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53A3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29C73AC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E770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0FA51BF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Реабилитация пациентов с наркотической зависимостью</w:t>
      </w:r>
    </w:p>
    <w:p w14:paraId="1E1EB10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кинезиогенной терапии</w:t>
      </w:r>
    </w:p>
    <w:p w14:paraId="1A7A2C9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Биологические механизмы</w:t>
      </w:r>
    </w:p>
    <w:p w14:paraId="5C0C7F8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механизмы</w:t>
      </w:r>
    </w:p>
    <w:p w14:paraId="6685D6EA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Пищевые добавки и диетическое питание</w:t>
      </w:r>
    </w:p>
    <w:p w14:paraId="3792C83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Применение препаратов блокаторов опиатных рецептор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14:paraId="1518C852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2C9A470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CB654CC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FF68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002039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FC00C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понять, почему люди употребляют одурманивающие вещества, приводя себя в состояние опьянения, предпринимались с тех пор, как это явление возникло в обществе, с тех пор как от санкционированного общественны</w:t>
      </w:r>
      <w:r>
        <w:rPr>
          <w:rFonts w:ascii="Times New Roman CYR" w:hAnsi="Times New Roman CYR" w:cs="Times New Roman CYR"/>
          <w:sz w:val="28"/>
          <w:szCs w:val="28"/>
        </w:rPr>
        <w:t>ми правилами ритуального, как правило, коллективного и лечебного употребления отдельные индивидуумы начали применять наркотические средства по собственному соображению.</w:t>
      </w:r>
    </w:p>
    <w:p w14:paraId="3687553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Столетия такое отклоняющееся поведение, как любая форма неподчинения правилам, оценивал</w:t>
      </w:r>
      <w:r>
        <w:rPr>
          <w:rFonts w:ascii="Times New Roman CYR" w:hAnsi="Times New Roman CYR" w:cs="Times New Roman CYR"/>
          <w:sz w:val="28"/>
          <w:szCs w:val="28"/>
        </w:rPr>
        <w:t>ась с моралистических позиций. Лишь в XIX веке начались объяснения с позиций научных знаний. Здесь выделяются два направления - социологическое и биологическое. До настоящего времени эти направления, обогащаясь опытом последующих поколений, имеют своих сто</w:t>
      </w:r>
      <w:r>
        <w:rPr>
          <w:rFonts w:ascii="Times New Roman CYR" w:hAnsi="Times New Roman CYR" w:cs="Times New Roman CYR"/>
          <w:sz w:val="28"/>
          <w:szCs w:val="28"/>
        </w:rPr>
        <w:t>ронников. С начала века успешно развиваются психологические концепции со своими суждениями о девиантном поведении.</w:t>
      </w:r>
    </w:p>
    <w:p w14:paraId="00DC018F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Состояния, обусловленные социальным влиянием, в равной степени неспецифичны, их связь с той или иной девиацией случайна. Кроме того, не всегд</w:t>
      </w:r>
      <w:r>
        <w:rPr>
          <w:rFonts w:ascii="Times New Roman CYR" w:hAnsi="Times New Roman CYR" w:cs="Times New Roman CYR"/>
          <w:sz w:val="28"/>
          <w:szCs w:val="28"/>
        </w:rPr>
        <w:t>а эти состояния, точнее - их генез, столь субъективно значимы, как это представляется исследователю. Оценка многих патологических характерологических черт и патогенных ситуаций субъективна. Та личность, которую мы определяем, иначе воспринимает и себя, и с</w:t>
      </w:r>
      <w:r>
        <w:rPr>
          <w:rFonts w:ascii="Times New Roman CYR" w:hAnsi="Times New Roman CYR" w:cs="Times New Roman CYR"/>
          <w:sz w:val="28"/>
          <w:szCs w:val="28"/>
        </w:rPr>
        <w:t>вое окружение. Поэтому более надежны не реактивно возникающие состояния, а стабильные характеристики личности - они менее субъективны, основаны не на суждениях наблюдателя о чужих внутренних переживаниях, а на результатах стандартных психологических тестов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348CB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данным, суммарно личностные особенности наркоманов выглядят следующим образом.</w:t>
      </w:r>
    </w:p>
    <w:p w14:paraId="6207F49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Наркоманы преморбидно представляют собой лиц, далеких от больших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социальных интересов, а также лишенных устойчивых и сформированных индивидуальных интересов, к</w:t>
      </w:r>
      <w:r>
        <w:rPr>
          <w:rFonts w:ascii="Times New Roman CYR" w:hAnsi="Times New Roman CYR" w:cs="Times New Roman CYR"/>
          <w:sz w:val="28"/>
          <w:szCs w:val="28"/>
        </w:rPr>
        <w:t>акой-либо увлеченности. Они непоследовательны и лабильны во всех своих психических проявлениях, гиперсенситивны, неспособны переносить напряжения, с низкой эмоциональной толерантностью (эмотивная конституция по Кляйсту). Часто не справляются с требованиями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стремятся к немедленному удовлетворению своих желаний. Отмечаются отсутствие интереса к другим людям, иногда агрессивность, склонность к непризнанию авторитетов. В некоторых случаях выражены застенчивость и сознание своей недостаточности, неспособн</w:t>
      </w:r>
      <w:r>
        <w:rPr>
          <w:rFonts w:ascii="Times New Roman CYR" w:hAnsi="Times New Roman CYR" w:cs="Times New Roman CYR"/>
          <w:sz w:val="28"/>
          <w:szCs w:val="28"/>
        </w:rPr>
        <w:t>ости бороться с трудностями, склонность к уединению и разрешению своих проблем химическим путем. Эти личностные черты соответствуют всем известным формам психопатий, поэтому наркомана в преморбиде многие считают психопатом.</w:t>
      </w:r>
    </w:p>
    <w:p w14:paraId="663E5612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наркомана преморбидно о</w:t>
      </w:r>
      <w:r>
        <w:rPr>
          <w:rFonts w:ascii="Times New Roman CYR" w:hAnsi="Times New Roman CYR" w:cs="Times New Roman CYR"/>
          <w:sz w:val="28"/>
          <w:szCs w:val="28"/>
        </w:rPr>
        <w:t>тличают черты незрелости (неустойчивость и не выраженность высоких, в частности интеллектуальных, интересов, твердых нравственных норм, внушаемость, чувство стадности) и несовершенная адаптация или адаптация к банальной повседневности адекватная, но недост</w:t>
      </w:r>
      <w:r>
        <w:rPr>
          <w:rFonts w:ascii="Times New Roman CYR" w:hAnsi="Times New Roman CYR" w:cs="Times New Roman CYR"/>
          <w:sz w:val="28"/>
          <w:szCs w:val="28"/>
        </w:rPr>
        <w:t>аточная для сложных условий. Следствием этих качеств является наряду с отклонениями в поведении и социальной неустойчивостью подверженность наркотизму.</w:t>
      </w:r>
    </w:p>
    <w:p w14:paraId="0078EE93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отмечаются черты незрелости: неадекватная самооценка, несоразмерность притязаний, слабый самоконтр</w:t>
      </w:r>
      <w:r>
        <w:rPr>
          <w:rFonts w:ascii="Times New Roman CYR" w:hAnsi="Times New Roman CYR" w:cs="Times New Roman CYR"/>
          <w:sz w:val="28"/>
          <w:szCs w:val="28"/>
        </w:rPr>
        <w:t>оль, неспособность преодолевать трудности, противостоять стрессам, недостаточные прогноз и рефлексия, незрелые механизмы защиты, нестабильность интересов, непрочность, не сформированность нравственных понятий, что проявляется в том числе "в недоразвитии со</w:t>
      </w:r>
      <w:r>
        <w:rPr>
          <w:rFonts w:ascii="Times New Roman CYR" w:hAnsi="Times New Roman CYR" w:cs="Times New Roman CYR"/>
          <w:sz w:val="28"/>
          <w:szCs w:val="28"/>
        </w:rPr>
        <w:t>вести и в завистливости". Считается, что преморбидная личностная недостаточность создает необходимость в коррекции самоощущения и самооценки подсобными средствами, наиболее простым и быстро действующим из которых является наркотик.</w:t>
      </w:r>
    </w:p>
    <w:p w14:paraId="3A651E72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Злоупотребление наркотик</w:t>
      </w:r>
      <w:r>
        <w:rPr>
          <w:rFonts w:ascii="Times New Roman CYR" w:hAnsi="Times New Roman CYR" w:cs="Times New Roman CYR"/>
          <w:sz w:val="28"/>
          <w:szCs w:val="28"/>
        </w:rPr>
        <w:t>ами, известное с древнейших времен, сейчас распространилось в размерах, тревожащих всю мировую общественность. Даже при сужении, с точки зрения наркологов, границ наркомании до юридических приемлемых во многих странах наркомании признаны социальным бедстви</w:t>
      </w:r>
      <w:r>
        <w:rPr>
          <w:rFonts w:ascii="Times New Roman CYR" w:hAnsi="Times New Roman CYR" w:cs="Times New Roman CYR"/>
          <w:sz w:val="28"/>
          <w:szCs w:val="28"/>
        </w:rPr>
        <w:t>ем. Наркотические мафии управляют государствами (Латинская Америка), имеют свои армии (Юго-восточная Азия). Доходы подпольных корпораций по торговле наркотиками превышают известные доходы от торговли нефтью и приближаются к мировым доходам от торговли оруж</w:t>
      </w:r>
      <w:r>
        <w:rPr>
          <w:rFonts w:ascii="Times New Roman CYR" w:hAnsi="Times New Roman CYR" w:cs="Times New Roman CYR"/>
          <w:sz w:val="28"/>
          <w:szCs w:val="28"/>
        </w:rPr>
        <w:t xml:space="preserve">ием.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</w:t>
      </w:r>
      <w:r>
        <w:rPr>
          <w:rFonts w:ascii="Times New Roman CYR" w:hAnsi="Times New Roman CYR" w:cs="Times New Roman CYR"/>
          <w:sz w:val="28"/>
          <w:szCs w:val="28"/>
        </w:rPr>
        <w:t>включенные в список наркотиков, как правило, еще более злокачественны, приводят к еще большему ущербу для индивидуума, а затем и для общества в целом.</w:t>
      </w:r>
    </w:p>
    <w:p w14:paraId="544DD939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Наркомания, как подчеркивают эксперты Всемирной организации здравоохранения, является большой угрозой для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здравоохранения в мировом масштабе. Решение проблемы немедицинского потребления наркотических веществ на территории Российской Федерации в настоящее время вышло в разряд первоочередных задач, стоящих перед государством, и тесно связано с современным состо</w:t>
      </w:r>
      <w:r>
        <w:rPr>
          <w:rFonts w:ascii="Times New Roman CYR" w:hAnsi="Times New Roman CYR" w:cs="Times New Roman CYR"/>
          <w:sz w:val="28"/>
          <w:szCs w:val="28"/>
        </w:rPr>
        <w:t>янием российского общества, которое чаще всего определяется специалистами как нестабильное и даже кризисное. Состояние химической зависимости, развивающееся у того или иного индивида, является результатом воздействия совокупности факторов как биологическог</w:t>
      </w:r>
      <w:r>
        <w:rPr>
          <w:rFonts w:ascii="Times New Roman CYR" w:hAnsi="Times New Roman CYR" w:cs="Times New Roman CYR"/>
          <w:sz w:val="28"/>
          <w:szCs w:val="28"/>
        </w:rPr>
        <w:t>о, так и психологического и социального порядков.</w:t>
      </w:r>
    </w:p>
    <w:p w14:paraId="499354E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конкретное (индивидуальное) сочетание причин, приводящих к формированию нарко- и токсикоманий, различно у каждого пациента наркологической клиники. С одной стороны, очевидные успехи би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ологической наркологии позволяют более четко выявлять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нейробиологические и генетические основы патологических процессов, лежащих в основе потребления различных психоактивных веществ. С другой, происшедшее в пореформенной России снижение жизненного уровня н</w:t>
      </w:r>
      <w:r>
        <w:rPr>
          <w:rFonts w:ascii="Times New Roman CYR" w:hAnsi="Times New Roman CYR" w:cs="Times New Roman CYR"/>
          <w:sz w:val="28"/>
          <w:szCs w:val="28"/>
        </w:rPr>
        <w:t>аселения и сопровождающие этот процесс явления негативно влияют на эффективность медицинских мероприятий.</w:t>
      </w:r>
    </w:p>
    <w:p w14:paraId="342CB25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Реабилитация пациентов с наркотической зависимостью</w:t>
      </w:r>
    </w:p>
    <w:p w14:paraId="31C211E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наркотическая зависимость кинезиогенная терапия</w:t>
      </w:r>
    </w:p>
    <w:p w14:paraId="7D35155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и зарубежная наука уже много ле</w:t>
      </w:r>
      <w:r>
        <w:rPr>
          <w:rFonts w:ascii="Times New Roman CYR" w:hAnsi="Times New Roman CYR" w:cs="Times New Roman CYR"/>
          <w:sz w:val="28"/>
          <w:szCs w:val="28"/>
        </w:rPr>
        <w:t>т предпринимает попытки найти эффективные средства для лечения синдрома зависимости от психоактивных веществ. Основными лечебными подходами, в настоящее время, являются психофармакологический (лекарственный) и психотерапевтический или их сочетание, несмотр</w:t>
      </w:r>
      <w:r>
        <w:rPr>
          <w:rFonts w:ascii="Times New Roman CYR" w:hAnsi="Times New Roman CYR" w:cs="Times New Roman CYR"/>
          <w:sz w:val="28"/>
          <w:szCs w:val="28"/>
        </w:rPr>
        <w:t>я на это, существенных успехов в решении этой проблемы достичь не удалось.</w:t>
      </w:r>
    </w:p>
    <w:p w14:paraId="7880AFA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является хроническим заболеванием, для которого характерны ремиссии и обострения - "срывы". Таким образом, под выздоровлением от наркомании понимается стойкая ремиссия. С</w:t>
      </w:r>
      <w:r>
        <w:rPr>
          <w:rFonts w:ascii="Times New Roman CYR" w:hAnsi="Times New Roman CYR" w:cs="Times New Roman CYR"/>
          <w:sz w:val="28"/>
          <w:szCs w:val="28"/>
        </w:rPr>
        <w:t>тойкая ремиссия формируется, если человек не употребляет психоактивные вещества более двух лет. Ремиссия может сохраняться пожизненно при условии полного отказа от употребления в дальнейшем психоактивных веществ изменяющих сознание.</w:t>
      </w:r>
    </w:p>
    <w:p w14:paraId="7BE0707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проблемой в ле</w:t>
      </w:r>
      <w:r>
        <w:rPr>
          <w:rFonts w:ascii="Times New Roman CYR" w:hAnsi="Times New Roman CYR" w:cs="Times New Roman CYR"/>
          <w:sz w:val="28"/>
          <w:szCs w:val="28"/>
        </w:rPr>
        <w:t>чении наркотической зависимости в настоящее время является не купирование абстинентного синдрома, а устранение патологического влечения к наркотику. Абстинентный синдром лечится медикаментозно или пациент переживает его самостоятельно, но снятие абстиненци</w:t>
      </w:r>
      <w:r>
        <w:rPr>
          <w:rFonts w:ascii="Times New Roman CYR" w:hAnsi="Times New Roman CYR" w:cs="Times New Roman CYR"/>
          <w:sz w:val="28"/>
          <w:szCs w:val="28"/>
        </w:rPr>
        <w:t>и - "ломки" не устраняет психической зависимости. С целью терапии патологического влечения в наркологии широко используют психотропные препараты - нейролептики, антидепрессанты, транквилизаторы. Описание лекарственных методов терапии подробно рассматривает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в современных руководствах по наркологии. Однако медикаментозная терапия нередко оказывает лишь временный эффект. Имеющиеся в настоящее время данные свидетельствуют о невысокой эффективности медикаментозных программ, которые позволяют получить ремиссию </w:t>
      </w:r>
      <w:r>
        <w:rPr>
          <w:rFonts w:ascii="Times New Roman CYR" w:hAnsi="Times New Roman CYR" w:cs="Times New Roman CYR"/>
          <w:sz w:val="28"/>
          <w:szCs w:val="28"/>
        </w:rPr>
        <w:t xml:space="preserve">до 1 года у 15% больных и более года - у 8% больных. Кроме того, использование психотропных препаратов нередко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сопровождается побочными эффектами, и их прием снижает качество жизни пациентов (вялость, сонливость, головокружение, атаксия и т. д.), что, не 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последнюю очередь, обусловливает отказ от лечения. Но даже если пациент получает медикаментозную терапию, его жизненные стереотипы остаются прежними, он не умеет жить трезво и получать удовольствие от здоровых видов поведения, и эти факторы неизбежно веду</w:t>
      </w:r>
      <w:r>
        <w:rPr>
          <w:rFonts w:ascii="Times New Roman CYR" w:hAnsi="Times New Roman CYR" w:cs="Times New Roman CYR"/>
          <w:sz w:val="28"/>
          <w:szCs w:val="28"/>
        </w:rPr>
        <w:t>т к "срыву" и к возобновлению приема наркотиков или других психоактивных веществ.</w:t>
      </w:r>
    </w:p>
    <w:p w14:paraId="6C475F5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удельный вес среди лиц, поступающих на лечение в московские наркологические стационары, занимают больные героиновой наркоманией (90%). В связи с этим предпринимают</w:t>
      </w:r>
      <w:r>
        <w:rPr>
          <w:rFonts w:ascii="Times New Roman CYR" w:hAnsi="Times New Roman CYR" w:cs="Times New Roman CYR"/>
          <w:sz w:val="28"/>
          <w:szCs w:val="28"/>
        </w:rPr>
        <w:t>ся попытки широко использовать блокатор опиатных рецепторов - налтрексона гидрохлорид для лечения опиатных видов наркоманий с длительностью курса приема - полгода и более. Теория, лежащая в основе использования антагонистов при героиновой наркомании, состо</w:t>
      </w:r>
      <w:r>
        <w:rPr>
          <w:rFonts w:ascii="Times New Roman CYR" w:hAnsi="Times New Roman CYR" w:cs="Times New Roman CYR"/>
          <w:sz w:val="28"/>
          <w:szCs w:val="28"/>
        </w:rPr>
        <w:t xml:space="preserve">ит в том, что посредством блокирования эффектов, вызываемых наркотиками (в частности - эйфорию), отбивают охоту к погоне за ними и, таким образом, ломают условия, способствующие привыканию к наркотику. Прием налтрексона приводит к "размыванию" аддиктивных </w:t>
      </w:r>
      <w:r>
        <w:rPr>
          <w:rFonts w:ascii="Times New Roman CYR" w:hAnsi="Times New Roman CYR" w:cs="Times New Roman CYR"/>
          <w:sz w:val="28"/>
          <w:szCs w:val="28"/>
        </w:rPr>
        <w:t>черт, облегчая включение пациентов в программы лечения и реабилитации, снижает тенденцию к употреблению алкоголя, транквилизаторов и снотворных средств, препаратов индийской конопли. В настоящее время налтрексон рассматривается в качестве средства противор</w:t>
      </w:r>
      <w:r>
        <w:rPr>
          <w:rFonts w:ascii="Times New Roman CYR" w:hAnsi="Times New Roman CYR" w:cs="Times New Roman CYR"/>
          <w:sz w:val="28"/>
          <w:szCs w:val="28"/>
        </w:rPr>
        <w:t>ецидивной и поддерживающей терапии и как часть комбинированной терапевтической программы для лечения больных с опийными видами наркоманий. Однако, препараты из группы блокаторов опиатных рецепторов не смягчают и не купируют патологического влечения к нарко</w:t>
      </w:r>
      <w:r>
        <w:rPr>
          <w:rFonts w:ascii="Times New Roman CYR" w:hAnsi="Times New Roman CYR" w:cs="Times New Roman CYR"/>
          <w:sz w:val="28"/>
          <w:szCs w:val="28"/>
        </w:rPr>
        <w:t>тику. Это является основной причиной отказа больных от продолжения курса лечения с использованием данных средств.</w:t>
      </w:r>
    </w:p>
    <w:p w14:paraId="092286C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медикаментозных лечебных программ в условиях наркологического стационара следует признать невысокой, поскольку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ремиссию более 1 </w:t>
      </w:r>
      <w:r>
        <w:rPr>
          <w:rFonts w:ascii="Times New Roman CYR" w:hAnsi="Times New Roman CYR" w:cs="Times New Roman CYR"/>
          <w:sz w:val="28"/>
          <w:szCs w:val="28"/>
        </w:rPr>
        <w:t>года после стационарного лечения, как правило, регистрируют лишь у 9-12% пациентов. Поскольку наркомания относится к числу заболеваний личности, крайне важное значение придается реабилитационным психологическим программам. Однако необходимо отметить, что п</w:t>
      </w:r>
      <w:r>
        <w:rPr>
          <w:rFonts w:ascii="Times New Roman CYR" w:hAnsi="Times New Roman CYR" w:cs="Times New Roman CYR"/>
          <w:sz w:val="28"/>
          <w:szCs w:val="28"/>
        </w:rPr>
        <w:t>сихологические программы не воздействуют на биологические аспекты заболевания и их эффективность приближается к 12-15%.</w:t>
      </w:r>
    </w:p>
    <w:p w14:paraId="0C99038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Устранить патологическое влечение можно. Для этого необходимо, во-первых, помочь пациенту избавиться от депрессии, лежащей в основе псих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зависимости. А во-вторых, применяя реабилитационные психологические программы, научить пациента жить трезво - использовать полученные навыки поддержания хорошего самочувствия и выбирать здоровые виды поведения. После этого в рамках комбинированной </w:t>
      </w:r>
      <w:r>
        <w:rPr>
          <w:rFonts w:ascii="Times New Roman CYR" w:hAnsi="Times New Roman CYR" w:cs="Times New Roman CYR"/>
          <w:sz w:val="28"/>
          <w:szCs w:val="28"/>
        </w:rPr>
        <w:t>противорецидивной и поддерживающей терапии возможен длительный прием блокатора опиатных рецепторов - налтрексона пациентами, которым он показан. Комплексная реабилитационная программа направлена на устранение патологической зависимости от наркотиков, восст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ановление нормальной, присущей здоровому человеку системы поддержания удовлетворенности. Цель такой программы полный отказ от употребления наркотиков, а затем на восстановлении механизмов нормального удовлетворения в привычной для здорового человека шкале </w:t>
      </w:r>
      <w:r>
        <w:rPr>
          <w:rFonts w:ascii="Times New Roman CYR" w:hAnsi="Times New Roman CYR" w:cs="Times New Roman CYR"/>
          <w:sz w:val="28"/>
          <w:szCs w:val="28"/>
        </w:rPr>
        <w:t>уровней удовлетворенности.</w:t>
      </w:r>
    </w:p>
    <w:p w14:paraId="6528B18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F41F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Метод кинезиогенной терапии</w:t>
      </w:r>
    </w:p>
    <w:p w14:paraId="610263D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E0BE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этой программы реабилитации является использование в качестве антидепрессивной терапии не лекарственных, а кинезиогенных методов лечения. Преимущество нелекарственной терапии обусловлено </w:t>
      </w:r>
      <w:r>
        <w:rPr>
          <w:rFonts w:ascii="Times New Roman CYR" w:hAnsi="Times New Roman CYR" w:cs="Times New Roman CYR"/>
          <w:sz w:val="28"/>
          <w:szCs w:val="28"/>
        </w:rPr>
        <w:t>ее патогенетической направленностью при отсутствии побочных эффектов и тем, что она оказывает лечебный эффект естественным образом, не являясь заместителем наркотика или другим химически активным веществом, оказывающим действие на сознание.</w:t>
      </w:r>
    </w:p>
    <w:p w14:paraId="1CDB3EA3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Кинезиогенные м</w:t>
      </w:r>
      <w:r>
        <w:rPr>
          <w:rFonts w:ascii="Times New Roman CYR" w:hAnsi="Times New Roman CYR" w:cs="Times New Roman CYR"/>
          <w:sz w:val="28"/>
          <w:szCs w:val="28"/>
        </w:rPr>
        <w:t>етоды терапии - это методы лечения, в основе которых лежат физические упражнения (греч. kinesis - движение, genesis - происхождение). Метод кинезиогенной терапии основан на том, что комплексы специальных упражнений оказывают антидепрессивный эффект. Физиче</w:t>
      </w:r>
      <w:r>
        <w:rPr>
          <w:rFonts w:ascii="Times New Roman CYR" w:hAnsi="Times New Roman CYR" w:cs="Times New Roman CYR"/>
          <w:sz w:val="28"/>
          <w:szCs w:val="28"/>
        </w:rPr>
        <w:t>ские упражнения, оформленные в определенные комплексы (составленные в особом порядке с использованием определенных, для каждого упражнения, видов дыхания) оказывают положительное влияние на эмоционально-аффективную сферу человека.</w:t>
      </w:r>
    </w:p>
    <w:p w14:paraId="21FEC30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8C351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Биологические механи</w:t>
      </w:r>
      <w:r>
        <w:rPr>
          <w:rFonts w:ascii="Times New Roman CYR" w:hAnsi="Times New Roman CYR" w:cs="Times New Roman CYR"/>
          <w:sz w:val="28"/>
          <w:szCs w:val="28"/>
        </w:rPr>
        <w:t>змы</w:t>
      </w:r>
    </w:p>
    <w:p w14:paraId="2EDD758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231B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существует четыре основных теории, посвященных биологическим механизмам. Согласно одной биологической теории повышение температуры тела вследствие физических упражнений приводит к кратковременному транквилизирующему эффекту. Данна</w:t>
      </w:r>
      <w:r>
        <w:rPr>
          <w:rFonts w:ascii="Times New Roman CYR" w:hAnsi="Times New Roman CYR" w:cs="Times New Roman CYR"/>
          <w:sz w:val="28"/>
          <w:szCs w:val="28"/>
        </w:rPr>
        <w:t>я теория основана на том факте, что изменения температуры в стволе головного мозга приводит к уменьшению активности мышечных веретен и синхронизирует электрическую активность коры головного мозга, что в свою очередь способствует развитию состояния релаксац</w:t>
      </w:r>
      <w:r>
        <w:rPr>
          <w:rFonts w:ascii="Times New Roman CYR" w:hAnsi="Times New Roman CYR" w:cs="Times New Roman CYR"/>
          <w:sz w:val="28"/>
          <w:szCs w:val="28"/>
        </w:rPr>
        <w:t xml:space="preserve">ии. Согласно второй биологической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теории, регулярные физические упражнения облегчают адаптацию организма к стрессорным факторам, так как активность адреналовой системы на фоне выполнения упражнений приводит к накоплению стероидов, которые впоследствии прин</w:t>
      </w:r>
      <w:r>
        <w:rPr>
          <w:rFonts w:ascii="Times New Roman CYR" w:hAnsi="Times New Roman CYR" w:cs="Times New Roman CYR"/>
          <w:sz w:val="28"/>
          <w:szCs w:val="28"/>
        </w:rPr>
        <w:t>имают участие реакциях индивидуума на стресс. Третья теория предполагает, что упражнения усиливают нейротрансмиссию норадреналина, серотонина и дофамина, что в итоге приводит к улучшению настроения. И наконец наиболее популярная биологическая теория утверж</w:t>
      </w:r>
      <w:r>
        <w:rPr>
          <w:rFonts w:ascii="Times New Roman CYR" w:hAnsi="Times New Roman CYR" w:cs="Times New Roman CYR"/>
          <w:sz w:val="28"/>
          <w:szCs w:val="28"/>
        </w:rPr>
        <w:t>дает, что улучшение психологического состояния является следствием высвобождения после упражнений эндогенных субстанций (эндорфинов и энкефалинов).</w:t>
      </w:r>
    </w:p>
    <w:p w14:paraId="66699DA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механизма достижения более высокой степени удовлетворенности за счет физических упражнений. П</w:t>
      </w:r>
      <w:r>
        <w:rPr>
          <w:rFonts w:ascii="Times New Roman CYR" w:hAnsi="Times New Roman CYR" w:cs="Times New Roman CYR"/>
          <w:sz w:val="28"/>
          <w:szCs w:val="28"/>
        </w:rPr>
        <w:t>ервый связан с повышением уровня эндогенного этанола, что ведет к повышению уровня метэнкефалина в вентральной тегментальной области, благодаря блокированию разрушения метэнкефалина специфическими ферментами - энкефалиназами. Эндогенный этанол является инг</w:t>
      </w:r>
      <w:r>
        <w:rPr>
          <w:rFonts w:ascii="Times New Roman CYR" w:hAnsi="Times New Roman CYR" w:cs="Times New Roman CYR"/>
          <w:sz w:val="28"/>
          <w:szCs w:val="28"/>
        </w:rPr>
        <w:t>ибитором (блокирует действие) энкефалиназ. Второй механизм реализуется за счет повышения уровня норадреналина в области гиппокампа. Этот механизм связан с активацией симпатической нервной системы.</w:t>
      </w:r>
    </w:p>
    <w:p w14:paraId="7CD30D80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B9E56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Психологические механизмы</w:t>
      </w:r>
    </w:p>
    <w:p w14:paraId="41A19A12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08A9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одной из теорий, у</w:t>
      </w:r>
      <w:r>
        <w:rPr>
          <w:rFonts w:ascii="Times New Roman CYR" w:hAnsi="Times New Roman CYR" w:cs="Times New Roman CYR"/>
          <w:sz w:val="28"/>
          <w:szCs w:val="28"/>
        </w:rPr>
        <w:t>лучшение общего физического состояния дает человеку чувство уверенности в себе, приводит к улучшению самоконтроля. Другая теория утверждает, что выполнение физических упражнений отвлекает от неприятных мыслей, эмоций, неадекватного поведения. Третья теория</w:t>
      </w:r>
      <w:r>
        <w:rPr>
          <w:rFonts w:ascii="Times New Roman CYR" w:hAnsi="Times New Roman CYR" w:cs="Times New Roman CYR"/>
          <w:sz w:val="28"/>
          <w:szCs w:val="28"/>
        </w:rPr>
        <w:t xml:space="preserve">: упражнения и чувство тревоги имеют сходные внешние проявления: повышение артериального давления, учащение пульса,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потливость. А так как тревога сочетается с эмоциональным и физическим дискомфортом, то его отсутствие во время выполнения физических упражне</w:t>
      </w:r>
      <w:r>
        <w:rPr>
          <w:rFonts w:ascii="Times New Roman CYR" w:hAnsi="Times New Roman CYR" w:cs="Times New Roman CYR"/>
          <w:sz w:val="28"/>
          <w:szCs w:val="28"/>
        </w:rPr>
        <w:t>ний приводит к улучшению психологического состояния.</w:t>
      </w:r>
    </w:p>
    <w:p w14:paraId="7CF1ABD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действие комплексов упражнений основано на нормальной физиологии человека, и их выполнение, как сказано выше, не ведет к развитию отрицательных или вредных побочных эффектов. Положительное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комплексов упражнений на эмоционально-аффективную сферу проявляется в краткосрочном и долгосрочном эффектах. По краткосрочному эффекту, оказываемому на центральную нервную систему, комплексы упражнений подразделяются на два основных вида: комплекс</w:t>
      </w:r>
      <w:r>
        <w:rPr>
          <w:rFonts w:ascii="Times New Roman CYR" w:hAnsi="Times New Roman CYR" w:cs="Times New Roman CYR"/>
          <w:sz w:val="28"/>
          <w:szCs w:val="28"/>
        </w:rPr>
        <w:t>ы упражнений 1 типа, выполнение которых оказывает седативный эффект, с развитием ощущения "неги" и комплексы упражнений 2 типа, выполнение которых оказывает активирующий эффект, с развитием ощущения эйфории - "куража". Оба вида краткосрочного эффекта, разв</w:t>
      </w:r>
      <w:r>
        <w:rPr>
          <w:rFonts w:ascii="Times New Roman CYR" w:hAnsi="Times New Roman CYR" w:cs="Times New Roman CYR"/>
          <w:sz w:val="28"/>
          <w:szCs w:val="28"/>
        </w:rPr>
        <w:t>ивающегося сразу после выполнения комплекса упражнений, способны полностью устранять чувство тревоги.</w:t>
      </w:r>
    </w:p>
    <w:p w14:paraId="5E59D049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Долгосрочный эффект комплексов упражнений является общим и проявляется в виде выраженного антидепрессивного эффекта, который сохраняется в течение несколь</w:t>
      </w:r>
      <w:r>
        <w:rPr>
          <w:rFonts w:ascii="Times New Roman CYR" w:hAnsi="Times New Roman CYR" w:cs="Times New Roman CYR"/>
          <w:sz w:val="28"/>
          <w:szCs w:val="28"/>
        </w:rPr>
        <w:t>ких часов, а впоследствии и дней. Регулярное ежедневное выполнение комплекса упражнений позволяет полностью устранить депрессивное состояние за 2-3 недели.</w:t>
      </w:r>
    </w:p>
    <w:p w14:paraId="36986C7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каждый комплекс состоит из 8-12 упражнений. По способу выполнения упражнения можно раздели</w:t>
      </w:r>
      <w:r>
        <w:rPr>
          <w:rFonts w:ascii="Times New Roman CYR" w:hAnsi="Times New Roman CYR" w:cs="Times New Roman CYR"/>
          <w:sz w:val="28"/>
          <w:szCs w:val="28"/>
        </w:rPr>
        <w:t>ть на два вида: динамические (выполняются в движении) и статические (поддержание определенной, неподвижной позы). Каждое упражнение делится на две фазы: фаза напряжения и фаза релаксации. Выполнение упражнений связано с физической нагрузкой, которая на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еделенном этапе выполнения упражнения, может создавать дискомфортные ощущения (мышечное утомление, чувство физической усталости и эмоциональное сопротивление - "не могу", "не хочу", "зачем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нужно?"). Вне зависимости от наличия дискомфортных ощущений каж</w:t>
      </w:r>
      <w:r>
        <w:rPr>
          <w:rFonts w:ascii="Times New Roman CYR" w:hAnsi="Times New Roman CYR" w:cs="Times New Roman CYR"/>
          <w:sz w:val="28"/>
          <w:szCs w:val="28"/>
        </w:rPr>
        <w:t>дое упражнение должно выполняться строго определенный интервал времени, а развивающиеся дискомфортные ощущения должны обязательно преодолеваться.</w:t>
      </w:r>
    </w:p>
    <w:p w14:paraId="1086EDC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фаза является фазой преодоления. В последующей фазе релаксации, во-первых, развивается чувство эмоциона</w:t>
      </w:r>
      <w:r>
        <w:rPr>
          <w:rFonts w:ascii="Times New Roman CYR" w:hAnsi="Times New Roman CYR" w:cs="Times New Roman CYR"/>
          <w:sz w:val="28"/>
          <w:szCs w:val="28"/>
        </w:rPr>
        <w:t>льного удовлетворения от осознания способности преодоления и реализации заданной программы (положительная мотивация конечного результата действия). Во-вторых, возникает естественное чувство удовлетворения обусловленное физиологическими механизмами перехода</w:t>
      </w:r>
      <w:r>
        <w:rPr>
          <w:rFonts w:ascii="Times New Roman CYR" w:hAnsi="Times New Roman CYR" w:cs="Times New Roman CYR"/>
          <w:sz w:val="28"/>
          <w:szCs w:val="28"/>
        </w:rPr>
        <w:t xml:space="preserve"> от интенсивной физической нагрузки к физическому расслаблению. Фаза релаксации является фазой поощрения (подкрепления). Интенсивные упражнения в сочетании с психотерапией, проводимой во время занятий кинезиогенной терапией, позволяют выработать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навыки, смысл которых сводится к принципу - "преодоление трудностей поощряется". Закрепление этих навыков позволяет человеку реализовывать принцип преодоления трудностей в повседневной жизни, восстанавливает терпение и навыки получения отсроченного у</w:t>
      </w:r>
      <w:r>
        <w:rPr>
          <w:rFonts w:ascii="Times New Roman CYR" w:hAnsi="Times New Roman CYR" w:cs="Times New Roman CYR"/>
          <w:sz w:val="28"/>
          <w:szCs w:val="28"/>
        </w:rPr>
        <w:t>довлетворения, которые были редуцированы за время активного употребления наркотиков.</w:t>
      </w:r>
    </w:p>
    <w:p w14:paraId="235D84A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возникновении различных жизненных трудностей или эмоциональных проблем, человек уже ориентирован их преодолевать, зная что это хорошо, а предвидение и о</w:t>
      </w:r>
      <w:r>
        <w:rPr>
          <w:rFonts w:ascii="Times New Roman CYR" w:hAnsi="Times New Roman CYR" w:cs="Times New Roman CYR"/>
          <w:sz w:val="28"/>
          <w:szCs w:val="28"/>
        </w:rPr>
        <w:t>жидания положительного результата формирует оптимистическое мировоззрение личности.</w:t>
      </w:r>
    </w:p>
    <w:p w14:paraId="55B6B07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обучение различным видам деятельности, в том числе определенным упражнениям, оказывает влияние на эмоционально-аффективную сферу, подтверждается фундаментальными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следованиями в области нормальной физиологии. Эмоциональные ощущения сопровождают любые формы обучения и в определенной степени руководят ими. Уже при обучении ходьбе ребенок в основном руководствуется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эмоциональными ощущениями. При обучении, например, игр</w:t>
      </w:r>
      <w:r>
        <w:rPr>
          <w:rFonts w:ascii="Times New Roman CYR" w:hAnsi="Times New Roman CYR" w:cs="Times New Roman CYR"/>
          <w:sz w:val="28"/>
          <w:szCs w:val="28"/>
        </w:rPr>
        <w:t>е на музыкальном инструменте эмоциональные ощущения также играют императивную роль. Достижение результата всегда сопровождается положительной эмоцией и фиксирует соответствующую функциональную систему. Отрицательная эмоция может явиться причиной прекращени</w:t>
      </w:r>
      <w:r>
        <w:rPr>
          <w:rFonts w:ascii="Times New Roman CYR" w:hAnsi="Times New Roman CYR" w:cs="Times New Roman CYR"/>
          <w:sz w:val="28"/>
          <w:szCs w:val="28"/>
        </w:rPr>
        <w:t>я обучения, а иногда, напротив, стимулирует обучающегося к преодолению трудностей. Для формирования оптимистической личности важно, чтобы любое обучение осуществлялось по отработанной эволюционной схеме: от потребности к ее удовлетворению. Именно в этом сл</w:t>
      </w:r>
      <w:r>
        <w:rPr>
          <w:rFonts w:ascii="Times New Roman CYR" w:hAnsi="Times New Roman CYR" w:cs="Times New Roman CYR"/>
          <w:sz w:val="28"/>
          <w:szCs w:val="28"/>
        </w:rPr>
        <w:t>учае положительные эмоции, сопровождающие подкрепление, включаются в оценку результата действия и начинают предвидеться при возникновении соответствующей потребности и активно направлять субъекта на ее удовлетворение.</w:t>
      </w:r>
    </w:p>
    <w:p w14:paraId="5C9CAF1A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прежде всего, у пацие</w:t>
      </w:r>
      <w:r>
        <w:rPr>
          <w:rFonts w:ascii="Times New Roman CYR" w:hAnsi="Times New Roman CYR" w:cs="Times New Roman CYR"/>
          <w:sz w:val="28"/>
          <w:szCs w:val="28"/>
        </w:rPr>
        <w:t>нта, необходимо создать мотивацию, направленную на выздоровление и отказ от употребления наркотиков. Затем пациент активно обучается индивидуальным комплексам специальных упражнений, которые выполняет с различной частотой и интенсивностью на различных этап</w:t>
      </w:r>
      <w:r>
        <w:rPr>
          <w:rFonts w:ascii="Times New Roman CYR" w:hAnsi="Times New Roman CYR" w:cs="Times New Roman CYR"/>
          <w:sz w:val="28"/>
          <w:szCs w:val="28"/>
        </w:rPr>
        <w:t>ах реабилитации.</w:t>
      </w:r>
    </w:p>
    <w:p w14:paraId="01F66B8A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курса кинезиогенной терапии зависит от срока проведения реабилитации. Первые 3-6 месяцев комплекс упражнений рекомендуется выполнять ежедневно, что позволяет не допустить развития депрессии на фоне отмены наркотика, а, следов</w:t>
      </w:r>
      <w:r>
        <w:rPr>
          <w:rFonts w:ascii="Times New Roman CYR" w:hAnsi="Times New Roman CYR" w:cs="Times New Roman CYR"/>
          <w:sz w:val="28"/>
          <w:szCs w:val="28"/>
        </w:rPr>
        <w:t>ательно, устранить патологическую тягу и закрепить навыки поддержания хорошего самочувствия.</w:t>
      </w:r>
    </w:p>
    <w:p w14:paraId="6588409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кинезиогенная терапия помимо антидепрессивного эффекта позволяет формировать положительные психологические навыки, формирует оптимистическое мировоз</w:t>
      </w:r>
      <w:r>
        <w:rPr>
          <w:rFonts w:ascii="Times New Roman CYR" w:hAnsi="Times New Roman CYR" w:cs="Times New Roman CYR"/>
          <w:sz w:val="28"/>
          <w:szCs w:val="28"/>
        </w:rPr>
        <w:t xml:space="preserve">зрение личности, положительно влияет на психическое и физическое состояние человека и, тем самым, нивелирует ценность наркотика в сознании человека. С целью ориентации пациента на приоритетность трезвых видов поведения применяются методы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индивидуальной и г</w:t>
      </w:r>
      <w:r>
        <w:rPr>
          <w:rFonts w:ascii="Times New Roman CYR" w:hAnsi="Times New Roman CYR" w:cs="Times New Roman CYR"/>
          <w:sz w:val="28"/>
          <w:szCs w:val="28"/>
        </w:rPr>
        <w:t>рупповой психотерапии и программа "12 шагов".</w:t>
      </w:r>
    </w:p>
    <w:p w14:paraId="37237259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Принципиальная возможность воздействия на эмоционально-аффективную сферу человека физических и дыхательных упражнений подтверждена целым рядом клинических исследований. Опубликованы результаты контролируемого и</w:t>
      </w:r>
      <w:r>
        <w:rPr>
          <w:rFonts w:ascii="Times New Roman CYR" w:hAnsi="Times New Roman CYR" w:cs="Times New Roman CYR"/>
          <w:sz w:val="28"/>
          <w:szCs w:val="28"/>
        </w:rPr>
        <w:t>сследования, в котором сравнивалась антидепрессивная активность комплексов дыхательных и физических упражнений по сравнению с трициклическим антидепрессантом имипрамином (мелипрамин) и электросудорожной терапией (ЭСТ). Курсовое применение ЭСТ приводит к ра</w:t>
      </w:r>
      <w:r>
        <w:rPr>
          <w:rFonts w:ascii="Times New Roman CYR" w:hAnsi="Times New Roman CYR" w:cs="Times New Roman CYR"/>
          <w:sz w:val="28"/>
          <w:szCs w:val="28"/>
        </w:rPr>
        <w:t>звитию гиперчувствительности альфа-1-адренергических рецепторов и снижению чувствительности бета-адренергических, ГАМК-эргических, альфа-2-адренергических рецепторов в кортикальных структурах мозга. Также отмечается снижение функциональной активности дофам</w:t>
      </w:r>
      <w:r>
        <w:rPr>
          <w:rFonts w:ascii="Times New Roman CYR" w:hAnsi="Times New Roman CYR" w:cs="Times New Roman CYR"/>
          <w:sz w:val="28"/>
          <w:szCs w:val="28"/>
        </w:rPr>
        <w:t>иновых ауторецепторов и увеличение плотности лимбических серотониновых (типа С1А) рецепторов, также на фоне снижения их активности. Изменения, развивающиеся при применении ЭСТ, сходны с эффектом длительного применения многих антидепрессантов.</w:t>
      </w:r>
    </w:p>
    <w:p w14:paraId="65E68A5C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сочетание физических и дыхательных упражнений обладают достоверным антидепрессивным эффектом. Опубликованы результаты другого, плацебо контролируемого, исследования, в котором эффективность лечения синдрома панических атак с помощью физических упражнений </w:t>
      </w:r>
      <w:r>
        <w:rPr>
          <w:rFonts w:ascii="Times New Roman CYR" w:hAnsi="Times New Roman CYR" w:cs="Times New Roman CYR"/>
          <w:sz w:val="28"/>
          <w:szCs w:val="28"/>
        </w:rPr>
        <w:t>сравнивалась с эффективностью трициклического антидепрессанта кломипрамина. Результаты исследования подтверждают высокую эффективность методики с использованием упражнений. Контролируемыми исследованиями показана эффективность дыхательных упражнений в лече</w:t>
      </w:r>
      <w:r>
        <w:rPr>
          <w:rFonts w:ascii="Times New Roman CYR" w:hAnsi="Times New Roman CYR" w:cs="Times New Roman CYR"/>
          <w:sz w:val="28"/>
          <w:szCs w:val="28"/>
        </w:rPr>
        <w:t>нии обсессивно-компульсивных расстройств. По мнению ряда авторов патологическое влечение к наркотикам можно рассматривать как обсессивно-компульсивные расстройства.</w:t>
      </w:r>
    </w:p>
    <w:p w14:paraId="5856D6F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0CE7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 Пищевые добавки и диетическое питание</w:t>
      </w:r>
    </w:p>
    <w:p w14:paraId="667E83AC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E5DC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реабилитации входит применение биолог</w:t>
      </w:r>
      <w:r>
        <w:rPr>
          <w:rFonts w:ascii="Times New Roman CYR" w:hAnsi="Times New Roman CYR" w:cs="Times New Roman CYR"/>
          <w:sz w:val="28"/>
          <w:szCs w:val="28"/>
        </w:rPr>
        <w:t>ически активных пищевых добавок и диетическое питание. Специальные пищевые добавки, восстанавливают физиологические функции в организме, нарушенные в результате употребления наркотиков. Применяемые пищевые добавки содержат набор необходимых аминокислот и в</w:t>
      </w:r>
      <w:r>
        <w:rPr>
          <w:rFonts w:ascii="Times New Roman CYR" w:hAnsi="Times New Roman CYR" w:cs="Times New Roman CYR"/>
          <w:sz w:val="28"/>
          <w:szCs w:val="28"/>
        </w:rPr>
        <w:t>ещества, обладающие антидепрессивным эффектом. Данные добавки разрешены к применению в США Комиссией по контролю лекарств и пищевых продуктов (FDA - Food and Drug Administration), а также сертифицированы в России. Достоинство этих добавок в том, что они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вредных побочных эффектов, а их антидепрессивная эффективность доказана в научных исследованиях.</w:t>
      </w:r>
    </w:p>
    <w:p w14:paraId="56AFDA7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в клинике, пациенты получают особое питание. Это полноценное питание является низкогликемическим, так как в нем ограничено содержание углеводов</w:t>
      </w:r>
      <w:r>
        <w:rPr>
          <w:rFonts w:ascii="Times New Roman CYR" w:hAnsi="Times New Roman CYR" w:cs="Times New Roman CYR"/>
          <w:sz w:val="28"/>
          <w:szCs w:val="28"/>
        </w:rPr>
        <w:t xml:space="preserve"> и сахаров и содержатся продукты, ограничивающие всасывание легко усваиваемых углеводов. Низкогликемическая диета препятствует перепадам настроения, которые связаны с колебаниями уровня сахара в крови, позволяя поддерживать состояние удовлетворенности.</w:t>
      </w:r>
    </w:p>
    <w:p w14:paraId="335D75F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</w:t>
      </w:r>
      <w:r>
        <w:rPr>
          <w:rFonts w:ascii="Times New Roman CYR" w:hAnsi="Times New Roman CYR" w:cs="Times New Roman CYR"/>
          <w:sz w:val="28"/>
          <w:szCs w:val="28"/>
        </w:rPr>
        <w:t>требление богатой углеводами пищи вызывает усиленный выброс инсулина из депо. Под воздействием инсулина мышечная ткань начинает активно адсорбировать из плазмы крови нейтральные аминокислоты (лейцин, изолейцин, валин, тирозин, фенилаланин), кроме триптофан</w:t>
      </w:r>
      <w:r>
        <w:rPr>
          <w:rFonts w:ascii="Times New Roman CYR" w:hAnsi="Times New Roman CYR" w:cs="Times New Roman CYR"/>
          <w:sz w:val="28"/>
          <w:szCs w:val="28"/>
        </w:rPr>
        <w:t>а, в связи с этим отмечается относительное повышение его уровня в плазме крови. С повышением уровня триптофана повышается уровень серотонина в головном мозге. Повышение уровня серотонина вызывает приятные переживания. Этот механизм лежит в основе пристраст</w:t>
      </w:r>
      <w:r>
        <w:rPr>
          <w:rFonts w:ascii="Times New Roman CYR" w:hAnsi="Times New Roman CYR" w:cs="Times New Roman CYR"/>
          <w:sz w:val="28"/>
          <w:szCs w:val="28"/>
        </w:rPr>
        <w:t>ия к сладкому и к богатой углеводами пище.</w:t>
      </w:r>
    </w:p>
    <w:p w14:paraId="2382E03E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172C0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Применение препаратов блокаторов опиатных рецепторов</w:t>
      </w:r>
    </w:p>
    <w:p w14:paraId="59FC33D9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DEEAA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пациентов страдающих опийной наркоманией возможно проведение поддерживающей терапии с использованием препарата из группы блокаторов опиатных рецепторов</w:t>
      </w:r>
      <w:r>
        <w:rPr>
          <w:rFonts w:ascii="Times New Roman CYR" w:hAnsi="Times New Roman CYR" w:cs="Times New Roman CYR"/>
          <w:sz w:val="28"/>
          <w:szCs w:val="28"/>
        </w:rPr>
        <w:t xml:space="preserve"> - налтрексона. При использовании препаратов этой группы в качестве средства индивидуальной, длительной терапии больных опийной наркоманией, следует учитывать, что они не смягчают и не купируют патологического влечения к наркотику, в основе которого лежит </w:t>
      </w:r>
      <w:r>
        <w:rPr>
          <w:rFonts w:ascii="Times New Roman CYR" w:hAnsi="Times New Roman CYR" w:cs="Times New Roman CYR"/>
          <w:sz w:val="28"/>
          <w:szCs w:val="28"/>
        </w:rPr>
        <w:t>депрессия. Именно этим обусловлен отказ пациентов от длительного приема препарата. В связи с этим до назначения терапии налтрексоном необходимо вывести человека из депрессии и научить навыкам поддержания хорошего самочувствия, это позволяет сделать метод к</w:t>
      </w:r>
      <w:r>
        <w:rPr>
          <w:rFonts w:ascii="Times New Roman CYR" w:hAnsi="Times New Roman CYR" w:cs="Times New Roman CYR"/>
          <w:sz w:val="28"/>
          <w:szCs w:val="28"/>
        </w:rPr>
        <w:t>инезиогенной терапии. Налтрексон назначается после купирования депрессии в среднем за 5-7 дней до выписки из стационара или во 2-ой фазе реабилитации. Налтрексон используется в качестве средства поддерживающей терапии, как дополнительная часть комбинирован</w:t>
      </w:r>
      <w:r>
        <w:rPr>
          <w:rFonts w:ascii="Times New Roman CYR" w:hAnsi="Times New Roman CYR" w:cs="Times New Roman CYR"/>
          <w:sz w:val="28"/>
          <w:szCs w:val="28"/>
        </w:rPr>
        <w:t>ной терапевтической программы.</w:t>
      </w:r>
    </w:p>
    <w:p w14:paraId="1D99B9A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37FC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42FAB04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9F867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понимании наркомания - это болезненное 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состояния. Для этого, используют разные вещества, например такие подлинные сильнодействующие наркотики, как опий, морфий, героин, и слабодействующие - кокаин, марихуана.</w:t>
      </w:r>
    </w:p>
    <w:p w14:paraId="7ECB4202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Похожее действие оказывают также некоторые лекарственные препараты, не отнесенные к р</w:t>
      </w:r>
      <w:r>
        <w:rPr>
          <w:rFonts w:ascii="Times New Roman CYR" w:hAnsi="Times New Roman CYR" w:cs="Times New Roman CYR"/>
          <w:sz w:val="28"/>
          <w:szCs w:val="28"/>
        </w:rPr>
        <w:t>азряду наркотических. Злоупотребление ими можно называть лекарствоманией.</w:t>
      </w:r>
    </w:p>
    <w:p w14:paraId="56B0489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применяемые одурманивающие вещества (как настоящие наркотики, так и другие препараты растительного происхождения или получаемые химическим путем) - сильные яды, т.е. токсины, поэ</w:t>
      </w:r>
      <w:r>
        <w:rPr>
          <w:rFonts w:ascii="Times New Roman CYR" w:hAnsi="Times New Roman CYR" w:cs="Times New Roman CYR"/>
          <w:sz w:val="28"/>
          <w:szCs w:val="28"/>
        </w:rPr>
        <w:t>тому стремление к одурманивающему состоянию с помощью ненаркотических веществ следовало бы называть, как уже принято, токсикоманией.</w:t>
      </w:r>
    </w:p>
    <w:p w14:paraId="43DD275D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слова «наркомания», «наркотики», «наркоманы» широко распространены, то можно пользоваться ими, идет ли речь о ток</w:t>
      </w:r>
      <w:r>
        <w:rPr>
          <w:rFonts w:ascii="Times New Roman CYR" w:hAnsi="Times New Roman CYR" w:cs="Times New Roman CYR"/>
          <w:sz w:val="28"/>
          <w:szCs w:val="28"/>
        </w:rPr>
        <w:t>сикомании или наркомании. Это тем более оправдано, что подлинная наркомания среди молодежи встречается редко, ибо настоящие наркотики дороги и труднодоступны. Молодые люди, пристрастившиеся к наркотическому дурману, обычно употребляют более доступные вещес</w:t>
      </w:r>
      <w:r>
        <w:rPr>
          <w:rFonts w:ascii="Times New Roman CYR" w:hAnsi="Times New Roman CYR" w:cs="Times New Roman CYR"/>
          <w:sz w:val="28"/>
          <w:szCs w:val="28"/>
        </w:rPr>
        <w:t>тва или же готовят кустарным способом разные наркотические препараты из мака.</w:t>
      </w:r>
    </w:p>
    <w:p w14:paraId="163BED3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имеет существенного значения, как называть эту беду - привычкой или болезненным пристрастием к наркотикам, хотя вредную привычку победить все-таки легче, нежели болезненное пр</w:t>
      </w:r>
      <w:r>
        <w:rPr>
          <w:rFonts w:ascii="Times New Roman CYR" w:hAnsi="Times New Roman CYR" w:cs="Times New Roman CYR"/>
          <w:sz w:val="28"/>
          <w:szCs w:val="28"/>
        </w:rPr>
        <w:t>истрастие.</w:t>
      </w:r>
    </w:p>
    <w:p w14:paraId="1407DC9A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Употребление наркотиков, помимо психической и физической зависимости, всегда приводит к необратимому грубому нарушению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жизнедеятельности организма и социальной деградации наркомана. Именно эти последствия составляют наибольшую опасность для здор</w:t>
      </w:r>
      <w:r>
        <w:rPr>
          <w:rFonts w:ascii="Times New Roman CYR" w:hAnsi="Times New Roman CYR" w:cs="Times New Roman CYR"/>
          <w:sz w:val="28"/>
          <w:szCs w:val="28"/>
        </w:rPr>
        <w:t>овья и жизни человека.</w:t>
      </w:r>
    </w:p>
    <w:p w14:paraId="0CA6CB5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хроническое отравление организма наркотическими препаратами приводит к необратимым изменениям в нервной системе, распаду личности. В результате наркоман теряет некоторые высшие чувства и нравственную сдержанность. Появляют</w:t>
      </w:r>
      <w:r>
        <w:rPr>
          <w:rFonts w:ascii="Times New Roman CYR" w:hAnsi="Times New Roman CYR" w:cs="Times New Roman CYR"/>
          <w:sz w:val="28"/>
          <w:szCs w:val="28"/>
        </w:rPr>
        <w:t>ся наглость, нечестность, угасают жизненные устремления и цели, интересы и надежды. Человек теряет родственные чувства, привязанность к людям и даже некоторые естественные влечения. Это особенно трагично, когда речь идет о лицах молодого возраста, о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еще формирующихся индивидуальностях, наиболее ценных для общества. Наркотическое одурманивание и серьезные недомогания, абстинентный синдром делают невозможным учебу и работу, поэтому наркоманы обычно тунеядствуют.</w:t>
      </w:r>
    </w:p>
    <w:p w14:paraId="75D2FEA6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общественного мнения нарком</w:t>
      </w:r>
      <w:r>
        <w:rPr>
          <w:rFonts w:ascii="Times New Roman CYR" w:hAnsi="Times New Roman CYR" w:cs="Times New Roman CYR"/>
          <w:sz w:val="28"/>
          <w:szCs w:val="28"/>
        </w:rPr>
        <w:t>ан вынужден скрывать свой порок. Он ищет поддержку в какой-либо группе, которая приняла бы его. Обычно это отбросы общества: присоединяясь к ним, наркоман сам исключает себя из прежнего коллектива.</w:t>
      </w:r>
    </w:p>
    <w:p w14:paraId="3A801BCB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развившийся или только еще развивающийся порок </w:t>
      </w:r>
      <w:r>
        <w:rPr>
          <w:rFonts w:ascii="Times New Roman CYR" w:hAnsi="Times New Roman CYR" w:cs="Times New Roman CYR"/>
          <w:sz w:val="28"/>
          <w:szCs w:val="28"/>
        </w:rPr>
        <w:t>требует все более частого приема наркотиков во все увеличивающихся дозах. Необходимость постоянного их добывания толкает наркоманов на путь преступления: множатся кражи, взломы аптек, подделки рецептов, разврат, даже убийства - все это ради денег на покупк</w:t>
      </w:r>
      <w:r>
        <w:rPr>
          <w:rFonts w:ascii="Times New Roman CYR" w:hAnsi="Times New Roman CYR" w:cs="Times New Roman CYR"/>
          <w:sz w:val="28"/>
          <w:szCs w:val="28"/>
        </w:rPr>
        <w:t>у наркотиков.</w:t>
      </w:r>
    </w:p>
    <w:p w14:paraId="5FB70D64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в-третьих, наркомания ведет к крайнему истощению организма, значительной потере массы тела и заметному упадку физических сил. Кожа становится бледной и сухой, лицо приобретает землистый оттенок, появляются также нарушения равновесия </w:t>
      </w:r>
      <w:r>
        <w:rPr>
          <w:rFonts w:ascii="Times New Roman CYR" w:hAnsi="Times New Roman CYR" w:cs="Times New Roman CYR"/>
          <w:sz w:val="28"/>
          <w:szCs w:val="28"/>
        </w:rPr>
        <w:t>и координации движений, что ошибочно можно принять за проявление алкогольного опьянения (обычно наркоманы избегают алкоголя, хотя это и не является правилом).</w:t>
      </w:r>
    </w:p>
    <w:p w14:paraId="0C899C9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Отравление организма становится причиной болезни внутренних органов, особенно печени и почек.</w:t>
      </w:r>
    </w:p>
    <w:p w14:paraId="1648BF2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полнительные осложнения происходят от внутривенных инъекций наркотиков грязными иглами и шприцами. У наркоманов часто встречаются гнойные поражения кожи, тромбозы, воспаление вен, а также разные инфекционные заболевания, например гепатит.</w:t>
      </w:r>
    </w:p>
    <w:p w14:paraId="7FD9BF10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всё же - главно</w:t>
      </w:r>
      <w:r>
        <w:rPr>
          <w:rFonts w:ascii="Times New Roman CYR" w:hAnsi="Times New Roman CYR" w:cs="Times New Roman CYR"/>
          <w:sz w:val="28"/>
          <w:szCs w:val="28"/>
        </w:rPr>
        <w:t>е в борьбе с наркоманией это профилактика.</w:t>
      </w:r>
    </w:p>
    <w:p w14:paraId="5F83B3BC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в профилактике имеют правильное и четкое планирование в организации массовых мероприятий, культурно-просветительной и спортивной работы в свободное от занятий время, в выходные и праздничные дни. </w:t>
      </w:r>
      <w:r>
        <w:rPr>
          <w:rFonts w:ascii="Times New Roman CYR" w:hAnsi="Times New Roman CYR" w:cs="Times New Roman CYR"/>
          <w:sz w:val="28"/>
          <w:szCs w:val="28"/>
        </w:rPr>
        <w:t>Свободное время - благо, но и испытание личности на прочность. Досуг не должен отожествляться с праздностью. Здесь уместно дать полный простор творческим увлечениям, занятиям по интересам, умению преодолевать «скуку» будней.</w:t>
      </w:r>
    </w:p>
    <w:p w14:paraId="5A9314ED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разумные понимают, что пре</w:t>
      </w:r>
      <w:r>
        <w:rPr>
          <w:rFonts w:ascii="Times New Roman CYR" w:hAnsi="Times New Roman CYR" w:cs="Times New Roman CYR"/>
          <w:sz w:val="28"/>
          <w:szCs w:val="28"/>
        </w:rPr>
        <w:t>дотвратить болезнь легче, чем ее лечить. Тем более что, как доказано врачами, наркомания неизлечима, а возрастная планка употребления первой дозы наркотика неукоснительно снижается. На учет к наркологам попадают восьмилетние дети, а средний возраст наркома</w:t>
      </w:r>
      <w:r>
        <w:rPr>
          <w:rFonts w:ascii="Times New Roman CYR" w:hAnsi="Times New Roman CYR" w:cs="Times New Roman CYR"/>
          <w:sz w:val="28"/>
          <w:szCs w:val="28"/>
        </w:rPr>
        <w:t>нов упал до 15 лет.</w:t>
      </w:r>
    </w:p>
    <w:p w14:paraId="5796BBF0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 демографической пирамиде возрастного состава населения наркомания выбирает, прежде всего, самый многочисленный и репродуктивный слой - людей 20-50-ти летнего возраста. А ведь все экономическое благосостояние общества, ка</w:t>
      </w:r>
      <w:r>
        <w:rPr>
          <w:rFonts w:ascii="Times New Roman CYR" w:hAnsi="Times New Roman CYR" w:cs="Times New Roman CYR"/>
          <w:sz w:val="28"/>
          <w:szCs w:val="28"/>
        </w:rPr>
        <w:t>к воспроизведение населения, в первую очередь зависит от этих людей.</w:t>
      </w:r>
    </w:p>
    <w:p w14:paraId="4CB4B8FC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значительной части населения в возрасте 20-50-ти лет могут нанести любому обществу огромный ущерб, поскольку оно утрачивает наиболее трудоспособную часть своего производственного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воспроизводственного потенциала.</w:t>
      </w:r>
    </w:p>
    <w:p w14:paraId="4C296A5F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29BA5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F7A00AD" w14:textId="77777777" w:rsidR="00000000" w:rsidRDefault="00BA1CD6">
      <w:pPr>
        <w:widowControl w:val="0"/>
        <w:suppressLineNumbers/>
        <w:tabs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78D0E1" w14:textId="77777777" w:rsidR="00000000" w:rsidRDefault="00BA1CD6">
      <w:pPr>
        <w:widowControl w:val="0"/>
        <w:suppressLineNumbers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Бабаян Э.А., Гонопольских М.Х. Наркология. - М.: Медицина, 1990.</w:t>
      </w:r>
    </w:p>
    <w:p w14:paraId="53F20E18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Белогуров С.Б. Популярно о наркотиках и наркоманиях. - СПб.: Невский Диалект, 2000.</w:t>
      </w:r>
    </w:p>
    <w:p w14:paraId="08139E11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Билибин Д.П., Дворников В.Е. Патофизиология </w:t>
      </w:r>
      <w:r>
        <w:rPr>
          <w:rFonts w:ascii="Times New Roman CYR" w:hAnsi="Times New Roman CYR" w:cs="Times New Roman CYR"/>
          <w:sz w:val="28"/>
          <w:szCs w:val="28"/>
        </w:rPr>
        <w:t>алкогольной болезни и наркоманий. - М.: изд-во УДН, 1991.</w:t>
      </w:r>
    </w:p>
    <w:p w14:paraId="73A3A280" w14:textId="77777777" w:rsidR="00000000" w:rsidRDefault="00BA1CD6">
      <w:pPr>
        <w:widowControl w:val="0"/>
        <w:suppressLineNumbers/>
        <w:tabs>
          <w:tab w:val="left" w:pos="426"/>
          <w:tab w:val="left" w:pos="72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Гурски С. Внимание - наркомания! - М.: Медицина, 1988.</w:t>
      </w:r>
    </w:p>
    <w:p w14:paraId="679E0EC5" w14:textId="77777777" w:rsidR="00000000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Запорожченко В.Г. Образ жизни и вредные привычки. - М.: Медицина, 1984.</w:t>
      </w:r>
    </w:p>
    <w:p w14:paraId="35A98897" w14:textId="77777777" w:rsidR="00000000" w:rsidRDefault="00BA1CD6">
      <w:pPr>
        <w:widowControl w:val="0"/>
        <w:suppressLineNumbers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Сердюкова Н.Б. Наркотики и наркомания. - М.: Феникс</w:t>
      </w:r>
      <w:r>
        <w:rPr>
          <w:rFonts w:ascii="Times New Roman CYR" w:hAnsi="Times New Roman CYR" w:cs="Times New Roman CYR"/>
          <w:sz w:val="28"/>
          <w:szCs w:val="28"/>
        </w:rPr>
        <w:t>, 2000.</w:t>
      </w:r>
    </w:p>
    <w:p w14:paraId="43E9C759" w14:textId="77777777" w:rsidR="00BA1CD6" w:rsidRDefault="00BA1CD6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Ураков И.Г. Наркомания: мифы и действительность. - М.: Медицина, 1990.</w:t>
      </w:r>
    </w:p>
    <w:sectPr w:rsidR="00BA1C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4B"/>
    <w:rsid w:val="00BA1CD6"/>
    <w:rsid w:val="00E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DFA8A"/>
  <w14:defaultImageDpi w14:val="0"/>
  <w15:docId w15:val="{0BEAC9F0-2C28-499C-9B91-CB97C6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4442</Words>
  <Characters>25321</Characters>
  <Application>Microsoft Office Word</Application>
  <DocSecurity>0</DocSecurity>
  <Lines>211</Lines>
  <Paragraphs>59</Paragraphs>
  <ScaleCrop>false</ScaleCrop>
  <Company/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2025-01-24T20:51:00Z</dcterms:created>
  <dcterms:modified xsi:type="dcterms:W3CDTF">2025-01-24T20:51:00Z</dcterms:modified>
</cp:coreProperties>
</file>