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3ECB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РЕСПУБЛИКИ БЕЛАРУСЬ</w:t>
      </w:r>
    </w:p>
    <w:p w14:paraId="13AFA91F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14:paraId="54F7C6A7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ГОМЕЛЬСКИЙ ГОСУДАРСТВЕННЫЙ МЕДИЦИНСКИЙ УНИВЕРСИТЕТ</w:t>
      </w:r>
    </w:p>
    <w:p w14:paraId="408CDDF1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ИНФЕКЦИОННЫХ БОЛЕЗНЕЙ</w:t>
      </w:r>
    </w:p>
    <w:p w14:paraId="772B4841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527FE06C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0ED15DFD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110F62B8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164ADBFA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50E5C2F6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1975399A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12F8171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5685A43E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5FFAB058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2F4C074C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12C0B498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05DCF7B9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09183925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0154F81E" w14:textId="77777777" w:rsidR="00350322" w:rsidRDefault="00350322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Клинический диагноз</w:t>
      </w:r>
      <w:r>
        <w:rPr>
          <w:noProof/>
          <w:sz w:val="28"/>
          <w:szCs w:val="28"/>
        </w:rPr>
        <w:t>:</w:t>
      </w:r>
    </w:p>
    <w:p w14:paraId="33BF48CD" w14:textId="77777777" w:rsidR="00350322" w:rsidRDefault="00350322">
      <w:pPr>
        <w:suppressLineNumbers/>
        <w:suppressAutoHyphens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Основной:</w:t>
      </w:r>
      <w:r w:rsidR="00076A3E">
        <w:rPr>
          <w:sz w:val="28"/>
          <w:szCs w:val="28"/>
        </w:rPr>
        <w:t xml:space="preserve"> Р</w:t>
      </w:r>
      <w:r>
        <w:rPr>
          <w:sz w:val="28"/>
          <w:szCs w:val="28"/>
        </w:rPr>
        <w:t>ожа левой голени повторная, эритематозно-отечная форма</w:t>
      </w:r>
    </w:p>
    <w:p w14:paraId="4C58B943" w14:textId="77777777" w:rsidR="00350322" w:rsidRDefault="00350322">
      <w:pPr>
        <w:suppressLineNumbers/>
        <w:suppressAutoHyphens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Осложнения: </w:t>
      </w:r>
      <w:r>
        <w:rPr>
          <w:sz w:val="28"/>
          <w:szCs w:val="28"/>
        </w:rPr>
        <w:t>нет</w:t>
      </w:r>
    </w:p>
    <w:p w14:paraId="02C82E0D" w14:textId="77777777" w:rsidR="00350322" w:rsidRDefault="00350322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Сопутствующий: </w:t>
      </w:r>
      <w:r>
        <w:rPr>
          <w:sz w:val="28"/>
          <w:szCs w:val="28"/>
        </w:rPr>
        <w:t>нет</w:t>
      </w:r>
    </w:p>
    <w:p w14:paraId="549B5754" w14:textId="77777777" w:rsidR="00350322" w:rsidRDefault="00350322">
      <w:pPr>
        <w:suppressLineNumbers/>
        <w:suppressAutoHyphens/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Куратор: студент 5 курса 509 группы Слепченко К.В.</w:t>
      </w:r>
    </w:p>
    <w:p w14:paraId="66720A9B" w14:textId="77777777" w:rsidR="00350322" w:rsidRDefault="00350322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курации: 27.09.2013 - 30.09.2013</w:t>
      </w:r>
    </w:p>
    <w:p w14:paraId="400DCC07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6C58FBB6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2CBD66C9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791CF59F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6707D556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329038C2" w14:textId="77777777" w:rsidR="00350322" w:rsidRDefault="00350322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Гомель 2013</w:t>
      </w:r>
    </w:p>
    <w:p w14:paraId="61DE2F4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mallCap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>. Паспортная часть</w:t>
      </w:r>
    </w:p>
    <w:p w14:paraId="23C7ED7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ECC23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ФИО больного:</w:t>
      </w:r>
    </w:p>
    <w:p w14:paraId="60E2D03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Возраст:</w:t>
      </w:r>
    </w:p>
    <w:p w14:paraId="785A452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Семейное положение:</w:t>
      </w:r>
    </w:p>
    <w:p w14:paraId="3A1B3F4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Место работы, профессия, должность:</w:t>
      </w:r>
    </w:p>
    <w:p w14:paraId="425798D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Домашний адрес:</w:t>
      </w:r>
    </w:p>
    <w:p w14:paraId="358ED78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Дата поступления: 26.09.2013 г.</w:t>
      </w:r>
    </w:p>
    <w:p w14:paraId="43EF401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C79A6D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mallCap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Жалобы больного</w:t>
      </w:r>
    </w:p>
    <w:p w14:paraId="720257B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EEB66C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жалуется на боль покраснение и отек в средней трети левой голени, общую слабость, снижение аппетита, повышение температуры до 39 С.</w:t>
      </w:r>
    </w:p>
    <w:p w14:paraId="07D40BE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CD9B50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История настоящего заболевания</w:t>
      </w:r>
    </w:p>
    <w:p w14:paraId="770276A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48FC06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Пациент считает себя больным с 25.09.2013, когда утром у него появился озноб и общая слабость. Вечером в средней трети левой голени появилось покраснение и небольшой отек, сопровождающиеся резкой болезненностью и чувством жжения. Температура тела повысилась до 39 С. По словам больного на голень наложил эластичный бинт «для уменьшения отечности». Ночью спал плохо. Утром 26.09.2013 обратился за помощью в поликлинику по месту жительства, где ему был выставлен предварительный диагноз рожа левой голени, с которым он был госпитализирован в ОИКБ.</w:t>
      </w:r>
    </w:p>
    <w:p w14:paraId="09D555D6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84AB67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История жизни больного</w:t>
      </w:r>
    </w:p>
    <w:p w14:paraId="454747F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AA0291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Детские и юношеские годы</w:t>
      </w:r>
      <w:r>
        <w:rPr>
          <w:sz w:val="28"/>
          <w:szCs w:val="28"/>
        </w:rPr>
        <w:t xml:space="preserve">. Родился в городе… в благополучной семье </w:t>
      </w:r>
      <w:r>
        <w:rPr>
          <w:sz w:val="28"/>
          <w:szCs w:val="28"/>
        </w:rPr>
        <w:lastRenderedPageBreak/>
        <w:t>вторым ребенком. В физическом и психическом развитии не отставал от сверстников. После окончания школы поступил в политехнический техникум. Воспитывался в условиях материального и психологического комфорта.</w:t>
      </w:r>
    </w:p>
    <w:p w14:paraId="4D5636B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Трудовой и бытовой анамнез:</w:t>
      </w:r>
      <w:r>
        <w:rPr>
          <w:sz w:val="28"/>
          <w:szCs w:val="28"/>
        </w:rPr>
        <w:t xml:space="preserve"> После окончания политехнического техникума работал на ЗАО слесарем. Затем трудоустроился на ЗЛИН, где трудится до настоящего времени. На работе подвергается действию ряда неблагоприятных факторов: вынужденное положение, неблагоприятный климат. Живет в благоустроенной квартире. Питание регулярное и сбалансированное. Личную гигиену тела соблюдает.</w:t>
      </w:r>
    </w:p>
    <w:p w14:paraId="7F7D197C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Семейный и наследственный анамнез</w:t>
      </w:r>
      <w:r>
        <w:rPr>
          <w:sz w:val="28"/>
          <w:szCs w:val="28"/>
        </w:rPr>
        <w:t>: женат. Имеет двоих детей. Наследственный анамнез не отягощен.</w:t>
      </w:r>
    </w:p>
    <w:p w14:paraId="7D47AD8B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Перенесенные заболевания</w:t>
      </w:r>
      <w:r>
        <w:rPr>
          <w:sz w:val="28"/>
          <w:szCs w:val="28"/>
        </w:rPr>
        <w:t>:</w:t>
      </w:r>
    </w:p>
    <w:p w14:paraId="41D9A54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Частые ОРИ. В 2008 году была выполнена артроскопия левого коленного сустава. В 2010 году рожа левой голени. Гепатит, туберкулез, венерические заболевания, отрицает.</w:t>
      </w:r>
    </w:p>
    <w:p w14:paraId="55A78C4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Вредные привычки</w:t>
      </w:r>
      <w:r>
        <w:rPr>
          <w:sz w:val="28"/>
          <w:szCs w:val="28"/>
        </w:rPr>
        <w:t>: не курит. Алкоголь употребляет редко. Наркотики и снотворные не принимает.</w:t>
      </w:r>
    </w:p>
    <w:p w14:paraId="17BCA18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Аллергологический анамнез</w:t>
      </w:r>
      <w:r>
        <w:rPr>
          <w:sz w:val="28"/>
          <w:szCs w:val="28"/>
        </w:rPr>
        <w:t>: Аллергии, связанной с факторами окружающей среды, определенным местом, проф. вредностями, временем года, характером пищи, запахом, пыльцой трав, контактом с шерстью, домашней пылью, химическими веществами, лекарственными препаратами нет. патологический реакций на введение препаратов не отмечалось. Родственники аллергией не страдают.</w:t>
      </w:r>
    </w:p>
    <w:p w14:paraId="3A8DCB4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BC39B5" w14:textId="77777777" w:rsidR="00350322" w:rsidRDefault="00350322">
      <w:pPr>
        <w:suppressLineNumbers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</w:t>
      </w:r>
      <w:r>
        <w:rPr>
          <w:b/>
          <w:bCs/>
          <w:sz w:val="28"/>
          <w:szCs w:val="28"/>
        </w:rPr>
        <w:tab/>
        <w:t>Эпидемиологический анамнез</w:t>
      </w:r>
    </w:p>
    <w:p w14:paraId="0BFEC99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887A06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Проживает с женой в двухкомнатной квартире, санитарные условия жилища нормальные. Личную гигиену соблюдает регулярно. Условия труда </w:t>
      </w:r>
      <w:r>
        <w:rPr>
          <w:sz w:val="28"/>
          <w:szCs w:val="28"/>
        </w:rPr>
        <w:lastRenderedPageBreak/>
        <w:t>предрасполагают к простудным заболеваниям: сквозняки, низкая температура воздуха в осенне-зимний период. Сам пациент связывает возникновение заболевания с перенесенной операцией на коленном суставе, через три месяца после которой у него впервые возникла рожа левой голени.</w:t>
      </w:r>
    </w:p>
    <w:p w14:paraId="1621A2BB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Настоящее состояние больного</w:t>
      </w:r>
    </w:p>
    <w:p w14:paraId="236C977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 состояние больного:</w:t>
      </w:r>
      <w:r>
        <w:rPr>
          <w:sz w:val="28"/>
          <w:szCs w:val="28"/>
        </w:rPr>
        <w:t xml:space="preserve"> средней тяжести, т-ра тела 36,9 С</w:t>
      </w:r>
    </w:p>
    <w:p w14:paraId="17FB2DD6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б) положение больного:</w:t>
      </w:r>
      <w:r>
        <w:rPr>
          <w:sz w:val="28"/>
          <w:szCs w:val="28"/>
        </w:rPr>
        <w:t xml:space="preserve"> активное</w:t>
      </w:r>
    </w:p>
    <w:p w14:paraId="1A1A256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в) сознание:</w:t>
      </w:r>
      <w:r>
        <w:rPr>
          <w:sz w:val="28"/>
          <w:szCs w:val="28"/>
        </w:rPr>
        <w:t xml:space="preserve"> ясное</w:t>
      </w:r>
    </w:p>
    <w:p w14:paraId="781A0F9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г) телосложение:</w:t>
      </w:r>
      <w:r>
        <w:rPr>
          <w:sz w:val="28"/>
          <w:szCs w:val="28"/>
        </w:rPr>
        <w:t xml:space="preserve"> гиперстеническое, рост 170 см, масса 93 кг, осанка правильная, походка обычная.</w:t>
      </w:r>
    </w:p>
    <w:p w14:paraId="1AD5545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е) кожные покровы и видимые слизистые: </w:t>
      </w:r>
      <w:r>
        <w:rPr>
          <w:sz w:val="28"/>
          <w:szCs w:val="28"/>
        </w:rPr>
        <w:t>чистые, бледно-розового цвета, влажность - умеренная, эластичность - нормальная.</w:t>
      </w:r>
    </w:p>
    <w:p w14:paraId="0511A63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ж) волосы: т</w:t>
      </w:r>
      <w:r>
        <w:rPr>
          <w:sz w:val="28"/>
          <w:szCs w:val="28"/>
        </w:rPr>
        <w:t>ип оволосения мужской, рост волос в норме.</w:t>
      </w:r>
    </w:p>
    <w:p w14:paraId="112325B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з) ногти: </w:t>
      </w:r>
      <w:r>
        <w:rPr>
          <w:sz w:val="28"/>
          <w:szCs w:val="28"/>
        </w:rPr>
        <w:t>форма нормальная, поверхность гладкая, ногтевая пластинка прозрачная, ногтевое ложе бледно-розовое.</w:t>
      </w:r>
    </w:p>
    <w:p w14:paraId="0C6A8FC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и) подкожно-жировая клетчатка: </w:t>
      </w:r>
      <w:r>
        <w:rPr>
          <w:sz w:val="28"/>
          <w:szCs w:val="28"/>
        </w:rPr>
        <w:t>выражена значительно, толщина складки ниже лопатки 3,5 см, на уровне пупка по наружному краю прямой мышцы живота - 4,5 см</w:t>
      </w:r>
    </w:p>
    <w:p w14:paraId="6F19DABE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к) наличие пастозности, отеков:</w:t>
      </w:r>
      <w:r>
        <w:rPr>
          <w:sz w:val="28"/>
          <w:szCs w:val="28"/>
        </w:rPr>
        <w:t xml:space="preserve"> отсутствуют.</w:t>
      </w:r>
    </w:p>
    <w:p w14:paraId="4DE99FFC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л) лимфатические узлы:</w:t>
      </w:r>
      <w:r>
        <w:rPr>
          <w:sz w:val="28"/>
          <w:szCs w:val="28"/>
        </w:rPr>
        <w:t xml:space="preserve"> визуально не определяются. Пальпируются поднижнечелюстные ЛУ размером 1,5 см плотные, безболезненные.</w:t>
      </w:r>
    </w:p>
    <w:p w14:paraId="16AB753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м) мышцы:</w:t>
      </w:r>
      <w:r>
        <w:rPr>
          <w:sz w:val="28"/>
          <w:szCs w:val="28"/>
        </w:rPr>
        <w:t xml:space="preserve"> степень развития умеренная, тонус нормальный, болезненности, атрофии, уплотнений и судорог нет</w:t>
      </w:r>
    </w:p>
    <w:p w14:paraId="4ABCA3A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н) кости:</w:t>
      </w:r>
      <w:r>
        <w:rPr>
          <w:sz w:val="28"/>
          <w:szCs w:val="28"/>
        </w:rPr>
        <w:t xml:space="preserve"> соответствующие части скелета пропорциональны, патологических изменений нет.</w:t>
      </w:r>
    </w:p>
    <w:p w14:paraId="41E04F3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о) суставы:</w:t>
      </w:r>
      <w:r>
        <w:rPr>
          <w:sz w:val="28"/>
          <w:szCs w:val="28"/>
        </w:rPr>
        <w:t xml:space="preserve"> без патологий и изменений</w:t>
      </w:r>
    </w:p>
    <w:p w14:paraId="554B8DE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п) выражение лица:</w:t>
      </w:r>
      <w:r>
        <w:rPr>
          <w:sz w:val="28"/>
          <w:szCs w:val="28"/>
        </w:rPr>
        <w:t xml:space="preserve"> спокойное</w:t>
      </w:r>
    </w:p>
    <w:p w14:paraId="4E8FB51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отечность век, ксантелазмы:</w:t>
      </w:r>
      <w:r>
        <w:rPr>
          <w:sz w:val="28"/>
          <w:szCs w:val="28"/>
        </w:rPr>
        <w:t xml:space="preserve"> отсутствуют</w:t>
      </w:r>
    </w:p>
    <w:p w14:paraId="7A238CA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нос:</w:t>
      </w:r>
      <w:r>
        <w:rPr>
          <w:sz w:val="28"/>
          <w:szCs w:val="28"/>
        </w:rPr>
        <w:t xml:space="preserve"> форма нормальная, окраска бледная, дыхательных экскурсий крыльев нет</w:t>
      </w:r>
    </w:p>
    <w:p w14:paraId="40D78CD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рот:</w:t>
      </w:r>
      <w:r>
        <w:rPr>
          <w:sz w:val="28"/>
          <w:szCs w:val="28"/>
        </w:rPr>
        <w:t xml:space="preserve"> форма обычная, уголки рта симметричные, губы розовые.</w:t>
      </w:r>
    </w:p>
    <w:p w14:paraId="28436B3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у)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осмотр головы:</w:t>
      </w:r>
      <w:r>
        <w:rPr>
          <w:sz w:val="28"/>
          <w:szCs w:val="28"/>
        </w:rPr>
        <w:t xml:space="preserve"> форма и размер нормальные, положение обычное, непроизвольных движений и судорог нет</w:t>
      </w:r>
    </w:p>
    <w:p w14:paraId="3D75565B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ф) осмотр шеи: </w:t>
      </w:r>
      <w:r>
        <w:rPr>
          <w:sz w:val="28"/>
          <w:szCs w:val="28"/>
        </w:rPr>
        <w:t>форма, величина нормальные, изменений кожи и увеличенных лимфоузлов нет.</w:t>
      </w:r>
    </w:p>
    <w:p w14:paraId="597EA31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A42C45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Система органов дыхания</w:t>
      </w:r>
    </w:p>
    <w:p w14:paraId="1E73903B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270F19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Осмотр грудной клетки:</w:t>
      </w:r>
    </w:p>
    <w:p w14:paraId="51F1E72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 статический:</w:t>
      </w:r>
      <w:r>
        <w:rPr>
          <w:sz w:val="28"/>
          <w:szCs w:val="28"/>
        </w:rPr>
        <w:t xml:space="preserve"> форма грудной клетки - нормостеническая, симметричная, без деформаций, над- и подключичные ямки сглажены, межреберные промежутки не расширены, ход ребер пологий, боковой размер больше переднезаднего.</w:t>
      </w:r>
    </w:p>
    <w:p w14:paraId="483CC7B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б) динамический:</w:t>
      </w:r>
      <w:r>
        <w:rPr>
          <w:sz w:val="28"/>
          <w:szCs w:val="28"/>
        </w:rPr>
        <w:t xml:space="preserve"> брюшной тип дыхания, частота 18 в мин, дыхание средней глубины, вспомогательные мышцы в дыхании не участвуют, ритм дыхания правильный, дыхательная экскурсия грудной клетки 4 см.</w:t>
      </w:r>
    </w:p>
    <w:p w14:paraId="5EC57796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Пальпация грудной клетки:</w:t>
      </w:r>
      <w:r>
        <w:rPr>
          <w:sz w:val="28"/>
          <w:szCs w:val="28"/>
        </w:rPr>
        <w:t xml:space="preserve"> болезненность кожи, мышц, костных структур, межреберных промежутков не выявлена; голосовое дрожание ощущается с одинаковой силой над симметричными участками легких; грудная клетка эластичная, шум трения плевры не ощущается.</w:t>
      </w:r>
    </w:p>
    <w:p w14:paraId="5889AEB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Перкуссия легких:</w:t>
      </w:r>
    </w:p>
    <w:p w14:paraId="3500EB5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 сравнительная:</w:t>
      </w:r>
      <w:r>
        <w:rPr>
          <w:sz w:val="28"/>
          <w:szCs w:val="28"/>
        </w:rPr>
        <w:t xml:space="preserve"> звук ясный легочной над симметричными участками грудной клетки.</w:t>
      </w:r>
    </w:p>
    <w:p w14:paraId="7F5227CC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топографическая:</w:t>
      </w:r>
    </w:p>
    <w:p w14:paraId="0DCDB53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высота стояния верхушек легких:</w:t>
      </w:r>
      <w:r>
        <w:rPr>
          <w:sz w:val="28"/>
          <w:szCs w:val="28"/>
        </w:rPr>
        <w:t xml:space="preserve"> и слева, и справа спереди верхушки выступают над ключицей на 3 см, сзади на уровне остистого отростка 7-го </w:t>
      </w:r>
      <w:r>
        <w:rPr>
          <w:sz w:val="28"/>
          <w:szCs w:val="28"/>
        </w:rPr>
        <w:lastRenderedPageBreak/>
        <w:t>шейного позвонка;</w:t>
      </w:r>
    </w:p>
    <w:p w14:paraId="27AE05C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-ширина полей Кренига:</w:t>
      </w:r>
    </w:p>
    <w:p w14:paraId="5A20745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126"/>
      </w:tblGrid>
      <w:tr w:rsidR="00350322" w14:paraId="33B7958B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0228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815D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см</w:t>
            </w:r>
          </w:p>
        </w:tc>
      </w:tr>
      <w:tr w:rsidR="00350322" w14:paraId="38D90E7F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B749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316E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см</w:t>
            </w:r>
          </w:p>
        </w:tc>
      </w:tr>
    </w:tbl>
    <w:p w14:paraId="7A0DE73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-нижняя граница легких:</w:t>
      </w:r>
    </w:p>
    <w:p w14:paraId="026B207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901"/>
        <w:gridCol w:w="2829"/>
      </w:tblGrid>
      <w:tr w:rsidR="00350322" w14:paraId="54E2AD1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2ACD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F5CE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слева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CFED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</w:t>
            </w:r>
          </w:p>
        </w:tc>
      </w:tr>
      <w:tr w:rsidR="00350322" w14:paraId="67D9856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E83C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окологрудинная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1034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верхний край 6 ребра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5C88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0322" w14:paraId="36B3EF59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A804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69C2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ребро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1C2E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0322" w14:paraId="24EB5E6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EC9E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4795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ребро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0555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ребро</w:t>
            </w:r>
          </w:p>
        </w:tc>
      </w:tr>
      <w:tr w:rsidR="00350322" w14:paraId="5859920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5F8D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89E7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ребро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291F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ребро</w:t>
            </w:r>
          </w:p>
        </w:tc>
      </w:tr>
      <w:tr w:rsidR="00350322" w14:paraId="17FEF2F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1BD6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задняя подмышечная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E643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ребро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8C8F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ребро</w:t>
            </w:r>
          </w:p>
        </w:tc>
      </w:tr>
      <w:tr w:rsidR="00350322" w14:paraId="4BA2480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A260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17C3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ребро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7A58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ребро</w:t>
            </w:r>
          </w:p>
        </w:tc>
      </w:tr>
      <w:tr w:rsidR="00350322" w14:paraId="2653724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0804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4244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уровне остистого отростка </w:t>
            </w:r>
            <w:r>
              <w:rPr>
                <w:sz w:val="20"/>
                <w:szCs w:val="20"/>
                <w:lang w:val="en-US"/>
              </w:rPr>
              <w:t>ThXI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091D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уровне остистого отростка </w:t>
            </w:r>
            <w:r>
              <w:rPr>
                <w:sz w:val="20"/>
                <w:szCs w:val="20"/>
                <w:lang w:val="en-US"/>
              </w:rPr>
              <w:t>ThXI</w:t>
            </w:r>
          </w:p>
        </w:tc>
      </w:tr>
    </w:tbl>
    <w:p w14:paraId="6A53F85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26B06A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подвижность нижнего края легких:</w:t>
      </w:r>
    </w:p>
    <w:p w14:paraId="4EEC42B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944"/>
        <w:gridCol w:w="1269"/>
        <w:gridCol w:w="1054"/>
        <w:gridCol w:w="1216"/>
        <w:gridCol w:w="1119"/>
        <w:gridCol w:w="1054"/>
      </w:tblGrid>
      <w:tr w:rsidR="00350322" w14:paraId="6075A995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EFB" w14:textId="77777777" w:rsidR="00350322" w:rsidRDefault="00350322">
            <w:pPr>
              <w:rPr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333D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</w:t>
            </w:r>
          </w:p>
        </w:tc>
        <w:tc>
          <w:tcPr>
            <w:tcW w:w="3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A61F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слева</w:t>
            </w:r>
          </w:p>
        </w:tc>
      </w:tr>
      <w:tr w:rsidR="00350322" w14:paraId="5537359B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AD6C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B81D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0CFF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выдох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7206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суммарно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0C6D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6693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выдох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D8FD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суммарно</w:t>
            </w:r>
          </w:p>
        </w:tc>
      </w:tr>
      <w:tr w:rsidR="00350322" w14:paraId="58329CB2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5107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4B98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B5B9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5A31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D76C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5154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F089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0322" w14:paraId="62FAE86D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4C48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240C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BB8C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C5DE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D7F4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5A52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DBD9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50322" w14:paraId="31C887C0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7A35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3093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51C4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A84A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01CA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733C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77E6" w14:textId="77777777" w:rsidR="00350322" w:rsidRDefault="00350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750C986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F3EB3F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 Аускультация легких:</w:t>
      </w:r>
    </w:p>
    <w:p w14:paraId="238A751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Везикулярное дыхание</w:t>
      </w:r>
      <w:r>
        <w:rPr>
          <w:sz w:val="28"/>
          <w:szCs w:val="28"/>
        </w:rPr>
        <w:t xml:space="preserve"> - нормальное.</w:t>
      </w:r>
    </w:p>
    <w:p w14:paraId="11BA473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Бронхиальное дыхание - </w:t>
      </w:r>
      <w:r>
        <w:rPr>
          <w:sz w:val="28"/>
          <w:szCs w:val="28"/>
        </w:rPr>
        <w:t>не выслушивается.</w:t>
      </w:r>
    </w:p>
    <w:p w14:paraId="324B301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Хрипы - </w:t>
      </w:r>
      <w:r>
        <w:rPr>
          <w:sz w:val="28"/>
          <w:szCs w:val="28"/>
        </w:rPr>
        <w:t>не выслушиваются.</w:t>
      </w:r>
    </w:p>
    <w:p w14:paraId="097FFEA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Крепитация - </w:t>
      </w:r>
      <w:r>
        <w:rPr>
          <w:sz w:val="28"/>
          <w:szCs w:val="28"/>
        </w:rPr>
        <w:t>отсутствует.</w:t>
      </w:r>
    </w:p>
    <w:p w14:paraId="0E58230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Шум трения плевры - </w:t>
      </w:r>
      <w:r>
        <w:rPr>
          <w:sz w:val="28"/>
          <w:szCs w:val="28"/>
        </w:rPr>
        <w:t>отсутствует.</w:t>
      </w:r>
    </w:p>
    <w:p w14:paraId="6644BAC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Бронхофония - </w:t>
      </w:r>
      <w:r>
        <w:rPr>
          <w:sz w:val="28"/>
          <w:szCs w:val="28"/>
        </w:rPr>
        <w:t>на симметричных участках отсутствует.</w:t>
      </w:r>
    </w:p>
    <w:p w14:paraId="75BD579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BD59DF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Сердечно-сосудистая система</w:t>
      </w:r>
    </w:p>
    <w:p w14:paraId="4D19AE1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D37E24C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Осмотр и пальпация области сердца и крупных сосудов:</w:t>
      </w:r>
    </w:p>
    <w:p w14:paraId="13F15DD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а) осмотр области сердца: </w:t>
      </w:r>
      <w:r>
        <w:rPr>
          <w:sz w:val="28"/>
          <w:szCs w:val="28"/>
        </w:rPr>
        <w:t>сердечный горб не выявлен, верхушечный толчок положительный; сердечный толчок, надчревная пульсация, пульсация аорты, легочной артерии, аневризмы левого желудочка отсутствуют.</w:t>
      </w:r>
    </w:p>
    <w:p w14:paraId="2DA8FD7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б) осмотр артерий и вен:</w:t>
      </w:r>
      <w:r>
        <w:rPr>
          <w:sz w:val="28"/>
          <w:szCs w:val="28"/>
        </w:rPr>
        <w:t xml:space="preserve"> «пляска каротид», симптом Мюссе, </w:t>
      </w:r>
      <w:r>
        <w:rPr>
          <w:sz w:val="28"/>
          <w:szCs w:val="28"/>
        </w:rPr>
        <w:lastRenderedPageBreak/>
        <w:t>эпигастральная пульсация, набухание шейных вен, венный пульс, извилистый ход и усиленная пульсация височных и других артерий; расширение, извитость и бугристый ход вен грудной клетки, брюшной стенки, рук и ног отсутствуют.</w:t>
      </w:r>
    </w:p>
    <w:p w14:paraId="471045E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Пальпация области сердца и крупных сосудов:</w:t>
      </w:r>
    </w:p>
    <w:p w14:paraId="56556A1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 пальпация области сердца:</w:t>
      </w:r>
      <w:r>
        <w:rPr>
          <w:sz w:val="28"/>
          <w:szCs w:val="28"/>
        </w:rPr>
        <w:t xml:space="preserve"> зоны болезненности отсутствуют; верхушечный толчок нормальной высоты, силы и резистентности, площадь 2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локализуется в 5 межреберье на 2 см кнутри от левой среднеключичной линии; сердечный толчок, феномен «кошачьего мурлыканья», пульсация аорты, легочной артерии, эпигастральная пульсация, ретростернальная пульсация аорты не выявлены.</w:t>
      </w:r>
    </w:p>
    <w:p w14:paraId="25D37AF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б) пальпация артерий:</w:t>
      </w:r>
      <w:r>
        <w:rPr>
          <w:sz w:val="28"/>
          <w:szCs w:val="28"/>
        </w:rPr>
        <w:t xml:space="preserve"> стенка упругая; пульс на лучевой артерии симметричный на обеих артериях, ритмичный, удовлетворительного напряжения, наполнения, нормальной величины и скорости, дефицита пульса нет.</w:t>
      </w:r>
    </w:p>
    <w:p w14:paraId="3D20958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Перкуссия сердца, сосудистого пучка:</w:t>
      </w:r>
    </w:p>
    <w:p w14:paraId="2614CF9B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относительной тупости сердца:</w:t>
      </w:r>
    </w:p>
    <w:p w14:paraId="076D414F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Слева:</w:t>
      </w:r>
    </w:p>
    <w:p w14:paraId="056F1891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-ое межреберье - по среднеключичной линии;</w:t>
      </w:r>
    </w:p>
    <w:p w14:paraId="120E343E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межреберье - 3 см слева от левой парастернальной линии;</w:t>
      </w:r>
    </w:p>
    <w:p w14:paraId="45F6DF87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межреберье - парастернальная линия;</w:t>
      </w:r>
    </w:p>
    <w:p w14:paraId="2AEA0FF1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Справа:</w:t>
      </w:r>
    </w:p>
    <w:p w14:paraId="7072587B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-ое межреберье - 1,5 см вправо от правой парастернальной линии;</w:t>
      </w:r>
    </w:p>
    <w:p w14:paraId="6DB94EE8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межреберье - 0,5 см вправо от парастернальной линии;</w:t>
      </w:r>
    </w:p>
    <w:p w14:paraId="79150D98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межреберье - парастернальная линия.</w:t>
      </w:r>
    </w:p>
    <w:p w14:paraId="37B76F0A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абсолютной тупости сердца:</w:t>
      </w:r>
    </w:p>
    <w:p w14:paraId="132B9EFD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правая: в 4-м межреберье по левому краю грудины</w:t>
      </w:r>
    </w:p>
    <w:p w14:paraId="0B7F06E9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левая: в 5-м межреберье на 2 см кнутри от левой среднеключичной линии.</w:t>
      </w:r>
    </w:p>
    <w:p w14:paraId="2338D88F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сосудистого пучка во втором межреберье - 5 см.</w:t>
      </w:r>
    </w:p>
    <w:p w14:paraId="56D8BD77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Конфигурация относительной тупости обычная.</w:t>
      </w:r>
    </w:p>
    <w:p w14:paraId="53E95E1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Аускультация сердца:</w:t>
      </w:r>
    </w:p>
    <w:p w14:paraId="3ACA71DE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а) ритм сердца: </w:t>
      </w:r>
      <w:r>
        <w:rPr>
          <w:sz w:val="28"/>
          <w:szCs w:val="28"/>
        </w:rPr>
        <w:t>правильный</w:t>
      </w:r>
    </w:p>
    <w:p w14:paraId="037F144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б) характеристика тонов:</w:t>
      </w:r>
      <w:r>
        <w:rPr>
          <w:sz w:val="28"/>
          <w:szCs w:val="28"/>
        </w:rPr>
        <w:t xml:space="preserve"> ясные.</w:t>
      </w:r>
    </w:p>
    <w:p w14:paraId="3D39142C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в) шумы сердца:</w:t>
      </w:r>
      <w:r>
        <w:rPr>
          <w:sz w:val="28"/>
          <w:szCs w:val="28"/>
        </w:rPr>
        <w:t xml:space="preserve"> отсутствуют.</w:t>
      </w:r>
    </w:p>
    <w:p w14:paraId="51C7C0E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г) внесердечные шумы:</w:t>
      </w:r>
      <w:r>
        <w:rPr>
          <w:sz w:val="28"/>
          <w:szCs w:val="28"/>
        </w:rPr>
        <w:t xml:space="preserve"> отсутствуют.</w:t>
      </w:r>
    </w:p>
    <w:p w14:paraId="77409E2E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Аускультация артерий и вен: </w:t>
      </w:r>
      <w:r>
        <w:rPr>
          <w:sz w:val="28"/>
          <w:szCs w:val="28"/>
        </w:rPr>
        <w:t>тоны Траубе, двойной шум Дюрозье, шум «волчка» на яремных венах отсутствует.</w:t>
      </w:r>
    </w:p>
    <w:p w14:paraId="05014E5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Артериальное давление на обеих руках: </w:t>
      </w:r>
      <w:r>
        <w:rPr>
          <w:sz w:val="28"/>
          <w:szCs w:val="28"/>
        </w:rPr>
        <w:t>120/90 мм рт. ст.</w:t>
      </w:r>
    </w:p>
    <w:p w14:paraId="1E27FEC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67077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 Система органов пищеварения</w:t>
      </w:r>
    </w:p>
    <w:p w14:paraId="2E95556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14:paraId="31F9A0F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. Жалобы: </w:t>
      </w:r>
      <w:r>
        <w:rPr>
          <w:noProof/>
          <w:sz w:val="28"/>
          <w:szCs w:val="28"/>
        </w:rPr>
        <w:t>на острую боль в верхних отделах живота опоясывающего характера, иррадиирующую в левое подреберье, тошноту, рвоту не приносящую облегления и не связанную с приемом пищи, сухость во рту, общую слабость.</w:t>
      </w:r>
    </w:p>
    <w:p w14:paraId="50A1E49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Осмотр полости рта: </w:t>
      </w:r>
      <w:r>
        <w:rPr>
          <w:sz w:val="28"/>
          <w:szCs w:val="28"/>
        </w:rPr>
        <w:t>запах изо рта обычный, слизистая полости рта бледная, зубы санированы, десны без патологии; язык симметричен при высовывании, нормальной величины, сухой, обложен белым налетом.</w:t>
      </w:r>
    </w:p>
    <w:p w14:paraId="6DCAACF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Осмотр живота: </w:t>
      </w:r>
      <w:r>
        <w:rPr>
          <w:sz w:val="28"/>
          <w:szCs w:val="28"/>
        </w:rPr>
        <w:t>величина и форма - увеличен, пупок втянут, окружность живота на уровне пупка 102 см, подкожно-жировой слой выражен значительно, расширенных подкожных вен на брюшной стенке нет; грыжи, выраженная перистальтика желудка и кишечника отсутствуют.</w:t>
      </w:r>
    </w:p>
    <w:p w14:paraId="135BAB6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Пальпация живота:</w:t>
      </w:r>
    </w:p>
    <w:p w14:paraId="3ECC209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Поверхностная</w:t>
      </w:r>
      <w:r>
        <w:rPr>
          <w:sz w:val="28"/>
          <w:szCs w:val="28"/>
        </w:rPr>
        <w:t>: живот безболезненный; отечность брюшной стенки, расхождение прямых мышц живота, грыжи, свободный газ в брюшной полости, асцит методом флюктуации не выявлены.</w:t>
      </w:r>
    </w:p>
    <w:p w14:paraId="380ABF8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Глубокая:</w:t>
      </w:r>
    </w:p>
    <w:p w14:paraId="0F61ADBB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сигмовидная кишка </w:t>
      </w:r>
      <w:r>
        <w:rPr>
          <w:sz w:val="28"/>
          <w:szCs w:val="28"/>
        </w:rPr>
        <w:t xml:space="preserve">пальпируется в виде гладкого плотноэластического </w:t>
      </w:r>
      <w:r>
        <w:rPr>
          <w:sz w:val="28"/>
          <w:szCs w:val="28"/>
        </w:rPr>
        <w:lastRenderedPageBreak/>
        <w:t>безболезненного неурчащего цилиндра толщиной 3 см, подвижность 4 см;</w:t>
      </w:r>
    </w:p>
    <w:p w14:paraId="315287B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слепая кишка</w:t>
      </w:r>
      <w:r>
        <w:rPr>
          <w:sz w:val="28"/>
          <w:szCs w:val="28"/>
        </w:rPr>
        <w:t xml:space="preserve"> пальпируется в виде гладкого цилиндра с грушевидным расширением книзу, мягкоэластической консистенции, диаметром 4 см, безболезненного, смещаемого в пределах 2 см, слегка урчащего при пальпации;</w:t>
      </w:r>
    </w:p>
    <w:p w14:paraId="462C8A4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конечный отрезок подвздошной кишки</w:t>
      </w:r>
      <w:r>
        <w:rPr>
          <w:sz w:val="28"/>
          <w:szCs w:val="28"/>
        </w:rPr>
        <w:t xml:space="preserve"> пальпируется на протяжении 10 см в виде тонкостенного, гладкого, умеренно подвижного (до 6 см), безболезненного, мягкоэластической консистенции цилиндра, диаметром 1 см, перистальтирующего и урчащего при пальпации;</w:t>
      </w:r>
    </w:p>
    <w:p w14:paraId="35C2DFF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поперечно-ободочная кишка </w:t>
      </w:r>
      <w:r>
        <w:rPr>
          <w:sz w:val="28"/>
          <w:szCs w:val="28"/>
        </w:rPr>
        <w:t>имеет форму цилиндра, толщина ее 4 см, при ощупывании легко перемещается вверх и вниз, безболезненна, не урчит;</w:t>
      </w:r>
    </w:p>
    <w:p w14:paraId="101652A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селезеночная и печеночная кривизна</w:t>
      </w:r>
      <w:r>
        <w:rPr>
          <w:sz w:val="28"/>
          <w:szCs w:val="28"/>
        </w:rPr>
        <w:t xml:space="preserve"> не прощупываются;</w:t>
      </w:r>
    </w:p>
    <w:p w14:paraId="436DC7A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большая кривизна желудка</w:t>
      </w:r>
      <w:r>
        <w:rPr>
          <w:sz w:val="28"/>
          <w:szCs w:val="28"/>
        </w:rPr>
        <w:t xml:space="preserve"> располагается по обе стороны от средней линии на 2 см выше пупка, ощущается в виде эластичного безболезненного валика;</w:t>
      </w:r>
    </w:p>
    <w:p w14:paraId="65913C9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привратник </w:t>
      </w:r>
      <w:r>
        <w:rPr>
          <w:sz w:val="28"/>
          <w:szCs w:val="28"/>
        </w:rPr>
        <w:t>пальпаторно не ощущается.</w:t>
      </w:r>
    </w:p>
    <w:p w14:paraId="0FCE4E6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Перкуссия живота: </w:t>
      </w:r>
      <w:r>
        <w:rPr>
          <w:sz w:val="28"/>
          <w:szCs w:val="28"/>
        </w:rPr>
        <w:t>тимпанический звук над желудком и кишечником, свободной и осумкованной жидкости нет.</w:t>
      </w:r>
    </w:p>
    <w:p w14:paraId="78A2FF0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Аускультация живота: </w:t>
      </w:r>
      <w:r>
        <w:rPr>
          <w:sz w:val="28"/>
          <w:szCs w:val="28"/>
        </w:rPr>
        <w:t>кишечные шумы нормальные, шума трения брюшины в проекции печени и селезенки нет.</w:t>
      </w:r>
    </w:p>
    <w:p w14:paraId="201E135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  <w:t>Исследование области печени и желчного пузыря.</w:t>
      </w:r>
    </w:p>
    <w:p w14:paraId="3CD9F1F6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а) осмотр области печени: </w:t>
      </w:r>
      <w:r>
        <w:rPr>
          <w:sz w:val="28"/>
          <w:szCs w:val="28"/>
        </w:rPr>
        <w:t>пигментаций кожи, выбуханий, ограничений дыхательных экскурсий передней брюшной стенки в правом подреберье не выявлено.</w:t>
      </w:r>
    </w:p>
    <w:p w14:paraId="10244B0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б) перкуссия печени:</w:t>
      </w:r>
    </w:p>
    <w:p w14:paraId="5B5F0B2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верхняя граница</w:t>
      </w:r>
      <w:r>
        <w:rPr>
          <w:noProof/>
          <w:sz w:val="28"/>
          <w:szCs w:val="28"/>
        </w:rPr>
        <w:t>:</w:t>
      </w:r>
    </w:p>
    <w:p w14:paraId="683BDF8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левой окологрудинной линии - верхний край 6-го ребра;</w:t>
      </w:r>
    </w:p>
    <w:p w14:paraId="5BFB7B16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среднеключичной линии - 6-ое ребро;</w:t>
      </w:r>
    </w:p>
    <w:p w14:paraId="59ADDF8B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переднеподмышечной линии - 7-ое ребро;</w:t>
      </w:r>
    </w:p>
    <w:p w14:paraId="7E65CE8E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нижняя граница:</w:t>
      </w:r>
    </w:p>
    <w:p w14:paraId="22B20F7B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левой окологрудинной линии-на 2 см ниже реберной дуги;</w:t>
      </w:r>
    </w:p>
    <w:p w14:paraId="240898C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среднеключичной линии - у реберного края;</w:t>
      </w:r>
    </w:p>
    <w:p w14:paraId="78D9115B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переднеподмышечной линии - 10-ое ребро;</w:t>
      </w:r>
    </w:p>
    <w:p w14:paraId="3A7BC9D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Размеры по Курлову</w:t>
      </w:r>
      <w:r>
        <w:rPr>
          <w:noProof/>
          <w:sz w:val="28"/>
          <w:szCs w:val="28"/>
        </w:rPr>
        <w:t>:</w:t>
      </w:r>
    </w:p>
    <w:p w14:paraId="39FA3736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среднеключичной линии - 10 см,</w:t>
      </w:r>
    </w:p>
    <w:p w14:paraId="4F24D5C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передней срединной линии - 9 см.</w:t>
      </w:r>
    </w:p>
    <w:p w14:paraId="53291D5C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>по правой реберной дуге - 8 см.</w:t>
      </w:r>
    </w:p>
    <w:p w14:paraId="6B5840D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в) пальпация нижнего края печени:</w:t>
      </w:r>
      <w:r>
        <w:rPr>
          <w:sz w:val="28"/>
          <w:szCs w:val="28"/>
        </w:rPr>
        <w:t xml:space="preserve"> край печени на 1 см ниже реберной дуги, край закругленный, ровный, мягкий.</w:t>
      </w:r>
    </w:p>
    <w:p w14:paraId="33BD547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г) пальпация желчного пузыря:</w:t>
      </w:r>
      <w:r>
        <w:rPr>
          <w:sz w:val="28"/>
          <w:szCs w:val="28"/>
        </w:rPr>
        <w:t xml:space="preserve"> не пальпируется.</w:t>
      </w:r>
    </w:p>
    <w:p w14:paraId="015D847E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Исследование поджелудочной железы:</w:t>
      </w:r>
    </w:p>
    <w:p w14:paraId="7BB0788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а) осмотр:</w:t>
      </w:r>
      <w:r>
        <w:rPr>
          <w:sz w:val="28"/>
          <w:szCs w:val="28"/>
        </w:rPr>
        <w:t xml:space="preserve"> симптомы Холстеда, Грея-Тернера, Кулена-Джонсона отрицательны, локальное выбухание в зоне проекции железы и левом подреберье отсутствуют.</w:t>
      </w:r>
    </w:p>
    <w:p w14:paraId="3C0D2AC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б) пальпация: </w:t>
      </w:r>
      <w:r>
        <w:rPr>
          <w:sz w:val="28"/>
          <w:szCs w:val="28"/>
        </w:rPr>
        <w:t>не пальпируется.</w:t>
      </w:r>
    </w:p>
    <w:p w14:paraId="602E5E1E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Исследование селезенки:</w:t>
      </w:r>
    </w:p>
    <w:p w14:paraId="6DDD9896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селезёнки видимого выбухания нет. Селезёнка не пальпируется. Область левого подреберья безболезненная. При перкуссии длинник селезенки определяется по Х ребру и составляет 9 см, поперечник определяется между IX и XI ребрами и составляет 6 см</w:t>
      </w:r>
    </w:p>
    <w:p w14:paraId="69339DB6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364C9E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 Система органов выделения</w:t>
      </w:r>
    </w:p>
    <w:p w14:paraId="4A26531E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4F7A5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Поясничная область симметрична, безболезненна, рубцов и выпячиваний нет. При глубокой методической пальпации по Образцову-Стражеско лежа и стоя почки не пальпируются, пальпация безболезненна. Симптом Пастернацкого отрицателен с обеих сторон. Верхняя и нижняя мочеточниковые </w:t>
      </w:r>
      <w:r>
        <w:rPr>
          <w:sz w:val="28"/>
          <w:szCs w:val="28"/>
        </w:rPr>
        <w:lastRenderedPageBreak/>
        <w:t>точки безболезненны с обеих сторон. Пальпаторно мочевой пузырь не выступает над лобком, пальпация безболезненна. Мочеиспускание незатрудненное, безболезненное, частота - 5 раз в сутки.</w:t>
      </w:r>
    </w:p>
    <w:p w14:paraId="731550A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C3992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>. Нейропсихическая сфера</w:t>
      </w:r>
    </w:p>
    <w:p w14:paraId="51D6D3C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986F04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. Общий нервно-психический статус: </w:t>
      </w:r>
      <w:r>
        <w:rPr>
          <w:sz w:val="28"/>
          <w:szCs w:val="28"/>
        </w:rPr>
        <w:t>настроение хорошее, ориентирование в окружающей обстановке, времени и пространстве не нарушено, больной контактен, интеллект, память и речь в пределах возрастной нормы</w:t>
      </w:r>
    </w:p>
    <w:p w14:paraId="08BD9B9C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Двигательная сфера: </w:t>
      </w:r>
      <w:r>
        <w:rPr>
          <w:sz w:val="28"/>
          <w:szCs w:val="28"/>
        </w:rPr>
        <w:t>без изменений.</w:t>
      </w:r>
    </w:p>
    <w:p w14:paraId="6D0756C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Рефлекторная сфера: </w:t>
      </w:r>
      <w:r>
        <w:rPr>
          <w:sz w:val="28"/>
          <w:szCs w:val="28"/>
        </w:rPr>
        <w:t>зрачки одинаковы, на свету сужаются симметрично.</w:t>
      </w:r>
    </w:p>
    <w:p w14:paraId="4D992FD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Вегетативная сфера: </w:t>
      </w:r>
      <w:r>
        <w:rPr>
          <w:sz w:val="28"/>
          <w:szCs w:val="28"/>
        </w:rPr>
        <w:t>нарушений нет</w:t>
      </w:r>
    </w:p>
    <w:p w14:paraId="08CC33D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Рецепторная сфера: </w:t>
      </w:r>
      <w:r>
        <w:rPr>
          <w:sz w:val="28"/>
          <w:szCs w:val="28"/>
        </w:rPr>
        <w:t>зрение и обоняние в норме, слух снижен в правом ухе.</w:t>
      </w:r>
    </w:p>
    <w:p w14:paraId="1CED09C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C9C24B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>. Местный статус</w:t>
      </w:r>
    </w:p>
    <w:p w14:paraId="1D39D7D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F1994D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голень в нижних 2/3 гиперемирована. Контур гиперемии четкий, отечность не выражена. Конечность при пальпации горячая.</w:t>
      </w:r>
    </w:p>
    <w:p w14:paraId="236FD81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4C2D2D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</w:t>
      </w:r>
      <w:r>
        <w:rPr>
          <w:b/>
          <w:bCs/>
          <w:sz w:val="28"/>
          <w:szCs w:val="28"/>
        </w:rPr>
        <w:t>. Предварительный диагноз и его обоснование</w:t>
      </w:r>
    </w:p>
    <w:p w14:paraId="111F30B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49C8F3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жалобы пациента при поступлении, данные анамнеза и объективного обследования, выставлен клинический диагноз: рожа левой голени, эритематозно-отечная форма.</w:t>
      </w:r>
    </w:p>
    <w:p w14:paraId="352EBCF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14525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6A3E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XII</w:t>
      </w:r>
      <w:r>
        <w:rPr>
          <w:b/>
          <w:bCs/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 обследования</w:t>
      </w:r>
    </w:p>
    <w:p w14:paraId="6FA7515B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0E8FF0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ОАК</w:t>
      </w:r>
    </w:p>
    <w:p w14:paraId="058C89D6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ОАМ</w:t>
      </w:r>
    </w:p>
    <w:p w14:paraId="7B90857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Глюкоза крови</w:t>
      </w:r>
    </w:p>
    <w:p w14:paraId="725E4BA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68969F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XIV</w:t>
      </w:r>
      <w:r>
        <w:rPr>
          <w:b/>
          <w:bCs/>
          <w:sz w:val="28"/>
          <w:szCs w:val="28"/>
        </w:rPr>
        <w:t>. Результаты лабораторных и специальных методов исследования</w:t>
      </w:r>
    </w:p>
    <w:p w14:paraId="00B3CF6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294B2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анализ крови (26.09.13)</w:t>
      </w:r>
    </w:p>
    <w:p w14:paraId="04343C96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Er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5,69х10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</w:t>
      </w:r>
    </w:p>
    <w:p w14:paraId="6304EE5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154 г/л</w:t>
      </w:r>
    </w:p>
    <w:p w14:paraId="4F3774E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ЦП </w:t>
      </w:r>
      <w:r>
        <w:rPr>
          <w:sz w:val="28"/>
          <w:szCs w:val="28"/>
        </w:rPr>
        <w:tab/>
        <w:t>0,9</w:t>
      </w:r>
    </w:p>
    <w:p w14:paraId="1D8B96A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Lec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15,4 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 (э1, с77,б0, л21, м1)</w:t>
      </w:r>
    </w:p>
    <w:p w14:paraId="0F1E95D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СОЭ </w:t>
      </w:r>
      <w:r>
        <w:rPr>
          <w:sz w:val="28"/>
          <w:szCs w:val="28"/>
        </w:rPr>
        <w:tab/>
        <w:t>17 мм/ч</w:t>
      </w:r>
    </w:p>
    <w:p w14:paraId="23678D3C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лейкоцитоз, увеличение СОЭ.</w:t>
      </w:r>
    </w:p>
    <w:p w14:paraId="56A203B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анализ мочи (26.09.13)</w:t>
      </w:r>
    </w:p>
    <w:p w14:paraId="2076A52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соломенно-желтый</w:t>
      </w:r>
    </w:p>
    <w:p w14:paraId="02A9CEA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кислая</w:t>
      </w:r>
    </w:p>
    <w:p w14:paraId="476A03E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1010</w:t>
      </w:r>
    </w:p>
    <w:p w14:paraId="4924C54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0,8 ммоль/л</w:t>
      </w:r>
    </w:p>
    <w:p w14:paraId="22B2330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прозрачность </w:t>
      </w:r>
      <w:r>
        <w:rPr>
          <w:sz w:val="28"/>
          <w:szCs w:val="28"/>
        </w:rPr>
        <w:tab/>
        <w:t>прозрачная</w:t>
      </w:r>
    </w:p>
    <w:p w14:paraId="295B75E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 и белок </w:t>
      </w:r>
      <w:r>
        <w:rPr>
          <w:sz w:val="28"/>
          <w:szCs w:val="28"/>
        </w:rPr>
        <w:tab/>
        <w:t>отриц.</w:t>
      </w:r>
    </w:p>
    <w:p w14:paraId="34C6A57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15-23 в п/з</w:t>
      </w:r>
    </w:p>
    <w:p w14:paraId="43C58BF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эпителий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1-2</w:t>
      </w:r>
    </w:p>
    <w:p w14:paraId="0C9720C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 </w:t>
      </w:r>
      <w:r>
        <w:rPr>
          <w:sz w:val="28"/>
          <w:szCs w:val="28"/>
        </w:rPr>
        <w:tab/>
        <w:t>0-1</w:t>
      </w:r>
    </w:p>
    <w:p w14:paraId="1CD145E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лейкоцитурия.</w:t>
      </w:r>
    </w:p>
    <w:p w14:paraId="2373F0C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Глюкоза </w:t>
      </w:r>
      <w:r>
        <w:rPr>
          <w:sz w:val="28"/>
          <w:szCs w:val="28"/>
        </w:rPr>
        <w:tab/>
        <w:t>6,5 ммоль/л</w:t>
      </w:r>
    </w:p>
    <w:p w14:paraId="31E818A5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064770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6A3E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lastRenderedPageBreak/>
        <w:t>XV</w:t>
      </w:r>
      <w:r>
        <w:rPr>
          <w:b/>
          <w:bCs/>
          <w:sz w:val="28"/>
          <w:szCs w:val="28"/>
        </w:rPr>
        <w:t>. План лечения</w:t>
      </w:r>
    </w:p>
    <w:p w14:paraId="7BEF50D3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рожа голень лекарственный</w:t>
      </w:r>
    </w:p>
    <w:p w14:paraId="26FCB740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Этиотропная терапия антибактериальными препаратами:</w:t>
      </w:r>
    </w:p>
    <w:p w14:paraId="480ECAD2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Ампициллин 1,0 * 3 раза в сутки внутримышечно в 0,5% растворе новокаина</w:t>
      </w:r>
    </w:p>
    <w:p w14:paraId="7A87B972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целью уменьшения воспалительной реакции антигистаминный препарат:</w:t>
      </w:r>
    </w:p>
    <w:p w14:paraId="43E23E7A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Лоратадин 10 мг по 1 таблетки 2 раза в день</w:t>
      </w:r>
    </w:p>
    <w:p w14:paraId="5983B618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Жаропонижающее: парацетамол 0,5 при температуре выше 38 С.</w:t>
      </w:r>
    </w:p>
    <w:p w14:paraId="2CEDA683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НПВС с целью уменьшения боли и воспалительной реакции:</w:t>
      </w:r>
    </w:p>
    <w:p w14:paraId="3419C9BB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Диклофенак 2,5%-3мл внутримышечно на ночь</w:t>
      </w:r>
    </w:p>
    <w:p w14:paraId="5C5CD21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F591C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XVI</w:t>
      </w:r>
      <w:r>
        <w:rPr>
          <w:b/>
          <w:bCs/>
          <w:sz w:val="28"/>
          <w:szCs w:val="28"/>
        </w:rPr>
        <w:t>. Дифференциальный диагноз</w:t>
      </w:r>
    </w:p>
    <w:p w14:paraId="3AE75B8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8B060FA" w14:textId="77777777" w:rsidR="00350322" w:rsidRDefault="00350322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Экзема. Для экземы характерны нечеткие границы, симметричность поражения, чаще лицо и конечности с чередованием участков здоровой и пораженной кожи («архипелаг островков»),при этом отсутствуют симптомы интоксикации.</w:t>
      </w:r>
    </w:p>
    <w:p w14:paraId="01854378" w14:textId="77777777" w:rsidR="00350322" w:rsidRDefault="00350322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Тромбофлебит поверхностных вен. Практически всегда возникает на фоне варикозного расширения вен. По ходу расширенной вены - болезненный инфильтрат с гиперемией кожи, температура субфебрильная.</w:t>
      </w:r>
    </w:p>
    <w:p w14:paraId="707A149A" w14:textId="77777777" w:rsidR="00350322" w:rsidRDefault="00350322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Эризипелоид. При кожной и кожно-суставной формах симптомы интоксикации выражены нерезко, при генерализованной форме - эритематозная сыпь на различных участках туловища, гепатоспленомегалия.</w:t>
      </w:r>
    </w:p>
    <w:p w14:paraId="1675592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EE8E556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XVII</w:t>
      </w:r>
      <w:r>
        <w:rPr>
          <w:b/>
          <w:bCs/>
          <w:sz w:val="28"/>
          <w:szCs w:val="28"/>
        </w:rPr>
        <w:t>. Клинический диагноз и его обоснование</w:t>
      </w:r>
    </w:p>
    <w:p w14:paraId="37B2DD5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63E36A2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Основной:</w:t>
      </w:r>
      <w:r>
        <w:rPr>
          <w:sz w:val="28"/>
          <w:szCs w:val="28"/>
        </w:rPr>
        <w:t xml:space="preserve"> рожа левой голени повторная, эритематозно-отечная форма</w:t>
      </w:r>
    </w:p>
    <w:p w14:paraId="266BBEB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Осложнения: </w:t>
      </w:r>
      <w:r>
        <w:rPr>
          <w:sz w:val="28"/>
          <w:szCs w:val="28"/>
        </w:rPr>
        <w:t>нет</w:t>
      </w:r>
    </w:p>
    <w:p w14:paraId="0E816CCC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Сопутствующий: </w:t>
      </w:r>
      <w:r>
        <w:rPr>
          <w:sz w:val="28"/>
          <w:szCs w:val="28"/>
        </w:rPr>
        <w:t>нет</w:t>
      </w:r>
    </w:p>
    <w:p w14:paraId="1637858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Обоснование диагноза:</w:t>
      </w:r>
    </w:p>
    <w:p w14:paraId="6B0B824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клиники характерное начало заболевания</w:t>
      </w:r>
    </w:p>
    <w:p w14:paraId="3392F5D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острое начало заболевания с признаками интоксикации (повышение температуры до 39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С,общая слабость, снижение аппетита),</w:t>
      </w:r>
    </w:p>
    <w:p w14:paraId="27EE8E6E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местных изменений (появление четко отграниченной эритемы, отека, сопровождающиеся болевыми ощущениями и чувством жжения),</w:t>
      </w:r>
    </w:p>
    <w:p w14:paraId="05DACA76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оценке настоящего состояния больной обращает на себя внимание следующее:</w:t>
      </w:r>
    </w:p>
    <w:p w14:paraId="3595C2B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сниженный аппетит</w:t>
      </w:r>
    </w:p>
    <w:p w14:paraId="4D5AF87C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слабость, нарушение сна</w:t>
      </w:r>
    </w:p>
    <w:p w14:paraId="35FB946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олигурия в период заболевания</w:t>
      </w:r>
    </w:p>
    <w:p w14:paraId="0F77ECDC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осмотре пораженной конечности выявлены типичные рожи изменения:</w:t>
      </w:r>
    </w:p>
    <w:p w14:paraId="06C6806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 правой голени</w:t>
      </w:r>
    </w:p>
    <w:p w14:paraId="08399A8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четко отграниченная, неправильной формы эритема, теплая на ощупь</w:t>
      </w:r>
    </w:p>
    <w:p w14:paraId="24EA317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Лабораторные данные:</w:t>
      </w:r>
    </w:p>
    <w:p w14:paraId="4777945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анализе крови - признаки воспаления(лейкоцитоз, повышение СОЭ)</w:t>
      </w:r>
    </w:p>
    <w:p w14:paraId="5181C03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анализе мочи - лейкоциты(15-23 в п/зр)</w:t>
      </w:r>
    </w:p>
    <w:p w14:paraId="79B7E12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46B4CC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XVIII</w:t>
      </w:r>
      <w:r>
        <w:rPr>
          <w:b/>
          <w:bCs/>
          <w:sz w:val="28"/>
          <w:szCs w:val="28"/>
        </w:rPr>
        <w:t>. Дневники наблюдения за больным</w:t>
      </w:r>
    </w:p>
    <w:p w14:paraId="1992BF2B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DBC8BEB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.09.13</w:t>
      </w:r>
    </w:p>
    <w:p w14:paraId="3550922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 160/90</w:t>
      </w:r>
    </w:p>
    <w:p w14:paraId="6F03F5E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ЧСС 88 в мин</w:t>
      </w:r>
    </w:p>
    <w:p w14:paraId="05FE666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ЧД 17 в мин</w:t>
      </w:r>
    </w:p>
    <w:p w14:paraId="0BAC620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- 38,9°</w:t>
      </w:r>
      <w:r>
        <w:rPr>
          <w:sz w:val="28"/>
          <w:szCs w:val="28"/>
          <w:lang w:val="en-US"/>
        </w:rPr>
        <w:t>C</w:t>
      </w:r>
    </w:p>
    <w:p w14:paraId="6F38843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средней тяжести, кожные покровы бледные, тоны сердца ритмичны, приглушены, дыхание везикулярное, живот мягкий, безболезненный, стул в норме. Жалобы на жгучую боль в левой голени. Местный статус: Левая голень в нижних 2/3 гиперемирована. Контур гиперемии четкий, отечность не выражена. Конечность при пальпации горячая.</w:t>
      </w:r>
    </w:p>
    <w:p w14:paraId="6636547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27.09.13</w:t>
      </w:r>
    </w:p>
    <w:p w14:paraId="4D52D1D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 150/90</w:t>
      </w:r>
    </w:p>
    <w:p w14:paraId="7D47F313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ЧСС 83 в мин</w:t>
      </w:r>
    </w:p>
    <w:p w14:paraId="4C4509E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ЧД 18 в мин</w:t>
      </w:r>
    </w:p>
    <w:p w14:paraId="0F9AA3D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- 36.6°</w:t>
      </w:r>
      <w:r>
        <w:rPr>
          <w:sz w:val="28"/>
          <w:szCs w:val="28"/>
          <w:lang w:val="en-US"/>
        </w:rPr>
        <w:t>C</w:t>
      </w:r>
    </w:p>
    <w:p w14:paraId="3A8C214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средней тяжести, кожные покровы бледные, тоны сердца ритмичны, приглушены, дыхание везикулярное, живот мягкий, безболезненный, стул и мочеиспускание в норме. Жалобы на боль в левой голени, умеренного характера. Местный статус: Эритема более бледная. Контур гиперемии четкий, отека нет.</w:t>
      </w:r>
    </w:p>
    <w:p w14:paraId="2CE6A20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30.09.13</w:t>
      </w:r>
    </w:p>
    <w:p w14:paraId="26E1ACB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 150/85</w:t>
      </w:r>
    </w:p>
    <w:p w14:paraId="3AABFD1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ЧСС 88 в мин</w:t>
      </w:r>
    </w:p>
    <w:p w14:paraId="73183011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ЧД 19 в мин</w:t>
      </w:r>
    </w:p>
    <w:p w14:paraId="01F8F38A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- 36,7°</w:t>
      </w:r>
      <w:r>
        <w:rPr>
          <w:sz w:val="28"/>
          <w:szCs w:val="28"/>
          <w:lang w:val="en-US"/>
        </w:rPr>
        <w:t>C</w:t>
      </w:r>
    </w:p>
    <w:p w14:paraId="46A3B63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средней тяжести, кожные покровы бледные, тоны сердца ритмичны, приглушены, дыхание везикулярное, живот мягкий, безболезненный, стул и мочеиспускание в норме. Жалобы на боль в левой голени, умеренного характера. Местный статус: эритема едва заметна. Отека нет.</w:t>
      </w:r>
    </w:p>
    <w:p w14:paraId="119362D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E427A76" w14:textId="77777777" w:rsidR="00350322" w:rsidRDefault="00350322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</w:rPr>
        <w:t>. Эпикриз</w:t>
      </w:r>
    </w:p>
    <w:p w14:paraId="3760E3D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B11D3A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находился на лечении в 3 отделении ОИКБ с 26.09.2013 по 1.09.2013 с клиническим диагнозом рожа левой голени повторная, эритематозно-отечная форма. Проведены следующие исследования:</w:t>
      </w:r>
    </w:p>
    <w:p w14:paraId="15F15CA7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анализ крови (26.09.13)</w:t>
      </w:r>
    </w:p>
    <w:p w14:paraId="677C21D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Er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5,69х10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</w:t>
      </w:r>
    </w:p>
    <w:p w14:paraId="202C527D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154 г/л</w:t>
      </w:r>
    </w:p>
    <w:p w14:paraId="5F653D2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ЦП </w:t>
      </w:r>
      <w:r>
        <w:rPr>
          <w:sz w:val="28"/>
          <w:szCs w:val="28"/>
        </w:rPr>
        <w:tab/>
        <w:t>0,9</w:t>
      </w:r>
    </w:p>
    <w:p w14:paraId="49E806C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Lec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15,4 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 (э1, с77,б0, л21, м1)</w:t>
      </w:r>
    </w:p>
    <w:p w14:paraId="655861D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СОЭ </w:t>
      </w:r>
      <w:r>
        <w:rPr>
          <w:sz w:val="28"/>
          <w:szCs w:val="28"/>
        </w:rPr>
        <w:tab/>
        <w:t>17 мм/ч</w:t>
      </w:r>
    </w:p>
    <w:p w14:paraId="0AAF8B9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лейкоцитоз, увеличение СОЭ.</w:t>
      </w:r>
    </w:p>
    <w:p w14:paraId="0B8B090F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анализ мочи (26.09.13)</w:t>
      </w:r>
    </w:p>
    <w:p w14:paraId="6FE738D2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соломенно-желтый</w:t>
      </w:r>
    </w:p>
    <w:p w14:paraId="147BCF3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кислая</w:t>
      </w:r>
    </w:p>
    <w:p w14:paraId="6CC965CB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1010</w:t>
      </w:r>
    </w:p>
    <w:p w14:paraId="0552FD68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до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0,8 ммоль/л</w:t>
      </w:r>
    </w:p>
    <w:p w14:paraId="5BD03E8B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прозрачность </w:t>
      </w:r>
      <w:r>
        <w:rPr>
          <w:sz w:val="28"/>
          <w:szCs w:val="28"/>
        </w:rPr>
        <w:tab/>
        <w:t>прозрачная</w:t>
      </w:r>
    </w:p>
    <w:p w14:paraId="5EFC4A70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 и белок </w:t>
      </w:r>
      <w:r>
        <w:rPr>
          <w:sz w:val="28"/>
          <w:szCs w:val="28"/>
        </w:rPr>
        <w:tab/>
        <w:t>отриц.</w:t>
      </w:r>
    </w:p>
    <w:p w14:paraId="0FC092C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15-23 в п/з</w:t>
      </w:r>
    </w:p>
    <w:p w14:paraId="69CB282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эпителий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1-2</w:t>
      </w:r>
    </w:p>
    <w:p w14:paraId="31CFDD19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 </w:t>
      </w:r>
      <w:r>
        <w:rPr>
          <w:sz w:val="28"/>
          <w:szCs w:val="28"/>
        </w:rPr>
        <w:tab/>
        <w:t>0-1</w:t>
      </w:r>
    </w:p>
    <w:p w14:paraId="0E61D0C4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лейкоцитурия.</w:t>
      </w:r>
    </w:p>
    <w:p w14:paraId="5992AA0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Глюкоза </w:t>
      </w:r>
      <w:r>
        <w:rPr>
          <w:sz w:val="28"/>
          <w:szCs w:val="28"/>
        </w:rPr>
        <w:tab/>
        <w:t>6,5 ммоль/л</w:t>
      </w:r>
    </w:p>
    <w:p w14:paraId="6A91723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Получал лечение:</w:t>
      </w:r>
    </w:p>
    <w:p w14:paraId="68D746C6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Этиотропная терапия антибактериальными препаратами:</w:t>
      </w:r>
    </w:p>
    <w:p w14:paraId="25C30CDF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Ампициллин 1,0 * 3 раза в сутки внутримышечно в 0,5% растворе новокаина</w:t>
      </w:r>
    </w:p>
    <w:p w14:paraId="46D192EA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целью уменьшения воспалительной реакции антигистаминный препарат:</w:t>
      </w:r>
    </w:p>
    <w:p w14:paraId="70FDF4EB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Лоратадин 10 мг по 1 таблетки 2 раза в день</w:t>
      </w:r>
    </w:p>
    <w:p w14:paraId="59A9DA60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Жаропонижающее: парацетамол 0,5 при температуре выше 38 С.</w:t>
      </w:r>
    </w:p>
    <w:p w14:paraId="642B6A37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НПВС с целью уменьшения боли и воспалительной реакции:</w:t>
      </w:r>
    </w:p>
    <w:p w14:paraId="7096BBE9" w14:textId="77777777" w:rsidR="00350322" w:rsidRDefault="00350322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Диклофенак 2,5%-3мл внутримышечно на ночь</w:t>
      </w:r>
    </w:p>
    <w:p w14:paraId="61B3C41E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Выписан в удовлетворительном состоянии.</w:t>
      </w:r>
    </w:p>
    <w:p w14:paraId="48779115" w14:textId="77777777" w:rsidR="00350322" w:rsidRDefault="00350322">
      <w:pPr>
        <w:pStyle w:val="1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6A3E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t>XX</w:t>
      </w:r>
      <w:r>
        <w:rPr>
          <w:b/>
          <w:bCs/>
          <w:sz w:val="28"/>
          <w:szCs w:val="28"/>
        </w:rPr>
        <w:t>. Литература</w:t>
      </w:r>
    </w:p>
    <w:p w14:paraId="2E05B8D5" w14:textId="77777777" w:rsidR="00350322" w:rsidRDefault="0035032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9093EE" w14:textId="77777777" w:rsidR="00350322" w:rsidRDefault="00350322">
      <w:pPr>
        <w:suppressLineNumbers/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Конспект лекций</w:t>
      </w:r>
    </w:p>
    <w:p w14:paraId="4187CF0D" w14:textId="77777777" w:rsidR="00350322" w:rsidRDefault="00350322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Схема истории болезни больного с инфекционной патологией / Е.Л. Красавцев. ГГМУ, 2011.</w:t>
      </w:r>
    </w:p>
    <w:sectPr w:rsidR="003503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3E"/>
    <w:rsid w:val="00076A3E"/>
    <w:rsid w:val="00350322"/>
    <w:rsid w:val="00C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5348D"/>
  <w14:defaultImageDpi w14:val="0"/>
  <w15:docId w15:val="{11BF629D-1279-4673-B153-52876820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2717</Words>
  <Characters>15491</Characters>
  <Application>Microsoft Office Word</Application>
  <DocSecurity>0</DocSecurity>
  <Lines>129</Lines>
  <Paragraphs>36</Paragraphs>
  <ScaleCrop>false</ScaleCrop>
  <Company/>
  <LinksUpToDate>false</LinksUpToDate>
  <CharactersWithSpaces>18172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2025-01-12T09:17:00Z</dcterms:created>
  <dcterms:modified xsi:type="dcterms:W3CDTF">2025-01-12T09:17:00Z</dcterms:modified>
</cp:coreProperties>
</file>