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F58D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1FEDC0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0BC30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04452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9D12F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AD847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A824AF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44862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9A65A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5FA0DE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AB13C8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29CCD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62056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38877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5A471592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естринский процесс при туберкулезе</w:t>
      </w:r>
    </w:p>
    <w:p w14:paraId="741361CB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9BAE32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D767AF9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86EE3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отмечается рост заболеваемости туберкулезом и смертности от него, особенно в странах Восточной Европы и Западной Европы. Рост заболеваемости обусловлен большим резервуаром инф</w:t>
      </w:r>
      <w:r>
        <w:rPr>
          <w:rFonts w:ascii="Times New Roman CYR" w:hAnsi="Times New Roman CYR" w:cs="Times New Roman CYR"/>
          <w:sz w:val="28"/>
          <w:szCs w:val="28"/>
        </w:rPr>
        <w:t>екции, несвоевременным выявлением бациллярных больных, рассеивающих туберкулезную инфекцию. туберкулёз являлся социально значимым заболеванием всех времён и народов. В настоящее время в мире ежегодно регистрируется только бациллярного туберкулеза до 10 млн</w:t>
      </w:r>
      <w:r>
        <w:rPr>
          <w:rFonts w:ascii="Times New Roman CYR" w:hAnsi="Times New Roman CYR" w:cs="Times New Roman CYR"/>
          <w:sz w:val="28"/>
          <w:szCs w:val="28"/>
        </w:rPr>
        <w:t xml:space="preserve">. чел. и 4-5 млн. чел. ежегодно умирают от этой инфекции. По прогнозам экспертов ВОЗ к 2020 году в Мире появится еще 200 млн. чел. - новых случаев туберкулеза и 70 млн. чел. умрет от этой инфекции. А быстрое распространение лекарственно-устойчивых штаммов </w:t>
      </w:r>
      <w:r>
        <w:rPr>
          <w:rFonts w:ascii="Times New Roman CYR" w:hAnsi="Times New Roman CYR" w:cs="Times New Roman CYR"/>
          <w:sz w:val="28"/>
          <w:szCs w:val="28"/>
        </w:rPr>
        <w:t>возбудителя туберкулеза, нарастание полирезистентности грозит превратить туберкулез в неизлечимое заболевание.</w:t>
      </w:r>
    </w:p>
    <w:p w14:paraId="2CA2B86F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так же эндогенная реактивация, особенно в группах риска. Позднее выявление запущенных форм, остро прогрессирующие 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, особенно вызванные лекарственно-устойчивыми микобактериями, являются причиной высокой смертности. Программа современной контролируемой химиотерапии укороченной длительности имеет первостепенное значение для прекращения рассеивания туберкулезной инфекции </w:t>
      </w:r>
      <w:r>
        <w:rPr>
          <w:rFonts w:ascii="Times New Roman CYR" w:hAnsi="Times New Roman CYR" w:cs="Times New Roman CYR"/>
          <w:sz w:val="28"/>
          <w:szCs w:val="28"/>
        </w:rPr>
        <w:t>и снижения смертности от туберкулеза.</w:t>
      </w:r>
    </w:p>
    <w:p w14:paraId="798A361D" w14:textId="77777777" w:rsidR="00000000" w:rsidRDefault="00707E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464AF4CA" w14:textId="77777777" w:rsidR="00000000" w:rsidRDefault="00707E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- вирус иммунодефицита человека</w:t>
      </w:r>
    </w:p>
    <w:p w14:paraId="449DC5C5" w14:textId="77777777" w:rsidR="00000000" w:rsidRDefault="00707E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ИВЛ - искусственная вентиляция лёгких</w:t>
      </w:r>
    </w:p>
    <w:p w14:paraId="73B8EEFB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-всемирная организация здравоохранения</w:t>
      </w:r>
    </w:p>
    <w:p w14:paraId="18B4F9EA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ПЦР - полимеразная цепная реакция</w:t>
      </w:r>
    </w:p>
    <w:p w14:paraId="71E43AAE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 - лекарственные средства</w:t>
      </w:r>
    </w:p>
    <w:p w14:paraId="5BAC19A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ЭМП-экстренная медиц</w:t>
      </w:r>
      <w:r>
        <w:rPr>
          <w:rFonts w:ascii="Times New Roman CYR" w:hAnsi="Times New Roman CYR" w:cs="Times New Roman CYR"/>
          <w:sz w:val="28"/>
          <w:szCs w:val="28"/>
        </w:rPr>
        <w:t>инская помощь</w:t>
      </w:r>
    </w:p>
    <w:p w14:paraId="7460D9A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изучения сестринский процесс.</w:t>
      </w:r>
    </w:p>
    <w:p w14:paraId="4289FE0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сестринский процесс при туберкулезе</w:t>
      </w:r>
    </w:p>
    <w:p w14:paraId="42E26AC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изучение сестринского процесса при туберкулезе</w:t>
      </w:r>
    </w:p>
    <w:p w14:paraId="0326CB7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исследования необходимо</w:t>
      </w:r>
    </w:p>
    <w:p w14:paraId="0257EA5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изучить:</w:t>
      </w:r>
    </w:p>
    <w:p w14:paraId="01C61D92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этиологию и предрасп</w:t>
      </w:r>
      <w:r>
        <w:rPr>
          <w:rFonts w:ascii="Times New Roman CYR" w:hAnsi="Times New Roman CYR" w:cs="Times New Roman CYR"/>
          <w:sz w:val="28"/>
          <w:szCs w:val="28"/>
        </w:rPr>
        <w:t>олагающие факторы туберкулеза;</w:t>
      </w:r>
    </w:p>
    <w:p w14:paraId="28692E39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клиническую картину и особенности диагностики туберкулеза;</w:t>
      </w:r>
    </w:p>
    <w:p w14:paraId="661EF7CB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оказания первичной медицинской помощи при туберкулезе;</w:t>
      </w:r>
    </w:p>
    <w:p w14:paraId="4D151B85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обследований и подготовку к ним;</w:t>
      </w:r>
    </w:p>
    <w:p w14:paraId="3DCDADB6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и профилактики туберкулеза;</w:t>
      </w:r>
    </w:p>
    <w:p w14:paraId="168DE447" w14:textId="77777777" w:rsidR="00000000" w:rsidRDefault="00707EE1" w:rsidP="00A37D44">
      <w:pPr>
        <w:widowControl w:val="0"/>
        <w:numPr>
          <w:ilvl w:val="12"/>
          <w:numId w:val="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</w:t>
      </w:r>
      <w:r>
        <w:rPr>
          <w:rFonts w:ascii="Times New Roman CYR" w:hAnsi="Times New Roman CYR" w:cs="Times New Roman CYR"/>
          <w:sz w:val="28"/>
          <w:szCs w:val="28"/>
        </w:rPr>
        <w:t xml:space="preserve">остижения данной цели исследования необходимо </w:t>
      </w:r>
    </w:p>
    <w:p w14:paraId="5C7B445E" w14:textId="77777777" w:rsidR="00000000" w:rsidRDefault="00707EE1" w:rsidP="00A37D44">
      <w:pPr>
        <w:widowControl w:val="0"/>
        <w:numPr>
          <w:ilvl w:val="12"/>
          <w:numId w:val="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проанализировать:</w:t>
      </w:r>
    </w:p>
    <w:p w14:paraId="7FFABC69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случая, иллюстрирующие тактику медицинской сестры при осуществлении сестринского процесса у пациентов с данной патологией;</w:t>
      </w:r>
    </w:p>
    <w:p w14:paraId="511B086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результаты обследования и лечения описываемых бо</w:t>
      </w:r>
      <w:r>
        <w:rPr>
          <w:rFonts w:ascii="Times New Roman CYR" w:hAnsi="Times New Roman CYR" w:cs="Times New Roman CYR"/>
          <w:sz w:val="28"/>
          <w:szCs w:val="28"/>
        </w:rPr>
        <w:t>льных в стационаре.</w:t>
      </w:r>
    </w:p>
    <w:p w14:paraId="151EEFE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намеченной целью и задачами использованы следующие методы исследования:</w:t>
      </w:r>
    </w:p>
    <w:p w14:paraId="5EE539A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научно-теоретический анализ медицинской литературы по туберкулезу;</w:t>
      </w:r>
    </w:p>
    <w:p w14:paraId="1AE13D8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эмпирический - наблюдение, дополнительные методы исследования: </w:t>
      </w:r>
    </w:p>
    <w:p w14:paraId="4E02C5B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</w:t>
      </w:r>
      <w:r>
        <w:rPr>
          <w:rFonts w:ascii="Times New Roman CYR" w:hAnsi="Times New Roman CYR" w:cs="Times New Roman CYR"/>
          <w:sz w:val="28"/>
          <w:szCs w:val="28"/>
        </w:rPr>
        <w:t>нный (сравнительный, комплексный) метод;</w:t>
      </w:r>
    </w:p>
    <w:p w14:paraId="5B684E4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метод клинического обследования пациента (сбор анамнеза);</w:t>
      </w:r>
    </w:p>
    <w:p w14:paraId="4B90E917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методы обследования пациента (физикальные, инструментальные, лабораторные);</w:t>
      </w:r>
    </w:p>
    <w:p w14:paraId="114B00A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биографические (анализ анамнестических сведений, изуче</w:t>
      </w:r>
      <w:r>
        <w:rPr>
          <w:rFonts w:ascii="Times New Roman CYR" w:hAnsi="Times New Roman CYR" w:cs="Times New Roman CYR"/>
          <w:sz w:val="28"/>
          <w:szCs w:val="28"/>
        </w:rPr>
        <w:t>ние медицинской документации);</w:t>
      </w:r>
    </w:p>
    <w:p w14:paraId="05640233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психодиагностический (беседа). </w:t>
      </w:r>
    </w:p>
    <w:p w14:paraId="68B50C9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Практическая значимость:</w:t>
      </w:r>
    </w:p>
    <w:p w14:paraId="04B18B5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Подробное раскрытие материала по теме курсовой работы «Сестринский процесс при туберкулезе» позволит повысить качество сестринской помощи.</w:t>
      </w:r>
    </w:p>
    <w:p w14:paraId="2A3BA48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Туберкулез</w:t>
      </w:r>
    </w:p>
    <w:p w14:paraId="4D23CF0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9D5F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Туберкулёз </w:t>
      </w:r>
      <w:r>
        <w:rPr>
          <w:rFonts w:ascii="Times New Roman CYR" w:hAnsi="Times New Roman CYR" w:cs="Times New Roman CYR"/>
          <w:sz w:val="28"/>
          <w:szCs w:val="28"/>
        </w:rPr>
        <w:t xml:space="preserve">(от 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tuberculum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бугорок)- широко распространённое в мире инфекционное заболевание человека и животных, вызываемое различными видами микобактерий, как правило, палочка Коха. обычно поражает легкие, реже затрагивая другие органы и системы, передаётся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здушно-капельным путём при разговоре, кашле и чиханий больного. Чаще всего после инфицирования микобактериями заболевание протекает в бессимптомной, скрытой форме, но примерно один из десяти случаев скрытой инфекции в конце концов переходит в активную 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у.</w:t>
      </w:r>
    </w:p>
    <w:p w14:paraId="67218AA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D18F60" w14:textId="77777777" w:rsidR="00000000" w:rsidRDefault="00707EE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1.1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тиология и предрасполагающие факторы туберкулеза</w:t>
      </w:r>
    </w:p>
    <w:p w14:paraId="5E7613C4" w14:textId="77777777" w:rsidR="00000000" w:rsidRDefault="00707EE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E12163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Возбудитель туберкулеза - микобактерии туберкулеза (МБТ) Различают несколько типов МБТ:</w:t>
      </w:r>
    </w:p>
    <w:p w14:paraId="41CAD557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человечий,</w:t>
      </w:r>
    </w:p>
    <w:p w14:paraId="1D67468B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бычий,</w:t>
      </w:r>
    </w:p>
    <w:p w14:paraId="1E0A1778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птичий, </w:t>
      </w:r>
    </w:p>
    <w:p w14:paraId="04330953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мышиный </w:t>
      </w:r>
    </w:p>
    <w:p w14:paraId="34F96781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холоднокровных животных. </w:t>
      </w:r>
    </w:p>
    <w:p w14:paraId="5F049C19" w14:textId="77777777" w:rsidR="00000000" w:rsidRDefault="00707EE1" w:rsidP="00A37D4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человека патогенны человечий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бычий типы. Источник туберкулезной инфекции - человек, выделяющий МБТ, или животное, больное туберкулезом: крупный и мелкий рогатый скот, дикие, реже домашние животные (кошки, собаки).Пути передачи инфекции: </w:t>
      </w:r>
    </w:p>
    <w:p w14:paraId="4EE55BEC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аэрогенный (воздушно-капельный и пылевой)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50045BB4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алиментарный (через продукты и посуду больного человека или через молочные продукты от больной коровы).Ворота инфекции: </w:t>
      </w:r>
    </w:p>
    <w:p w14:paraId="523EE29A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носоглотка, </w:t>
      </w:r>
    </w:p>
    <w:p w14:paraId="51882275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миндалины, </w:t>
      </w:r>
    </w:p>
    <w:p w14:paraId="6E9ECDA6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слизистая бронхов, </w:t>
      </w:r>
    </w:p>
    <w:p w14:paraId="5D444FC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Реже поврежденная:</w:t>
      </w:r>
    </w:p>
    <w:p w14:paraId="20B4F2CA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кожа, </w:t>
      </w:r>
    </w:p>
    <w:p w14:paraId="58D2E807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глаза,</w:t>
      </w:r>
    </w:p>
    <w:p w14:paraId="2E1C3AAC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плацента.</w:t>
      </w:r>
    </w:p>
    <w:p w14:paraId="0C03A21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формировании заболевания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туберкулезом МБТ находятся в оптимальных для их жизнедеятельности условиях, они активно размножаются вегетативным путем, что приводит к быстрому накоплению популяции.</w:t>
      </w:r>
    </w:p>
    <w:p w14:paraId="026D27E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лечении больных противотуберкулезными препаратами МБТ теряют способность к вегетативн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ому размножению и превращаются в различные измененные формы. В этом неактивном состоянии они надолго остаются в организме, активизируясь при преждевременном прекращении лечения больного.В неактивном состоянии МБТ в течение многих месяцев сохраняются и в 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ружающей среде (на посуде и белье больного, в пыли помещения, т. д.), проявляя чрезвычайную устойчивость к неблагоприятным внешним воздействиям и активизируясь при попадании в организм человека или животного.</w:t>
      </w:r>
    </w:p>
    <w:p w14:paraId="30A014C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49933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Клиническая картина</w:t>
      </w:r>
    </w:p>
    <w:p w14:paraId="09A1D16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EAC17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Туберкулёз лёгких може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длительное время протекать бессимптомно или симптомами выступают неспецифические проявления интоксикации: слабость, бледность мало симптомно и обнаружиться случайно при проведении флюорографии или на рентгеновском снимке грудной клетки. Факт обсеменения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организма туберкулёзными микобактериями и формирования специфической иммунологической гиперреактивности может быть также обнаружен при постановке туберкулиновых проб.</w:t>
      </w:r>
    </w:p>
    <w:p w14:paraId="0C0BFD4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случаях, когда туберкулёз проявляется клинически, обычно самыми первыми симптомами,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ышенная утомляемость, вялость, апатия, субфебрильная температура (около 37 °C, редко выше 38°), потливость, особенно беспокоящая больного по ночам, похудение. Часто выявляется генерализованная или ограниченная какой-либо группой лимфатических узлов лимфаде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нопатия - увеличение размеров лимфатических узлов. Иногда при этом удаётся выявить специфическое поражение лимфатических узлов - «холодное» воспаление.</w:t>
      </w:r>
    </w:p>
    <w:p w14:paraId="43000527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крови больных туберкулёзом или обсеменённых туберкулёзной микобактерией при лабораторном исследовании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часто обнаруживается анемия (снижение числа эритроцитов и содержания гемоглобина), умеренная лейкопения (снижение числа лейкоцитов). Некоторыми специалистами предполагается, что анемия и лейкопения при туберкулёзной инфекции - последствие воздействия токси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 микобактерий на костный мозг. Согласно другой точке зрения, всё обстоит строго наоборот - туберкулёзная микобактерия преимущественно «нападает» в основном на ослабленных лиц - не обязательно страдающих клинически выраженными иммунодефицитными состояния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ми, но, как правило, имеющих слегка пониженный иммунитет; не обязательно страдающих клинически выраженной анемией или лейкопенией, но имеющих эти параметры около нижней границы нормы и т. д. В такой трактовке анемия или лейкопения - не прямое следствие туб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еркулёзной инфекции, а, наоборот, предусловие её возникновения и предсуществовавший до болезни фактор.</w:t>
      </w:r>
    </w:p>
    <w:p w14:paraId="72D26EC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по ходу развития заболевания присоединяются более или менее явные симптомы со стороны пораженного органа. При туберкулёзе лёгких это кашель, отхожд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мокроты, хрипы в лёгких, насморк, иногда затруднение дыхания или боли в грудной клетке (указывающие обычно на присоединение туберкулёзного плеврита), кровохарканье. При туберкулёзе кишечника - те или иные нарушения функции кишечника, запоры, поносы,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ровь в кале и т. д. Как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правило (но не всегда), поражение лёгких бывает первичным, а другие органы поражаются вторично путём гематогенного обсеменения. Но встречаются случаи развития туберкулёза внутренних органов или туберкулёзного менингита без каких-либ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текущих клинических или рентгенологических признаков поражения лёгких и без такового поражения в анамнезе.</w:t>
      </w:r>
    </w:p>
    <w:p w14:paraId="0DF0985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1034F7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Методы диагностики и подготовка к ним</w:t>
      </w:r>
    </w:p>
    <w:p w14:paraId="22CCC3E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83EBB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профилактикой туберкулёза на сегодняшний день является вакцина БЦЖ. В соответствии с «Националь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ным календарём профилактических прививок» прививку делают в роддоме при отсутствии противопоказаний </w:t>
      </w:r>
    </w:p>
    <w:p w14:paraId="73F6251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первые 3-7 дней жизни ребенка. В 7 и 14 лет при отрицательной реакции Манту и отсутствии противопоказаний проводят ревакцинацию.</w:t>
      </w:r>
    </w:p>
    <w:p w14:paraId="44FAC9B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Самая простая проверка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туберкулез - реакция Манту. Через 72 часа после пробы Манту можно определить, есть ли в организме туберкулезная инфекция. Однако этот метод обладает очень низкой точностью. Исследование мазков под микроскопом тоже не может быть эталоном: микобактерию туб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еркулеза легко перепутать с другими видами бактерий и вынести неверный диагноз.Посев мокроты часто помогает диагностировать туберкулез, однако бактерии туберкулеза «вырастают» не всегда, поэтому и здесь существует риск ложно отрицательного анализа. Наиболе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часто, за неимением лучшего, для обследования на туберкулез используют обычный рентген легких и осмотр больного. В специализированной клинике можно сделать определение титра антител к туберкулезу. Этот метод позволяет выявить наличие иммунитета к туберку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лезу и выяснить, была ли эффективна проведенная вакцинация. Достоверность - около 75%. Самый современный метод - ПЦР (полимеразная цепная реакция). Это ДНК-диагностика, когда на анализ берется мокрота больного. Результат можно узнать через 3 дня, достоверн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- 95-100%.</w:t>
      </w:r>
    </w:p>
    <w:p w14:paraId="641A296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B35B23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1.4 Лечение</w:t>
      </w:r>
    </w:p>
    <w:p w14:paraId="2DBC3E2F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AA5D34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Лечить туберкулез самостоятельно невозможно - при неконтролируемом приеме лекарств у палочки Коха (микобактерия туберкулеза) развивается устойчивость к лекарствам и вылечить туберкулез становится намного сложнее. Лечение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обычного (чувствительного к лекарствам) туберкулеза занимает не менее 6 месяцев, а иногда затягивается до 2 лет. Для угнетения инфекции терапия должна проводиться систематично, без пауз, тогда туберкулез не сможет прогрессировать. Когда туберкулез выявлен,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больного помещают в стационар, где он проводит около двух месяцев - за это время прекращается активное выделение бактерий туберкулеза. Когда больной перестает представлять собой угрозу для здоровья окружающих, лечение продолжается амбулаторно. Лечение 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чного туберкулеза проводится по определенной схеме, в нее входят такие препараты, как: </w:t>
      </w:r>
    </w:p>
    <w:p w14:paraId="07C65C5A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Изониазид</w:t>
      </w:r>
    </w:p>
    <w:p w14:paraId="5FD18E9B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рифампицин</w:t>
      </w:r>
    </w:p>
    <w:p w14:paraId="0558CD11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пиразинамид</w:t>
      </w:r>
    </w:p>
    <w:p w14:paraId="3ABFC936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стрептомицин </w:t>
      </w:r>
    </w:p>
    <w:p w14:paraId="6A96F3C2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этамбутол.</w:t>
      </w:r>
    </w:p>
    <w:p w14:paraId="3C123CD5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 подбирает индивидуальную комбинацию препаратов, которую больной должен будет принимать в теч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2-3 месяцев, лечение проходит в стационаре. Если по прошествии этого времени лечение не принесло должного эффекта либо эффект очень слабый, что обусловлено устойчивостью инфекции к тому или иному препарату, то в химиотерапию вносятся соответствующие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зменения. В таких случаях заменяется один или несколько препаратов либо же меняется способ их введения (внутривенно, ингаляционно). Если же, наоборот, после 2-3 месяцев приема препаратов наблюдается положительный эффект, в течение последующих 4 месяцев наз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начают только изониазид и рифампицин.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 окончании курса лечения больной снова сдает анализы и, если палочка Коха будет выявлена, значит, туберкулез перешел в лекарственно-устойчивую_форму. Лечение устойчивой к лекарствам формы туберкулеза затягивается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годы. В зависимости от того, к каким препаратам устойчива бактерия туберкулеза, к основным препаратам (изониазид, рифампицин) добавляют так называемые препараты второго ряда - </w:t>
      </w:r>
    </w:p>
    <w:p w14:paraId="22B48BAD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офлоксацин, </w:t>
      </w:r>
    </w:p>
    <w:p w14:paraId="035F2C97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каприомицин, </w:t>
      </w:r>
    </w:p>
    <w:p w14:paraId="753E4DEE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этионамид, </w:t>
      </w:r>
    </w:p>
    <w:p w14:paraId="7240A2B0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циклосерин, </w:t>
      </w:r>
    </w:p>
    <w:p w14:paraId="34AE2443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паск. </w:t>
      </w:r>
    </w:p>
    <w:p w14:paraId="17B1EE97" w14:textId="77777777" w:rsidR="00000000" w:rsidRDefault="00707EE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второго ряда намного дороже, чем обычные лекарства от туберкулеза. Принимать эти препараты можно только в комплексе. Хирургическое вмешательство для лечения туберкулеза применяют крайне редко, потому что эффективность этого метода весьма низка. Раньше неот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ъемлемым элементом лечения туберкулеза являлось санаторно-курортное лечение. В наши дни лечение в санаториях является лишь дополнительный средством борьбы с болезнью. Но если больной отказывается от госпитализации, когда это действительно необходимо,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инское учреждение имеет право через суд направить больного на обязательное лечение в противотуберкулезную клинику. Эта практика применяется повсеместно для лечения безответственных больных и обеспечения здоровья нации.Большое значение в излечении болезни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меет правильное питание. В рацион больного должны входить мясные, рыбные блюда, овощи и фрукты. Алкоголь и курение категорически противопоказаны. Так как больной часто теряет аппетит при туберкулезе, рекомендуется употреблять в пищу продукты богатые витами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нами, которые имеют свойство возбуждать аппетит: настой шиповника, рыбий жир, простокваша, кефир.</w:t>
      </w:r>
    </w:p>
    <w:p w14:paraId="201ADEF0" w14:textId="77777777" w:rsidR="00000000" w:rsidRDefault="00707EE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kern w:val="1"/>
          <w:sz w:val="28"/>
          <w:szCs w:val="28"/>
          <w:lang w:val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/>
        </w:rPr>
        <w:lastRenderedPageBreak/>
        <w:tab/>
      </w:r>
      <w:r>
        <w:rPr>
          <w:rFonts w:ascii="Times New Roman CYR" w:eastAsiaTheme="minorEastAsia" w:hAnsi="Times New Roman CYR" w:cs="Times New Roman CYR"/>
          <w:b/>
          <w:bCs/>
          <w:kern w:val="1"/>
          <w:sz w:val="28"/>
          <w:szCs w:val="28"/>
          <w:lang w:val="ru-RU"/>
        </w:rPr>
        <w:t>Диета №11 при туберкулезе легких</w:t>
      </w:r>
    </w:p>
    <w:p w14:paraId="41E76CF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№11 назначается при туберкулезе легких без поражения желудочно-кишечного тракта, при малокровии, а также при общем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тощении. </w:t>
      </w:r>
    </w:p>
    <w:p w14:paraId="664CEA8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Диета №11 при туберкулезе легких характеризуется повышенным содержанием белков, жиров, витаминов (особенно С) и солей кальция. Цель ее укрепить общее состояние и повысить сопротивляемость организма хронической инфекции. </w:t>
      </w:r>
    </w:p>
    <w:p w14:paraId="2FCEBF0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диете №11 при туберкуле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зе легких рекомендуются продукты и блюда, содержащие животный белок, соли кальция, витамины; мясо, рыба, птица; колб изделия; сухой гематоген; яйца, у сыр, творог; овощи и зелень; фрукты. </w:t>
      </w:r>
    </w:p>
    <w:p w14:paraId="29830B9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в диету №11 при туберкулезе легких вводятся в составе овощ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ей, настоя шиповника, отвара из пшеничных отрубей. </w:t>
      </w:r>
    </w:p>
    <w:p w14:paraId="235F90F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Поваренная соль - по норме. Весовой состав суточного рациона: белки - 130-160 г, жиры - 100-120 г, углеводы - 450-500 г. Калорийность - 3500 - 4000 килокалорий. </w:t>
      </w:r>
    </w:p>
    <w:p w14:paraId="24494506" w14:textId="77777777" w:rsidR="00000000" w:rsidRDefault="00707EE1">
      <w:pPr>
        <w:keepNext w:val="0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i/>
          <w:iCs/>
          <w:lang w:val="ru-RU"/>
        </w:rPr>
      </w:pPr>
      <w:r>
        <w:rPr>
          <w:rFonts w:ascii="Times New Roman CYR" w:eastAsiaTheme="minorEastAsia" w:hAnsi="Times New Roman CYR" w:cs="Times New Roman CYR"/>
          <w:b/>
          <w:bCs/>
          <w:i/>
          <w:iCs/>
          <w:lang w:val="ru-RU"/>
        </w:rPr>
        <w:tab/>
        <w:t xml:space="preserve">Примерное меню диеты №11 при туберкулезе </w:t>
      </w:r>
      <w:r>
        <w:rPr>
          <w:rFonts w:ascii="Times New Roman CYR" w:eastAsiaTheme="minorEastAsia" w:hAnsi="Times New Roman CYR" w:cs="Times New Roman CYR"/>
          <w:b/>
          <w:bCs/>
          <w:i/>
          <w:iCs/>
          <w:lang w:val="ru-RU"/>
        </w:rPr>
        <w:t xml:space="preserve">легких </w:t>
      </w:r>
    </w:p>
    <w:p w14:paraId="29E9C33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8-9 часов. Творог со сметаной, ветчина, сливочное масло, молочная каша, чай.</w:t>
      </w:r>
    </w:p>
    <w:p w14:paraId="07F3964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-13 часов. Яичница, жареное мясо с картофелем, салат, фруктово-ягодные соки, бисквит из сухого гематогена. </w:t>
      </w:r>
    </w:p>
    <w:p w14:paraId="26D93EE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-17 часов. Рубленая сельдь, борщ на мясном бульоне со сметаной,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жареное мясо, гречневая каша, пирожное, фрукты, сок. </w:t>
      </w:r>
    </w:p>
    <w:p w14:paraId="774F9363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-20 часов. Сырники, рисовый пудинг со сметаной, ягодное желе, молоко. </w:t>
      </w:r>
    </w:p>
    <w:p w14:paraId="42D62AE3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часа. Простокваша, пирожное.</w:t>
      </w:r>
    </w:p>
    <w:p w14:paraId="2D380BED" w14:textId="77777777" w:rsidR="00000000" w:rsidRDefault="00707EE1">
      <w:pPr>
        <w:widowControl w:val="0"/>
        <w:tabs>
          <w:tab w:val="center" w:pos="4844"/>
          <w:tab w:val="left" w:pos="71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2E452F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1.5 Осложнения</w:t>
      </w:r>
    </w:p>
    <w:p w14:paraId="3C20FDD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B795F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генезе осложнений главная роль принадлежит лимфогематогенному и бронхогенному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спространению инфекции. Осложнения могут развиться при любой форме первичного туберкулеза, в том числе и при малой форме туберкулеза внутригрудных лимфатических узлов. Надо отметить, что осложненное течение может встречаться не только в фазе инфильтрации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сновного процесса, но и в фазе кальцинации.Первичным формам туберкулеза могут сопутствовать следующие осложнения:</w:t>
      </w:r>
    </w:p>
    <w:p w14:paraId="16013C03" w14:textId="77777777" w:rsidR="00000000" w:rsidRDefault="00707E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 бронхов;</w:t>
      </w:r>
    </w:p>
    <w:p w14:paraId="48680EA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ателектаз;</w:t>
      </w:r>
    </w:p>
    <w:p w14:paraId="5B0765D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бронхолегочные поражения (долевые, сегментарные процессы);</w:t>
      </w:r>
    </w:p>
    <w:p w14:paraId="45DB2AB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гематогенная, лимфогенная, бронхогенная дисс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еминации;</w:t>
      </w:r>
    </w:p>
    <w:p w14:paraId="0402BC7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туберкулезный менингит;</w:t>
      </w:r>
    </w:p>
    <w:p w14:paraId="7805297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плеврит;</w:t>
      </w:r>
    </w:p>
    <w:p w14:paraId="7914032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первичная каверна;</w:t>
      </w:r>
    </w:p>
    <w:p w14:paraId="0FCA026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казеозная пневмония;</w:t>
      </w:r>
    </w:p>
    <w:p w14:paraId="53CB006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 текущий первичный туберкулез.</w:t>
      </w:r>
    </w:p>
    <w:p w14:paraId="2DDB9190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туберкулез заболевание возбудитель</w:t>
      </w:r>
    </w:p>
    <w:p w14:paraId="5B6C1DD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1.6 Профилактика</w:t>
      </w:r>
    </w:p>
    <w:p w14:paraId="5DC1F42F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C18D8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Социальная направленность профилактики туберкулеза</w:t>
      </w:r>
    </w:p>
    <w:p w14:paraId="406082A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тубер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кулеза имеет социальную направленность, что заключается в проведении в масштабах государства мероприятий экономического и санитарного характера. К таким мероприятиям относятся:</w:t>
      </w:r>
    </w:p>
    <w:p w14:paraId="518173D2" w14:textId="77777777" w:rsidR="00000000" w:rsidRDefault="00707E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жилищно-бытовых условий жизни населения;</w:t>
      </w:r>
    </w:p>
    <w:p w14:paraId="6E4524B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оптимизация условий труд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а, предупреждение профессиональных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заболеваний легких;</w:t>
      </w:r>
    </w:p>
    <w:p w14:paraId="6D9F649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оздоровление окружающей среды, включая борьбу с загрязнением атмосферного воздуха, водоемов, почвы, озеленение, соблюдение санитарных требований промышленной гигиены;</w:t>
      </w:r>
    </w:p>
    <w:p w14:paraId="16E3C1E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качества питания;</w:t>
      </w:r>
    </w:p>
    <w:p w14:paraId="3A92F09F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борьба с алкоголизмом, наркоманией, токсикоманией, курением;</w:t>
      </w:r>
    </w:p>
    <w:p w14:paraId="3225C99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физической культуры и спорта, культивирование здорового образа жизни;</w:t>
      </w:r>
    </w:p>
    <w:p w14:paraId="6EB3B12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расширение сети детских оздоровительных и санаторно-курортных учреждений;</w:t>
      </w:r>
    </w:p>
    <w:p w14:paraId="7E9FCBF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проведение социальных и санитарно-в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етеринарных мероприятий в местах промышленного производства животных и птиц.</w:t>
      </w:r>
    </w:p>
    <w:p w14:paraId="5361399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Специфическая профилактика туберкулеза</w:t>
      </w:r>
    </w:p>
    <w:p w14:paraId="53EC4FB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Главная цель специфической профилактики туберкулеза (прививок против туберкулеза) - выработка у детей и взрослого населения до 30-летнего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озраста специфического индивидуального и коллективного иммунитета.</w:t>
      </w:r>
    </w:p>
    <w:p w14:paraId="2BBB203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Вакцинацию проводят новорожденным на 4-7-й день жизни. Через несколько лет, в целях профилактики туберкулеза, осуществляется ревакцинация. В России она проводится клинически здоровым детям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 лет (учащиеся 1-го класса), 12 лет (5-й класс), подросткам 16-17 лет (10-й класс), а затем через каждые 5-7 лет до 30-летнего возраста при наличии соответствующих показаний (контакт с больным туберкулезом или отсутствие инфицированности по результатам 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беркулиновой пробы). </w:t>
      </w:r>
    </w:p>
    <w:p w14:paraId="44CF6D57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туберкулеза предполагает отбор кандидатов для ревакцинации с помощью пробы Манту. Ревакцинируют только тех лиц, у которых реакция Манту оказалась отрицательной. Ревакцинация противопоказана: инфицированным туберкулезом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цам любого возраста, переболевшим, туберкулезом в прошлом, больным всеми острыми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инфекционными заболеваниями, кожными, аллергическими болезнями, включая ревматизм, экссудативный диатез, а также эпилепсию.</w:t>
      </w:r>
    </w:p>
    <w:p w14:paraId="64A28582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Химиопрофилактика</w:t>
      </w:r>
    </w:p>
    <w:p w14:paraId="49E8C370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Химиопрофилактика - эффективны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метод предупреждения заболевания туберкулезом у лиц с повышенным риском развития инфекции. Профилактика туберкулеза путем химиопрофилактики может быть первичной, когда проводится у здоровых лиц, не инфицированных МБТ, но находящихся в контакте с больными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туберкулезом, и вторичной - у людей, инфицированных МБТ или переболевших в прошлом. </w:t>
      </w:r>
    </w:p>
    <w:p w14:paraId="019E792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туберкулеза путем первичной химиопрофилактики снижает на только заболеваемость, но и инфицированность, подавляя туберкулезную инфекцию в инкубационном период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вторичная - предупреждает экзогенную с</w:t>
      </w:r>
    </w:p>
    <w:p w14:paraId="379AA25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уперинфекцию и активизацию эндогенной туберкулезной инфекции.</w:t>
      </w:r>
    </w:p>
    <w:p w14:paraId="4253916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Химиопрофилактика необходима:</w:t>
      </w:r>
    </w:p>
    <w:p w14:paraId="1AFE8DB1" w14:textId="77777777" w:rsidR="00000000" w:rsidRDefault="00707E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всем здоровым лицам (дети, подростки, взрослые), находящимся в семейном, бытовом и профессиональном контакте с бактериов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ыделителями;</w:t>
      </w:r>
    </w:p>
    <w:p w14:paraId="328E6E4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детям и подросткам с виражом туберкулиновой пробы;</w:t>
      </w:r>
    </w:p>
    <w:p w14:paraId="1D2995B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детям и подросткам, инфицированным туберкулезом;</w:t>
      </w:r>
    </w:p>
    <w:p w14:paraId="5F61C4A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лицам с посттуберкулезными изменениями в легких, получающим стероидные гормоны по поводу другого заболевания;</w:t>
      </w:r>
    </w:p>
    <w:p w14:paraId="44C3255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больным силикозом, сахарн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диабетом, психическими заболеваниями, наркоманиями, алкоголизмом, язвенной болезнью желудка двенадцатиперстной кишки, хроническими воспалительными заболеваниями органов дыхания при наличии посттуберкулезных изменений в легких, ВИЧ-инфицированным;</w:t>
      </w:r>
    </w:p>
    <w:p w14:paraId="0D7B9A07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взро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слым лицам с посттуберкулезными изменениями в легких и при наличии гиперергических реакций.</w:t>
      </w:r>
    </w:p>
    <w:p w14:paraId="59D0ACD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Всем указанным категориям лиц профилактика туберкулеза путем химиопрофилактики проводится в весенне-осенний период (март-апрель и сентябрь-октябрь) или в другое 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емя года в зависимости от "сезонности" проявлений инфекции и ее рецидивов.</w:t>
      </w:r>
    </w:p>
    <w:p w14:paraId="3583E46A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Флюорографические обследования</w:t>
      </w:r>
    </w:p>
    <w:p w14:paraId="1FDE7959" w14:textId="77777777" w:rsidR="00000000" w:rsidRDefault="00707EE1" w:rsidP="00A37D4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Большую эффективность для профилактики туберкулеза имеют массовые флюорографические обследования взрослого населения. Ежегодное обследование пом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огает своевременно выявлять больных туберкулезом людей. Флюорография в системе профилактики туберкулеза позволяет начать лечение на ранних этапах заболевания, что является важным условием его успешности. В зависимости от конкретных условий, материально-тех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нической оснащенности органов здравоохранения в разных странах с целью профилактики туберкулеза проводится или сплошное, или выборочное обследование населения. При выборочном обследовании под наблюдением должны находиться группы лиц с высоким риском зараже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 развития вторичного туберкулеза.</w:t>
      </w:r>
    </w:p>
    <w:p w14:paraId="34E1FFB5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туберкулеза в очагах включает: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5D1B9B51" w14:textId="77777777" w:rsidR="00000000" w:rsidRDefault="00707E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госпитализацию больных туберкулезом и особенно явных выделителей МБТ сразу после установления-диагноза;</w:t>
      </w:r>
    </w:p>
    <w:p w14:paraId="07226718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проведение заключительной, а впоследствии - текущей дезинфек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ции;</w:t>
      </w:r>
    </w:p>
    <w:p w14:paraId="4DD9B013" w14:textId="77777777" w:rsidR="00000000" w:rsidRDefault="00707E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систематическое, длительное обследование лиц, находящихся в контакте с больными;</w:t>
      </w:r>
    </w:p>
    <w:p w14:paraId="3344B71F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вакцинацию, ревакцинацию и изоляцию контактных лиц на период выработки иммунитета;</w:t>
      </w:r>
    </w:p>
    <w:p w14:paraId="6E32018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химиопрофилактику в отношении контактных лиц;</w:t>
      </w:r>
    </w:p>
    <w:p w14:paraId="0F711C5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санитарно-гигиеническим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навыкам больного и окружающих лиц;</w:t>
      </w:r>
    </w:p>
    <w:p w14:paraId="0158108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улучшение жилищно-бытовых условий семьи больного. </w:t>
      </w:r>
    </w:p>
    <w:p w14:paraId="2A7F520E" w14:textId="77777777" w:rsidR="00000000" w:rsidRDefault="00707EE1" w:rsidP="00A37D4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туберкулеза в условиях производства</w:t>
      </w:r>
    </w:p>
    <w:p w14:paraId="717BA75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противоэпидемическими и профилактическими мероприятиями в очагах по месту жительства больных, существенное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значение в борьбе с туберкулезом имеет профилактика туберкулеза в условиях производства. Согласно санитарным правилам больные туберкулезом, у которых наблюдается выделение МБТ, не допускаются к работе на некоторых производствах и в ряде учреждений. </w:t>
      </w:r>
    </w:p>
    <w:p w14:paraId="2FCFD28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ень профессий, на которые распространяются запретительные меры, можно разделить на три категории:</w:t>
      </w:r>
    </w:p>
    <w:p w14:paraId="52CBF7A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категория - работники детских учреждений дошкольного, школьного и санаторно-курортного профиля.</w:t>
      </w:r>
    </w:p>
    <w:p w14:paraId="75E7C7F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Вторая категория - это работники общественного питания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пищевой промышленности, которые непосредственно соприкасаются с сырьем, полуфабрикатами и готовой продукцией, а также осуществляют ремонт, очистку и дезинфекцию производственного оборудования. К данной группе относятся также работники аптек, фармацевтиче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ских заводов, занятых изготовлением и расфасовкой лекарственных средств, работники водопроводных сооружений, слесари-сантехники, работники предприятий, изготавливающих детские игрушки. Третья категория - это работники сферы коммунальных услуг, в которой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кже необходима постоянная профилактика туберкулеза: банщики, парикмахеры, косметологи, лица, обеспечивающие стирку и выдачу белья в прачечных, проводники и кондукторы общественного транспорта, стюардессы и водители такси, работники спортивных сооружений,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иблиотек. На предприятиях и в учреждениях, где работают больные туберкулезом, не относящиеся к вышеперечисленным категориям, и есть своя медсанчасть, также осуществляется профилактика туберкулеза: учет больных, контролируемое лечение на амбулаторном этапе,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наблюдение за состоянием здоровья пациентов, учет и обследование производственных контактов, рациональное трудоустройство и др.</w:t>
      </w:r>
    </w:p>
    <w:p w14:paraId="57EFE8F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C9EEA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Манипуляции, выполняемые медицинской сестрой</w:t>
      </w:r>
    </w:p>
    <w:p w14:paraId="42D6489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AC090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Внутрикожная инъекция на реакцию манту:</w:t>
      </w:r>
    </w:p>
    <w:p w14:paraId="2FE3E7A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диагностическая, применяется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проведения аллергических проб, профилактических прививок.</w:t>
      </w:r>
    </w:p>
    <w:p w14:paraId="553BBB47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</w:t>
      </w:r>
    </w:p>
    <w:p w14:paraId="6F8C6E0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шприц туберкулиновый емкостью 1мл, игла длиной 15мм, сечением 0,4 мм.</w:t>
      </w:r>
    </w:p>
    <w:p w14:paraId="7966F210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стерильная игла в упаковке для набора лекарственного средства.</w:t>
      </w:r>
    </w:p>
    <w:p w14:paraId="7D614E10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средство</w:t>
      </w:r>
    </w:p>
    <w:p w14:paraId="18FCBE9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 этиловый 70%</w:t>
      </w:r>
    </w:p>
    <w:p w14:paraId="332772C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 стериль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марлевых шарика</w:t>
      </w:r>
    </w:p>
    <w:p w14:paraId="0B6C102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емкости для дезинфекции используемых шприцев, игл и ватных шариков</w:t>
      </w:r>
    </w:p>
    <w:p w14:paraId="4BB5187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латексные перчатки</w:t>
      </w:r>
    </w:p>
    <w:p w14:paraId="7D7854B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маска</w:t>
      </w:r>
    </w:p>
    <w:p w14:paraId="0C56AEE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к процедуре</w:t>
      </w:r>
    </w:p>
    <w:p w14:paraId="74806CD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Установить доброжелательные отношения с пациентом.</w:t>
      </w:r>
    </w:p>
    <w:p w14:paraId="7DDD6D2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Объяснить пациенту цель и ход процедуры.</w:t>
      </w:r>
    </w:p>
    <w:p w14:paraId="32B0FEE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Надеть маску, подготови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руки к работе, надеть перчатки</w:t>
      </w:r>
    </w:p>
    <w:p w14:paraId="4B2EE0D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Проверить пригодность лекарственного средства (прочитать наименование, дозу, срок годности на упаковке, определить по внешнему виду).</w:t>
      </w:r>
    </w:p>
    <w:p w14:paraId="60758A6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Сверить назначения врача.</w:t>
      </w:r>
    </w:p>
    <w:p w14:paraId="184B5E8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Обработать шейку ампулы (крышку флакона) тампоном, смоче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нным спиртом).</w:t>
      </w:r>
    </w:p>
    <w:p w14:paraId="1E75EAA3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Вскрыть пакеты, собрать шприц.</w:t>
      </w:r>
    </w:p>
    <w:p w14:paraId="2CB72C4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Набрать в шприц необходимое количество лекарственного средства.</w:t>
      </w:r>
    </w:p>
    <w:p w14:paraId="0A2AA16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Сменить иглу, надеть иглу для в/к инъекции, выпустить воздух из шприца так, чтобы в шприце осталась заданная доза. Надеть колпачок.</w:t>
      </w:r>
    </w:p>
    <w:p w14:paraId="207F68D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Положи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шприц на стерильный лоток или в стерильную упаковку</w:t>
      </w:r>
    </w:p>
    <w:p w14:paraId="52E64B03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Выполнение процедуры</w:t>
      </w:r>
    </w:p>
    <w:p w14:paraId="67D8876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Усадить пациента, положить руку передней поверхностью предплечья вверх.</w:t>
      </w:r>
    </w:p>
    <w:p w14:paraId="78D082E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Взять шприц в правую руку срезом иглы вверх, снять колпачок.</w:t>
      </w:r>
    </w:p>
    <w:p w14:paraId="723A4F4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Обработать дважды разными тампонами кожу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средней трети передней поверхности предплечья пальцами левой руки, сбросить шарики в дез. раствор.</w:t>
      </w:r>
    </w:p>
    <w:p w14:paraId="42011B2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Натянуть кожу в месте инъекции </w:t>
      </w:r>
    </w:p>
    <w:p w14:paraId="3F7BB3CF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пальцами левой руки. Ввести в кожу только </w:t>
      </w:r>
    </w:p>
    <w:p w14:paraId="07ADE3B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срез иглы под углом 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поверхности </w:t>
      </w:r>
    </w:p>
    <w:p w14:paraId="3505C35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тела пациента.</w:t>
      </w:r>
    </w:p>
    <w:p w14:paraId="3922BA1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Зафиксировать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вторым пальцем иглу, прижав ее к коже.</w:t>
      </w:r>
    </w:p>
    <w:p w14:paraId="044AD383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Перевести левую руку на поршень и ввести лекарственное вещество.</w:t>
      </w:r>
    </w:p>
    <w:p w14:paraId="45A10E6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Извлечь иглу быстрым движением, придерживая ее за канюлю.</w:t>
      </w:r>
    </w:p>
    <w:p w14:paraId="4EB32A2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 прижимать к месту инъекции вату, смоченную спиртом.</w:t>
      </w:r>
    </w:p>
    <w:p w14:paraId="4A655A6F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Проверить, нет ли крови из 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прокола, если есть, приложить сухой стерильный шарик</w:t>
      </w:r>
    </w:p>
    <w:p w14:paraId="2D4B319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Окончание процедуры</w:t>
      </w:r>
    </w:p>
    <w:p w14:paraId="38BB0CFB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Объяснить пациенту, что на место инъекции не должна попадать вода до определенной реакции.</w:t>
      </w:r>
    </w:p>
    <w:p w14:paraId="7AEDD4D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дезинфекцию шприца, игл, ватных шариков.</w:t>
      </w:r>
    </w:p>
    <w:p w14:paraId="110A5BC0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Снять перчатки, поместить в дез.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аствор.</w:t>
      </w:r>
    </w:p>
    <w:p w14:paraId="556E981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Вымыть и высушить руки.</w:t>
      </w:r>
    </w:p>
    <w:p w14:paraId="0ECE4F5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Сделать запись о выполнении процедуры в листе назначений.</w:t>
      </w:r>
    </w:p>
    <w:p w14:paraId="1BC6053C" w14:textId="77777777" w:rsidR="00000000" w:rsidRDefault="00707E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Сбор мокроты на микобактерии туберкулез &lt;http://www.radamed.ru/index.php?option=com_content&amp;task=view&amp;id=112&gt;</w:t>
      </w:r>
    </w:p>
    <w:p w14:paraId="16C39FB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обеспечить качественный сбор мокроты, содержа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щей достаточное количество микобактерии туберкулеза, если они выделяются.</w:t>
      </w:r>
    </w:p>
    <w:p w14:paraId="69D3364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карманная плевательница для сбора мокроты или чистая, стеклянная банка из темного стекла с крышкой, направление в лабораторию.</w:t>
      </w:r>
    </w:p>
    <w:p w14:paraId="66D612D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К ПРОЦЕДУРЕ</w:t>
      </w:r>
    </w:p>
    <w:p w14:paraId="3D9E96A8" w14:textId="77777777" w:rsidR="00000000" w:rsidRDefault="00707EE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Предупредить и объ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яснить пациенту смысл и необходимость предстоящего исследования.</w:t>
      </w:r>
    </w:p>
    <w:p w14:paraId="080673DE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Объяснить, что необходимо ежедневно, в течение 3 дней подряд собирать мокроту для исследования в емкость из темного стекла</w:t>
      </w:r>
    </w:p>
    <w:p w14:paraId="7A97AE0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Обеспечить, направлением.</w:t>
      </w:r>
    </w:p>
    <w:p w14:paraId="27FC9DC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Обучить технике сбора мокроты: -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едупредить, что собирают мокроту только при кашле, а не при отхаркивании.</w:t>
      </w:r>
    </w:p>
    <w:p w14:paraId="213DEE14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Объяснить, что необходимо соблюдать правила личной гигиены до и после сбора мокроты.</w:t>
      </w:r>
    </w:p>
    <w:p w14:paraId="5FE348B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ВЫПОЛНЕНИЕ ПРОЦЕДУРЫ</w:t>
      </w:r>
    </w:p>
    <w:p w14:paraId="2D6A3B7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Утром откашлять и собрать мокроту в чистую банку в количестве не менее 15-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 мл. Закрыть крышку;</w:t>
      </w:r>
    </w:p>
    <w:p w14:paraId="5F786F5D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ОКОНЧАНИЕ ПРОЦЕДУРЫ</w:t>
      </w:r>
    </w:p>
    <w:p w14:paraId="2A553DE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Прикрепить направление и доставить банку в клиническую лабораторию.</w:t>
      </w:r>
    </w:p>
    <w:p w14:paraId="23343E61" w14:textId="77777777" w:rsidR="00000000" w:rsidRDefault="00707EE1">
      <w:pPr>
        <w:widowControl w:val="0"/>
        <w:tabs>
          <w:tab w:val="left" w:pos="17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СЕСТРИНСКИЙ ПРОЦЕСС</w:t>
      </w:r>
    </w:p>
    <w:p w14:paraId="2649CDF5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«Сестринский процесс - это метод научно обоснованных и осуществляемых на практике действий медицинской сестры по оказанию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мощи пациентам.</w:t>
      </w:r>
    </w:p>
    <w:p w14:paraId="786EE4C0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знать:</w:t>
      </w:r>
    </w:p>
    <w:p w14:paraId="514A9528" w14:textId="77777777" w:rsidR="00000000" w:rsidRDefault="00707E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факторы риска туберкулезной инфекции, </w:t>
      </w:r>
    </w:p>
    <w:p w14:paraId="3548FFAA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основные клинические проявления, осложнения различных форм туберкулеза,</w:t>
      </w:r>
    </w:p>
    <w:p w14:paraId="4C84F85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виды профилактики туберкулеза,</w:t>
      </w:r>
    </w:p>
    <w:p w14:paraId="24373A4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обязанности сестры при выполнении лечебно-диагностических мероприятий;</w:t>
      </w:r>
    </w:p>
    <w:p w14:paraId="75C3A37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уметь:</w:t>
      </w:r>
    </w:p>
    <w:p w14:paraId="6D63C940" w14:textId="77777777" w:rsidR="00000000" w:rsidRDefault="00707E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осуществлять сестринский процесс: проводить первичную оценку, выявлять проблемы пациента, планировать сестринский уход, проводить текущую и итоговую оценку результатов ухода;</w:t>
      </w:r>
    </w:p>
    <w:p w14:paraId="282C8A2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подготавливать пациента к лечебно-диагностическим мероприятиям, проводить тубе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ркулинодиагностику, вакцинацию и ревакцинацию БЦЖ;</w:t>
      </w:r>
    </w:p>
    <w:p w14:paraId="4FBD7F71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обеспечивать инфекционную безопасность пациента и персонала, осуществлять комплекс противоэпидемических мероприятий в очагах туберкулезной инфекции;</w:t>
      </w:r>
    </w:p>
    <w:p w14:paraId="33CEFA80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выполнять сестринские манипуляции;</w:t>
      </w:r>
    </w:p>
    <w:p w14:paraId="266CE249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осуществлять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карственную терапию по назначению врача;</w:t>
      </w:r>
    </w:p>
    <w:p w14:paraId="3A31BF92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оказывать первую медицинскую помощь.</w:t>
      </w:r>
    </w:p>
    <w:p w14:paraId="218F0E9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2FACCC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2.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Практическая часть</w:t>
      </w:r>
    </w:p>
    <w:p w14:paraId="2804BDD7" w14:textId="77777777" w:rsidR="00000000" w:rsidRDefault="00707EE1">
      <w:pPr>
        <w:widowControl w:val="0"/>
        <w:tabs>
          <w:tab w:val="left" w:pos="17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F3AFA1" w14:textId="77777777" w:rsidR="00000000" w:rsidRDefault="00707EE1">
      <w:pPr>
        <w:widowControl w:val="0"/>
        <w:tabs>
          <w:tab w:val="left" w:pos="17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Наблюдение 1</w:t>
      </w:r>
    </w:p>
    <w:p w14:paraId="17A59B1E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3C8964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Пациентка Л., 24 года, госпитализирована в стационар с диагнозом очагового туберкулеза легких. Предъявляет жалобы на общую слабость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снижение работоспособности, кашель с прожилками крови, повышение температуры до субфебрильных цифр в течение 2-3 нед, потливость по ночам. За 1 месяц похудела на 7 кг. Женщина курит 15 лет, употребляет крепкие алкогольные напитки. Работает адвокатом и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щается с заключенными.</w:t>
      </w:r>
    </w:p>
    <w:p w14:paraId="786FA3B5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осмотре: состояние средней тяжести, бледность кожных покровов, температура 37,5 С, частота дыхания до 22 в минуту, пульс 90 в минуту, удовлетворительных качеств, АД 100/70 мм РТ. ст.</w:t>
      </w:r>
    </w:p>
    <w:p w14:paraId="6DE8438C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удовлетворительное. Кожные покровы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бычной краски При аускульптации в обеих легких выслушивается жесткое дыхание, единичные сухие хрипы и в межлопаточном пространстве мелко пузырчатые хрипы после покашливания.</w:t>
      </w:r>
    </w:p>
    <w:p w14:paraId="0274482D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мокроте МБТ методом бактериоскопии не обнаружены.</w:t>
      </w:r>
    </w:p>
    <w:p w14:paraId="420192A1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Настоящие проблемы: общая слаб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ость, кашель с мокротой, кровохарканье, субфебрильная лихорадка, снижение работоспособности, потливость.</w:t>
      </w:r>
    </w:p>
    <w:p w14:paraId="516311BE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Приоритетные проблемы пациента: кровохарканье</w:t>
      </w:r>
    </w:p>
    <w:p w14:paraId="60AC7C0A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Потенциальные проблемы пациента: Риск развития легочного кровотечения</w:t>
      </w:r>
    </w:p>
    <w:p w14:paraId="541F798D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Определив нарушенные потребности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циента и выявив проблемы, переходим к планированию предстоящей работы</w:t>
      </w:r>
    </w:p>
    <w:p w14:paraId="568701F8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Выполнение сестринского процесса:</w:t>
      </w:r>
    </w:p>
    <w:p w14:paraId="14636894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Провести с пациентом беседу о факторах риска, симптомах заболевания и длительного лечения</w:t>
      </w:r>
    </w:p>
    <w:p w14:paraId="44AFB54E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пациенту физический, психологический и речевой поко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</w:t>
      </w:r>
    </w:p>
    <w:p w14:paraId="23CB4C60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Исключить назначение тепловых процедур</w:t>
      </w:r>
    </w:p>
    <w:p w14:paraId="493DCCF3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Подавать пациенту охлажденную пищу и жидкость</w:t>
      </w:r>
    </w:p>
    <w:p w14:paraId="62EC6A74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пациента карманной плевательницей и обучить дисциплине кашля</w:t>
      </w:r>
    </w:p>
    <w:p w14:paraId="22BCDEBA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Контролировать характер и количество выделяемой мокроты</w:t>
      </w:r>
    </w:p>
    <w:p w14:paraId="42B93F57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парентеральное введение кровоо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станавливающих средств по назначению врача</w:t>
      </w:r>
    </w:p>
    <w:p w14:paraId="57BFC82B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Провести беседу с пациенткой о вреде курения и злоупотребления алкоголем</w:t>
      </w:r>
    </w:p>
    <w:p w14:paraId="736EF21C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Регулярно контролировать температуру, пульс, АД, массу тела пациентки</w:t>
      </w:r>
    </w:p>
    <w:p w14:paraId="024B09DF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Выполнить назначение врача.</w:t>
      </w:r>
    </w:p>
    <w:p w14:paraId="13C6607E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708942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Наблюдение из практики 2</w:t>
      </w:r>
    </w:p>
    <w:p w14:paraId="444E7E65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53C53B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 Т.28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лет, находится на лечении в туберкулезной больнице с диагнозом: фиброзно-кавернозный туберкулез легких. Внезапно при кашле стала выделяться в большом количестве алая кровь с примесью пузырьков воздуха. Пациент был освобожден год назад из колонии строго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жима, за употребление наркотиков.</w:t>
      </w:r>
    </w:p>
    <w:p w14:paraId="32C2286C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состояния пациента:</w:t>
      </w:r>
    </w:p>
    <w:p w14:paraId="5D9595B8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Объективно: общее состояние тяжелое. Температура тела 37,4С.кожа и видимые слизистые, бледные, влажные. Грудная клетка вздута, в состоянии максимального вздоха. При перкусии определяется легочный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звук с коробочным оттенком. При аускульптации-дыхание ослаблено, влажные хрипы в нижних отделах легких. Пульс частый, слабого наполнения и напряжения. 110Уд.мин АД90.60мм ртутного столба.</w:t>
      </w:r>
    </w:p>
    <w:p w14:paraId="4E9D8F8E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пациента страдающего туберкулезом- легочное кровотечение.</w:t>
      </w:r>
    </w:p>
    <w:p w14:paraId="0D992104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вание: пациент страдает туберкулезом легких, при кашле выделяется в большом количестве алая кровь с пузырьками воздуха, частый пульс слабого напряжения, низкое АД.</w:t>
      </w:r>
    </w:p>
    <w:p w14:paraId="4694558B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Выполнение сестринского процесса:</w:t>
      </w:r>
    </w:p>
    <w:p w14:paraId="43A28D16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Провести с пациентом беседу о факторах риска, симптомах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болевания и длительного лечения</w:t>
      </w:r>
    </w:p>
    <w:p w14:paraId="4E0B6BCB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пациенту физический, психологический и речевой покой</w:t>
      </w:r>
    </w:p>
    <w:p w14:paraId="27332CAE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Исключить назначение тепловых процедур</w:t>
      </w:r>
    </w:p>
    <w:p w14:paraId="7145D232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Подавать пациенту охлажденную пищу и жидкость</w:t>
      </w:r>
    </w:p>
    <w:p w14:paraId="1E9DB0D7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пациента карманной плевательницей и обучить дисциплине кашля</w:t>
      </w:r>
    </w:p>
    <w:p w14:paraId="2295F881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тролировать характер и количество выделяемой мокроты</w:t>
      </w:r>
    </w:p>
    <w:p w14:paraId="6E6B42E1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парентеральное введение кровоостанавливающих средств по назначению врача</w:t>
      </w:r>
    </w:p>
    <w:p w14:paraId="23F19FA9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Провести беседу с пациенткой о вреде курения и злоупотребления алкоголем</w:t>
      </w:r>
    </w:p>
    <w:p w14:paraId="0786DBDB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Регулярно контролировать температуру, пульс,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Д, массу тела пациентки</w:t>
      </w:r>
    </w:p>
    <w:p w14:paraId="5BAD22A5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Выполнить назначение врача.</w:t>
      </w:r>
    </w:p>
    <w:p w14:paraId="1C16F5BA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ВЫВОДЫ</w:t>
      </w:r>
    </w:p>
    <w:p w14:paraId="37DD959F" w14:textId="77777777" w:rsidR="00000000" w:rsidRDefault="00707EE1">
      <w:pPr>
        <w:widowControl w:val="0"/>
        <w:tabs>
          <w:tab w:val="left" w:pos="1725"/>
          <w:tab w:val="left" w:pos="3630"/>
          <w:tab w:val="left" w:pos="3780"/>
          <w:tab w:val="center" w:pos="48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C1BF51" w14:textId="77777777" w:rsidR="00000000" w:rsidRDefault="00707E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Изучив необходимую литературу и проанализировав два практических случая можно сделать выводы: знание этиологии и предрасполагающих факторов, клинической картины, осложнений и методов диагностики,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принципов лечения и манипуляций, поможет медицинской сестре осуществить все этапы сестринского процесса.</w:t>
      </w:r>
    </w:p>
    <w:p w14:paraId="05D55601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Изучив полученную информацию, можно сделать заключение, что цель работы достигнута</w:t>
      </w:r>
    </w:p>
    <w:p w14:paraId="64511417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Например: пациент Т. В отличие от пациентки Л. был осужден и находи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лся в условиях ограниченных жилищно-бытовых условий его состояние тяжелое. Диагноз фиброзно-кавернозный туберкулез легких.</w:t>
      </w:r>
    </w:p>
    <w:p w14:paraId="157CAB3F" w14:textId="77777777" w:rsidR="00000000" w:rsidRDefault="00707EE1">
      <w:pPr>
        <w:widowControl w:val="0"/>
        <w:tabs>
          <w:tab w:val="left" w:pos="172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Например: пациентка Л. в отличии от пациента Т.находилась в нормальных жилищно-бытовых условиях, но контактировала с заключенными.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стояние средней тяжести при поступлении.</w:t>
      </w:r>
    </w:p>
    <w:p w14:paraId="6AC25126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 медицинской сестры в фтизиатрическом отделении заключается в борьбе за жизнь пациентов. Медицинские сестры, работающие в таких отделениях, помимо обычной профессиональной подготовки и хороших деловых качеств,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должны владеть дополнительными навыками по постановке пробы манту и использованию индивидуальных средств защиты, так как существует не малый риск заражения медицинского персонала в отделении микобактерией туберкулеза. Больные должны получать квалифицирова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нную помощь, своевременный уход и доброжелательное отношение к себе, ведь многие из них могут счесть себя опасными для общества и не идти на контакт. Медицинская сестра должна помогать таким пациентам почувствовать себя частицей общества и не считать себя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изгоями. Большое значение имеют правильная и четкая организация и порядок в отделении фтизиатрии. Наряду с чуткостью и внимательностью к больным должны иметь место умеренная строгость и четкость в работе. Углубленно изучив сестринский процесс при туберкуле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зе, проанализировав два случая из практики, сделано заключение, что цель работы достигнута.</w:t>
      </w:r>
    </w:p>
    <w:p w14:paraId="3BB000A9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6A1635C6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19D9B9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.Визель А.А., Гурылева М.Э. «Туберкулез» - Москва: ГЭОТАР Медицина, 1999 г.</w:t>
      </w:r>
    </w:p>
    <w:p w14:paraId="07C28486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.Лычев В.Г., Карманов В.К. «Сестринское дело в терапии с курсом первичной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медицинской помощи» - Москва: ФОРУМ, 2008 г.</w:t>
      </w:r>
    </w:p>
    <w:p w14:paraId="4C62B4F6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Маколкин В.И., Овчаренко С.И., Семенков Н.Н. «Сестринское дело в терапии » - Москва: АНМИ, 2006 г.</w:t>
      </w:r>
    </w:p>
    <w:p w14:paraId="01C5289F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Митрофанова Н.А., Пылаева Ю.В. «Сестринское дело во фтизиатрии» - Москва: ГЭО - ТАР - Медиа, 2010г.</w:t>
      </w:r>
    </w:p>
    <w:p w14:paraId="03B41AC8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Приложе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ния</w:t>
      </w:r>
    </w:p>
    <w:p w14:paraId="2F7414EB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5356ED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000000" w14:paraId="1E1C8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F3A8B56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ФИО пациента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Лобанова Людмила Владимировна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Адрес проживания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г.Москва ул летняя д5кв257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Телефон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4804765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Лечащий врач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Антипов А.С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Диагноз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Туберкулез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Дата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поступления11.03.12время11:35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первичное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повторное Поступил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 скорой помощи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направление поликлиники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перевод  Способ транспортировки в отделение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 каталке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 кресле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пешком Сознание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ясное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контактен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ориентирован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дезориентирован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спутанное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сопор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ступор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кома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4006482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Диета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соблюдает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аллергия __________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___________________ Диспепсические расстройства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тошнота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рвота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тяжесть, дискомфорт в области живота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Физиологические отправления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Мочеиспускание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обычное по частоте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учащенное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редкое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болезненное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ночное (сколько раз) 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недержани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наличие катетера Функционирование кишечника Частота _________________________________ Характер стула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обычно консистенции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жидкий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твердый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недержание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стома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Потребность в движении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полностью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частично Ходьба пешком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посторонней помощью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использование дополнительных приспособлений ________________________________________  Может ли самостоятельно  самостоятельно частично не может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ходить по лестнице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сидеть на стуле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дойти до туалета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·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перемещаться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постели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контрактуры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парез __________________________________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паралич ________________________________ Риск падения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Риск развития пролежней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Количество баллов по шкале Ватерлоу 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риска  - 1 - 9 балл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ов,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есть риск - 10 баллов,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высокая степень риска  - 15 баллов,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очень высокая степень риска - 20 баллов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Потребность в сне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спит хорошо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использует снотворные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храпит Привычки сна _____________________________________________________________________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_ Факторы, нарушающие сон ________________________________________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Потребность трудится и отдыхать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работает________________________________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 работает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пенсионер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учащийся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инвалидность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увлечения _____________________________ Есть ли возможность 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еализовать свои увлечения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Возможность общения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Разговорный язык ___________________ Трудности в общении Слух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тугоухость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справа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слева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глухой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слуховой аппарат Зрение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контактные линзы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справа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слева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очки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слеп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справа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слева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полная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глазной протез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справа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слева Пациент подпись Медсестра подпись  </w:t>
            </w:r>
          </w:p>
        </w:tc>
      </w:tr>
      <w:tr w:rsidR="00000000" w14:paraId="3EBA2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872B22E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Потребность в дыхании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Дыхание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свободное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затруднено Частота дыхательных движений ______ в мин Частота пульса __________ в минуту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ритмичный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аритмичн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ый АД _________________ мм рт.ст. Является курильщиком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Количество выкуриваемых сигарет __________ Кашель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сухой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мокротой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Потребность в адекватном питании и питье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Масса тела_______ кг рост _________ см Принимает пищу и питье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нуждается в помощи Аппетит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пониженный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повышенный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отсутствует Болеет ли сахарным диабетом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Если «да», то как регулирует заболевание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инсулин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сахароснижающие таблетки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диета Зубы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сохранены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отсутствуют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частич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но сохранены Имеются ли съемные зубные протезы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сверху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снизу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Принимает жидкость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ограниченно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достаточно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много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32A743C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CB47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66C43AE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Способность одеться, раздеться, выбрать одежду, личная гигиена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полностью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частично Одевается, раздев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ается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посторонней помощью  Имеет ли выбор одежды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 Заботится ли о своей внешности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опрятен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неряшлив ________________________________ ___________________________________________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 проявляет интереса Может ли самостоятель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но самостоятельно частично не может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стричь ногти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Состояние полости рта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санирована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несанирована Состояние кожи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сухая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жирная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отечность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расчесы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язвы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высыпания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Способность поддерживать нормальную температуру тела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Температур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 тела в момент обследования 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понижена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повышена Имеется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потливость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озноб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чувство жара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Способность поддерживать безопасную окружающую среду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Поддержание безопасности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самостоятельно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посторонней помощью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 может Двигат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ельные и сенсорные отклонения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головокружение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шаткость походки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снижение чувствительности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26D0DBB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</w:pPr>
          </w:p>
        </w:tc>
      </w:tr>
    </w:tbl>
    <w:p w14:paraId="2225B15B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11ABDB" w14:textId="77777777" w:rsidR="00000000" w:rsidRDefault="00707EE1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000000" w14:paraId="494A3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FFAA217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ФИО пациента Тимошкин Анатолий Сергеевич Адрес проживания г.Москва ул штурвальная д3кв26 Телефон 8754903 Лечащий врач Александров С.К Диа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гноз легочный туберкулез Дата поступления10.01.12время13:28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первичное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повторное Поступил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 скорой помощи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направление поликлиники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перевод  Способ транспортировки в отделение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 каталке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 кресле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пешком Сознание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ясное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нтактен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ориентирован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дезориентирован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спутанное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сопор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ступор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кома Диета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соблюдает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аллергия _____________________________  Диспепсические расстройства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тошнота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рвота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тяжесть, дискомфорт в области живота  Физиологические отправления Моче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испускание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обычное по частоте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учащенное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редкое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болезненное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ночное (сколько раз) 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недержание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наличие катетера Функционирование кишечника Частота _________________________________ Характер стула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обычно консистенции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жидкий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твердый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недержание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стома Потребность в движении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полностью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частично Ходьба пешком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посторонней помощью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использование дополнительных приспособлений ________________________________________  Может ли самосто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ятельно  самостоятельно частично не может ходить по лестнице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сидеть на стуле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дойти до туалета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перемещаться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постели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контрактуры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парез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паралич  Риск падения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Риск развития пролежней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Количество баллов по ш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кале Ватерлоу 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риска  - 1 - 9 баллов,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есть риск - 10 баллов,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высокая степень риска  - 15 баллов,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очень высокая степень риска - 20 баллов Потребность в сне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спит хорошо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использует снотворные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храпит Привычки сна ________________________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______________________________________________ Факторы, нарушающие сон Потребность трудится и отдыхать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работает________________________________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 работает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пенсионер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учащийся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инвалидность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увлечения _____________________________ Есть ли возможно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сть реализовать свои увлечения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Возможность общения Разговорный язык ___________________ Трудности в общении Слух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тугоухость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справа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слева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глухой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слуховой аппарат Зрение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контактные линзы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справа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слева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очки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слепота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справа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слева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полная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глазной протез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справа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слева Пациент подпись Медсестра подпись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D29024E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000000" w14:paraId="2597A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FE45281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Потребность в дыхании Дыхание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свободное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затруднено Частота дыхательных движений ______ в мин Частота пульса __________ в минуту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ритмичный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итмичный АД _________________ мм рт.ст. Является курильщиком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Количество выкуриваемых сигарет __________ Кашель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сухой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мокротой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  Потребность в адекватном питании и питье Масса тела_______ кг рост _________ см Принимает пищу и пит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ье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нуждается в помощи Аппетит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пониженный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повышенный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отсутствует Болеет ли сахарным диабетом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Если «да», то как регулирует заболевание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инсулин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сахароснижающие таблетки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диета Зубы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сохранены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отсутствуют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частично сохранены Имеются ли съемные зубные протезы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сверху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снизу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Принимает жидкость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ограниченно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достаточно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много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53DF974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9C52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525D91C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Способность одеться, раздеться, выбрать одежду, личная гигиена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полностью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частично Одевается,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раздевается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посторонней помощью  Имеет ли выбор одежды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 Заботится ли о своей внешности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опрятен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неряшлив ________________________________ ___________________________________________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 проявляет интереса Может ли самос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тоятельно самостоятельно частично не может стричь ногти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Состояние полости рта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санирована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несанирована Состояние кожи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сухая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жирная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отечность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расчесы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язвы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высыпания Способность поддерживать нормальную температуру тела Темпе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ратура тела в момент обследования __________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понижена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повышена Имеется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потливость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озноб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чувство жара Способность поддерживать безопасную окружающую среду Поддержание безопасности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самостоятельно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посторонней помощью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 может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вигательные и сенсорные отклонения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головокружение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шаткость походки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снижение чувствительности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806D924" w14:textId="77777777" w:rsidR="00000000" w:rsidRDefault="00707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CB600B6" w14:textId="77777777" w:rsidR="00000000" w:rsidRDefault="00707EE1">
      <w:pPr>
        <w:widowControl w:val="0"/>
        <w:tabs>
          <w:tab w:val="left" w:pos="1020"/>
          <w:tab w:val="left" w:pos="3300"/>
          <w:tab w:val="center" w:pos="48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46135F" w14:textId="75F16398" w:rsidR="00000000" w:rsidRDefault="00A37D44">
      <w:pPr>
        <w:widowControl w:val="0"/>
        <w:tabs>
          <w:tab w:val="left" w:pos="10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64C3CB" wp14:editId="11549C00">
            <wp:extent cx="2990850" cy="370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E166" w14:textId="77777777" w:rsidR="00000000" w:rsidRDefault="00707EE1">
      <w:pPr>
        <w:widowControl w:val="0"/>
        <w:tabs>
          <w:tab w:val="left" w:pos="1020"/>
          <w:tab w:val="left" w:pos="3300"/>
          <w:tab w:val="center" w:pos="48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 Туберкулез легких</w:t>
      </w:r>
    </w:p>
    <w:p w14:paraId="6A11079A" w14:textId="25E1659B" w:rsidR="00000000" w:rsidRDefault="00707EE1">
      <w:pPr>
        <w:widowControl w:val="0"/>
        <w:tabs>
          <w:tab w:val="left" w:pos="19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A37D4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B80A61" wp14:editId="0AB6E7A5">
            <wp:extent cx="3533775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A166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Рис.2 Легочные проявления туберкулёза</w:t>
      </w:r>
    </w:p>
    <w:p w14:paraId="65058298" w14:textId="77777777" w:rsidR="00000000" w:rsidRDefault="00707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6FF86F" w14:textId="4C4D5DE0" w:rsidR="00000000" w:rsidRDefault="00A37D44">
      <w:pPr>
        <w:widowControl w:val="0"/>
        <w:tabs>
          <w:tab w:val="left" w:pos="14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72F797" wp14:editId="7467C715">
            <wp:extent cx="2533650" cy="2619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A6D6D" w14:textId="77777777" w:rsidR="00707EE1" w:rsidRDefault="00707EE1">
      <w:pPr>
        <w:widowControl w:val="0"/>
        <w:tabs>
          <w:tab w:val="left" w:pos="14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Рис.3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икобактерии туберкулеза</w:t>
      </w:r>
    </w:p>
    <w:sectPr w:rsidR="00707E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6CB7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44"/>
    <w:rsid w:val="00707EE1"/>
    <w:rsid w:val="00A3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CD942"/>
  <w14:defaultImageDpi w14:val="0"/>
  <w15:docId w15:val="{2D6F6464-B1E4-4E95-AF9A-151C58F0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5936</Words>
  <Characters>33840</Characters>
  <Application>Microsoft Office Word</Application>
  <DocSecurity>0</DocSecurity>
  <Lines>282</Lines>
  <Paragraphs>79</Paragraphs>
  <ScaleCrop>false</ScaleCrop>
  <Company/>
  <LinksUpToDate>false</LinksUpToDate>
  <CharactersWithSpaces>39697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2025-01-24T20:50:00Z</dcterms:created>
  <dcterms:modified xsi:type="dcterms:W3CDTF">2025-01-24T20:50:00Z</dcterms:modified>
</cp:coreProperties>
</file>