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68D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Вступ</w:t>
      </w:r>
    </w:p>
    <w:p w14:paraId="44BADE9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4FFB48A9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Напротязі останніх років серед захворювань, які найбільш поширені серед населення, стали захворювання шкіри й підшкірної клітковини. Збудниками, як правило, є мікроорганізми запальних процесів, що супроводжуються гноєтворенням, перше місце займають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грампозитивні коки, які є представниками родини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Micrococcaceae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Streptococcaceae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Дані мікроорганізми найчастіше уражають шкіру, її придатки та підшкірну клітковину, а у дітей вони, також, є збудниками стафілодермій, епідермічних пухирчаток, імпетиго.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адзвичайно небезпечні є харчові стафілококові токсикоінфекції, ентероколіти, пієліти, пієлонефрити. При проникненні в кров стафілококи та стрептококи здатні викликати сепсис і синдром токсичного шоку.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Разом з тим, представники родини Streptococcaceae можут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 бути причиною таких захворювань, як ревматизм та хронічний тонзиліт тощо. </w:t>
      </w:r>
    </w:p>
    <w:p w14:paraId="761F5F7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Щорічно у світі реєструється більш як 500000 випадків пневмоній, спричинених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Streptoco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cus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pneumoniae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</w:p>
    <w:p w14:paraId="2C9F7EC1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Актуальність теми.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фоні успішної боротьби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 більшістю інфекційних захвор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ювань стафілококова інфекція на сучасному етапі виглядає недостатньо вивченою та представляє труднощі для діагностики і лікування. На протязі останніх років стафілококові інфекції заняли третє місце серед інфекційних захворювань бактеріальної природи після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туберкульоза і кишечної інфекції.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Наведені дані свідчать про актуальність теми та спрямовані на формування позитивної мотивації її вивчення.</w:t>
      </w:r>
    </w:p>
    <w:p w14:paraId="7DCE7013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Мета даної роботи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полягає у вивченні валеологічних аспектів стафілококової інфекції. </w:t>
      </w:r>
    </w:p>
    <w:p w14:paraId="73AE916B" w14:textId="77777777" w:rsidR="00000000" w:rsidRDefault="002C16B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Основн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 xml:space="preserve"> завдання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:</w:t>
      </w:r>
    </w:p>
    <w:p w14:paraId="0B0DB447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опис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агаль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засад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оширення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мікроорганізмів у природі;</w:t>
      </w:r>
    </w:p>
    <w:p w14:paraId="27C9CBC1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поняття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стафілококу та розглянути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загальну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характеристику;</w:t>
      </w:r>
    </w:p>
    <w:p w14:paraId="039A7B4A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обґрунтувати суть проблеми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стафілококової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інфекції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14:paraId="587886F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изначення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головних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принципів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зараження, поширення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стафілококової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інфекції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14:paraId="22DFB88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вказати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основні заходи щодо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профілактики та лікування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інфекції.</w:t>
      </w:r>
    </w:p>
    <w:p w14:paraId="7BB80A3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  <w:t>Об’єктом дослідження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є стафілококові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інфекції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5E6C7F4D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  <w:t xml:space="preserve">Предметом дослідження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оширен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шляхи зараження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стафілококові інфекції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їх профілактика.</w:t>
      </w:r>
    </w:p>
    <w:p w14:paraId="035C841E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  <w:t>Методом дослідження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даної роботі є вивчення літе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ратурних джерел, аналіз та узагальнення лаборантського досвіду.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Проведення практичних досліджень бактеріологічним методом по виявленню стафілокок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ової інфекції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0F452FE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  <w:t xml:space="preserve">Практична цінність дослідження.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Один із шляхів встановлення джерел інфекції при внутрішньолікарн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яних спалахах стафілококової інфекції та харчових отруєннях є мікробіологічна діагностика стафілококових інфекцій, яка складається з бактеріоскопічного та бактеріологічного аналізів. Окремі положення курсової роботи використовуються у бактеріологічній лабо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раторії Київського міського шкірно-венерологічного диспансеру при бактеріоскопічному дослідженні патогенності стафілококів.</w:t>
      </w:r>
    </w:p>
    <w:p w14:paraId="6C4B121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  <w:t>Структура роботи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Курсова робота складається зі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вступу, трьох розділів, практичної рекомендації, висновків, списку використаних джер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ел та додатків.</w:t>
      </w:r>
    </w:p>
    <w:p w14:paraId="1703165E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C7DC539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lastRenderedPageBreak/>
        <w:t>1. Мікроорганізми у навколишньому середовищі</w:t>
      </w:r>
    </w:p>
    <w:p w14:paraId="30041AF0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88A2D26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1.1 Поширення мікроорганізмів у природі</w:t>
      </w:r>
    </w:p>
    <w:p w14:paraId="57F2DAFA" w14:textId="77777777" w:rsidR="00000000" w:rsidRDefault="002C16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інфекція мікроорганізм стафілокок</w:t>
      </w:r>
    </w:p>
    <w:p w14:paraId="1AC7904D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Мікроорганізми поширені всюди (у ґрунті, воді, повітрі, на рослинах, предметах, в організмах тварин, людей).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різни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об'єктах навколишнього середовища можуть зберігатись і навіть розмножуватися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74F78787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Знання про поширення мікроорганізмів у природі, вплив різних факторів навколишнього середовища на мікроорганізми має велике значення для усунення шляхів поширення мікробів, а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тже, і профілактики інфекційних захворювань.</w:t>
      </w:r>
    </w:p>
    <w:p w14:paraId="571730AA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різних об'єктах навколишнього середовища можуть зберігатись і навіть розмножуватися патогенні мікроорганізми, тому ці об'єкти можуть бути факторами передачі інфекцій. Знання про поширення мікроорганізмів у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ироді, вплив різних факторів навколишнього середовища на мікроорганізми має велике значення для усунення шляхів поширення мікробів, а отже, і профілактики інфекційних захворювань, серед багатьох захворювань, яким піддається людина, існує особлива група зах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ворювань, котрі прийнято вважати заразними, або інфекційними.</w:t>
      </w:r>
    </w:p>
    <w:p w14:paraId="2FB2D5E1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Грунт є найсприятливішим природним середовищем для розмноження та збереження мікроорганізмів. Якісний і кількісний склад мікрофлори залежить від типу, структури, фізико-хімічного стану грунту,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емператури, наявності вологи та інше.</w:t>
      </w:r>
    </w:p>
    <w:p w14:paraId="7AC3F6B2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Осіменіння ґрунту патогенними мікробами відбувається внаслідок біологічного забруднення його стічними водами, виділеннями тварин і людей, різноманітними відходами. Грунт найбільш забруднений на глибині 10 -20 см (оскіл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ьки сонячне світло, відсутність вологи та інші фактори знищують мікроби на поверхні грунту).</w:t>
      </w:r>
    </w:p>
    <w:p w14:paraId="4ADC0253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Патогенні мікроорганізми можуть зберігатися в грунті протягом кількох днів, тижнів і місяців, а спороутворені - упродовж десятиліть. Тому грунт є важливим джерелом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і фактором передачі інфекцій, збудники яких постійно в ньому живуть і розмножуються. Через грунт можуть передаватись інфекції, збудники яких попадають у нього з виділеннями тварин і людей. Це такі мікроорганізми, як кишкові палички, сальмонели черевного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ифу й паратифів А і В, збудники туляремії, чуми, сибірки, мікобактерії туберкульозу, ентеровіруси, а також цисти найпростіших, яйця гельмінтів.</w:t>
      </w:r>
    </w:p>
    <w:p w14:paraId="75520723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Відкриті водоймища є також природним джерелом мікроорганізмів. У ґрунтових водах їх мало. Забруднення патогенним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мікробами водоймищ відбувається тими ж шляхами, що й грунту. Тому через воду можуть передаватися тіж інфекції, що й через грунт. Деякі збудники у воді зберігаються краще, тому вода є фактором передачі також холери, туляремії, лептоспірозу, дизентерії, 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теровірусних інфекцій (гепатиту А, Коксакі, поліомієліту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66E8B383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Повітря - несприятливе середовище для розмноження мікроорганізмів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(недостатня кількість поживних речовин, згубна дія сонячної радіації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але деякий час вони здатні перебувати в ньому. Повітря забр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уднюється мікробами з пилом, який потрапляє з грунту. Повітря закритих приміщень містить переважно мікрофлору, яка потрапляє з поверхні тіла людини, а також виділяється під час чхання, кашлю, розмови. У повітрі мікроби зберігаються порівняно недовго, але 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ього досить для поширення інфекції.</w:t>
      </w:r>
    </w:p>
    <w:p w14:paraId="083B94B7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Але не всі мікроорганізми становлять загрозу для здоров'я людини. Деякі мікроби можуть знаходитися всередині людського організму, не спричинюючи захворювань і навіть допомагаючи процесам життєдіяльності, наприклад травле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нню. Відповідно до цього всі мікроби на земній кулі поділяють на три великі групи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див. додаток А)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70C4E813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Патогенними мікроорганізмами, тобто такими, що спричинюють захворювання, можуть бути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:</w:t>
      </w:r>
    </w:p>
    <w:p w14:paraId="4D081890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бактерії (холера, сепсис, туберкульоз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</w:t>
      </w:r>
    </w:p>
    <w:p w14:paraId="4AA3294C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віруси (грип, гепатит, ВІ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</w:t>
      </w:r>
    </w:p>
    <w:p w14:paraId="70743268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гриби (мікози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шкіри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</w:t>
      </w:r>
    </w:p>
    <w:p w14:paraId="34BEABE7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найпростіші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тварини (дизентерія, малярія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11D59AF5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Бактерії - одноклітинні двоядерні організми. На Землі їх нараховується понад три тисячі видів. Вони мають мікроскопічні розміри (від 0,2 до 1 мкм). Морфологія бактерій доволі різноман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ітна, відповідно до цього їх класифікують певним чином за формою і здатністю утворювати угруповання.</w:t>
      </w:r>
    </w:p>
    <w:p w14:paraId="4AA65AE8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AFA4F12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1.2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Вплив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природніх факторів 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ікроорганізми</w:t>
      </w:r>
    </w:p>
    <w:p w14:paraId="1FB848B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BCB8DBE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процесі життєдіяльності на мікроби впливають фактори довкілля. Фактори навколишнього середовища можна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ділити на 3 групи: фізичні, хімічні та біологічні.</w:t>
      </w:r>
    </w:p>
    <w:p w14:paraId="4B09A15E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Фізичні фактори. Найбільший вплив на розвиток мікробів мають температура, висушування, променева енергія, ультразвук.</w:t>
      </w:r>
    </w:p>
    <w:p w14:paraId="4B8069FD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Життєдіяльність будь-якого організму відбувається в певних межах температури. Ці межі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визначають:</w:t>
      </w:r>
    </w:p>
    <w:p w14:paraId="186EFCC2" w14:textId="77777777" w:rsidR="00000000" w:rsidRDefault="002C1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Температурний оптимум - найсприятливіша для росту 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розмноження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мікробів температура (для більшості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патогенних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мікроорганізмів - 37 -38°С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</w:p>
    <w:p w14:paraId="74E35CE4" w14:textId="77777777" w:rsidR="00000000" w:rsidRDefault="002C16BC">
      <w:pPr>
        <w:widowControl w:val="0"/>
        <w:tabs>
          <w:tab w:val="left" w:pos="6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Температурний мінімум - це температура, нижче за яку ріст і розмноження мікробів припиняються. Біл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ьшість мікробів стійкі до низьких температур. </w:t>
      </w:r>
    </w:p>
    <w:p w14:paraId="516F7C6E" w14:textId="77777777" w:rsidR="00000000" w:rsidRDefault="002C16BC">
      <w:pPr>
        <w:widowControl w:val="0"/>
        <w:tabs>
          <w:tab w:val="left" w:pos="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Температурний максимум - температура, вище за яку ріст і розмноження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мікробів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припиняються.</w:t>
      </w:r>
    </w:p>
    <w:p w14:paraId="3D056D7D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Висушування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супроводжується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зневодненням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цитоплазми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денатурацією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білків. Під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впливом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висушування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швидко гинут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 гонококи, менінгококи, трепонеми, бордетели.</w:t>
      </w:r>
    </w:p>
    <w:p w14:paraId="144632F9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Променева енергія. Різні види випромінювання (ультрафіолетове, рентгенівське, радіоактивне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мають бактерицидну дію. УФ випромінювання зумовлює утворення перекисних сполук, які руйнують молекули ДНК. Це призв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одить до загибелі мікробів. Тому його використовують для стерилізації повітря в лікувально-профілактичних закладах, води, харчових продуктів, знезаражування інфікованого матеріалу, виготовлення вакцин.</w:t>
      </w:r>
    </w:p>
    <w:p w14:paraId="641E36C6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Ультразвук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діє на мікроби бактерицидно. 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використо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вують для знезаражування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предметів і стерилізації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харчових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продуктів, а також при виготовленні вакцин.</w:t>
      </w:r>
    </w:p>
    <w:p w14:paraId="76282C3C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Високий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атмосферний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тиск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впливає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мікроорганізми.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Високий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 низький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тичний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призводить до розриву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цитоплазматичної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мембрани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клітини, тому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вони швидко гинуть як у гіпотонічному, так і в гіпертонічн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розчинах.</w:t>
      </w:r>
    </w:p>
    <w:p w14:paraId="7E35DF9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Хімічні фактори. Дія хімічних факторів залежить від природи речовин, їх концентрації, температури розчину, тривалості дії.</w:t>
      </w:r>
    </w:p>
    <w:p w14:paraId="73D0D144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Хімічні речовини поділяють на дві групи:</w:t>
      </w:r>
    </w:p>
    <w:p w14:paraId="2CF91D4F" w14:textId="77777777" w:rsidR="00000000" w:rsidRDefault="002C1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бактерицидні (вбив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ають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мікроорганізми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</w:t>
      </w:r>
    </w:p>
    <w:p w14:paraId="6BE6200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бактеріостатичні (затримують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ріст і розмноження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кробов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7668E0C6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Залежно від механізму дії хімічні фактори поділяють на такі групи:</w:t>
      </w:r>
    </w:p>
    <w:p w14:paraId="3083F98D" w14:textId="77777777" w:rsidR="00000000" w:rsidRDefault="002C16B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Сильні окиснювачі (хлор, натрію гіпохлорид, кальцію гіпохлорид, хлорне вапно).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Вони окислюють активні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групи молекул білків, зумовлюють їх денатурацію.</w:t>
      </w:r>
    </w:p>
    <w:p w14:paraId="5209662C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Поверхнево-активні речовини - детергенти (мила, жирні кислоти, синтетичні миючі засоби, а також сульфохлорантин, корзолін, дезоксон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Ці речовини ушкоджують клітинну стінку та цитоплазматичну мембрану. </w:t>
      </w:r>
    </w:p>
    <w:p w14:paraId="4DA1788E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мічні речовини, які здатні знищувати мікроорганізми, застосовують 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антисептики, асептики та дезінфекції.</w:t>
      </w:r>
    </w:p>
    <w:p w14:paraId="469ABFDE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Біологічні фактори. У медичній практиці найбільше значення має антагонізм, коли одні види мікроорганізмів убивають або пригнічують інші. Антагоністи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чні відносини лягли в основу використання антибіотиків і бактеріофагів.</w:t>
      </w:r>
    </w:p>
    <w:p w14:paraId="39BF9126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5302F0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lastRenderedPageBreak/>
        <w:t>1.3 Стафілокок, як вид у навколишньому середовищі</w:t>
      </w:r>
    </w:p>
    <w:p w14:paraId="2489F42B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B68E56B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Стафілококи являють собою грампозитивні нерухомі аеробні або факультативні анаеробні коки, що належать до сімейства мікрококів.</w:t>
      </w:r>
    </w:p>
    <w:p w14:paraId="623624DE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кробіологічний термін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staphylococcus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був введений в медичну практику у віддаленому 1881 році. Під мікроскопом видно, що коки збираються в групи, схожі на гроно винограду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див. додаток Б)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5231412C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Стафілококи - це цілий клас мікроорганізмів, на даний момент відом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вже 27 видів, при цьому 14 видів виявлені на шкірі і слизових оболонках людей. Більшість стафілококів абсолютно нешкідливі: зі згаданих 14 видів, тільки 3 здатні викликати захворювання, але й цих трьох є більш ніж достатньо.</w:t>
      </w:r>
    </w:p>
    <w:p w14:paraId="469E1DBC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Підступність і хвороботворніс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ть будь-яких бактерій, а стафілокок у даному аспекті не виняток, позначається присутністю так званих «факторів патогенності», - тобто небезпечний не мікроб сам по собі, а певні речовини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>(або входять до складу, або створювані бактерією в процесі життєдіяль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ності).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Маленьке, непоказне і нерухоме зернятко, - а саме так виглядає стафілокок під мікроскопом, - виявляється грізним супротивником: кожна частка, кожен елемент його структури, кожен біохімічний процес - джерело ризику. </w:t>
      </w:r>
    </w:p>
    <w:p w14:paraId="3AE78C97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Стафілококи характеризуються пор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івняно високою стійкістю до висушування, заморожування, дії сонячного світла і хімічних речовин (у висушеному стані життєздатні більше 6 місяців, в пилу - 50 -100 днів). Повторне заморожування та відтавання не вбиває стафілококів. Стафілококи не гинуть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тягом багатьох годин від дії прямих сонячних променів. Стафілококи можуть витримувати нагрівання при температурі 70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 більше однієї години. При температурі 80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 стафілококи гинуть через 10-60 хвилин, від кип'ятіння - миттєво, 5% розчин фенолу вбиває стаф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ілококів протягом 15-30 хвилин.</w:t>
      </w:r>
    </w:p>
    <w:p w14:paraId="600947C8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Стафілококи за ступенем патогенності поділяються на:</w:t>
      </w:r>
    </w:p>
    <w:p w14:paraId="5F13B612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езумовно патогенні, що володіють великим ступенем летальності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клітин; </w:t>
      </w:r>
    </w:p>
    <w:p w14:paraId="123CB86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мовно патогенні, здатні викликати незначний запальний процес у вигляді почервоніння та ущі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льнення; </w:t>
      </w:r>
    </w:p>
    <w:p w14:paraId="3E7AA4BA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тафілококи - сапрофіти (мешканці поверхні шкіри і зовнішнього середовища), практично не викликають поразок. </w:t>
      </w:r>
    </w:p>
    <w:p w14:paraId="020E4998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Класифікація є відносною, бо патогенні прояви стафілококів залежать не тільки від їх біологічних властивостей, але і від стану організ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му людини, його стійкості та реактивності</w:t>
      </w:r>
    </w:p>
    <w:p w14:paraId="7929ED69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Отже, є три види хвороботворних стафілококів:</w:t>
      </w:r>
    </w:p>
    <w:p w14:paraId="5885C0E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Золотистий стафілокок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по-латині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staphylococcus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aureus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аналізах та інших медичних документах ніколи не пишуть повністю назва роду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staphylococcus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 обмежуються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великою буквою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»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тобто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aureus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14:paraId="1E45E364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Епідермальний стафілокок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epidermidis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14:paraId="7A3130C4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Сапрофітний стафілокок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saprophyticus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).</w:t>
      </w:r>
    </w:p>
    <w:p w14:paraId="4C28CD4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Сапрофітний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стафілокок - самий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мирний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і вкрай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рідко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вражає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дітей.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айчастіше саме у жінок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провокує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запалення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сечовогоміхура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рідше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нирок), так як основне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місце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проживання - шкіра в районі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геніталій і слизова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оболонка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сечівника.</w:t>
      </w:r>
    </w:p>
    <w:p w14:paraId="54591E26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Епідермальний стафілокок - менше розбірливий, жити може де завгодно, на різних слизових оболонках, на будь-якій ділянці шкіри - це знайшло відображ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ення і в назві мікроба (епідерміс - поверхневий шар шкіри). Можливість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Epidermidis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провокувати захворювання невелика. Організм здорової людини будь-якого віку (навіть новонародженого) легко з ним бореться. Живе епідермальний стафілокок на шкірі, але нія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ких шкірних гнійників не викликає. Абсолютна більшість інфекцій виникають у людей хворобливих, які перенесли операції, які знаходяться в реанімаційних відділеннях. Мікроб з поверхні шкіри через рани, дренажі, судини та сечовик проникає в організм. Може вин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икнути і зараження крові, і ендокардит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(запалення внутрішньої оболонки серця). Якраз епідермальний стафілокок - справжнє покарання для хірургів, що займаються внутрішнім протезуванням: будь-які штучні клапани, судини, суглоби якщо і заражаються, то майже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авжди саме цим стафілококом. </w:t>
      </w:r>
    </w:p>
    <w:p w14:paraId="79E6787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Золотистий стафілокок - самий відомий, на його тлі всі інші представники стафілококового племені здаються нешкідливими. Золотистий стафілокок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Staphylococcus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aureus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виявлено Р. Кохом, виділений з гною фурункула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>Л. Пастером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1880), описаний як збудник багатьох гнійних процесів, при зростанні на твердих поживних середовищах він виробляє каротиноїди. Всі штами стафілококів, які породжують коагулазу, називають золотавими. На відміну від коагулазовід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ємних стафілококів золотистий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стафілокок ферментує манітол, продукує гемолізини, різноманітні токсини і володіє більш розвиненою біохімічною активністю. </w:t>
      </w:r>
    </w:p>
    <w:p w14:paraId="19A82CD9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це мікроби овальної або сферичної форми (грецьке слово kokkos перекладається як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зернятко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Сотні найрізноманітніших коків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точують людину протягом всього його життя, але немає, мабуть, мікроба більш популярного, ніж стафілокок.</w:t>
      </w:r>
    </w:p>
    <w:p w14:paraId="63CD3C8C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5398BE2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lastRenderedPageBreak/>
        <w:t>2. Стафілококові інфекції та їх профілактика</w:t>
      </w:r>
    </w:p>
    <w:p w14:paraId="25C371E0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55F46F72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.1 Поширеність та причини стафілококові інфекції</w:t>
      </w:r>
    </w:p>
    <w:p w14:paraId="1D6456C9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D6225DA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Інфекційні захворювання - це захворювання, що спричи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нюються живим збудником, мають здатність передаватися від хворої людини до здорової, викликаючи епідемії.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Такими збудниками, як правило, є мікроорганізми - організми, котрих не можна побачити неозброєним оком, а тільки за допомогою більш-менш сильних мікро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скопів.</w:t>
      </w:r>
    </w:p>
    <w:p w14:paraId="2952E4F4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Протягом останніх двох десятиліть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поширеність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стафілококові інфекції в усьому світі практично не знижуються і продовжують привертати увагу все більшого числа дослідників. У хірургічн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 відділеннях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дитячої та гінекологічної клініках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посилилася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блема внутрішньолікарняних інфекцій. Ці дві обставини зумовлюють інтерес до стафілококової інфекції мікробіологів, імунологів, генетиків і клініцистів.</w:t>
      </w:r>
    </w:p>
    <w:p w14:paraId="6C26266D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 останні роки інтенсифікувалося молекулярно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біологічний напрям вивчення стафілокока як патогенного мік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роба. Це дозволило отримати нові дані про фізико-хімічн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структур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клітинної стінки стафілокока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інших структур, про ферменти і токсини, про гумораль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клітинно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імунн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відповід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антигенні субстанції стафілокока.</w:t>
      </w:r>
    </w:p>
    <w:p w14:paraId="0E9D0FD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Значна питома вага виконаних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оста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нні десятиліття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досліджень з прикладним аспектам проблеми, зокрема з епідеміології та профілактики інфекцій, особливо в клініці. Всі згадані і низк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інших напрямів представлені в літературі, але результати цих досліджень узагальнені лише частково.</w:t>
      </w:r>
    </w:p>
    <w:p w14:paraId="3A76A39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тлі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успішної боротьби з більшістю інфекційних захворювань стафілококова інфекція на сучасному етапі виглядає недостатньо вивченою і представляє труднощі для діагностики та лікування. У той же час стафілококові захворювання в останні роки поширюються все ширше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нерідко протікаючи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більш важко, ніж 20-30 років тому. У США, наприклад, за останні роки стафілококові захворювання зайняли 3-е місце серед інфекційних хвороб бактеріальної природи після туберкульозу і кишкових інфекцій.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трати від втрати працездатності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через стафілококов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інфекцій перевищують так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від всіх гострих інфекцій, за винятком грипу. Від хвороб, викликаних стафілококами, зараз помирає більше людей, ніж від черевного тифу, дизентерії та дифтерії разом узятих. Вони характеризуються великою різнома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нітністю локалізації та клінічних проявів, що ускладнює діагностику. Найбільш часто інфекція протікає у вигляді хронічних тривалих процесів, рідше зустрічається гостра форма. Стафілококи можуть викликати як загальні септичні процеси, так і місцеві, що нося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ть характер гнійних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разок (в легенях, печінці, кишечнику, лімфовузлах, підшкірній клітковині, мозкових оболонках, кісткової тканини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).</w:t>
      </w:r>
    </w:p>
    <w:p w14:paraId="746FDAC8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Характерним для стафілококової інфекції є наявність метастазів і повторних рецидивів. У ослаблених хворих (дітей, літніх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людей, післяопераційних хворих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захворювання характеризується тяжкістю і схильністю до виникнення генералізованих форм.</w:t>
      </w:r>
    </w:p>
    <w:p w14:paraId="02292A90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Патогенний стафілокок є найбільш частим збудником інфекції у дітей, ослаблених новонароджених, запальних процесів у жінок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післяполого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вому та післяабортному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періоді, гнійно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септичних процесів у хірургічних хворих. Стафілококові пневмонії, ентероколіти, менінгіти, сепсис часто з'являються як ускладнення вогнищевих поразок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00528C31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Патогенний стафілокок може бути етіологічним фактором 45 нозологіч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них форм хвороби:</w:t>
      </w:r>
    </w:p>
    <w:p w14:paraId="79D8D7EA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Захворювання шкіри й підшкірної клітковин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можуть бути різними - фурункули (гостре, гнійно-некротичне запалення волосяного фолікула й довколишньої сполучної тканини); піодермія (гнійне запалення шкіри); сикоз (гнійне запалення фолікулі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волосся вусів та бороди з поширенням на довколишні тканини); абсцеси (наповнена гноєм порожнина в тканинах тіла, 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відокремлюється більш-менш розвиненою капсулою; виникає внаслідок обмеженого гнійного розплавлення тканин при гнійному запаленні); флегмон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(гнійне запалення клітковини).</w:t>
      </w:r>
    </w:p>
    <w:p w14:paraId="0EE031FA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Стафілококовий синдром «обпеченої шкіри»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являє собою генералізований ексфоліатиновий дерматит, зумовлений штамом золотистого стафілокока, що продукує ексфоліатин. Хворіють переважно новонароджені (хвороба Рітера) і діти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до 5 років.</w:t>
      </w:r>
    </w:p>
    <w:p w14:paraId="49EA04C8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Подібний до опіку шкіряний синдром (синдром Лайелла)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спостерігається у старших дітей та дорослих. Характеризується утворенням на шкірі зони еритеми (почервоніння шкіри) та пухирців із відділенням субепідермального шару.</w:t>
      </w:r>
    </w:p>
    <w:p w14:paraId="31C65901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Ураження кісток 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а суглобів (остеомієліти, артрити)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частіше бувають проявами рецедивуючого стафілококового сепсису.</w:t>
      </w:r>
    </w:p>
    <w:p w14:paraId="215147DE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Синдром токсичного шоку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супроводжується підвищенням температури та почервонінням на шкірі у вигляді сонячного опіку з подальшим лущенням, зниженням арт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еріального тиску та ознаками загальної інтоксикації.</w:t>
      </w:r>
    </w:p>
    <w:p w14:paraId="463ED495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Стафілококова ангіна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клінічно мало відрізняється від стрептококової й без бактеріологічного дослідження відрізнити їх важко; погано піддається лікуванню пеніциліном; інколи на шкірі з'являється дрібн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оточкове висипання.</w:t>
      </w:r>
    </w:p>
    <w:p w14:paraId="736E3629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Стафілококовий ендокардит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уражається тристулковий клапан; виявляється і прогресує недостатність серцевих клапанів, у 90% хворих з'являються серцеві шуми, можуть утворитися абсцеси клапанного кільця й міокарда, летальність досягає 20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-30%. Найчастіше хворіють наркомани та особи, що перенесли заміни клапанів. У хворих із заміною клапана найчастіше причиною ендокардиту (до 40%) є не золотистий, а епідермальний стафілокок, інфікування яким відбувається частіше під час операції, а клінічні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прояви з'являються лише через рік.</w:t>
      </w:r>
    </w:p>
    <w:p w14:paraId="6620C185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Пневмонії та плеврити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можуть бути первинними, а також розвиватися у вигляді ускладнень на тлі інших, здебільшого, вірусних інфекцій (грип, парагрип, аденовірусні захворювання, кір, мікоплазмоз та ін.) Частота стафіло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кокових пневмоній становить близько 10% усіх гострих пневмоній. Клінічно стафілококові пневмонії відрізняються важчим перебігом, вираженою задишкою, ціанозом, схильністю до гнійних ускладнень.</w:t>
      </w:r>
    </w:p>
    <w:p w14:paraId="11AD0A9F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Гострі стафілококові ентерити та ентероколіти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розвиваються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хворих, які отримують антибіотики широкого спектру дії (частіше тетрацикліни), або комбінації антибіотиків. Хвороба починається раптово на 5-6-й день лікування й характеризується підвищенням температури тіла, симптомами загальної інтоксикації та кишковим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розладами. Гострі стафілококові ентерити супроводжуються інтенсивною втратою рідини, що дуже швидко призводить до зневоднення й розвитку гіповолемічного шоку.</w:t>
      </w:r>
    </w:p>
    <w:p w14:paraId="367D408B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Стафілококовий менінгіт та абсцес мозку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(нарив, відмежоване скупчення гною в різних органах 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тканинах)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звичайно вторинний і є результатом стафілококового сепсису.</w:t>
      </w:r>
    </w:p>
    <w:p w14:paraId="7E21D29C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Стафілококовий сепсис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це постійне або періодичне надходження в кров мікроорганізмів (стафілококів) із вогнища гнійного запалення, яке викликає тяжкий клінічний синдром.</w:t>
      </w:r>
    </w:p>
    <w:p w14:paraId="72999AC3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Стафілок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окові захворювання сечовивідних шляхів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інфекції сечовивідних шляхів частіше обумовлені сапрофітним стафілококом, який є другою (після кишкової палички) причиною первинної інфекції сечових шляхів у молодих жінок (до 20%), клінічно не відрізняється від зах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ворювань сечовивідних шляхів іншої етіології; лихоманка й ознаки загальної інтоксикації відсутні.</w:t>
      </w:r>
    </w:p>
    <w:p w14:paraId="09D320DB" w14:textId="77777777" w:rsidR="00000000" w:rsidRDefault="002C16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0"/>
          <w:szCs w:val="20"/>
          <w:lang w:val="uk-UA"/>
        </w:rPr>
        <w:t>·</w:t>
      </w:r>
      <w:r>
        <w:rPr>
          <w:rFonts w:ascii="Symbol" w:hAnsi="Symbol" w:cs="Symbol"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 xml:space="preserve">Імпетиго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це одна із форм іподермії; після лопання пухирів утворюється кірка, яка на відмінну від стрептококової не має золотистого кольору. Дисемінація 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нфекції може призвести до смерті. Хворіють переважно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діти до 5 років.</w:t>
      </w:r>
    </w:p>
    <w:p w14:paraId="03A02856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Стафілококові інфекції повинні бути віднесені до розряду інфекційних захворювань і відповідно до цього повинні здійснюватися протиепідемічні заходи. Однак відсутність суворого обліку 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філококових захворювань не дозволяє виявити справжні розміри захворюваності та співвідношення різних клінічних форм хвороби і носійства, що ускладнює розробку і здійснення заходів, що обмежують їх поширення.</w:t>
      </w:r>
    </w:p>
    <w:p w14:paraId="32381641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Обумовлена широким розповсюдженням у всіх розвин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ених країнах стафілококових захворювань, збільшенням числа важких післяопераційних і внутрішньолікарняних ускладнень. Однією з основних причин цього є поява стійких штамів стафілокока, пов'язаних з широким застосуванням хіміотерапевтичних препаратів, до як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 ці мікроорганізми набувають стійкості швидше, ніж більшість інших збудників. В даний час необхідно постійно виявляти «стафілококову настороженість», оскільки в стаціонарах створюються сприятливі умови для накопичення високостійких штамів стафілокока і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озповсюдження їх серед хворих. Повсюдне поширення внутрішньолікарняних стафілококових інфекцій в лікарнях різного профілю приймає характер епідемічних ланцюжків або спалахів і змушує говорити про «стафілококовий госпіталізм».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умовах стаціонару стафілокок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ова інфекція ускладнює основне захворювання, утруднюючи одужання.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Найбільш поширена стафілококова інфекція серед хворих хірургічних відділень, а також інших відділень, де проводяться операції і перев'язки: гінекологічних, урологічних, онкологічних, опікови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х, відділень інтенсивної терапії, пересадки органів і тканин. Патогенний стафілокок є причиною 79,3% післяопераційних внутрішньолікарняних ускладнень. </w:t>
      </w:r>
    </w:p>
    <w:p w14:paraId="2CBA7922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Приєднання стафілококової інфекції подовжує терміни перебування хворих у стаціонарі і заподіює значний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атеріальний збиток.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розвитку інфекції середні терміни перебування в лікарні збільшуються до 36 днів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порівнянні з 13 для хворих з неускладненим перебігом, летальність зростає з 4 до 23%.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Значна частина хворих ослаблена основним захворюванням, нерідко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супроводжується недостатністю кровообігу і дихання. На тлі зниженої реактивності організму вироблені оперативні втручання ще більше пригнічують імунну систему і збільшують сприйнятливість до інфекції.Активації інфекції сприяє ускладнення сучасних операцій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збільшення їх тривалості і травматичності, застосування штучного кровообігу та штучної вентиляції легенів, введення в організм чужорідних тіл (шовних хірургічних матеріалів, штучних протезів органів та ін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08C5C5B4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Збільшується небезпека проникнення інфекції в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рганізм при різних маніпуляціях, проведених з діагностичними та лікувальними цілями, такими, як катетеризація, зондування, застосування дренажів та ін.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Несприятливий вплив роблять також рентген і радіотерапія, введення стероїдних гормонів, застосування три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валих крапельних вливань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263E2E48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A825A39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Джерела та шляхи зараження стафілококово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ю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інфекці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єю</w:t>
      </w:r>
    </w:p>
    <w:p w14:paraId="35CBFCEC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DB2B6C2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Основними джерелами є носії стафілокока. В останні десятиліття спостерігається підйом захворюваності стафілококовими інфекціями супроводжуваний зростанням кількості носіїв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цього мікроорганізму. Носіями стафілокока на слизовій оболонці верхніх дихальних шляхів становило 4-40% людей. За даними наступних років носійство зрослго до 60%. У сучасних умовах зараження патогенними стафілококами найчастіше відбувається в лікарняних ум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овах, де концентруються хворі з різними вогнищами інфекції та зниженою імунобіологічної реактивністю. </w:t>
      </w:r>
    </w:p>
    <w:p w14:paraId="7C1A2630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Джерелом інфекції в стаціонарі можуть бути як хворі, так і медичний персонал, який стає носієм патогенного стафілокока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результаті контакту з інфікован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ими хворими. У хірургічному відділенні джерелом інфекції можуть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бути хворі як з числа носіїв стафілокока на слизовій оболонці носа і шкірних покривах, так і з стафілококових ураженнями. </w:t>
      </w:r>
    </w:p>
    <w:p w14:paraId="1237E711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опікових відділеннях стафілокок інтенсивно поширюється з обширних 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нфікованих ран. Вже через 24 годин після поселення у відділення хворого з стафілококової пневмонією або ранової інфекцією всі постільні речі виявляються всіяні стафілококами і відзначаються внутрішньолікарняні зараження оточуючих хворих. </w:t>
      </w:r>
    </w:p>
    <w:p w14:paraId="05A832B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Незважаючи на те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що стафілококова інфекція проявляється в самих різних клінічних формах і має широке поширення.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Стафілококові захворювання в поза лікарняних умовах діагностуються тільки за клінічними проявами і не реєструються, оскільки до теперішнього часу не виділено сам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остійної нозологічної форми хвороби, що викликається стафілококом. Значення різних шляхів поширення стафілокока визначається локалізацією його в організмі людини. Оскільки основним біотопом цього мікроорганізму є слизова оболонка носа і шкірні покриви, пош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ирення стафілококової інфекції, мабуть, може здійснюватися як через повітря, так і контактним шляхом.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Оскільки за допомогою крапельної фази аерозолю осіменіння може відбуватися лише в безпосередній близькості до джерела, зараження за допомогою цих частинок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досить обмежена. Небезпека поширення стафілокок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ової інфекції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 допомогою крапельн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-ядерної фази залежить від концентрації стафілокока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виділеннях слизової оболонки носа носіїв або хворих. Так, стафілокок виявляється в повітрі у присутності носіїв лише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тому випадку, коли спостерігається значна забрудненість слизової оболонки носа, яка відповідає виділенню стафілокока з слизу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носової порожнини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При диханні, розмові і кашлі в повітря надходить невелика кількість стафілококів і тільки при чханні їх число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різко зростає.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Тому вважають, що цей спосіб поширення інфекції не може мати великого значення.</w:t>
      </w:r>
    </w:p>
    <w:p w14:paraId="20AF8C60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Найбільш вірогідним є поширення стафілокока за допомогою пилової фази аерозолю, в яку мікроби потрапляють на злущенних з шкіри клітинах,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пилових частинках, що ві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дділяються від білизни, одягу та ін. </w:t>
      </w:r>
    </w:p>
    <w:p w14:paraId="09A90131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Спеціальні дослідження показали, що різке збільшення мікробного осіменіння повітря спостерігається при одяганні і роздяганні хворих і особливо при застиланні ліжок. З цих даних випливає, що важливою ланкою в поширенні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стафілокока є шкіра людини, звідки стафілокок у великій кількості може поширюватися як контактним, так і повітряним шляхом. Можливо, забруднення рук та інших ділянок шкіро носової слизом, а потім при злущування епітелію бактерії можуть потрапляти на одяг 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повітря. З іншого боку, з пиловими частинками стафілокок може потрапляти на слизові оболонки верхніх дихальних шляхів при вдиханні, на пошкоджені шкірні покриви безпосередньо з повітря або з предметів, забруднених через повітря. Патогенні стафілококи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віть після висушування не втрачають епідеміологічного значення. Вони можуть багаторазово надходити в повітря і переноситися струмами повітря з одного приміщення в інше і таким чином тривало циркулювати в приміщенні.</w:t>
      </w:r>
    </w:p>
    <w:p w14:paraId="339F5EC3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 реальність інфікування ран при осадж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енні стафілокока з повітря операційних свідчить ефективність заходів, пов'язаних з удосконаленням вентиляції.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Так, за рахунок устаткування операційною системою вентиляції, що створює позитивний тиск, частоту післяопераційних нагноєнь можна знизити з 9 до 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%. Найбільш часто стафілококи потрапляють в операційну рану з шкіри рук хірургів і шкіри хворого, що піддається оперативному втручанню. Таким чином, зараження ран здійснюється двома основними шляхами:</w:t>
      </w:r>
    </w:p>
    <w:p w14:paraId="04032DE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контактним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14:paraId="09044F82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через повітря. </w:t>
      </w:r>
    </w:p>
    <w:p w14:paraId="056AF33D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Ці шляхи передачі входя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ть у складний механізм поширення збудника, що включає зараження через повітря факторів зовнішнього середовища з подальшою передачею мікробів в результаті контакту.</w:t>
      </w:r>
    </w:p>
    <w:p w14:paraId="730229CC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даний час залишаються нерозшифрованими механізми, що лежать в основі носійства стафілокока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проте вони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пов'язані з особливостями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фізіологічного стану слизових оболонок верхньої дихальної системи. Можливо, певну роль відіграють генетична схильність і деякі конституці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йні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чинники, оскільки відомий зв'язок частоти носійства з деякими порушеннями 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міну речовин (цукровий діабет, фенілкетонурія), гормональними особливостями.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</w:p>
    <w:p w14:paraId="350A719E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сіх здорових людей залежно від ставлення до стафілококу можна розділити на такі групи: </w:t>
      </w:r>
    </w:p>
    <w:p w14:paraId="6CB593A3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остійні носії, у яких в порожнині носа майже завжди виявляється золотистий стафілокок;</w:t>
      </w:r>
    </w:p>
    <w:p w14:paraId="0CEDBAD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остійні не носії, у яких ніколи або майже ніколи стафілокок не виділяється;</w:t>
      </w:r>
    </w:p>
    <w:p w14:paraId="1726AACC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еремежовуються носії, у яких золотистий стафілокок (зазвичай один і той же штам) виділяється періодично. </w:t>
      </w:r>
    </w:p>
    <w:p w14:paraId="417306E9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Найбільш численною є 3-тя група (70%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постійні носії становлять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20% здорових людей.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Можна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виділ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 3 категорії осіб за типом носійства патогенних стафілококів: постійні носії «резидентного» типу («злісні» носії), куди відносять людей, у яких виявляють патогенні стафілококи одних і тих же фаготип в значних кількостях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До постійних носіїв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відносять осіб, у яких постійно виявляють патогенні стафілококи, але типи і кількість їх можуть змінюватися. </w:t>
      </w:r>
    </w:p>
    <w:p w14:paraId="74DCF853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тимчасових носіїв характерн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виявлення стафілококів непостійн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а типи і кількість їх бувають різними. </w:t>
      </w:r>
    </w:p>
    <w:p w14:paraId="5C2F86A1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4-у группу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новлять особи, які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постійно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вільні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носійства. </w:t>
      </w:r>
    </w:p>
    <w:p w14:paraId="264CBFB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Крім слизової оболонки носової порожнини, виявлені й інші резервуари патогенного стафілокока, що мають певне значення. Це слизова оболонка зіву, шкірні ділянки, пахові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складки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тильна поверхня стоп.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Носійс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тво стафілокока в зіві зустрічається рідше, ніж в носі, і часто поєднується з наявністю стафілокока в носовій порожнині і на шкірі. Епідеміологічне значення носійства стафілокока в зіві поки вивчено мало. </w:t>
      </w:r>
    </w:p>
    <w:p w14:paraId="696347D6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Носійство стафілокока на шкірі охоплює близько 5-1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0% людей. Хоча в багатьох випадках шкіра забруднюється за рахунок попадання мікробів з носа, проте можливо і шкірне бацилоносійство, особливо на шкірі промежини, звідки йде зараження одягу і інтенсивне виділення стафілококів в зовнішнє середовище. Частота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виявлення золотистого стафілокока на різних ділянках тіла хворих і здорових достовірно не відрізняється і становить відповідно: на слизовій оболонці носа 59,7% і 53,7%; в зіві 39,4% і 32,6%; на проміжках шкіри 25,6% і 12,2%; на шкірі тильної частини стопи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18,6% і 23,7%; на шкірі пахових складок 11,3% і 7,3%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див. додаток В)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</w:p>
    <w:p w14:paraId="20C7C8B7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Стафілококове носійство в кишечнику, відзначається присутністю стафілокока і в кишечнику без ознак захворювання, що дозволяє говорити про кишкові локалізації носійства. Є різні думки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оцінці присутності стафілокока в кишечнику. Відповідно до одного з них стафілококи можуть приживатися і довго зберігатися в кишечнику, згідно з іншим вони перебувають там тимчасово і у зв'язку із захворюванням. Слід зазначити, що питання про формування 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сійства стафілокока в кишечнику далеко не вирішене.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Хоча виявлення патогенного стафілокока характеризує дисбіотичні порушення в кишечнику, але в той же час не завжди його присутність супроводжується клінічно вираженим захворюванням. До цих пір не вдалося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ідзначити будь-яких відмітних біологічних властивостей кишкових стафілококів, за винятком того, що вони, як правило, продукують ентеротоксин, якому належить важлива роль у патогенезі уражень травного каналу. </w:t>
      </w:r>
    </w:p>
    <w:p w14:paraId="2B6BE481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Мабуть, стафілококи, присутні в кишечнику цілко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здорових дітей і дорослих, повинні бути віднесені до нормальної мікрофлори випорожнень. При розвитку дисбактеріозу внаслідок ентеробактеріальній інфекції кількість патогенних стафілококів в кишковому вмісті збільшується. Тому знаходження стафілокока може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бути показником вторинної інфекції або дисбіотичних порушень лише у разі, коли їх число досягає високого рівня.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Важливо зауважити, що близько 70% випадків носійства стафілокока в кишечнику супроводжується вегетацією його в носі. Існує думка, що місцем лок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алізації стафілококів можуть бути і волосся людини. У 40,4% випадків виявлення патогенних стафілококів на волоссі останні були єдиним місцем локалізації цих мікробів.</w:t>
      </w:r>
    </w:p>
    <w:p w14:paraId="652A0267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Оскільки не простежено тривалість перебування і можливість розмноження стафілококів на 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лоссі, можна думати про тимчасове перебування їх у цьому місці, куди вони можуть потрапити з основних місць проживання або з навколишнього середовища.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чином, результати спеціальних досліджень показують, що основним резервуаром патогенного стафілокока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є верхні дихальні шляхи, тоді як шкіра, кишечник зазвичай осіменяються вдруге.</w:t>
      </w:r>
    </w:p>
    <w:p w14:paraId="17AB059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1701E8A4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  <w:t>3. Профілактика та боротьба зі стафілококовими інфекціями</w:t>
      </w:r>
    </w:p>
    <w:p w14:paraId="3F46A84E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14B3922E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.1 Фактори, що визначають сприйнятливість організму до стафілококової інфекції</w:t>
      </w:r>
    </w:p>
    <w:p w14:paraId="47FB9A0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A508B3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При вирішенні питання про фактори,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що сприяють розвитку стафілококової інфекції в організмі людини, необхідно враховувати як стан антиінфекційної резистентності макроорганізму, так і особливості збудників. </w:t>
      </w:r>
    </w:p>
    <w:p w14:paraId="1EF93E7B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останні роки отримано ряд нових даних, що свідчать про вирішальну роль сприйнятлив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ості людини до стафілококової інфекції при формуванні як носійства, так і стафілококових захворювань.</w:t>
      </w:r>
    </w:p>
    <w:p w14:paraId="5ADEC06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Зниження імунологічної реактивності супроводжується збільшенням ступеня обсіменіння слизових оболонок стафілококами, схильністю носіїв до гострих і хроніч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них запальних захворювань верхніх дихальних шляхів.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Резидентне носійство стафілококів супроводжується зниженням імунологічної реактивності господаря. Так, у відповідь на введення ряду мікробних антигенів (стафілококового токсину і гіалуронідази, правцевого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анатоксину, респіраторних вірусів) у постійних носіїв стафілококів спостерігається більш слабку імунну відповідь в порівнянні з неносієм.</w:t>
      </w:r>
    </w:p>
    <w:p w14:paraId="2E8954AB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Той факт, що в розвитку стафілококового носійства і стафілококових захворювань важлива роль належить зниженню опірнос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 організму, підтверджує виражена сезонність інфекцій, пік яких припадає на осінньо-зимовий період. Згідно статистичним даним бактеріологічної лабораторії Київського міського шкірно-венерологічного диспансеру, було встановлено, що найбільше число захворюв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ань - в січні, найменше - у червні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  <w:t>рис. 1)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 осінньо-зимовий період максимальне число носіїв і мінімальна захворюваність інфекціями у літній час. Виникненню стафілококової інфекції сприяє застосування антибактеріальних препаратів, під впливом яких порушу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ється склад нормальної мікрофлори, що володіє антагоністичними властивостями. </w:t>
      </w:r>
    </w:p>
    <w:p w14:paraId="6581DEA3" w14:textId="2F6404F8" w:rsidR="00000000" w:rsidRDefault="002C16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 w:rsidR="00AA39DD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629C19" wp14:editId="2DF51CF1">
            <wp:extent cx="4752975" cy="3190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0E19" w14:textId="77777777" w:rsidR="00000000" w:rsidRDefault="002C16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Сезонність захворюваності</w:t>
      </w:r>
    </w:p>
    <w:p w14:paraId="3AF4AABA" w14:textId="77777777" w:rsidR="00000000" w:rsidRDefault="002C16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7466CA6" w14:textId="77777777" w:rsidR="00000000" w:rsidRDefault="002C16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Антибіотики знижують неспецифічну реактивність макроорганізму, зокрема пригнічують фагоцитарну здатність системи.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Під впливом антибіотиків відбувається селекція стійких штамів, які є більш вірулентними і епідемічно небезпечними Була запропонована наступна класифікація станів, що супроводжуються зниженням антиінфекційної резистентності та підвищенням сприйнятливості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 стафілококової інфекції. Розрізняють вроджене і придбане порушення резистентності, кожне з яких має постійну і тимчасову форму. </w:t>
      </w:r>
    </w:p>
    <w:p w14:paraId="43C2F64B" w14:textId="77777777" w:rsidR="00000000" w:rsidRDefault="002C16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Тимчасове вроджене підвищення сприйнятливості до стафілококової інфекції спостерігається у дітей в період фізіологічного дозр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івання імунної системи, а також в осіб похилого віку на тлі біологічної інволюції. Постійне придбане підвищення сприйнятливості до стафілококової інфекції спостерігається при ряді захворювань: злоякісних пухлинах, діабеті, хронічних захворюваннях, що супро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воджуються інтоксикацією (цироз печінки, хронічний нефрит).</w:t>
      </w:r>
    </w:p>
    <w:p w14:paraId="296F7ADB" w14:textId="77777777" w:rsidR="00000000" w:rsidRDefault="002C16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4C8F4B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3.2 Основні заходи, щодо попередження шляхів поширення та лікування стафілококової інфекції</w:t>
      </w:r>
    </w:p>
    <w:p w14:paraId="1C6092BB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FE9D4A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Оскільки стафілокок є постійним мешканцем шкіри, слизових оболонок, травного каналу як здорових, так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хворих людей, можливості ліквідації джерела інфекції обмежені, а розробка і проведення профілактичних заходів ускладнюється.</w:t>
      </w:r>
    </w:p>
    <w:p w14:paraId="088F8713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Боротьба з стафілококової інфекцією повинна спрямовуватися па обмеження джерела розповсюдження збудників, припинення шляхів їх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озповсюдження і зменшення контингенту людей, сприйнятливих до інфекції. Постійним резервуаром стафілококової інфекції є носоглотка, тому вже багато років робляться спроби санувати таких носіїв, проте до цих пір немає достатньо ефективних засобів, які б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водили до звільнення від патогенних стафілококів.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Наносяться місцево мазі і розчини діють тільки на мікробні клітини, які знаходяться на поверхні слизових оболонок. У той же час створюються умови для селекції стійких до антибіотиків штамів. </w:t>
      </w:r>
    </w:p>
    <w:p w14:paraId="053DA22C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даний час бі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льшість дослідників негативна ставляться до використання антибіотиків для санації, так як це не тільки сприяє селекції стійких штамів, а й розвитку алергізації.</w:t>
      </w:r>
    </w:p>
    <w:p w14:paraId="2883234A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Сульфаніламідні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препарати також мало придатні для боротьби з носійство патогенного стафілокока,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оскільки масова санація може сприяти розвитку резистентності мікробів до цих препаратів.</w:t>
      </w:r>
    </w:p>
    <w:p w14:paraId="49ED954A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Основне ж значення потрібно приділяти своєчасному виявленню та ізоляції хворих з гнійною інфекцією та проведення протиепідемічних заходів.</w:t>
      </w:r>
    </w:p>
    <w:p w14:paraId="3A8515B2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Одним з методів специфічної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профілактики є створення проти стафілококового імунітету у найбільш сприйнятливого, схильного захворювань контингенту осіб. До них відносяться перш за все новонароджені й породіллі. У щеплених породіль та їх дітей захворюваність значно знижується не тільк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під час перебування в пологовому будинку, а й протягом 6 міс. після виписки. </w:t>
      </w:r>
    </w:p>
    <w:p w14:paraId="1E9E1107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Значно знижується висіваність стафілокока і число гнійних захворювань у дитячих установах при введенні дітям стафілококової вакцини підшкірно в область пупка і в ніс. Активна 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мунізація стафілококових анатоксином обов'язково повинна включатися в систему попереджувальних заходів по боротьбі з інфекцією, особливо при несприятливій епідеміологічній обстановці. </w:t>
      </w:r>
    </w:p>
    <w:p w14:paraId="30FFF856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Успішно застосовували імунізацію з профілактичною метою при відкритих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ереломах і у хворих з опіками. Введення стафілококового анатоксину хірургічним хворим дозволяє знизити післяопераційні нагноєння.</w:t>
      </w:r>
    </w:p>
    <w:p w14:paraId="66E6B6F5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Профілактика стафілококових інфекцій з допомогою антибіотиків в даний час трактується по-р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зному. Якщо ще зовсім недавно покл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адали великі надії на антибіотики, часом навіть послаблюючи увага до вимог асептики, то зараз справа йде інакше.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Відомо, що широке застосування антибіотиків призводить до селекції стійких штамів, що обмежує можливості антибіотікотерапіі. Антибіотики пригні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чують імунологічну реактивність, зокрема сприяють зниженню фагоцитарної активності лейкоцитів, зменшують продукцію антитіл, пригнічують реакцію лімфоцитів. Крім того, під впливом антибіотиків гине нормальна флора організму, відбуваються порушення, сприятли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 розмноженню патогенних видів бактерій. </w:t>
      </w:r>
    </w:p>
    <w:p w14:paraId="3C05CC4A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даний час показання до профілактичного застосування антибіотиків недостатньо розроблені, проте відомі основні моменти, які слід мати на увазі в таких випадках. Необхідно враховувати характер збудника, епідеміоло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гічну обстановку, активність призначається препарату і можливі побічні дії його. Профілактичне призначення антибіотиків повинно мати обмежені показання і проводитися строго індивідуально. </w:t>
      </w:r>
    </w:p>
    <w:p w14:paraId="457B1351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Джерелом розповсюдження патогенного стафілокока можуть бути хворі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гнійно-запальними процесами, з відкритими вогнищами, з яких йде інтенсивне обсіменіння навколишнього середовища. Основними заходами, знешкоджувальними джерело інфекцій в таких випадках, є ізоляція хворих зі стафілококових захворюваннями. На жаль, не завжд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своєчасно ставиться діагноз стафілококової інфекції і хворі з нерозпізнаними стафілококових захворюваннями часто перебувають у громадських місцях. До теперішнього часу багато хто недооцінює здатність стафілокока викликати епідемічні спалахи, хоча такі 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иси не рідкісні.Поширення стафілококової інфекції, часто приймає форму епідемії, і це дозволило порівнювати стафілококові захворювання з такими інфекційними захворюваннями, як інфекційний гепатит або дизентерія. Таким чином, одним з головних напрямків у 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ротьбі з стафілококової інфекцією поки що залишається організація системи профілактичних заходів, що складається з всебічного поліпшення гігієнічних умов і створення суворого режиму, що перешкоджають розсіюванню патогенних стафілококів. Необхідно своєчасно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виявляти джерела інфекції, ізолювати і знешкоджувати їх. Необхідно обмежувати доступ осіб до хворих, суворо дотримуватися правил асептики і антисептики.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 системи заходів відноситься режим прибирання та стерилізації, знезараження повітря, предметів зовні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шнього середовища, апаратури і т. п.</w:t>
      </w:r>
    </w:p>
    <w:p w14:paraId="1DA0DB80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Незважаючи на наявність великого вибору антимікробних засобів, лікування хворих зі стафілококових захворюваннями нині представляє певні труднощі і не завжди достатньо ефективно. Враховуючи патогенетичні особливості стаф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ілококової інфекції, лікування повинно здійснюватися в напрямку придушення збудника, підвищення захисних механізмів організму, санації наявних вогнищ ураження.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Основними етіотропними лікувальними засобами при стафілококових захворюваннях є хіміотерапевтичн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препарати, ефективність яких залежить від своєчасного і правильного призначення їх, достатньої дозування препаратів, що забезпечує оптимальну концентрацію препаратів у крові і вогнищі інфекції, тривалості курсу лікування.</w:t>
      </w:r>
    </w:p>
    <w:p w14:paraId="3F118582" w14:textId="77777777" w:rsidR="00000000" w:rsidRDefault="002C16BC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даний час найбільше практичне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застосування при лікуванні стафілококової інфекції знаходять напівсинтетичні пеніциліни, рістоміцін, бісептол, ентеросептол. У зв'язку з широким розповсюдженням штамів стафілокока правильний вибір найбільш ефективного засобу повинен здійснюватися з урахува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нням визначення чутливості мікроба-збудника і фармакокінетики препарату. Наскільки важливо застосовувати антибіотики під контролем визначення чутливості збудника. При проведенні антибіотикотерапії необхідно враховувати, в яких концентраціях препарат проник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ає в уражені органи і вогнища інфекції, а також швидкість всмоктування його, розподілу і виділення з організму. При виборі антибіотика звертають увагу на тяжкість захворювання і можливий вплив антибіотикотерапії на нормальну мікрофлору, склад якої порушуєт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ься в процесі лікування. </w:t>
      </w:r>
    </w:p>
    <w:p w14:paraId="1E3B950F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досягнення більш ефективної дії спільно з антибіотиками рекомендується застосовувати альтернативні антибактеріальні засоби, до який даний вид стафілокока чуттєвий. Стафілококи чутливі до деяких аніліновим фарбників, особливо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діамантового зеленого, який успішно застосовують при лікуванні поверхневих гнійних уражень шкіри, що викликаються стафілококами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6ED22934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вирішенні проблеми стафілококової інфекції важливе місце належить своєчасної і правильної мікробіологічної діагностики, вик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ористання методів серологічної діагностики.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даний час проводяться дослідження з оцінки діагностичної цінності імунолюмінесцентного методу виявлення протимікробних антитіл, використання алергічних тестів. Незважаючи на багаторічні та багатосторонні дослід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ження, залишається багато невирішених питань щодо епідеміології стафілококових захворювань. </w:t>
      </w:r>
    </w:p>
    <w:p w14:paraId="0F83980B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Враховуючи механізм поширення стафілокока, важлива роль належить загально санітарним заходам, які спрямованні на припинення шляхів поширення стафілокока, необхідні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сть введення централізованого обліку найбільш поширених форм гнійних стафілококових захворювань, диспансеризації осіб, часто уражаються гнійно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інфекцією, створення стаціонарів для хворих з гнійними захворюваннями та організація координаційних центрів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методичного керівництва заходами боротьби з гнійними інфекціями. </w:t>
      </w:r>
    </w:p>
    <w:p w14:paraId="466CA40E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Практичні рекомендації щодо методів мікробіологічної діагностики стафілококових інфекцій</w:t>
      </w:r>
    </w:p>
    <w:p w14:paraId="50DE808E" w14:textId="77777777" w:rsidR="00000000" w:rsidRDefault="002C16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інфекція мікроорганізм стафілокок</w:t>
      </w:r>
    </w:p>
    <w:p w14:paraId="02F6AEC4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Стафілококи здатні рости на простих живильних середовищах. Це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начно спрощує мікробіологічну діагностику і інші процедури, пов'язані із культивуванням бактерій.</w:t>
      </w:r>
    </w:p>
    <w:p w14:paraId="4C9B4D40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Стійкість і невибагливість стафілококів проявляється в тому, що вони розмножуються в присутності високих концентрацій хлориду натрію (до 10-15%). Цю ознаку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икористовують при виготовленні диференційно-діагностичних середовищ: до них додають надлишок кухонної солі, для того, щоби подавити ріст інших бактерій.</w:t>
      </w:r>
    </w:p>
    <w:p w14:paraId="7CEF64FE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Стафілококи стійкі у зовнішньому середовищі, але вони надзвичайно чутливі до анілінових барвників, напр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иклад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 до кристалів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іолету (1:500000), до брильянтового зеленого (1:1000000) - і це використовують для лікування стафілококових піодермій.</w:t>
      </w:r>
    </w:p>
    <w:p w14:paraId="070265D4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Мікробіологічна діагностика стафілококових інфекцій складається з бактеріоскопічного та бактеріологічного аналізів.</w:t>
      </w:r>
    </w:p>
    <w:p w14:paraId="02092BBE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Матеріалом для дослідження найчастіше буває: кров, гній, слиз, сеча, промивні води шлунку, випорожнення, залишки харчових продуктів, ліквор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/>
        <w:t>(спинномозкова рідина) - при підозрі на менінгіт.</w:t>
      </w:r>
    </w:p>
    <w:p w14:paraId="34DFD491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Гній і ліквор досліджують бактеріоскопічним і бактеріологічним 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тодами. Решту матеріалів - бактерілогічним.</w:t>
      </w:r>
    </w:p>
    <w:p w14:paraId="09EA8F88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Для бактеріоскопічного дослідження - з гною, ліквору готують мазки, забарвлюють їх за Грамом. В мазках виявляється виявляється велика кількість лейкоцитів і грампозитивний коків, розташованих у вигляді скупчень,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вони забарвлені у темно-фіолетовий колір. Потім роблять посів досліджуваного матеріалу на живильні середовища:</w:t>
      </w:r>
    </w:p>
    <w:p w14:paraId="0690F827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м'ясо-пептонному агарі - колонії правильної круглої форми, опуклі, непрозорі, з блискучою, ніби полірованою поверхнею, забарвлені в золотист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ий, лимонно-жовтий колір (це залежить від кольору пігменту);</w:t>
      </w:r>
    </w:p>
    <w:p w14:paraId="028C95F0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кров'яному агарі колонії оточені зоною гемолізу на м'ясо-пептонному бульоні - ростуть добре, утворюють спочатку рівномірне помутніння, а потім рихлий осад на дні.</w:t>
      </w:r>
    </w:p>
    <w:p w14:paraId="6660BA47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бактеріологічних лаборато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ріях стафілококи часто культивують на середовищах із 7-10% хлоридом натрію. Таку високу концентрацію солі інші бактерії не витримують. Отже, сольовий агар є селективним середовищем для стафілококів. Використовують жовточно-сольовий агар, молочно-жовточний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сольовий агар.</w:t>
      </w:r>
    </w:p>
    <w:p w14:paraId="27D72870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Стафілококи, особлив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виділяють екзотоксини. Токсини їх досить складні. Є багато варіантів токсинів: гемотоксини, некротоксини, летальний токсин, лейкоцидини.</w:t>
      </w:r>
    </w:p>
    <w:p w14:paraId="043717B9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Гемотоксини викликають гемоліз еритроцитів людини і тварини. Гемотокси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чну функцію токсину можна виявити на 5% кров'яному агарі, вона проявляється у розчиненні еритроцитів крові барана, кролика або морської свинки.</w:t>
      </w:r>
    </w:p>
    <w:p w14:paraId="5095CF2D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Дермонекротоксину функцію - вивчають на кролях, шляхом введення культури внутрішньошкірно - на місці ін'єкції 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рез 2-3 доби утворюється некроз.</w:t>
      </w:r>
    </w:p>
    <w:p w14:paraId="1E39C951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Летальний токсин - при внутрішньовенному введенні викликає майже миттєву смерть піддослідної тварини.</w:t>
      </w:r>
    </w:p>
    <w:p w14:paraId="29ECE558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0272E4D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Висновки</w:t>
      </w:r>
    </w:p>
    <w:p w14:paraId="7A27DE77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668E78A9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Стафілококи широко поширені в природі. Вони виявляються на шкірі і слизових оболонках людини, зустрічаються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акож у тварин. Кожен вид стафілокока підрозділяється на екологічні варіанти (ековари). Вид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S. Aureus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включає 6 ековаров: А, В, С, D, Е та F. Основними господарями цих ековарів є відповідно людина.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езервуаром стафілокока служать здорові носії і хворі зрізн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ими стафілококових ураженнями.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Найбільшу небезпеку розповсюдження стафілококів представляють бактеріоносії, у яких патогенні стафілококи виявляють на слизовій верхніх дихальних шляхів, особливо передніх відділів носодихальних ходів, а також хворі люди з шк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ірними поразками. Стафілококи досить резистентні до факторів навколишнього середовища, тривалий час залишаються життєздатними в пилу. Техногенні забруднення зовнішнього середовища підвищують патогенність стафілококів, зокрема його персистентну активність.</w:t>
      </w:r>
    </w:p>
    <w:p w14:paraId="02B7D62C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Стафілококи резистентні до факторів навколишнього середовища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вони витримують висушування, є стійкими до повторного замороження розмороження, до дії прямого сонячного світла та нагрівання, витримуюють сухий жар до 2 годин, також зберігаються на часточках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пилу. Але вони чутливі до антисептиків та дезінфектантів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 дії 3% фенолу гинуть за 10-15 хвилин, проте резистентні до дії етанолу.</w:t>
      </w:r>
    </w:p>
    <w:p w14:paraId="61A0033D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 сучасній медичній практиці велику небезпеку являють екзогенні стафілококові інфекції для хворих в стаціонарах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внутріш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ньолікарняні (госпітальні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інфекції. Джерела зараження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здорові носії госпітальних штамів, а також хворі зі стертими формами стафілококової інфекції. Найбільшу епідемічну небезпеку становить медичний персонал лікувально-профілактичних установ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постійні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резидентні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носії госпітальних штамів. Механізми, шляхи і фактори передачі стафілокока різноманітні.</w:t>
      </w:r>
    </w:p>
    <w:p w14:paraId="52A93046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Тому слід сказати що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профілактиці стафілококової інфекції велику роль відіграють усунення вітамінної недостатності, попередження травматизму, пітливості,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дотримання санітарно-гігієнічних вимог у пологових будинках, хірургічних відділеннях, дитячих закладах, на виробництві, утримання в чистоті тіла, часте миття рук теплою водою з милом. Перенесена стафілококова інфекція не залишає після себе тривалого імуні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тету, тобто стафілококом можна заражатися багаторазово.</w:t>
      </w:r>
    </w:p>
    <w:p w14:paraId="3FADDA9A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Лікування стафілококових інфекцій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складна задача, так як стафілокок займає лідируючу позицію по здатності виробляти стійкість до антибіотиків та інших антибактеріальних засобів. Лікарі - дерматовенеро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логи завжди рекомендують пацієнтам приймати весь курс антибіотиків до кінця. Якщо пацієнт не закінчує курс лікування, то більшість стафілококів умирає, але не всі. Стафілококи, які вижили в таких умовах, набувають резистентність (тобто стійкість) до антибі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отиків. Кожна наступна мутація стафілокока тільки збільшує здатність бактерій до виживання. Дерматовенерологи стурбовані збільшенням кількості стафілококових інфекцій і смертельних випадків через стафілокока. </w:t>
      </w:r>
    </w:p>
    <w:p w14:paraId="0BA81260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9D5AAD7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Список використаної літератури</w:t>
      </w:r>
    </w:p>
    <w:p w14:paraId="2507DC43" w14:textId="77777777" w:rsidR="00000000" w:rsidRDefault="002C16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999CE3B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Білявськ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ий Г.О.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Основи загальної екології /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Білявський Г.О.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Падун М.М., Фурдуй Р.С.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Київ: Видавництво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Либідь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1995.</w:t>
      </w:r>
    </w:p>
    <w:p w14:paraId="5C8989BE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Київ: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Біологія / Слюсарев А.А, Самсонов А.В., Мухін В.Н. та ін.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ред. В.О. Мотузного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иїв: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Вища пік, 1991.</w:t>
      </w:r>
    </w:p>
    <w:p w14:paraId="237635D6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Акатов А.К. Стафилококки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/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Акатов А.К.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Зуева В.Ф.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осква: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1983</w:t>
      </w:r>
    </w:p>
    <w:p w14:paraId="08FC173B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Леони Д. Анатомия и физиология в цифрах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Леони Д.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Режи Б.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осква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: Кронпрес, 1995. </w:t>
      </w:r>
    </w:p>
    <w:p w14:paraId="4A13E6A9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Основи медицинских знаний учащихся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Symbol" w:hAnsi="Symbol" w:cs="Symbol"/>
          <w:color w:val="000000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Проб. учеб. для сред. учеб. заведений 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 ред. М.Й. Гоголева</w:t>
      </w:r>
      <w:r>
        <w:rPr>
          <w:rFonts w:ascii="Symbol" w:hAnsi="Symbol" w:cs="Symbol"/>
          <w:color w:val="000000"/>
          <w:sz w:val="28"/>
          <w:szCs w:val="28"/>
          <w:lang w:val="ru-RU"/>
        </w:rPr>
        <w:t>]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-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осква: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свещение, 1991.</w:t>
      </w:r>
    </w:p>
    <w:p w14:paraId="7884AC05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Хрипкова А.Г. Гигиена и здоровье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/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Хрипкова А.Г.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Колесов Д.В.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осква: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Просвещение, 1984.</w:t>
      </w:r>
    </w:p>
    <w:p w14:paraId="14C838BA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Акатов А.К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Систематика стафилококков и лабораторые методы их индентификации / Стафилококки и стафилококковая инфекция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/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Акатов А.К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Хатенев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ер М.Л.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Саратов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1980.</w:t>
      </w:r>
    </w:p>
    <w:p w14:paraId="6034E340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Смирнов В.В. Стафилоккок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Смирнов В.В.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Вершигоры А.Е.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Киев, 1988.</w:t>
      </w:r>
    </w:p>
    <w:p w14:paraId="67FF0A7B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Минор Т.Е., Стафилококки в пищевых продуктах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Минор Т.Е.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Март Е.Х.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Москва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Пищевая промышленность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1980.</w:t>
      </w:r>
    </w:p>
    <w:p w14:paraId="3E41F0AB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Люта В.А., Основи мікробіології, вірусологі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ї та імунології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/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Люта В.А.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Заговора Г.І.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Київ, 2001.</w:t>
      </w:r>
    </w:p>
    <w:p w14:paraId="02BA9DC0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Гусев М.В. Микробиология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/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Гусев М.В.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Минеева Л.А.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Москва, 2003.</w:t>
      </w:r>
    </w:p>
    <w:p w14:paraId="4C42891E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Борисов Л.Б. Медицинская микробиология, виросология, иммунология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Москва, 2005.</w:t>
      </w:r>
    </w:p>
    <w:p w14:paraId="2F9330D9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Бароян О.В. Эпидемиология и профилактика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гнойных инфекций на современном этапе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Бароян О.В.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Генчиков Л.А.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Москва, 2005.</w:t>
      </w:r>
    </w:p>
    <w:p w14:paraId="3CC5C35B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Поздеев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О.К. Медицинская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микробиология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ред. В.И. Покровского - Москва: ГЭОТАР-МЕД, 200.</w:t>
      </w:r>
    </w:p>
    <w:p w14:paraId="09E461B0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Борисов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Л.Б. Медицинская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микробиология, вирусология, иммунология/ Учебник.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Москва: ООО «Медицинское информационное агентство», 2005.</w:t>
      </w:r>
    </w:p>
    <w:p w14:paraId="1984586F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Медицинская микробиология, вирусология и иммунология: Том 2: учеб. по дисциплине «Микробиология, вирусология и иммунология» для студентов учреждений высш. проф. образования, обучающихся по специ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альностям 060101.65 «Лечеб.дело», 060103.65 «Педиатрия», 060104.65 «Медико-профилакт. дело» / Под ред. В.В. Зверева, М.Н. Бойченко - Москва: ГЭОТАР-Медиа, 2010 - 27-29 с.</w:t>
      </w:r>
    </w:p>
    <w:p w14:paraId="05415658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Воробьев А.А. Медицинская и санитарная микробиология: Учебное пособие для студ. выс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ш. мед. учеб. заведений / Воробьев А.А., Кривошеин Ю.С., Широбоков В.П. - Москва: Издательский центр «Академия», 2003.</w:t>
      </w:r>
    </w:p>
    <w:p w14:paraId="369A3467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Медицинская микробиология, вирусология и иммунология: Том 2: учеб. по дисциплине «Микробиология, вирусология и иммунология» для студент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 учреждений высш. проф. образования, обучающихся по специальностям 060101.65 «Лечеб.дело», 060103.65 «Педиатрия», 060104.65 «Медико-профилакт. дело» / Под ред. В.В Зверева, М.Н. Бойченко - Москва: ГЭОТАР-Медиа, 2010.</w:t>
      </w:r>
    </w:p>
    <w:p w14:paraId="54D9235E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Тимаков В.Д. Микробиология - Москва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 Медицина, 1973.</w:t>
      </w:r>
    </w:p>
    <w:p w14:paraId="292E9FB9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Поздеев О.К. Медицинская микробиология. / Под ред. В.И. Покровского - Москва: ГЭОТАР-МЕД, 2001.</w:t>
      </w:r>
    </w:p>
    <w:p w14:paraId="7CB23620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Воробьев А.А., Медицинская и санитарная микробиология: Учебное пособие для студ. высш. мед. учеб. заведений / Воробьев А.А., Кривошеин Ю.С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., Широбоков В.П. - Москва: Издательский центр «Академия», 2003.</w:t>
      </w:r>
    </w:p>
    <w:p w14:paraId="5BD3531F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Борисов Л.Б. Медицинская микробиология, вирусология, иммунология: Учебник - Москва: ООО «Медицинское информационное агентство», 2005.</w:t>
      </w:r>
    </w:p>
    <w:p w14:paraId="5528C2DF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Бортновская Е.П. Стафилококковая инфекция: учебное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собие для врачей и студентов медицинских университетов - Гомель: Гомельский государственный медицинский университет, 2005.</w:t>
      </w:r>
    </w:p>
    <w:p w14:paraId="17C8D375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Медична мікробіологія, вірусологія та імунологія: підручник для студентів вищих медичних закладів / під редакцією В.П. Широбокова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Вінниця: Нова книга - 2010.</w:t>
      </w:r>
    </w:p>
    <w:p w14:paraId="0E64FF4E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Львівська область: Медична мікробіологія, вірусологія, імунологія / В.В. Данилейченко, Й.М. Федечко, О.С.Снітинська, І.І.Солонинко, В.С. Брицька, О.П.Корнійчук, А.Д. Бобровник, С.Й.Павлій, О.М. Нарепеха - Львів, 2002.</w:t>
      </w:r>
    </w:p>
    <w:p w14:paraId="53A317F8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Ситн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ик I.О., "Мікробіологія, вірусологія, імунологія" (видання 2-е, без змін), для вищих медичних навчальних закладів I-II рівнів акредитації (вид. 2) / Ситник I.О. Климнюк С.I., Творко М.С. - Тернопіль: Укрмедкнига. 2009. </w:t>
      </w:r>
    </w:p>
    <w:p w14:paraId="32DB6D9F" w14:textId="77777777" w:rsidR="00000000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Данилейченко В.В Медична мікробіол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огія з основами вірусології / Данилейченко В.В., Федечко Й.М., Корнійчук О.П. - Київ: Медицина, 2009.</w:t>
      </w:r>
    </w:p>
    <w:p w14:paraId="27092F26" w14:textId="77777777" w:rsidR="002C16BC" w:rsidRDefault="002C16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Коршун І.В. Кишкові інфекції у дітей раннього віку - Мінск, 1975.</w:t>
      </w:r>
    </w:p>
    <w:sectPr w:rsidR="002C16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DD"/>
    <w:rsid w:val="002C16BC"/>
    <w:rsid w:val="00A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3DD25"/>
  <w14:defaultImageDpi w14:val="0"/>
  <w15:docId w15:val="{2EC0A3C1-830B-4B08-9B0E-46B3BDB8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7963</Words>
  <Characters>45394</Characters>
  <Application>Microsoft Office Word</Application>
  <DocSecurity>0</DocSecurity>
  <Lines>378</Lines>
  <Paragraphs>106</Paragraphs>
  <ScaleCrop>false</ScaleCrop>
  <Company/>
  <LinksUpToDate>false</LinksUpToDate>
  <CharactersWithSpaces>53251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2025-01-07T09:11:00Z</dcterms:created>
  <dcterms:modified xsi:type="dcterms:W3CDTF">2025-01-07T09:11:00Z</dcterms:modified>
</cp:coreProperties>
</file>