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292D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BY"/>
        </w:rPr>
        <w:t>1</w:t>
      </w:r>
      <w:r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</w:rPr>
        <w:t xml:space="preserve"> Обзор литературы</w:t>
      </w:r>
    </w:p>
    <w:p w14:paraId="1EFD88E1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78D802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1.1 Общие определение болезни</w:t>
      </w:r>
    </w:p>
    <w:p w14:paraId="5A03AE6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45773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Дерматомикозы, дерматофитозы (Dermatophytoses canum, feline) - (разновидности: стригущий лишай, трихофития, микроспория, фавус) - группа зооантропонозных грибковых болезней различных видов сельскохозяйст</w:t>
      </w:r>
      <w:r>
        <w:rPr>
          <w:color w:val="000000"/>
          <w:sz w:val="28"/>
          <w:szCs w:val="28"/>
        </w:rPr>
        <w:t>венных, мелких домашних (в том числе собак и кошек), диких и других видов животных; характеризуется появлением на коже резко ограниченных шелушащихся участков с обломанными волосками или развитием локальных воспалений кожи и ее производных с выделением сер</w:t>
      </w:r>
      <w:r>
        <w:rPr>
          <w:color w:val="000000"/>
          <w:sz w:val="28"/>
          <w:szCs w:val="28"/>
        </w:rPr>
        <w:t>озно-гнойного экссудата.</w:t>
      </w:r>
    </w:p>
    <w:p w14:paraId="35FB206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168AFE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Историческая справка</w:t>
      </w:r>
    </w:p>
    <w:p w14:paraId="41DF3D5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41113E" w14:textId="77777777" w:rsidR="00000000" w:rsidRDefault="004A4A1E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«стригущий лишай» появилось во Франции в середине первой половины XIX в. Заразность болезни была установлена в начале XIX в, у лошадей, а затем у крупного рогатого скота и собак. В это же время б</w:t>
      </w:r>
      <w:r>
        <w:rPr>
          <w:color w:val="000000"/>
          <w:sz w:val="28"/>
          <w:szCs w:val="28"/>
        </w:rPr>
        <w:t>ыла доказана возможность заражения стригущим лишаем человека от животных разных видов.</w:t>
      </w:r>
    </w:p>
    <w:p w14:paraId="573F3ACF" w14:textId="77777777" w:rsidR="00000000" w:rsidRDefault="004A4A1E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возбудитель микроспороза М. audoinii был выделен Граби в 1843 г. Чисто антропофильный вид М. canis Bodin - основной возбудитель микроспороза кошек и собак - изол</w:t>
      </w:r>
      <w:r>
        <w:rPr>
          <w:color w:val="000000"/>
          <w:sz w:val="28"/>
          <w:szCs w:val="28"/>
        </w:rPr>
        <w:t>ирован в 1898 г. В 1962 г. в Европе были зарегистрированы случаи заболевания людей, заразившихся данным возбудителем от поросят.</w:t>
      </w:r>
    </w:p>
    <w:p w14:paraId="2FBFF563" w14:textId="77777777" w:rsidR="00000000" w:rsidRDefault="004A4A1E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последующие годы была установлена этиологическая роль других представителей данного рода в патологии грибных заболеваний у жи</w:t>
      </w:r>
      <w:r>
        <w:rPr>
          <w:color w:val="000000"/>
          <w:sz w:val="28"/>
          <w:szCs w:val="28"/>
        </w:rPr>
        <w:t>вотных разных видов, а также человека.</w:t>
      </w:r>
    </w:p>
    <w:p w14:paraId="723596CD" w14:textId="77777777" w:rsidR="00000000" w:rsidRDefault="004A4A1E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Изучению биологии возбудителей стригущего лишая, разработке мер борьбы и профилактики болезни в нашей стране посвящены исследования Н.Н. Богданова, П.Я. Щербатых, П.Н. Кашкина, Ф.М. Орлова, П.И. Матчерского, Р.А. Спес</w:t>
      </w:r>
      <w:r>
        <w:rPr>
          <w:color w:val="000000"/>
          <w:sz w:val="28"/>
          <w:szCs w:val="28"/>
        </w:rPr>
        <w:t>ивцевой, А. X. Саркисова, С.В. Петровича, Л.И. Никифорова, Л.М. Яблочник и др.\4\</w:t>
      </w:r>
    </w:p>
    <w:p w14:paraId="0CE72D63" w14:textId="77777777" w:rsidR="00000000" w:rsidRDefault="004A4A1E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C4ECA2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Этиология</w:t>
      </w:r>
    </w:p>
    <w:p w14:paraId="6CB6C922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4F05BA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Заболевание вызывается многочисленными разновидностями из группы несовершенных грибков близко стоящих к плесеням.</w:t>
      </w:r>
    </w:p>
    <w:p w14:paraId="619B8B75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распространены болезнетворные грибк</w:t>
      </w:r>
      <w:r>
        <w:rPr>
          <w:color w:val="000000"/>
          <w:sz w:val="28"/>
          <w:szCs w:val="28"/>
        </w:rPr>
        <w:t>и, тесно связанные переходными формами как между собой, так и с возбудителем парши. В зависимости от рода, к которому принадлежит возбудитель, заболевание часто называют микроспорией или же трихофитией.</w:t>
      </w:r>
    </w:p>
    <w:p w14:paraId="2741EE02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verrucosum вызывает главным образом у крупного рог</w:t>
      </w:r>
      <w:r>
        <w:rPr>
          <w:color w:val="000000"/>
          <w:sz w:val="28"/>
          <w:szCs w:val="28"/>
        </w:rPr>
        <w:t xml:space="preserve">атого скота, зебу, буйволов, верблюдов, реже серебристо-чёрных лисиц, песцов. Т. mentagrophytes (gypseum) - основной возбудитель кроликов, серебристо-чёрных лисиц, песцов, мышей-полёвок, сусликов, а также зверей, содержащихся в зоопарках, питомниках и др. </w:t>
      </w:r>
      <w:r>
        <w:rPr>
          <w:color w:val="000000"/>
          <w:sz w:val="28"/>
          <w:szCs w:val="28"/>
        </w:rPr>
        <w:t>Т. equinum заражает лошадей. В патологическом материале (корневые части волос, чешуйки), взятом с трихофитийных очагов, обнаруживаются мицелии и округлые споры, расположенные цепочками снаружи волоса или внутри волоса; может встречаться смешанная форма пор</w:t>
      </w:r>
      <w:r>
        <w:rPr>
          <w:color w:val="000000"/>
          <w:sz w:val="28"/>
          <w:szCs w:val="28"/>
        </w:rPr>
        <w:t>ажения. У основания волоса снаружи и внутри споры образуют характерный чехол. При поражении волос Т. verrucosum споры крупные (5-8 мкм), при поражении Т. mentagrophytes - мелкие (3-4 мкм). Культуры Т. verrucosum - медленно растущие. Возбудители: Грибы (отн</w:t>
      </w:r>
      <w:r>
        <w:rPr>
          <w:color w:val="000000"/>
          <w:sz w:val="28"/>
          <w:szCs w:val="28"/>
        </w:rPr>
        <w:t xml:space="preserve">осящиеся к несовершенным) родов Trichophyton, Microsporum, Achoreon и другие из группы Dermatophytes. Каждый из указанных возбудителей вызывает самостоятельную болезнь, </w:t>
      </w:r>
      <w:r>
        <w:rPr>
          <w:color w:val="000000"/>
          <w:sz w:val="28"/>
          <w:szCs w:val="28"/>
        </w:rPr>
        <w:lastRenderedPageBreak/>
        <w:t>соответственно: трихофитию, микроспорию и фавус (паршу).</w:t>
      </w:r>
    </w:p>
    <w:p w14:paraId="275488C9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Трихофитией болеют все виды до</w:t>
      </w:r>
      <w:r>
        <w:rPr>
          <w:color w:val="000000"/>
          <w:sz w:val="28"/>
          <w:szCs w:val="28"/>
        </w:rPr>
        <w:t>машних животных, пушные и хищные звери. Чаще поражает лошадей, крупный рогатый скот, плотоядных; наиболее восприимчив молодняк. Трихофития регистрируется во многих странах с развитым животноводством, наносит значительный экономический ущерб.</w:t>
      </w:r>
    </w:p>
    <w:p w14:paraId="71105A7D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зоне риска о</w:t>
      </w:r>
      <w:r>
        <w:rPr>
          <w:color w:val="000000"/>
          <w:sz w:val="28"/>
          <w:szCs w:val="28"/>
        </w:rPr>
        <w:t>бычно находятся котята, животные с ослабленным иммунитетом и плохо питающиеся кошки. Болезнь передается кошкам от других животных, путем попадания спор в поврежденные участки кожи. У некоторых кошек болезнь протекает без проявления симптомов, это делает за</w:t>
      </w:r>
      <w:r>
        <w:rPr>
          <w:color w:val="000000"/>
          <w:sz w:val="28"/>
          <w:szCs w:val="28"/>
        </w:rPr>
        <w:t>болевание еще более опасным.</w:t>
      </w:r>
    </w:p>
    <w:p w14:paraId="1B6C549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недели до месяца длится инкубационный период. Поражение чаще всего начинается с головы, конечностей и шеи. В запущенных случаях пятна захватывают практически все тело. Зуд отсутствует, но может возникнуть нагноение под засох</w:t>
      </w:r>
      <w:r>
        <w:rPr>
          <w:color w:val="000000"/>
          <w:sz w:val="28"/>
          <w:szCs w:val="28"/>
        </w:rPr>
        <w:t>шей коркой. Стригущий лишай поражает не только кожу, а еще и ногти. Заболевание легко спутать с микроспорией у кошек.</w:t>
      </w:r>
    </w:p>
    <w:p w14:paraId="25F5DCFB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2B3E88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Эпизоотические данные</w:t>
      </w:r>
    </w:p>
    <w:p w14:paraId="6A0ACDD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B8749D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Трихофитией болеют все виды сельскохозяйственных животных, грызуны, собаки, пушные, хищные звери и птицы, а т</w:t>
      </w:r>
      <w:r>
        <w:rPr>
          <w:color w:val="000000"/>
          <w:sz w:val="28"/>
          <w:szCs w:val="28"/>
        </w:rPr>
        <w:t>ак же человек. Наиболее восприимчив молодняк - щенки и котята в возрасте до 1 года.</w:t>
      </w:r>
    </w:p>
    <w:p w14:paraId="502847F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Источником возбудителя инфекции является больное животное, которое заражает здоровых животных путем прямого и непрямого контакта. Факторами передачи возбудителя могут быть </w:t>
      </w:r>
      <w:r>
        <w:rPr>
          <w:color w:val="000000"/>
          <w:sz w:val="28"/>
          <w:szCs w:val="28"/>
        </w:rPr>
        <w:t>инфицированные помещения, подстилка, предметы ухода, почва, снаряжение (ошейники, шлейки, намордники, поводки) и др. Возможна передача возбудителя и мышевидными грызунами. Особую опасность для животных и человека представляют инфицированные бездомные собак</w:t>
      </w:r>
      <w:r>
        <w:rPr>
          <w:color w:val="000000"/>
          <w:sz w:val="28"/>
          <w:szCs w:val="28"/>
        </w:rPr>
        <w:t>и и кошки.</w:t>
      </w:r>
    </w:p>
    <w:p w14:paraId="345DDBE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сельскохозяйственных животных чаще проявляется в осенне-зимний период, у собак - июль-август, у кошек - в июне. Этому способствует снижение резистентности организма и вследствие ухудшения условий содержания и кормления, авитаминоз. Развитию за</w:t>
      </w:r>
      <w:r>
        <w:rPr>
          <w:color w:val="000000"/>
          <w:sz w:val="28"/>
          <w:szCs w:val="28"/>
        </w:rPr>
        <w:t>болевания способствуют травмы кожи.</w:t>
      </w:r>
    </w:p>
    <w:p w14:paraId="0FC9C22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29089C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 Патогенез</w:t>
      </w:r>
    </w:p>
    <w:p w14:paraId="233C3159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3DF3A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состояния центральной нервной системы, гормонального и витаминного баланса, физиологического состояния тканей и характера рогового слоя кожи, характер поражения варьирует. (М.Г. Маноян, 2</w:t>
      </w:r>
      <w:r>
        <w:rPr>
          <w:color w:val="000000"/>
          <w:sz w:val="28"/>
          <w:szCs w:val="28"/>
        </w:rPr>
        <w:t>001). Клеточно-опосредованный иммунитет является важным звеном в защитном механизме. К инфицированию предрасполагает (у молодых животных) задержка развития иммунитета и местных механизмов кожи, вирусные инфекции, новообразования, плохое питание, лечение пр</w:t>
      </w:r>
      <w:r>
        <w:rPr>
          <w:color w:val="000000"/>
          <w:sz w:val="28"/>
          <w:szCs w:val="28"/>
        </w:rPr>
        <w:t>отивовоспалительными лекарственными средствами или подавляющими иммунную систему, беременность, лактация.</w:t>
      </w:r>
    </w:p>
    <w:p w14:paraId="7EB94314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Заражение происходит через поврежденную кожу (трещины, царапины, ссадины и др.). Грибы размножаются в тканях, богатых каротином, который имеется в рог</w:t>
      </w:r>
      <w:r>
        <w:rPr>
          <w:color w:val="000000"/>
          <w:sz w:val="28"/>
          <w:szCs w:val="28"/>
        </w:rPr>
        <w:t>овом слое эпидермиса кожи и в волосе. Возбудитель выделяет токсины и кератолитические ферменты, вызывающие поверхностное воспаление и разрыхление рогового слоя кожи. Продукты распада кератина вызывают раздражение, сопровождаемое зудом, и повышенную проница</w:t>
      </w:r>
      <w:r>
        <w:rPr>
          <w:color w:val="000000"/>
          <w:sz w:val="28"/>
          <w:szCs w:val="28"/>
        </w:rPr>
        <w:t>емость капилляров кожи. Всасываясь в кровь и лимфу, продукты распада воздействуют на весь организм, вызывая новые очаги поражения на поверхности кожи в волосах. В результате развития гриба, волосяной покров теряет блеск и упругость, на коже в месте поражен</w:t>
      </w:r>
      <w:r>
        <w:rPr>
          <w:color w:val="000000"/>
          <w:sz w:val="28"/>
          <w:szCs w:val="28"/>
        </w:rPr>
        <w:t xml:space="preserve">ия появляются очаги воспаления и образуется экссудат на поверхности кожного покрова. При благоприятных условиях для развития возбудитель проникает в устье волосяных фолликулов и </w:t>
      </w:r>
      <w:r>
        <w:rPr>
          <w:color w:val="000000"/>
          <w:sz w:val="28"/>
          <w:szCs w:val="28"/>
        </w:rPr>
        <w:lastRenderedPageBreak/>
        <w:t>в шейку волоса, разрушает кутикулу, внутреннее волосяное влагалище, корковое в</w:t>
      </w:r>
      <w:r>
        <w:rPr>
          <w:color w:val="000000"/>
          <w:sz w:val="28"/>
          <w:szCs w:val="28"/>
        </w:rPr>
        <w:t>ещество, что ведет к нарушению питания волоса и его выпадению. В месте поражения развивается гиперкератоз. Возбудитель может проникнуть в дерму и вызвать глубокие воспаление кожи и образование мелких абсцессов.</w:t>
      </w:r>
    </w:p>
    <w:p w14:paraId="244F484F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95C3DC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 Течение и симптомы</w:t>
      </w:r>
    </w:p>
    <w:p w14:paraId="5C879B7F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65496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Инкубационный период</w:t>
      </w:r>
      <w:r>
        <w:rPr>
          <w:color w:val="000000"/>
          <w:sz w:val="28"/>
          <w:szCs w:val="28"/>
        </w:rPr>
        <w:t xml:space="preserve"> 5-30 дней. Очаги дерматомикозов наиболее часто локализуются в области головы, шеи, а также спины. Клиника зависит от возраста, вида, состояния организма, содержания и кормления. Болезнь протекает в 3-х формах: поверхностная (чаще у взрослых); глубокая (ча</w:t>
      </w:r>
      <w:r>
        <w:rPr>
          <w:color w:val="000000"/>
          <w:sz w:val="28"/>
          <w:szCs w:val="28"/>
        </w:rPr>
        <w:t>ще у молодняка); атипичная.</w:t>
      </w:r>
    </w:p>
    <w:p w14:paraId="1DBDCE5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лечения поверхностная форма переходит в глубокую. Самовыздоровление происходит редко. У животных с высокой общей резистентностью наблюдается, как правило, поверхностная и (или) стёртая формы дерматомикозов.</w:t>
      </w:r>
    </w:p>
    <w:p w14:paraId="15A16B8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</w:t>
      </w:r>
      <w:r>
        <w:rPr>
          <w:color w:val="000000"/>
          <w:sz w:val="28"/>
          <w:szCs w:val="28"/>
        </w:rPr>
        <w:t>верхностной форме на коже вначале образуются бугорки, которые в дальнейшем размягчаются. Вначале они покрыты чешуйками, волосы на этом участке обламываются у основания, затем бугорки покрываются белыми корками, которые отпадая, образуют безволосые участки,</w:t>
      </w:r>
      <w:r>
        <w:rPr>
          <w:color w:val="000000"/>
          <w:sz w:val="28"/>
          <w:szCs w:val="28"/>
        </w:rPr>
        <w:t xml:space="preserve"> кожа шелушится и начинается постепенное заживление от центра очага к периферии.</w:t>
      </w:r>
    </w:p>
    <w:p w14:paraId="6CA6A29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собак и кошек с ослабленной иммунной системой, а также у молодняка развивается в основном глубокая (фолликулярная) форма болезни.</w:t>
      </w:r>
    </w:p>
    <w:p w14:paraId="4FB8231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глубокой форме происходит резкое воспал</w:t>
      </w:r>
      <w:r>
        <w:rPr>
          <w:color w:val="000000"/>
          <w:sz w:val="28"/>
          <w:szCs w:val="28"/>
        </w:rPr>
        <w:t>ение с явлениями экссудации, очаги глубоко инфильтрированы, покрыты тестообразными корками, могут наблюдаться также мокнущие экземы, зуд. В очагах образуется гнойное расплавление - гнойный фолликулит и образуются абсцессы. В результате глубоких поражений в</w:t>
      </w:r>
      <w:r>
        <w:rPr>
          <w:color w:val="000000"/>
          <w:sz w:val="28"/>
          <w:szCs w:val="28"/>
        </w:rPr>
        <w:t xml:space="preserve">олосяных фолликулов после заживления на </w:t>
      </w:r>
      <w:r>
        <w:rPr>
          <w:color w:val="000000"/>
          <w:sz w:val="28"/>
          <w:szCs w:val="28"/>
        </w:rPr>
        <w:lastRenderedPageBreak/>
        <w:t>коже остаются депигментированные или облысевшие пятна, образуются глубокие рубцы. Животные худеют, малоподвижны, снижают продуктивность, молодняк плохо развивается.</w:t>
      </w:r>
    </w:p>
    <w:p w14:paraId="6627180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атипичной (или стёртой) форме, которая проявляе</w:t>
      </w:r>
      <w:r>
        <w:rPr>
          <w:color w:val="000000"/>
          <w:sz w:val="28"/>
          <w:szCs w:val="28"/>
        </w:rPr>
        <w:t>тся чаще в летний период, появляются очаги облысения, которые через 1-2 недели вновь обрастают волосами. При этой форме наблюдается поражение только верхних слоёв эпидермиса. Она характеризуется выпадением волос и шелушением кожи, образованием депигментиро</w:t>
      </w:r>
      <w:r>
        <w:rPr>
          <w:color w:val="000000"/>
          <w:sz w:val="28"/>
          <w:szCs w:val="28"/>
        </w:rPr>
        <w:t>ванных (серых) безволосых пятен округлой или овальной формы (микотических очагов). Волосы в очаге поражения обламываются чаще не полностью, а на высоте нескольких миллиметров над уровнем кожи и легко выдёргиваются при захвате. Поверхность очага покрывается</w:t>
      </w:r>
      <w:r>
        <w:rPr>
          <w:color w:val="000000"/>
          <w:sz w:val="28"/>
          <w:szCs w:val="28"/>
        </w:rPr>
        <w:t xml:space="preserve"> серо-белым чешуйчатым налётом, состоящим из мицелия и спор возбудителя. Иногда развиваются микотические очаги между пальцами лап, обламываются усики, могут поражаться когти, покрываясь отрубевидным налётом.</w:t>
      </w:r>
    </w:p>
    <w:p w14:paraId="04D182E3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Поверхностная форма стригущего лишая сравнительн</w:t>
      </w:r>
      <w:r>
        <w:rPr>
          <w:color w:val="000000"/>
          <w:sz w:val="28"/>
          <w:szCs w:val="28"/>
        </w:rPr>
        <w:t>о легко лечится и незаметно для общего состояния переносится животным. Но при неправильном и запоздалом лечении заболевание может перейти генерализованную форму. При этом поражение кожи и волос наблюдается по всему телу и вылечить животное намного сложнее.</w:t>
      </w:r>
      <w:r>
        <w:rPr>
          <w:color w:val="000000"/>
          <w:sz w:val="28"/>
          <w:szCs w:val="28"/>
        </w:rPr>
        <w:t xml:space="preserve"> Особенно опасно это для молодых животных: интоксикация дерматомицетами бывает столь значительной, к тому же присовокупляются различные осложнения, что животное приходится усыплять.</w:t>
      </w:r>
    </w:p>
    <w:p w14:paraId="7496F6B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животное, расчёсывая и разлизывая беспокоящий участок, способс</w:t>
      </w:r>
      <w:r>
        <w:rPr>
          <w:color w:val="000000"/>
          <w:sz w:val="28"/>
          <w:szCs w:val="28"/>
        </w:rPr>
        <w:t>твует распространению дерматомицета, инфицирует микотические очаги бактериями.</w:t>
      </w:r>
    </w:p>
    <w:p w14:paraId="5E8473F2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60E940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 Диагноз и дифференциальный диагноз</w:t>
      </w:r>
    </w:p>
    <w:p w14:paraId="12E10A0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4A76D9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Диагноз ставят на основании характерных клинических признаков и эпизоотологических данных. В сомнительных случаях проводят микроскопию, </w:t>
      </w:r>
      <w:r>
        <w:rPr>
          <w:color w:val="000000"/>
          <w:sz w:val="28"/>
          <w:szCs w:val="28"/>
        </w:rPr>
        <w:t>при необходимости в лаборатории делают посевы на специальные питательные среды с целью выделения культуры возбудителя. Материалом для исследования служат соскобы кожи и волосы из периферических частей пораженных участков, не подвергавшихся лечебным обработ</w:t>
      </w:r>
      <w:r>
        <w:rPr>
          <w:color w:val="000000"/>
          <w:sz w:val="28"/>
          <w:szCs w:val="28"/>
        </w:rPr>
        <w:t>кам.</w:t>
      </w:r>
    </w:p>
    <w:p w14:paraId="69BE4789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Микроскопию можно провести непосредственно в хозяйстве. Для этого волосы, чешуйки, корочки помещают на предметное стекло или. В чашку Петри, заливают 10-20%-ным р-ром едкого нaтpа и оставляют на 20-30 мин в термостате или слегка подогревают на пламени</w:t>
      </w:r>
      <w:r>
        <w:rPr>
          <w:color w:val="000000"/>
          <w:sz w:val="28"/>
          <w:szCs w:val="28"/>
        </w:rPr>
        <w:t>. Обработанный материал заключают в 50%-ный водный раствор глицерина, накрывают покровным стеклом и просматривают при малом, а затем среднем увеличении микроскопа.</w:t>
      </w:r>
    </w:p>
    <w:p w14:paraId="43CB316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MacKenzie. Стерильной зубной щеткой материал счесывают с шерстного покрова, затем высе</w:t>
      </w:r>
      <w:r>
        <w:rPr>
          <w:color w:val="000000"/>
          <w:sz w:val="28"/>
          <w:szCs w:val="28"/>
        </w:rPr>
        <w:t>вают на питательные среды (декстрозный агар Сабуро или специальная селективная среда - ССС).</w:t>
      </w:r>
    </w:p>
    <w:p w14:paraId="65332611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Ложноотрицательный результат на ССС - некоторые культуры не вырабатывают пигмент.</w:t>
      </w:r>
    </w:p>
    <w:p w14:paraId="7648385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Ложноположительный результат на ССС - грибы-сапрофиты образуют цветные колонии.</w:t>
      </w:r>
    </w:p>
    <w:p w14:paraId="4BA707A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искусственных питательных сред, выращивать культуры грибов удается на стерилизованных зернах овса, копытном роге, волосах, сене и соломе и даже земле. В естественных условиях при наличии соответствующей температуры и влажности грибы могут размножатьс</w:t>
      </w:r>
      <w:r>
        <w:rPr>
          <w:color w:val="000000"/>
          <w:sz w:val="28"/>
          <w:szCs w:val="28"/>
        </w:rPr>
        <w:t>я на овощах, листьях и стеблях растений, на древесной коре, опилках, навозе и в почве. Возможно проведение биопсии со специальным окрашиванием. При микроспории споры почти в 2 раза меньше, чем при трихофитии. Большого значения определение разновидности воз</w:t>
      </w:r>
      <w:r>
        <w:rPr>
          <w:color w:val="000000"/>
          <w:sz w:val="28"/>
          <w:szCs w:val="28"/>
        </w:rPr>
        <w:t>будителя не имеет, поскольку лечение одинаковое как при микроспории, так и при трихофитии.</w:t>
      </w:r>
    </w:p>
    <w:p w14:paraId="61DC55A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Трихофитию необходимо отличать от микроспории, парши, чесотки, экземы и дерматитов неинфекционной этиологии на основании результатов микроскопии. При люминесцентной </w:t>
      </w:r>
      <w:r>
        <w:rPr>
          <w:color w:val="000000"/>
          <w:sz w:val="28"/>
          <w:szCs w:val="28"/>
        </w:rPr>
        <w:t>микроскопии (рекомендуется применять ртутно-кварцевые лампы ПРК-2, ПРК-4 и др., снабжённые светофильтром УСФФС - так называемая «лампа Вуда» ультрафиолетового света с длиной волны 365-366 нм) волосы, поражённые грибом микроспорум, под действием ультрафиоле</w:t>
      </w:r>
      <w:r>
        <w:rPr>
          <w:color w:val="000000"/>
          <w:sz w:val="28"/>
          <w:szCs w:val="28"/>
        </w:rPr>
        <w:t xml:space="preserve">товых лучей дают ярко-зелёное, изумрудное свечение, чего не бывает при трихофитии. Мицелий трихофитонов располагается в волосе цепочками, микроспориумов - мозаично (явления гиперкератоза кожи слабо выражены), ахарион - образует на коже сплетения, которые, </w:t>
      </w:r>
      <w:r>
        <w:rPr>
          <w:color w:val="000000"/>
          <w:sz w:val="28"/>
          <w:szCs w:val="28"/>
        </w:rPr>
        <w:t>проникнув в волос, не заполняют его, а разделяются на четырёхугольные артроспоры. Под образуемыми при фавусе щитками на коже происходит атрофия нижележащих тканей кожи, в том числе сальные и потовые железы. При чесотке обнаруживают чесоточных клещей.</w:t>
      </w:r>
    </w:p>
    <w:p w14:paraId="5CCF8B7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</w:t>
      </w:r>
      <w:r>
        <w:rPr>
          <w:color w:val="000000"/>
          <w:sz w:val="28"/>
          <w:szCs w:val="28"/>
        </w:rPr>
        <w:t>ы и дерматиты не сопровождаются образованием ограниченных пятен, волосы не обламываются, как это бывает при трихофитии.</w:t>
      </w:r>
    </w:p>
    <w:p w14:paraId="21252D5E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Возбудителям трихофитии присуще то, что споры округлые, располагаются вокруг волоса, на поверхности и внутри волоса. Verrycosium - крупн</w:t>
      </w:r>
      <w:r>
        <w:rPr>
          <w:color w:val="000000"/>
          <w:sz w:val="28"/>
          <w:szCs w:val="28"/>
        </w:rPr>
        <w:t>оспоровые грибы, поражают волос по типу эндотрикс (цепочки по длине волоска) или поражения вне волоска на коже (gybseum - имеют мелкие споры, которые развиваются в окончаниях гиф, микроконидии многочленные. Tr. equinum - крупноспоровые грибы с многочленным</w:t>
      </w:r>
      <w:r>
        <w:rPr>
          <w:color w:val="000000"/>
          <w:sz w:val="28"/>
          <w:szCs w:val="28"/>
        </w:rPr>
        <w:t>и микроконидиями, артроспоры отсутствуют.\4\</w:t>
      </w:r>
    </w:p>
    <w:p w14:paraId="2A4A354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EAE597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 Иммунитет и специфическая профилактика</w:t>
      </w:r>
    </w:p>
    <w:p w14:paraId="7D76DB4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C6EB5D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Иммунитет при дерматомикозах животных изучен недостаточно. Большинство авторов полагают, что при трихофитии у животных </w:t>
      </w:r>
      <w:r>
        <w:rPr>
          <w:color w:val="000000"/>
          <w:sz w:val="28"/>
          <w:szCs w:val="28"/>
        </w:rPr>
        <w:lastRenderedPageBreak/>
        <w:t>вырабатывается пожизненный иммунитет, однако, в</w:t>
      </w:r>
      <w:r>
        <w:rPr>
          <w:color w:val="000000"/>
          <w:sz w:val="28"/>
          <w:szCs w:val="28"/>
        </w:rPr>
        <w:t xml:space="preserve"> редких случаях возможно и повторное заболевание (И.А. Бакулов и др., 1997 г.). Другие исследователи считают, что при микроспории у животных возникает только локальный иммунитет кожи в месте перенесённой инфекции, который не распространяется на весь кожный</w:t>
      </w:r>
      <w:r>
        <w:rPr>
          <w:color w:val="000000"/>
          <w:sz w:val="28"/>
          <w:szCs w:val="28"/>
        </w:rPr>
        <w:t xml:space="preserve"> покров (И.Д. Поляков и др., 2000 г.).</w:t>
      </w:r>
    </w:p>
    <w:p w14:paraId="11402E0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специфической профилактики трихофитии у собак и кошек используют вакцину ЛТК-135 (Ментавак), «Поливак ТМ», «Вакдерм», «Микродерм», «Тримивак», «Пушновак», «Микканис» и др.</w:t>
      </w:r>
    </w:p>
    <w:p w14:paraId="66324A7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профилактической целью вакцину вводят в</w:t>
      </w:r>
      <w:r>
        <w:rPr>
          <w:color w:val="000000"/>
          <w:sz w:val="28"/>
          <w:szCs w:val="28"/>
        </w:rPr>
        <w:t>нутримышечно двукратно с интервалом в 10-14 дней в один и тот же участок щенкам в возрасте 1-4 месяцев доза 1 см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, старше - 2 см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Иммунитет наступает через 20-25 дней и сохраняется до 3-х лет.\8\</w:t>
      </w:r>
    </w:p>
    <w:p w14:paraId="32605AA1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естественного переболевания, трихофитией у крупного р</w:t>
      </w:r>
      <w:r>
        <w:rPr>
          <w:color w:val="000000"/>
          <w:sz w:val="28"/>
          <w:szCs w:val="28"/>
        </w:rPr>
        <w:t xml:space="preserve">огатого скота, лошадей, кроликов, песцов, лисиц, формируется напряженный длительный иммунитет. Лишь в редких случаях возможно повторное заболевание. В РФ выпускаются живые вакцины против трихофитии животных: ТФ-130 и ЛТФ-130 - для крупного рогатого скота, </w:t>
      </w:r>
      <w:r>
        <w:rPr>
          <w:color w:val="000000"/>
          <w:sz w:val="28"/>
          <w:szCs w:val="28"/>
        </w:rPr>
        <w:t>СП-1 для лошадей, «Ментовак» - для пушных зверей и кроликов (А.Х. Саркисов и др.). Все вакцины обладают лечебным и профилактическим действием. Их применяют внутримышечно двукратно в один и тот же участок: у крупного рогатого скота - в области бедра, у лоша</w:t>
      </w:r>
      <w:r>
        <w:rPr>
          <w:color w:val="000000"/>
          <w:sz w:val="28"/>
          <w:szCs w:val="28"/>
        </w:rPr>
        <w:t>дей в области средней трети шеи. Интервал между введениями вакцин 10 - 14 дней. Иммунитет у телят формируется к 21 -30-му дню после второго введения вакцины и сохраняется 8-10 лет, у лошадей 6 лет, у кроликов и пушных зверей - не менее трех лет. После введ</w:t>
      </w:r>
      <w:r>
        <w:rPr>
          <w:color w:val="000000"/>
          <w:sz w:val="28"/>
          <w:szCs w:val="28"/>
        </w:rPr>
        <w:t>ения вакцины образуется корочка на месте инъекции. Ее не следует обрабатывать лекарственными препаратами и удалять. Обычно корочка отторгается самопроизвольно к 15 - 30-му дню.\7\</w:t>
      </w:r>
    </w:p>
    <w:p w14:paraId="35819553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4A6BE4" w14:textId="77777777" w:rsidR="00000000" w:rsidRDefault="004A4A1E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1.9 Профилактика и меры борьбы</w:t>
      </w:r>
    </w:p>
    <w:p w14:paraId="0D19E26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0F0AFE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профилактика трихофитии складывается </w:t>
      </w:r>
      <w:r>
        <w:rPr>
          <w:color w:val="000000"/>
          <w:sz w:val="28"/>
          <w:szCs w:val="28"/>
        </w:rPr>
        <w:t>из соблюдения ветеринарно-санитарных правил на фермах, создания нормальных условий содержания животных, обеспечения их полноценными кормами, про ведения регулярной дезинфекции, дератизации. Все поступающие в хозяйство животные должны подвергаться карантину</w:t>
      </w:r>
      <w:r>
        <w:rPr>
          <w:color w:val="000000"/>
          <w:sz w:val="28"/>
          <w:szCs w:val="28"/>
        </w:rPr>
        <w:t xml:space="preserve"> длительностью 30 дней. Перед выводом из изолятора здоровых животных их кожные покровы предварительно обрабатывают 1-2%-ными растворами медного купороса, едкого натра или другими средствами. С профилактической целью используют гризеофульвин, серу с метиони</w:t>
      </w:r>
      <w:r>
        <w:rPr>
          <w:color w:val="000000"/>
          <w:sz w:val="28"/>
          <w:szCs w:val="28"/>
        </w:rPr>
        <w:t>ном. Животным назначают эти препараты с кормом.</w:t>
      </w:r>
    </w:p>
    <w:p w14:paraId="1D2584FF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ранее неблагополучных хозяйствах с целью специфической профилактики восприимчивых животных вакцинируют. Телят прививают с месячного, жеребят - с 3-месячного возраста.</w:t>
      </w:r>
    </w:p>
    <w:p w14:paraId="436BF27E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возникновении трихофитии хозяйство </w:t>
      </w:r>
      <w:r>
        <w:rPr>
          <w:color w:val="000000"/>
          <w:sz w:val="28"/>
          <w:szCs w:val="28"/>
        </w:rPr>
        <w:t xml:space="preserve">объявляют неблагополучным. Запрещают перегруппировку животных, больных отделяют и лечат. Остальных животных вакцинируют и осматривают каждые 5 дней с целью выявления больных. Помещения дезинфицируют после каждого случая выделения больных животных. Текущую </w:t>
      </w:r>
      <w:r>
        <w:rPr>
          <w:color w:val="000000"/>
          <w:sz w:val="28"/>
          <w:szCs w:val="28"/>
        </w:rPr>
        <w:t>дезинфекцию проводят каждые 10 дней. Для дезинфекции используют щелочной раствор формалина с содержанием 1% щелочи и 5% формальдегида, 10%-ный раствор серно-карболовой смеси; одновременно обрабатывают предметы ухода, спецодежду. Хозяйство признают благопол</w:t>
      </w:r>
      <w:r>
        <w:rPr>
          <w:color w:val="000000"/>
          <w:sz w:val="28"/>
          <w:szCs w:val="28"/>
        </w:rPr>
        <w:t>учным через 15 дней после последнего случая выздоровления животного и про ведения заключительной дезинфекции.</w:t>
      </w:r>
    </w:p>
    <w:p w14:paraId="1F42AD0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в профилактике дерматомикозов имеют правильный уход за кожей, профилактическая дезинфекция помещений, инвентаря и предметов ухода</w:t>
      </w:r>
      <w:r>
        <w:rPr>
          <w:color w:val="000000"/>
          <w:sz w:val="28"/>
          <w:szCs w:val="28"/>
        </w:rPr>
        <w:t xml:space="preserve">, полноценное кормление собак и кошек. Необходимо регулярно проводить осмотр кожного покрова животных. Всех больных собак </w:t>
      </w:r>
      <w:r>
        <w:rPr>
          <w:color w:val="000000"/>
          <w:sz w:val="28"/>
          <w:szCs w:val="28"/>
        </w:rPr>
        <w:lastRenderedPageBreak/>
        <w:t>изолировать и подвергнуть лечению. Клетки, кормушки и поилки больных животных продезинфицировать огнем паяльной лампой или горячим 2%-</w:t>
      </w:r>
      <w:r>
        <w:rPr>
          <w:color w:val="000000"/>
          <w:sz w:val="28"/>
          <w:szCs w:val="28"/>
        </w:rPr>
        <w:t>ным раствором натрия гидроокиси. Предметы ухода обеззаразить путем погружения их на 30 минут в эмульсию, содержащую 4%-ный формальдегид, 10% керосина, 0,2% СК-9 и 85,8% воды.</w:t>
      </w:r>
    </w:p>
    <w:p w14:paraId="5BF4DCE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Дерматомикозы являются зооантропонозными болезнями, поэтому владельцам животных и</w:t>
      </w:r>
      <w:r>
        <w:rPr>
          <w:color w:val="000000"/>
          <w:sz w:val="28"/>
          <w:szCs w:val="28"/>
        </w:rPr>
        <w:t xml:space="preserve"> обслуживающему персоналу питомников и приютов для бездомных собак и кошек необходимо строго соблюдать меры личной гигиены и профилактики. В пунктах, неблагополучных по дерматофитозам животных, следует обязательно выполнять весь комплекс ветеринарно-санита</w:t>
      </w:r>
      <w:r>
        <w:rPr>
          <w:color w:val="000000"/>
          <w:sz w:val="28"/>
          <w:szCs w:val="28"/>
        </w:rPr>
        <w:t>рных и противоэпизоотических мероприятий, включая обязательную профилактическую вакцинацию, дезинфекцию помещений, инвентаря, предметов ухода и снаряжения, а также систематически проводить дератизацию. Для ухода за больными животными в питомниках и приютах</w:t>
      </w:r>
      <w:r>
        <w:rPr>
          <w:color w:val="000000"/>
          <w:sz w:val="28"/>
          <w:szCs w:val="28"/>
        </w:rPr>
        <w:t xml:space="preserve"> выделяется отдельный персонал с отдельной спецодеждой.\12\</w:t>
      </w:r>
    </w:p>
    <w:p w14:paraId="5BCB7151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C723BE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Собственные исследования</w:t>
      </w:r>
    </w:p>
    <w:p w14:paraId="40B2F86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F07317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Эпизоотологическое обследование территории</w:t>
      </w:r>
    </w:p>
    <w:p w14:paraId="1F7C13DF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1315AB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 Общая характеристика клиники</w:t>
      </w:r>
    </w:p>
    <w:p w14:paraId="55334226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Частное учреждение ООО «Айболит» ветеринарная клиника создана от</w:t>
      </w:r>
      <w:r>
        <w:rPr>
          <w:color w:val="000000"/>
          <w:sz w:val="28"/>
          <w:szCs w:val="28"/>
        </w:rPr>
        <w:t xml:space="preserve"> 21.02.1998 г.</w:t>
      </w:r>
    </w:p>
    <w:p w14:paraId="2A7D7D8E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Учреждения: Республика Башкортостан, г. Туймазы, улица Гафурово 40/1. Учреждение входит в систему ветеринарной службы Российской Федерации и Республики Башкортостан в соответствии с законами Российской Федерации и Республики</w:t>
      </w:r>
      <w:r>
        <w:rPr>
          <w:color w:val="000000"/>
          <w:sz w:val="28"/>
          <w:szCs w:val="28"/>
        </w:rPr>
        <w:t xml:space="preserve"> Башкортостан «О ветеринарии».</w:t>
      </w:r>
    </w:p>
    <w:p w14:paraId="2B466A95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является юридическим лицом, находящимся в ведомственном подчинении Управления ветеринарии при Министерстве сельского хозяйства Республики Башкортостан.</w:t>
      </w:r>
    </w:p>
    <w:p w14:paraId="4773A03C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имеет самостоятельный баланс, обособленное имуществ</w:t>
      </w:r>
      <w:r>
        <w:rPr>
          <w:color w:val="000000"/>
          <w:sz w:val="28"/>
          <w:szCs w:val="28"/>
        </w:rPr>
        <w:t>о, печать, штампы и бланки со своим наименованием и указанием на вышестоящий государственный орган, свидетельства, справки, рецепты, а также лицевые счета, открытые в Министерстве финансов Республики Башкортостан:</w:t>
      </w:r>
    </w:p>
    <w:p w14:paraId="39D6E9ED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учету операций по исполнению расходов б</w:t>
      </w:r>
      <w:r>
        <w:rPr>
          <w:color w:val="000000"/>
          <w:sz w:val="28"/>
          <w:szCs w:val="28"/>
        </w:rPr>
        <w:t>юджета Республики Башкортостан;</w:t>
      </w:r>
    </w:p>
    <w:p w14:paraId="04D8F18F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учету средств, полученных от предпринимательской и иной приносящей доход деятельности;</w:t>
      </w:r>
    </w:p>
    <w:p w14:paraId="11B7A0DE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учету средств, полученных во временное распоряжение.</w:t>
      </w:r>
    </w:p>
    <w:p w14:paraId="4CA314AD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5D1B3F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 Ветеринарно-санитарная характеристика клиники</w:t>
      </w:r>
    </w:p>
    <w:p w14:paraId="39EB170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Частная клиника ООО «Айбо</w:t>
      </w:r>
      <w:r>
        <w:rPr>
          <w:color w:val="000000"/>
          <w:sz w:val="28"/>
          <w:szCs w:val="28"/>
        </w:rPr>
        <w:t>лит» принадлежит Файзуллину Алмазу Римовичу. Контроль за клиникой производится Россельхознадзором, а также Управлением ветеринарии.</w:t>
      </w:r>
    </w:p>
    <w:p w14:paraId="0ADF4AE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Ветеринарная клиника «Айболит» располагается в специально оборудованном для этого помещении. Имеется: 1 комната для регистра</w:t>
      </w:r>
      <w:r>
        <w:rPr>
          <w:color w:val="000000"/>
          <w:sz w:val="28"/>
          <w:szCs w:val="28"/>
        </w:rPr>
        <w:t>ции животных, ведения документации клиники, и здесь же расположена ветеринарная аптека. 2-смотровая для приема осмотра и проведения лечебных мероприятий животных, здесь расположен стол для осмотра, его необходимо протереть дезинфицирующим раствором после п</w:t>
      </w:r>
      <w:r>
        <w:rPr>
          <w:color w:val="000000"/>
          <w:sz w:val="28"/>
          <w:szCs w:val="28"/>
        </w:rPr>
        <w:t>риема каждого животного. Шкафы с лекарственными препаратами и оборудование для постановки диагнозов лампа «Вуду», микроском, автоклав. 3-операционная, оснащена специальным хирургическим столом, ультрафиолетовой дезинфицирующей лампой. 4-санитарная комната,</w:t>
      </w:r>
      <w:r>
        <w:rPr>
          <w:color w:val="000000"/>
          <w:sz w:val="28"/>
          <w:szCs w:val="28"/>
        </w:rPr>
        <w:t xml:space="preserve"> в которой осущесвляется дезинфекция инструментов, хранится оборудование необходимое для уборки клиники.</w:t>
      </w:r>
    </w:p>
    <w:p w14:paraId="33492DD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Влажная уборка полов в клинике осуществляется два раза в сутки водой со стиральным порошком.</w:t>
      </w:r>
    </w:p>
    <w:p w14:paraId="1970C4F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дезинфекции столов использую хлорированный водный раст</w:t>
      </w:r>
      <w:r>
        <w:rPr>
          <w:color w:val="000000"/>
          <w:sz w:val="28"/>
          <w:szCs w:val="28"/>
        </w:rPr>
        <w:t>вор. Инструменты стерилизуют автоклавированием и фламбированием.</w:t>
      </w:r>
    </w:p>
    <w:p w14:paraId="163FDC4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раз в месяц главный ветеринарный врач проводит совещание с ветеринарными специалистами. Дает информацию о заразных болезнях в районе и соседних районах, о новых препаратах и способах леч</w:t>
      </w:r>
      <w:r>
        <w:rPr>
          <w:color w:val="000000"/>
          <w:sz w:val="28"/>
          <w:szCs w:val="28"/>
        </w:rPr>
        <w:t>ения.</w:t>
      </w:r>
    </w:p>
    <w:p w14:paraId="2AF1F592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 сотрудников городской ветеринарной клиники «Айболит»:</w:t>
      </w:r>
    </w:p>
    <w:p w14:paraId="1F66A5DA" w14:textId="77777777" w:rsidR="00000000" w:rsidRDefault="004A4A1E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ветеринарный врач - терапевт и один ветеринарный врач-кинолог.</w:t>
      </w:r>
    </w:p>
    <w:p w14:paraId="3FF55E6F" w14:textId="77777777" w:rsidR="00000000" w:rsidRDefault="004A4A1E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имеется ветеринарная аптека, которой заведует ветеринарный врач - Жбанова С.Ю. Режим работы ветеринарной клиники с 9.</w:t>
      </w:r>
      <w:r>
        <w:rPr>
          <w:color w:val="000000"/>
          <w:sz w:val="28"/>
          <w:szCs w:val="28"/>
        </w:rPr>
        <w:t>00 - 19.00, перерывов на обед с 14.00 - 15.00 и без выходных. Вся документация ветеринарной станции ведется регулярно. За время производственной практики я ознакомилась со следующими формами ветеринарного учета.</w:t>
      </w:r>
    </w:p>
    <w:p w14:paraId="433491AE" w14:textId="77777777" w:rsidR="00000000" w:rsidRDefault="004A4A1E" w:rsidP="00E957B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для записей противоэпизоотических </w:t>
      </w:r>
      <w:r>
        <w:rPr>
          <w:color w:val="000000"/>
          <w:sz w:val="28"/>
          <w:szCs w:val="28"/>
        </w:rPr>
        <w:t>мероприятий Форма №2 вет;</w:t>
      </w:r>
    </w:p>
    <w:p w14:paraId="52C59361" w14:textId="77777777" w:rsidR="00000000" w:rsidRDefault="004A4A1E" w:rsidP="00E957B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учета журнал для регистрации больных животных Форма №1 </w:t>
      </w:r>
      <w:r>
        <w:rPr>
          <w:color w:val="000000"/>
          <w:sz w:val="28"/>
          <w:szCs w:val="28"/>
        </w:rPr>
        <w:lastRenderedPageBreak/>
        <w:t>вет;</w:t>
      </w:r>
    </w:p>
    <w:p w14:paraId="00B3E1E9" w14:textId="77777777" w:rsidR="00000000" w:rsidRDefault="004A4A1E" w:rsidP="00E957B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дезинфекций, дезинсекций и дератизаций Форма №10 вет;</w:t>
      </w:r>
    </w:p>
    <w:p w14:paraId="0FEE49D1" w14:textId="77777777" w:rsidR="00000000" w:rsidRDefault="004A4A1E" w:rsidP="00E957B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вызовов на дом по городу Туймазы;</w:t>
      </w:r>
    </w:p>
    <w:p w14:paraId="439283CF" w14:textId="77777777" w:rsidR="00000000" w:rsidRDefault="004A4A1E" w:rsidP="00E957B2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регистрации животных, привитых против бешенства;</w:t>
      </w:r>
    </w:p>
    <w:p w14:paraId="66D779F8" w14:textId="77777777" w:rsidR="00000000" w:rsidRDefault="004A4A1E" w:rsidP="00E957B2">
      <w:pPr>
        <w:numPr>
          <w:ilvl w:val="12"/>
          <w:numId w:val="0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расходования ветеринарных препаратов.</w:t>
      </w:r>
    </w:p>
    <w:p w14:paraId="736F187A" w14:textId="77777777" w:rsidR="00000000" w:rsidRDefault="004A4A1E" w:rsidP="00E957B2">
      <w:pPr>
        <w:numPr>
          <w:ilvl w:val="12"/>
          <w:numId w:val="0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осуществляет следующие виды деятельности:</w:t>
      </w:r>
    </w:p>
    <w:p w14:paraId="080AE40E" w14:textId="77777777" w:rsidR="00000000" w:rsidRDefault="004A4A1E" w:rsidP="00E957B2">
      <w:pPr>
        <w:numPr>
          <w:ilvl w:val="12"/>
          <w:numId w:val="0"/>
        </w:num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профилактика, диагностика и ликвидация особо опасных заболеваний животных;</w:t>
      </w:r>
    </w:p>
    <w:p w14:paraId="24DB9793" w14:textId="77777777" w:rsidR="00000000" w:rsidRDefault="004A4A1E" w:rsidP="00E957B2">
      <w:pPr>
        <w:numPr>
          <w:ilvl w:val="12"/>
          <w:numId w:val="0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клинических, лечебно-профилактических, терапевтических, хир</w:t>
      </w:r>
      <w:r>
        <w:rPr>
          <w:color w:val="000000"/>
          <w:sz w:val="28"/>
          <w:szCs w:val="28"/>
        </w:rPr>
        <w:t>ургических, акушерско-гинекологических, услуг, иммунизации (активная, пассивная), дезинфекции, дезинсекции, дегельминтизации;</w:t>
      </w:r>
    </w:p>
    <w:p w14:paraId="17529582" w14:textId="77777777" w:rsidR="00000000" w:rsidRDefault="004A4A1E" w:rsidP="00E957B2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и другие ветеринарные мероприятия, связанные с продажей племенных животных, их участием в выставках и соревнования</w:t>
      </w:r>
      <w:r>
        <w:rPr>
          <w:color w:val="000000"/>
          <w:sz w:val="28"/>
          <w:szCs w:val="28"/>
        </w:rPr>
        <w:t>х;</w:t>
      </w:r>
    </w:p>
    <w:p w14:paraId="563E4B0E" w14:textId="77777777" w:rsidR="00000000" w:rsidRDefault="004A4A1E" w:rsidP="00E957B2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14:paraId="2ED24615" w14:textId="77777777" w:rsidR="00000000" w:rsidRDefault="004A4A1E" w:rsidP="00E957B2">
      <w:pPr>
        <w:numPr>
          <w:ilvl w:val="0"/>
          <w:numId w:val="2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выдача ветеринарных документов: свидетельст</w:t>
      </w:r>
      <w:r>
        <w:rPr>
          <w:color w:val="000000"/>
          <w:sz w:val="28"/>
          <w:szCs w:val="28"/>
        </w:rPr>
        <w:t>в, сертификатов, справок, паспортов, удостоверений и др.</w:t>
      </w:r>
    </w:p>
    <w:p w14:paraId="53D75FFB" w14:textId="77777777" w:rsidR="00000000" w:rsidRDefault="004A4A1E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консультации (рекомендации, советы) по вопросам диагностики, лечения, профилактики болезней всех видов животных и технологий их содержания;</w:t>
      </w:r>
    </w:p>
    <w:p w14:paraId="0889FD8C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может осуществлять предпринимательскую и иную </w:t>
      </w:r>
      <w:r>
        <w:rPr>
          <w:color w:val="000000"/>
          <w:sz w:val="28"/>
          <w:szCs w:val="28"/>
        </w:rPr>
        <w:t>приносящую доход деятельность лишь постольку, поскольку это служит выполнению задач и достижению целей, ради которых оно создано.</w:t>
      </w:r>
    </w:p>
    <w:p w14:paraId="30D0A3C6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осуществляет следующие виды предпринимательской и иной приносящей доход деятельности:</w:t>
      </w:r>
    </w:p>
    <w:p w14:paraId="4F27BA72" w14:textId="77777777" w:rsidR="00000000" w:rsidRDefault="004A4A1E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платных ветеринарн</w:t>
      </w:r>
      <w:r>
        <w:rPr>
          <w:color w:val="000000"/>
          <w:sz w:val="28"/>
          <w:szCs w:val="28"/>
        </w:rPr>
        <w:t>ых услуг;</w:t>
      </w:r>
    </w:p>
    <w:p w14:paraId="4228873F" w14:textId="77777777" w:rsidR="00000000" w:rsidRDefault="004A4A1E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реализация ветеринарных препаратов, для ветеринарных целей </w:t>
      </w:r>
      <w:r>
        <w:rPr>
          <w:color w:val="000000"/>
          <w:sz w:val="28"/>
          <w:szCs w:val="28"/>
        </w:rPr>
        <w:lastRenderedPageBreak/>
        <w:t>лекарственных средств, биологических препаратов, зоогигиенических средств и атрибутов зооветеринарного назначения;</w:t>
      </w:r>
    </w:p>
    <w:p w14:paraId="27D961F1" w14:textId="77777777" w:rsidR="00000000" w:rsidRDefault="004A4A1E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виды деятельности определенные законодательством. Отдельные в</w:t>
      </w:r>
      <w:r>
        <w:rPr>
          <w:color w:val="000000"/>
          <w:sz w:val="28"/>
          <w:szCs w:val="28"/>
        </w:rPr>
        <w:t>иды деятельности могут осуществляться Учреждением</w:t>
      </w:r>
    </w:p>
    <w:p w14:paraId="598F1D29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на основании специальных разрешений (лицензий). Перечень этих видов деятельности определяется федеральным законом.</w:t>
      </w:r>
    </w:p>
    <w:p w14:paraId="625E9A17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деятельности Учреждения осуществляется за счет средств получ</w:t>
      </w:r>
      <w:r>
        <w:rPr>
          <w:color w:val="000000"/>
          <w:sz w:val="28"/>
          <w:szCs w:val="28"/>
        </w:rPr>
        <w:t>аемых от оказания платных услуг и других источников.</w:t>
      </w:r>
    </w:p>
    <w:p w14:paraId="624A4948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 Учреждения является частной собственностью Индивидуального предпринимателя Файзуллина А.Р.</w:t>
      </w:r>
    </w:p>
    <w:p w14:paraId="56EA42B2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формирования имущества, в денежной и иных формах, являются: имущество, приобретенное за сч</w:t>
      </w:r>
      <w:r>
        <w:rPr>
          <w:color w:val="000000"/>
          <w:sz w:val="28"/>
          <w:szCs w:val="28"/>
        </w:rPr>
        <w:t>ет финансовых средств Учреждения, в том числе за счет доходов, получаемых от предпринимательской деятельности;</w:t>
      </w:r>
    </w:p>
    <w:p w14:paraId="740D83F2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имущественные взносы и пожертвования;</w:t>
      </w:r>
    </w:p>
    <w:p w14:paraId="458BE096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выручка от реализации товаров, работ, услуг;</w:t>
      </w:r>
    </w:p>
    <w:p w14:paraId="2233B622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не запрещенные законом доходы.</w:t>
      </w:r>
    </w:p>
    <w:p w14:paraId="34DEEF73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Доходы, пол</w:t>
      </w:r>
      <w:r>
        <w:rPr>
          <w:color w:val="000000"/>
          <w:sz w:val="28"/>
          <w:szCs w:val="28"/>
        </w:rPr>
        <w:t>ученные от разрешенной предпринимательской деятельности,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 w14:paraId="6794D1FC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права оперативного управления имуществом Учреж</w:t>
      </w:r>
      <w:r>
        <w:rPr>
          <w:color w:val="000000"/>
          <w:sz w:val="28"/>
          <w:szCs w:val="28"/>
        </w:rPr>
        <w:t>дение обязано: зарегистрировать в установленном порядке право оперативного управления закрепленным за ним недвижимым имуществом;</w:t>
      </w:r>
    </w:p>
    <w:p w14:paraId="5348AE20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 использовать имущество;</w:t>
      </w:r>
    </w:p>
    <w:p w14:paraId="264CEBF3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14:paraId="70049973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</w:t>
      </w:r>
      <w:r>
        <w:rPr>
          <w:color w:val="000000"/>
          <w:sz w:val="28"/>
          <w:szCs w:val="28"/>
        </w:rPr>
        <w:t xml:space="preserve">ть ухудшения технического состояния имущества (это требование не распространяется на ухудшения, связанные с нормативным </w:t>
      </w:r>
      <w:r>
        <w:rPr>
          <w:color w:val="000000"/>
          <w:sz w:val="28"/>
          <w:szCs w:val="28"/>
        </w:rPr>
        <w:lastRenderedPageBreak/>
        <w:t>износом данного имущества в процессе эксплуатации);</w:t>
      </w:r>
    </w:p>
    <w:p w14:paraId="7B7FB840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капитальный и текущий ремонт имущества, при этом не подлежат возмещению</w:t>
      </w:r>
      <w:r>
        <w:rPr>
          <w:color w:val="000000"/>
          <w:sz w:val="28"/>
          <w:szCs w:val="28"/>
        </w:rPr>
        <w:t xml:space="preserve"> любые произведенные расходы по улучшению имущества.</w:t>
      </w:r>
    </w:p>
    <w:p w14:paraId="6DCC699B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использования по назначению и сохранностью имущества, закрепленного за Учреждением на праве оперативного управления, осуществляет и.п. Файзуллином А.Р.: осуществлять капитальный и текущий ремонт</w:t>
      </w:r>
      <w:r>
        <w:rPr>
          <w:color w:val="000000"/>
          <w:sz w:val="28"/>
          <w:szCs w:val="28"/>
        </w:rPr>
        <w:t xml:space="preserve"> имущества, при этом не подлежат возмещению любые произведенные расходы по улучшению имущества.</w:t>
      </w:r>
    </w:p>
    <w:p w14:paraId="55FC50F9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использования по назначению и сохранностью имущества, закрепленного за Учреждением на праве оперативного управления, осуществляет и.п. Файзуллином АР.</w:t>
      </w:r>
    </w:p>
    <w:p w14:paraId="4BBB4F6D" w14:textId="77777777" w:rsidR="00000000" w:rsidRDefault="004A4A1E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E2E2CF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 Характеристика эпизоотического состояния</w:t>
      </w:r>
    </w:p>
    <w:p w14:paraId="7A2413B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Проведя анализ приема пациентов на примере ветеринарной клиники «Айболит» города Туймазы мною была проанализировала эпизоотическая ситуация по дерматомикозу среди мелких домашних животных.</w:t>
      </w:r>
    </w:p>
    <w:p w14:paraId="5515185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частыми по</w:t>
      </w:r>
      <w:r>
        <w:rPr>
          <w:color w:val="000000"/>
          <w:sz w:val="28"/>
          <w:szCs w:val="28"/>
        </w:rPr>
        <w:t>сетителями ветеринарной клиники «Айболит» являются собаки и кошки, среди них у нас было много случаев микроспории и несколько случаев трихофитии (у кошек). Как правило заболевают животные, обитающие в частном секторе, и также особенно много заболеваний был</w:t>
      </w:r>
      <w:r>
        <w:rPr>
          <w:color w:val="000000"/>
          <w:sz w:val="28"/>
          <w:szCs w:val="28"/>
        </w:rPr>
        <w:t>о в дачный период.</w:t>
      </w:r>
    </w:p>
    <w:p w14:paraId="255398C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животным мы оказывали помощь, назначено необходимое лечение. Владельцы были предупреждены, что лечение от дерматомикозов довольно длительное, и в некоторых случаях после переболевания животные остаются переносчиками заболевания и мо</w:t>
      </w:r>
      <w:r>
        <w:rPr>
          <w:color w:val="000000"/>
          <w:sz w:val="28"/>
          <w:szCs w:val="28"/>
        </w:rPr>
        <w:t>гут быть опасны, как для детей, так и для взрослых.</w:t>
      </w:r>
    </w:p>
    <w:p w14:paraId="1317BABF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дерматитов грибной этиологии в ветеринарной клинике </w:t>
      </w:r>
      <w:r>
        <w:rPr>
          <w:color w:val="000000"/>
          <w:sz w:val="28"/>
          <w:szCs w:val="28"/>
        </w:rPr>
        <w:lastRenderedPageBreak/>
        <w:t>«Айболит» основывается на данных анамнеза, клинического осмотра, проводится свечение лампой «Вуду», при микроспории люминесцентным анализом</w:t>
      </w:r>
      <w:r>
        <w:rPr>
          <w:color w:val="000000"/>
          <w:sz w:val="28"/>
          <w:szCs w:val="28"/>
        </w:rPr>
        <w:t xml:space="preserve"> устанавливается изумрудно-зеленое свечение волос чешуек и корочек в местах поражений. В связи с отсутствием в клиниках города лабораторной диагностики дерматомикозов нет объективных сведений о их распространении и клиническом проявлении у мелких домашних </w:t>
      </w:r>
      <w:r>
        <w:rPr>
          <w:color w:val="000000"/>
          <w:sz w:val="28"/>
          <w:szCs w:val="28"/>
        </w:rPr>
        <w:t>животных, что приводит к недооценке их эпизоотологического значения как потенциальных источников возбудителя инфекции. Поэтому при диагностике дерматомикоза большое значение имеет комплекс диагностических исследований, включающий микроспорию биоматериала о</w:t>
      </w:r>
      <w:r>
        <w:rPr>
          <w:color w:val="000000"/>
          <w:sz w:val="28"/>
          <w:szCs w:val="28"/>
        </w:rPr>
        <w:t>т животных, выделение и идентификацию чистой культуры возбудителя.</w:t>
      </w:r>
    </w:p>
    <w:p w14:paraId="1063DF52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возрастной состав заболевших животных, мы наблюдали, что чаще заболевают молодые животные.</w:t>
      </w:r>
    </w:p>
    <w:p w14:paraId="627B0D8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подробном анализе возникновения инфекционных и инвазионных болезней были установлен</w:t>
      </w:r>
      <w:r>
        <w:rPr>
          <w:color w:val="000000"/>
          <w:sz w:val="28"/>
          <w:szCs w:val="28"/>
        </w:rPr>
        <w:t>ы наиболее распространенные заболевания кошек и собак. Дерматомикозы наиболее распространены среди кошек.</w:t>
      </w:r>
    </w:p>
    <w:p w14:paraId="25C2CB7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052CEA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Противоэпизоотические мероприятия против дерматомикозов</w:t>
      </w:r>
    </w:p>
    <w:p w14:paraId="0A98D0D2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8FCA8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Вакцинопрофилактика - самый надежный и эффективный способ уберечь животных от грибковых </w:t>
      </w:r>
      <w:r>
        <w:rPr>
          <w:color w:val="000000"/>
          <w:sz w:val="28"/>
          <w:szCs w:val="28"/>
        </w:rPr>
        <w:t>инфекций. Профилактическую вакцину собакам и кошкам, а также телятам применяли для создания иммунитета против микроспории. Её проводили строго в соответствии с имеющимися постановлениями по применению вакцин. К вакцинации не допускали недегельминтизированн</w:t>
      </w:r>
      <w:r>
        <w:rPr>
          <w:color w:val="000000"/>
          <w:sz w:val="28"/>
          <w:szCs w:val="28"/>
        </w:rPr>
        <w:t>ых больных, а также истощенных животных. Активно иммунизировали только здоровых животных, так как в ослабленном организме иммунитет ослаблен и животное в дальнейшем может заболеть. При проведении вакцинации соблюдали общие правила асептики и антисептики.</w:t>
      </w:r>
    </w:p>
    <w:p w14:paraId="5E59666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своей работе мы использовали ассоциированные вакцины: Вакдерм, Вакдерм-F, Поливак-ТМ и Микродерм, ЛТФ - 130.</w:t>
      </w:r>
    </w:p>
    <w:p w14:paraId="26BA2A3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профилактики вакцинацию мы провели 15 кошкам, а также провакцинировали 7 телят. В данной наблюдаемой группе выраженных клинических признак</w:t>
      </w:r>
      <w:r>
        <w:rPr>
          <w:color w:val="000000"/>
          <w:sz w:val="28"/>
          <w:szCs w:val="28"/>
        </w:rPr>
        <w:t>ов дерматомикозов выявлено не было.</w:t>
      </w:r>
    </w:p>
    <w:p w14:paraId="4EF2BE5F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Использовали препарат Микродерм. Вводили внутримышечно, однократно. Место инъекции перед иммунизацией дезинфицировали 70%-ным спиртом.</w:t>
      </w:r>
    </w:p>
    <w:p w14:paraId="517E316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вакцинации составили акт с указанием даты и эпизоотического состояния к </w:t>
      </w:r>
      <w:r>
        <w:rPr>
          <w:color w:val="000000"/>
          <w:sz w:val="28"/>
          <w:szCs w:val="28"/>
        </w:rPr>
        <w:t>началу вакцинации, количество привитых животных по возрастным группам, номера серии и номера контроля вакцины. Срока годности, названия предприятия изготовления, фамилии и должности лиц, принимавших участие в проведении вакцинации.</w:t>
      </w:r>
    </w:p>
    <w:p w14:paraId="713A3606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кошек с явными клини</w:t>
      </w:r>
      <w:r>
        <w:rPr>
          <w:color w:val="000000"/>
          <w:sz w:val="28"/>
          <w:szCs w:val="28"/>
        </w:rPr>
        <w:t>ческими признаками, применяли лечебно-профилактическую вакцину Вакдерм-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. Вакцину вводили внутримышечно, двукратно, с интервалом 10-14 дней сначала в одну, а затем в другую конечность. Место инъекции перед иммунизацией дезинфицируют 70%-ным спиртом.</w:t>
      </w:r>
    </w:p>
    <w:p w14:paraId="61377CD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телятам, которые имели яркую клиническую картину заболевания, мы применяли вакцину ЛТФ - 130 с лечебной целью.</w:t>
      </w:r>
    </w:p>
    <w:p w14:paraId="28BC227D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Проводили в отношении данных животных комплексную терапию: эловит, катазал, тетравит - комплекс витаминов, для поддержания общего состояния живо</w:t>
      </w:r>
      <w:r>
        <w:rPr>
          <w:color w:val="000000"/>
          <w:sz w:val="28"/>
          <w:szCs w:val="28"/>
        </w:rPr>
        <w:t>тного. Пораженные участки у кошек обрабатывали фунгином, у телят подсолнечным маслом.</w:t>
      </w:r>
    </w:p>
    <w:p w14:paraId="5483D09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Заболевшую собаку мы лечили лечебно-профилактической вакциной Микродерм. Лечебный эффект проявляется спустя 15-20 суток после первой иммунизации и мы наблюдали разрыхлени</w:t>
      </w:r>
      <w:r>
        <w:rPr>
          <w:color w:val="000000"/>
          <w:sz w:val="28"/>
          <w:szCs w:val="28"/>
        </w:rPr>
        <w:t>е, отторжением корок с микотических очагов и рост новых волос.</w:t>
      </w:r>
    </w:p>
    <w:p w14:paraId="5FE690D1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проводили разъяснительную работу среди населения, о необходимо проведения своевременной вакцинации и лечения домашних животных, чтобы не допустить разноса инфекции и заражения людей от живот</w:t>
      </w:r>
      <w:r>
        <w:rPr>
          <w:color w:val="000000"/>
          <w:sz w:val="28"/>
          <w:szCs w:val="28"/>
        </w:rPr>
        <w:t>ных.</w:t>
      </w:r>
    </w:p>
    <w:p w14:paraId="2B4E78D8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7EC4EA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 Обсуждение результатов работы</w:t>
      </w:r>
    </w:p>
    <w:p w14:paraId="26554C0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528EAC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прохождения производственной практики в ветеринарной клинике «Айболит» нами было выявлено около 15 случаев заражения животных с явными клиническими признаками дерматомикоза и 20 животных с подозрением.</w:t>
      </w:r>
    </w:p>
    <w:p w14:paraId="47382610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</w:t>
      </w:r>
      <w:r>
        <w:rPr>
          <w:color w:val="000000"/>
          <w:sz w:val="28"/>
          <w:szCs w:val="28"/>
        </w:rPr>
        <w:t xml:space="preserve"> было установлено, что основными причинами заболевания дерматомикозами являются:</w:t>
      </w:r>
    </w:p>
    <w:p w14:paraId="50191BE3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должного ухода за животным;</w:t>
      </w:r>
    </w:p>
    <w:p w14:paraId="6E4FB8C4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хозяев от вакцинации своих животных;</w:t>
      </w:r>
    </w:p>
    <w:p w14:paraId="0370273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хороший рацион у животных, в связи с чем падает резистентность и животное станов</w:t>
      </w:r>
      <w:r>
        <w:rPr>
          <w:color w:val="000000"/>
          <w:sz w:val="28"/>
          <w:szCs w:val="28"/>
        </w:rPr>
        <w:t>ится восприимчиво к заболеваниям.</w:t>
      </w:r>
    </w:p>
    <w:p w14:paraId="009D7E77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на улицах города бездомных животных, которые являются источником заражения.</w:t>
      </w:r>
    </w:p>
    <w:p w14:paraId="35095D05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животных и профилактические мероприятия проводились с использованием вакцин Вакдерм-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, Микродерм, ЛТФ - 130.</w:t>
      </w:r>
    </w:p>
    <w:p w14:paraId="43424EB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лечении животных</w:t>
      </w:r>
      <w:r>
        <w:rPr>
          <w:color w:val="000000"/>
          <w:sz w:val="28"/>
          <w:szCs w:val="28"/>
        </w:rPr>
        <w:t xml:space="preserve"> против дерматомикозов использовали комплексную терапию.</w:t>
      </w:r>
    </w:p>
    <w:p w14:paraId="61D3069B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Хозяев, переболевших животных предупредили, что их питомцы могут являться носителями заболевания.</w:t>
      </w:r>
    </w:p>
    <w:p w14:paraId="77B13FF9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F0213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Выводы</w:t>
      </w:r>
    </w:p>
    <w:p w14:paraId="48378BF5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инфекция лишай дерматомикоз экзема</w:t>
      </w:r>
    </w:p>
    <w:p w14:paraId="16010056" w14:textId="77777777" w:rsidR="00000000" w:rsidRDefault="004A4A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полученных информации при изучении литературы и</w:t>
      </w:r>
      <w:r>
        <w:rPr>
          <w:color w:val="000000"/>
          <w:sz w:val="28"/>
          <w:szCs w:val="28"/>
        </w:rPr>
        <w:t xml:space="preserve"> проведенной практической работы, следует заключить, что трихофития - это очень распространенная инфекционная болезнь, часто встречающаяся у сельскохозяйственных животных, а также и у мелких домашних животных. Страдают от нее чаще и в более тяжелой форме м</w:t>
      </w:r>
      <w:r>
        <w:rPr>
          <w:color w:val="000000"/>
          <w:sz w:val="28"/>
          <w:szCs w:val="28"/>
        </w:rPr>
        <w:t>олодняк, но при отсутствии должного внимания лечению и профилактике может охватывать и большое поголовье взрослых животных, как в приведенном хозяйстве. Диагностика заболевания не трудна, клинически больных животных хорошо заметно по образованию на коже ас</w:t>
      </w:r>
      <w:r>
        <w:rPr>
          <w:color w:val="000000"/>
          <w:sz w:val="28"/>
          <w:szCs w:val="28"/>
        </w:rPr>
        <w:t>бестоподобных пятен. Схема лечения тоже весьма проста и при соблюдении общехозяйственных правил содержания, кормления, карантинирования, регулярной профилактике, дезинфекции дает хорошие результаты. Для лечения в основном используют вакцину ЛТФ-130 или нар</w:t>
      </w:r>
      <w:r>
        <w:rPr>
          <w:color w:val="000000"/>
          <w:sz w:val="28"/>
          <w:szCs w:val="28"/>
        </w:rPr>
        <w:t>ужно мазь ЯМ, для мелких домашних животных используют вакдерм, микодерм.</w:t>
      </w:r>
    </w:p>
    <w:p w14:paraId="3F769DE9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выполнения данной курсовой работы мною была достигнута цель: провела комплексное диагностическое исследование, изучила распространение заболевания.</w:t>
      </w:r>
    </w:p>
    <w:p w14:paraId="4494D61A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Выполнены задачи: изучила вл</w:t>
      </w:r>
      <w:r>
        <w:rPr>
          <w:color w:val="000000"/>
          <w:sz w:val="28"/>
          <w:szCs w:val="28"/>
        </w:rPr>
        <w:t>ияние дерматомикозов на организм животных и противоэпизоотические мероприятия.</w:t>
      </w:r>
    </w:p>
    <w:p w14:paraId="1CE670D9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8400A9" w14:textId="77777777" w:rsidR="00000000" w:rsidRDefault="004A4A1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Библиографический список</w:t>
      </w:r>
    </w:p>
    <w:p w14:paraId="161A2658" w14:textId="77777777" w:rsidR="00000000" w:rsidRDefault="004A4A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3DB45F" w14:textId="77777777" w:rsidR="00000000" w:rsidRDefault="004A4A1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БеловА.Д., Зонов Д.М. Инфекционные болезни. Дерматомикозы. - М.: Колос, 2002-243 с.</w:t>
      </w:r>
    </w:p>
    <w:p w14:paraId="4E3D4F0B" w14:textId="77777777" w:rsidR="00000000" w:rsidRDefault="004A4A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Борисович Ю.Ф., Афанасьева Ж.Е. Болезни, вызываемые патоген</w:t>
      </w:r>
      <w:r>
        <w:rPr>
          <w:color w:val="000000"/>
          <w:sz w:val="28"/>
          <w:szCs w:val="28"/>
        </w:rPr>
        <w:t>ными грибами. Микозы. - М.: Агропромиздат, 2001-256 с.</w:t>
      </w:r>
    </w:p>
    <w:p w14:paraId="210E2B1F" w14:textId="77777777" w:rsidR="00000000" w:rsidRDefault="004A4A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Важенина Е.Е. Выживаемость возбудителя трихофитии в различных условиях внешний среды // Ветеринария-2009 - №2-с. 12-14.</w:t>
      </w:r>
    </w:p>
    <w:p w14:paraId="3798FABC" w14:textId="77777777" w:rsidR="00000000" w:rsidRDefault="004A4A1E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Гугушвили, Н.Н., Горбунов З.А. Инфекционные и инвазионные болезни животных.</w:t>
      </w:r>
      <w:r>
        <w:rPr>
          <w:color w:val="000000"/>
          <w:sz w:val="28"/>
          <w:szCs w:val="28"/>
        </w:rPr>
        <w:t>-М.: Колос, 2001-140 с.</w:t>
      </w:r>
    </w:p>
    <w:p w14:paraId="02D7DA2A" w14:textId="77777777" w:rsidR="00000000" w:rsidRDefault="004A4A1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Дубровина, Е.Е. Кожные болезни кошек. Трихофития. Микроспория http://www.vetonline.ru/blank4.shtm?/htdocs/news/practice/left/article05.txt</w:t>
      </w:r>
    </w:p>
    <w:p w14:paraId="2DD924E5" w14:textId="77777777" w:rsidR="00000000" w:rsidRDefault="004A4A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Кузьмин В.А. Эпизоотология с микробиологией. - М.: Академия, 2005-310 с.</w:t>
      </w:r>
    </w:p>
    <w:p w14:paraId="7E694267" w14:textId="77777777" w:rsidR="00000000" w:rsidRDefault="004A4A1E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Лештаева А.</w:t>
      </w:r>
      <w:r>
        <w:rPr>
          <w:color w:val="000000"/>
          <w:sz w:val="28"/>
          <w:szCs w:val="28"/>
        </w:rPr>
        <w:t>В. Дерматомикозы: лечение мелких домашних животных http://www.webmvc.com</w:t>
      </w:r>
    </w:p>
    <w:p w14:paraId="272558C3" w14:textId="77777777" w:rsidR="00000000" w:rsidRDefault="004A4A1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Липин А.В., Зинов А.Б. Ветеринарный справочник: традиционные и нетрадиционные методы лечения собак. - М.: Колос, 2002-278 с.</w:t>
      </w:r>
    </w:p>
    <w:p w14:paraId="5ECB07AE" w14:textId="77777777" w:rsidR="00000000" w:rsidRDefault="004A4A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Никитин Е.Б. Анализ этиологических факторов заболева</w:t>
      </w:r>
      <w:r>
        <w:rPr>
          <w:color w:val="000000"/>
          <w:sz w:val="28"/>
          <w:szCs w:val="28"/>
        </w:rPr>
        <w:t>емости мелких животных http://stalker-pvl.narod.ru/vet/index.html.</w:t>
      </w:r>
    </w:p>
    <w:p w14:paraId="2DF28C0F" w14:textId="77777777" w:rsidR="00000000" w:rsidRDefault="004A4A1E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Поляков, И.Д. Дерматомикозы собак и кошек, лечение вакциной Поливак-ТМ / И.Д. Поляков, Л.Г. Иванова http://www.veterinarka.ru.</w:t>
      </w:r>
    </w:p>
    <w:p w14:paraId="4CF3D9DD" w14:textId="77777777" w:rsidR="00000000" w:rsidRDefault="004A4A1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Санин А.В., Конкин Д.Ю. Дерматофитозы.-М.:Агропромизд</w:t>
      </w:r>
      <w:r>
        <w:rPr>
          <w:color w:val="000000"/>
          <w:sz w:val="28"/>
          <w:szCs w:val="28"/>
        </w:rPr>
        <w:t>ат, 1991.-352 с.</w:t>
      </w:r>
    </w:p>
    <w:p w14:paraId="41F9D8E3" w14:textId="77777777" w:rsidR="00000000" w:rsidRDefault="004A4A1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Таршис М.Г., Жуков С.Е. Болезни животных, опасные для человека-М.: Колос, 1997-113 с.</w:t>
      </w:r>
    </w:p>
    <w:p w14:paraId="290261FF" w14:textId="77777777" w:rsidR="004A4A1E" w:rsidRDefault="004A4A1E">
      <w:pPr>
        <w:spacing w:line="360" w:lineRule="auto"/>
        <w:jc w:val="both"/>
        <w:rPr>
          <w:color w:val="000000"/>
          <w:sz w:val="28"/>
          <w:szCs w:val="28"/>
        </w:rPr>
      </w:pPr>
    </w:p>
    <w:sectPr w:rsidR="004A4A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E0AD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0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B2"/>
    <w:rsid w:val="004A4A1E"/>
    <w:rsid w:val="00E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C6D0F"/>
  <w14:defaultImageDpi w14:val="0"/>
  <w15:docId w15:val="{5378D696-2F2D-4044-8916-1321115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4783</Words>
  <Characters>27267</Characters>
  <Application>Microsoft Office Word</Application>
  <DocSecurity>0</DocSecurity>
  <Lines>227</Lines>
  <Paragraphs>63</Paragraphs>
  <ScaleCrop>false</ScaleCrop>
  <Company/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2025-01-07T09:11:00Z</dcterms:created>
  <dcterms:modified xsi:type="dcterms:W3CDTF">2025-01-07T09:11:00Z</dcterms:modified>
</cp:coreProperties>
</file>