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81D4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 ФГБОУ ВПО</w:t>
      </w:r>
    </w:p>
    <w:p w14:paraId="209A7B2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747365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7BC1C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C6ED0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0F72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971898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74F3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C7D71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25CFA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5A65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5CAD79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Алексея 2001 г.р.</w:t>
      </w:r>
    </w:p>
    <w:p w14:paraId="21BE3AA7" w14:textId="77777777" w:rsidR="005F4169" w:rsidRDefault="00B47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У</w:t>
      </w:r>
      <w:r w:rsidR="005F4169">
        <w:rPr>
          <w:rFonts w:ascii="Times New Roman CYR" w:hAnsi="Times New Roman CYR" w:cs="Times New Roman CYR"/>
          <w:sz w:val="28"/>
          <w:szCs w:val="28"/>
        </w:rPr>
        <w:t>мственная отсталость легкой степени</w:t>
      </w:r>
    </w:p>
    <w:p w14:paraId="19DCD2A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891DE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4DEE77" w14:textId="77777777" w:rsidR="005F4169" w:rsidRDefault="005F41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C239D3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60313163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085B8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стационарного больного</w:t>
      </w:r>
    </w:p>
    <w:p w14:paraId="7856CD1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поступления: 10.05.2012</w:t>
      </w:r>
    </w:p>
    <w:p w14:paraId="3507D99B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транспортировки: пришел самостоятельно с воспитателем</w:t>
      </w:r>
    </w:p>
    <w:p w14:paraId="0933E3C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лекарств: не отмечаются</w:t>
      </w:r>
    </w:p>
    <w:p w14:paraId="26B531CA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Алексей</w:t>
      </w:r>
    </w:p>
    <w:p w14:paraId="1043E19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мужской.</w:t>
      </w:r>
    </w:p>
    <w:p w14:paraId="1731EAB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рожденья, возраст: 2001г., 11 лет.</w:t>
      </w:r>
    </w:p>
    <w:p w14:paraId="71075E2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жительства: город</w:t>
      </w:r>
    </w:p>
    <w:p w14:paraId="42B3E3E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должность: ученик 1 класса</w:t>
      </w:r>
    </w:p>
    <w:p w14:paraId="0A3BA1F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224C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2F0AA7A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EDA68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пациент жалоб не предъявляет.</w:t>
      </w:r>
    </w:p>
    <w:p w14:paraId="089DA3B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 жалуются на расторможенность в поведении ребенка, временами агрессивные проявления, особенно по отношению к окружающим, может поднять руку, ударить. Мальчик не слушается, капризничает, часто настаивает на своем. Плохой сон. Рассеянность. Начал хуже заниматься, стал неусидчивым, быстрее утомляется, теряет интерес к заданиям, уходит больше времени на занятия. Низкий интеллект, снижение памяти, нарушение речи.</w:t>
      </w:r>
    </w:p>
    <w:p w14:paraId="229E9ED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F6AA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2DEB616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3C8D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от третьей беременности, мать во время беременности не наблюдалась, злоупотребляла алкоголем. Роды на сроке 36-37 недель. Родился мальчик с массой тела 1800г, длиной тела 48см. Диагноз роддома: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Перинатальное поражение ЦНС, гипертензионный синдром, синдром мышечной дистонии, фетальный гепатит, пренатальная гипотрофия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анемия средней тяжести. Лекарственная аллергия на ампициллин, витамин В1, В6; ОРЗ.</w:t>
      </w:r>
    </w:p>
    <w:p w14:paraId="3E3CAA9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дом ребенка поступил 21.02.02 в возрасте 4 месяцев. Рос со значительной задержкой в НПР и ФР, плохо прибывал в массе и росте. Сидит - с 11 месяцев, стоит у опоры - с 1г 6 мес., ходит - с 1 г 11 мес. Часто болел ОРВИ, обострения атопического дерматита, анемия легкой степени, ЗНПР, задержка ФР, РЭП. Получал курсами ноотропы, сосудистые адаптогены, биостимуляторы, поливит, аминокислоты.</w:t>
      </w:r>
    </w:p>
    <w:p w14:paraId="3869051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заболевании: 2005 год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scafies</w:t>
      </w:r>
      <w:r>
        <w:rPr>
          <w:rFonts w:ascii="Times New Roman CYR" w:hAnsi="Times New Roman CYR" w:cs="Times New Roman CYR"/>
          <w:sz w:val="28"/>
          <w:szCs w:val="28"/>
        </w:rPr>
        <w:t>, острый ринит; 2006 год - ветряная оспа, острый гастрит, 2007 год - вираж, лимфаденит, ячменб левого века, инородное тело носового прохода; 2008 год - контагиозный моллюск на ягодицах, ОРВИ, ринофарингит; 2009 год - ОРВИ.</w:t>
      </w:r>
    </w:p>
    <w:p w14:paraId="2FF56A4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анамнез не отягощен.</w:t>
      </w:r>
    </w:p>
    <w:p w14:paraId="74FBB3C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анамнез: лекарственная аллергия на ампициллин, витамин В1, В6.</w:t>
      </w:r>
    </w:p>
    <w:p w14:paraId="772C049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BA3E5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</w:t>
      </w:r>
    </w:p>
    <w:p w14:paraId="79F7B10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F56C0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болен с рождения. В возрасте 4 месяцев поступил в дом ребенка. Рос со значительной задержкой в НПР и ФР, плохо прибывал в массе и росте. Сидит - с 11 месяцев, стоит у опоры - с 1г 6 мес.,ходит - с 1 г 11 мес. Часто болел ОРВИ, обострения атопического дерматита, анемия легкой степени, ЗНПР, задержка ФР, РЭП. Получал курсами ноотропы, сосудистые адаптогены, биостимуляторы, поливит, аминокислоты.</w:t>
      </w:r>
    </w:p>
    <w:p w14:paraId="34BFCB4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 ухудшение 10 мая 2012 года. Отмечалось расторможенность в поведении, неусидчивость, плохой сон, рассеянность. При поступлении три дня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плакал в отделении, ничто не могло отвлечь его. Также отмечалось агрессивность. Госпитализируется с целью обследования, лечения, коррекции и решении экспертных вопросов.</w:t>
      </w:r>
    </w:p>
    <w:p w14:paraId="3CE75B15" w14:textId="77777777" w:rsidR="005F4169" w:rsidRDefault="005F41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9E161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 статус</w:t>
      </w:r>
    </w:p>
    <w:p w14:paraId="55C31613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2B1F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Внешность</w:t>
      </w:r>
    </w:p>
    <w:p w14:paraId="0BE138A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тип телосложения, осанка правильная. Одежда чистая, аккуратная. Волосы чистые, мягкие. Ногти покрывают полностью ногтевые ложа, чистые, ровные.</w:t>
      </w:r>
    </w:p>
    <w:p w14:paraId="5A46364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сидит спокойно, улыбается, доволен собой.</w:t>
      </w:r>
    </w:p>
    <w:p w14:paraId="529E228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куратору дружественное, заинтересованное. Задания выполняет. В беседе без чувства дистанции.</w:t>
      </w:r>
    </w:p>
    <w:p w14:paraId="17A081B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Ясность сознания и его расстройства.</w:t>
      </w:r>
    </w:p>
    <w:p w14:paraId="039D4B6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Пациент ориентируется в себе, во времени и пространстве.</w:t>
      </w:r>
    </w:p>
    <w:p w14:paraId="4462AD4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речи</w:t>
      </w:r>
    </w:p>
    <w:p w14:paraId="189E1DC4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невнятная, развита плохо. Использует фразы и простые предложения. Словарный запас беден. Механически называет свое имя, фамилию, возраст. Кругозор узок, называет предметы и вещи с помощью куратора, опирается на наглядный материал. Приметы раскрывает не полностью, примитивно, называет не все предметы, домашних животных.</w:t>
      </w:r>
    </w:p>
    <w:p w14:paraId="04E898B0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вопросы отвечает охотно, но однословно.</w:t>
      </w:r>
    </w:p>
    <w:p w14:paraId="6A36390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и его расстройства</w:t>
      </w:r>
    </w:p>
    <w:p w14:paraId="3D37B2D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наглядно-действенное. Функции анализа - синтеза развиты слабо. Сравнивания проводить затрудняется. Простые сравнения проводит (по форме, цвету, размеру), значительно затруднено описание, с усложнением не справляется.</w:t>
      </w:r>
    </w:p>
    <w:p w14:paraId="1CD5ADE4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эмоций и чувств</w:t>
      </w:r>
    </w:p>
    <w:p w14:paraId="4C7CC2F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однообразен, несколько монотонен, не всегда адекватен. Эмоционально не зрелый, развязан.</w:t>
      </w:r>
    </w:p>
    <w:p w14:paraId="695168D5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Ощущения, восприятия и их расстройства</w:t>
      </w:r>
    </w:p>
    <w:p w14:paraId="732F960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Изменений интенсивности и качества ощущения, восприятия не наблюдаются. Психосенсорных расстройств не отмечено.</w:t>
      </w:r>
    </w:p>
    <w:p w14:paraId="039C9FC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влечений</w:t>
      </w:r>
    </w:p>
    <w:p w14:paraId="2AA994F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Усиления или ослабления пищевых влечений нет. Реакции паники, страха не наблюдается.</w:t>
      </w:r>
    </w:p>
    <w:p w14:paraId="46C3B59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эффективно-волевой сферы</w:t>
      </w:r>
    </w:p>
    <w:p w14:paraId="5D1B66F5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Временами двигательно расторможен, временами двигательно активен, неусидчив.</w:t>
      </w:r>
    </w:p>
    <w:p w14:paraId="7F49A8C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сна не наблюдаются - засыпает быстро, спит хорошо.</w:t>
      </w:r>
    </w:p>
    <w:p w14:paraId="47DDE4F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внимания</w:t>
      </w:r>
    </w:p>
    <w:p w14:paraId="26A4C00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истощенное, неустойчивое, привлекается ненадолго. Задания выполняет неравномерно, избирательно. С трудом привыкает к новому. Детям особо не тянется, играть не умеет. Затруднено общение со сверстниками, больше тянется к взрослым.</w:t>
      </w:r>
    </w:p>
    <w:p w14:paraId="1966A0A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Интеллект, память и их расстройства</w:t>
      </w:r>
    </w:p>
    <w:p w14:paraId="112E3303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Интеллектуальные проявления неравномерны, в целом, ниже возрастного уровня. Счетные операции затруднены в пределах 20.</w:t>
      </w:r>
    </w:p>
    <w:p w14:paraId="3467B5B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 основные цвета, оттенки, геометрические фигуры. При выполнении заданий требует постоянного внимания к себе. Целостный образ знакомых предметов нечеткий, неполный. Разрезы картинки из 3-4 частей собирает с небольшой помощью, из 4-х диагональных - не справляется. Серийные картинки самостоятельно не раскладывает. Упрощенный вариант сложил с пошаговыми подсказками, причинно-следственной связи не улавливает.</w:t>
      </w:r>
    </w:p>
    <w:p w14:paraId="09B3B74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Операциями переноса не владеет</w:t>
      </w:r>
    </w:p>
    <w:p w14:paraId="4E89F6C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знания неравномерны</w:t>
      </w:r>
    </w:p>
    <w:p w14:paraId="1DCE0D8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 критика к болезни</w:t>
      </w:r>
    </w:p>
    <w:p w14:paraId="04EA0C4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Критики к своему состоянию нет</w:t>
      </w:r>
    </w:p>
    <w:p w14:paraId="21E69D0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39C3E" w14:textId="77777777" w:rsidR="005F4169" w:rsidRDefault="005F41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2DC9E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состояние</w:t>
      </w:r>
    </w:p>
    <w:p w14:paraId="23A81C9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D3C4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общего состояния больного</w:t>
      </w:r>
    </w:p>
    <w:p w14:paraId="2ADF03FB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Самочувствие удовлетворительное. Сознание ясное. Выражение лица спокойное. Положение больного активное. Отношение к окружающей среде адекватное. Телосложение правильное, тип конституции - астенический, походка бодрая, осанка правильная. Рост - 114 см, масса тела - 20 кг,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=36,6.</w:t>
      </w:r>
    </w:p>
    <w:p w14:paraId="48A87BE4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Кожа и придатки кожи</w:t>
      </w:r>
    </w:p>
    <w:p w14:paraId="02A5AD2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видимые слизистые оболочки бледно-розового цвета, склеры физиологической окраски. Пальпаторно кожа влажная.</w:t>
      </w:r>
    </w:p>
    <w:p w14:paraId="28F0640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сухие, мягкие. Ногти покрывают ногтевое ложе целиком, бледно-розового цвета.</w:t>
      </w:r>
    </w:p>
    <w:p w14:paraId="293AE0A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Подкожно-жировая клетчатка</w:t>
      </w:r>
    </w:p>
    <w:p w14:paraId="52C92B4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 развит умеренно, распределён равномерно и симметрично.</w:t>
      </w:r>
    </w:p>
    <w:p w14:paraId="0A8F118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толщина подкожно-жирового слоя с обеих сторон на уровне пупка 1 см, на груди - 1 см, на уровне нижних углов лопаток - 1 см, на поверхности плеча - 1 см. При пальпации подкожно-жировой слой безболезненный, упругой мягкой консистенции. Отёков нет.</w:t>
      </w:r>
    </w:p>
    <w:p w14:paraId="2D9F1DE3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Лимфатическая система</w:t>
      </w:r>
    </w:p>
    <w:p w14:paraId="4C4A64C2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лимфатические узлы (затылочные, задне- и переднеушные, подчелюстные, подбородочные, заднешейные, над- и подключичные, подмышечные, локтевые, торакальные, паховые, мезентеральные, подколенные) не визуализируются.</w:t>
      </w:r>
    </w:p>
    <w:p w14:paraId="5D08316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Мышечная система</w:t>
      </w:r>
    </w:p>
    <w:p w14:paraId="1E5C2ED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рельеф мышц выражен умеренно, мышцы симметричны.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Тонус мышц плечевого пояса и разгибателей спины высокий (прямая осанка). Объем активных движений полный.</w:t>
      </w:r>
    </w:p>
    <w:p w14:paraId="517D893B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выражены умеренно, симметричны. При пальпации мышцы безболезненны, упругой консистенции. Объем пассивных движений полный. Статическая сила выражена хорошо.</w:t>
      </w:r>
    </w:p>
    <w:p w14:paraId="58066CD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Костная система</w:t>
      </w:r>
    </w:p>
    <w:p w14:paraId="0989FD6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черепа отмечается микроцефалия, соотношение мозговой части к лицевой части черепа 3:1.</w:t>
      </w:r>
    </w:p>
    <w:p w14:paraId="0DCAF99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правильная, астеническая, без деформации. При пальпации болезненности нет, целостность тканей не нарушена. Кости пальпаторно плотные, без деформации.</w:t>
      </w:r>
    </w:p>
    <w:p w14:paraId="3ED6C16B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Суставная система</w:t>
      </w:r>
    </w:p>
    <w:p w14:paraId="4FC7075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все суставы имеют нормальную конфигурацию, кожа над ними не изменена. Суставы в размере не изменены, не отёчны, симметричны. Объём активных и пассивных движений во всех суставах полный.</w:t>
      </w:r>
    </w:p>
    <w:p w14:paraId="2171ED9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болезненности не обнаружено. Чувствительность кожи над ними сохранена, температура кожи над областью всех суставов без изменений. Толщина кожи над суставами не изменена. Кожа подвижная. Утолщения суставной капсулы нет. Симптом « плавающего надколенника» и симптом флюктуации отрицательные.</w:t>
      </w:r>
    </w:p>
    <w:p w14:paraId="2AB4E19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Органы дыхания</w:t>
      </w:r>
    </w:p>
    <w:p w14:paraId="78405ED5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 свободное, болезненности в области корня носа и придаточных пазух не отмечается. Кашля и мокроты нет.</w:t>
      </w:r>
    </w:p>
    <w:p w14:paraId="58831BEC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правильной формы, астеническая, симметричная, обе половины активно участвуют в акте дыхания. Тип дыхания - смешанный, глубина дыхательных движений средняя, частота - 18 в минуту, ритм правильный. Вспомогательная дыхательная мускулатура в акте дыхания не участвует.</w:t>
      </w:r>
    </w:p>
    <w:p w14:paraId="38D30108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пальпации грудная клетка безболезненна, эластична, голосовое дрожание на симметричных участках одинаковой силы, не усилено.</w:t>
      </w:r>
    </w:p>
    <w:p w14:paraId="11DB50A6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отмечается симметричный легочный звук.</w:t>
      </w:r>
    </w:p>
    <w:p w14:paraId="25B1A162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топографической перкуссии высота стояния верхушек легких спереди: справа - на 3,5 см выше уровня ключицы, слева - на 4 см выше уровня ключицы; сзади -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11 шейного позвонка на 2,5 см латеральнее его с обеих сторон.</w:t>
      </w:r>
    </w:p>
    <w:p w14:paraId="2A890578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по 4 см справа и слева.</w:t>
      </w:r>
    </w:p>
    <w:p w14:paraId="65A39067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легочного края: на вдохе 1 см, на выдохе 1.5 см, общая 2,5 см.</w:t>
      </w:r>
    </w:p>
    <w:p w14:paraId="4EE7A804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по линиям справа слева</w:t>
      </w:r>
    </w:p>
    <w:p w14:paraId="2825912C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Окологрудинная 5 межреберье</w:t>
      </w:r>
    </w:p>
    <w:p w14:paraId="443F1828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Срединноключичная 6 межреберье</w:t>
      </w:r>
    </w:p>
    <w:p w14:paraId="438E81D6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Переднеподмышечная 7 межреберье</w:t>
      </w:r>
    </w:p>
    <w:p w14:paraId="4D17B746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Среднеподмышечная 8 межреберье</w:t>
      </w:r>
    </w:p>
    <w:p w14:paraId="21DECBAD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Заднеподмышечная 9 межреберье</w:t>
      </w:r>
    </w:p>
    <w:p w14:paraId="7B387E1E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Лопаточная10 ребро</w:t>
      </w:r>
    </w:p>
    <w:p w14:paraId="414B2FAC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Околопозвоночная остистый отросток 11 грудного ребра</w:t>
      </w:r>
    </w:p>
    <w:p w14:paraId="7C70AD2D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Аркавина, Кораньи, Филатова и чаши Философова отрицательные</w:t>
      </w:r>
    </w:p>
    <w:p w14:paraId="09B0936F" w14:textId="77777777" w:rsidR="005F4169" w:rsidRDefault="005F416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 определяется везикулярное дыхание, хрипов нет. Бронхофония не изменена, одинакова с обеих сторон. Симптома Дэспина, Смита, Домбровской отрицательны.</w:t>
      </w:r>
    </w:p>
    <w:p w14:paraId="5614B502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Сердечно-сосудистая система</w:t>
      </w:r>
    </w:p>
    <w:p w14:paraId="7370E39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сердца выпячивания области сердца, видимой пульсации не обнаружено. Верхушечный толчок не визуализируется, сердечный толчок отсутствует. При исследовании сосудов артерии и вены без особенностей.</w:t>
      </w:r>
    </w:p>
    <w:p w14:paraId="4CD81E34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пальпации пульс одинаковый на обеих руках, ритмичный, удовлетворительного наполнения и напряжения, нормальной величины с частотой 72 в минуту. Верхушечный толчок пальпируется в V межреберье слева на 1 см кнаружи от левой среднеключичной линии, ограниченный, средней высоты, неусиленный, сила умеренная, нерезистентный (соответствует норме).</w:t>
      </w:r>
    </w:p>
    <w:p w14:paraId="1A0B7E9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и эпигастральная пульсация не отмечаются. Симптом «кошачьего мурлыканья» отрицательный. При пальпации в области артерий (сонных, подмышечных, лучевых, бедренных, подколенных, тыла стопы) пульсация их ритмичная, нормальной величины. Пульсация в области вен не определяется.</w:t>
      </w:r>
    </w:p>
    <w:p w14:paraId="46044E8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Дрожания в области сердца не выявлено, зон гиперстезии и болезненности при пальпации не обнаружено.</w:t>
      </w:r>
    </w:p>
    <w:p w14:paraId="2E46866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относительной тупости сердца, выявленные перкуторно: правая - на 1 см вправо от правого края грудины в IV межреберье, левая- на 1 см кнутри от linea mammilaris в V межреберье, верхняя-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>. Конфигурация сердца не изменена.</w:t>
      </w:r>
    </w:p>
    <w:p w14:paraId="629F486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абсолютной сердечной тупости, выявленные перкуторно: правая-левый край грудины в 4 межреберье, левая-на 2 см кнутри от linea mammilaris, верхняя - на уровне IV ребра по linea mammilaris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A9849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и абсолютной тупости сердца соответствуют норме.</w:t>
      </w:r>
    </w:p>
    <w:p w14:paraId="6950614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- 5,5 см.</w:t>
      </w:r>
    </w:p>
    <w:p w14:paraId="4BB0EB7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Аускультативно: тоны сердца ясные, нормальной звучности, чистые, ритмичные. Шумы не выслушиваются. ЧСС - 72 уд. в минуту. Дополнительных тонов, органических и функциональных шумов нет.</w:t>
      </w:r>
    </w:p>
    <w:p w14:paraId="5D46D634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артерий в точках видимой пульсации патологических изменений их не выявлено.</w:t>
      </w:r>
    </w:p>
    <w:p w14:paraId="019460C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Пальпаторно стенки артерий эластичные, гладкие. Пульс ритмичный,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нормального наполнения и умеренного напряжения. АД=110/70 мм.рт.ст. При осмотре и пальпации яремных вен их расширения и набухания не выявлено, видимой пульсации нет.</w:t>
      </w:r>
    </w:p>
    <w:p w14:paraId="3451B4F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Органы пищеварения</w:t>
      </w:r>
    </w:p>
    <w:p w14:paraId="3D985F8B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слизистая губ, преддверия рта и ротовой полости, зева бледно-розового цвета. Язык влажный, выявлен небольшой белый налёт. Имеются кариозные зубы. Миндалины не увеличены, налета нет. Готическое небо.</w:t>
      </w:r>
    </w:p>
    <w:p w14:paraId="1996277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округлой формы, симметричный с обеих сторон. Пупочное кольцо не расширено, пупок втянут. Видимая перистальтика отсутствует. Выпячиваний живота нет. Подкожная венозная сеть на передней брюшной стенке при осмотре не определяется. Передняя брюшная стенка активно участвует в акте дыхания. Живот мягкий, безболезненный при пальпации. При глубокой пальпации сигмовидная кишка пальпируется в левой подвздошной области цилиндрической формы, диаметром 1,5 см, плотноэластической консистенции, гладкая, подвижная, безболезненная, не урчащая.</w:t>
      </w:r>
    </w:p>
    <w:p w14:paraId="307582E2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пальпируется в правой подвздошной области цилиндрической формы, диаметром 2,5см, плотноэластической консистенции, гладкая, подвижная, безболезненная, урчащая при пальпации.</w:t>
      </w:r>
    </w:p>
    <w:p w14:paraId="272AF2D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Поперечная ободочная кишка пальпируется справа и слева по бокам от прямых мышц живота на уровне пупочного кольца, цилиндрической формы, диаметром 2 см, плотноэластической консистенции, гладкая, неподвижная, безболезненная, не урчащая.</w:t>
      </w:r>
    </w:p>
    <w:p w14:paraId="35B2FAA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желудка пальпируется на 2,5 см выше пупка в виде плотноватого валика, гладкая, неподвижная, болезненная, неурчащая.</w:t>
      </w:r>
    </w:p>
    <w:p w14:paraId="2E4766C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Привратник определяется в виде эластичного, косо расположенного болезненного цилиндра, диаметром 2см, плотноэластической консистенции, гладкая, неподвижная, безболезненная, не урчащая.</w:t>
      </w:r>
    </w:p>
    <w:p w14:paraId="043EFFB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Печень не пальпируется.</w:t>
      </w:r>
    </w:p>
    <w:p w14:paraId="7FE5E3E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и селезенка не пальпируются.</w:t>
      </w:r>
    </w:p>
    <w:p w14:paraId="31640FF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Гроту поджелудочная железа не пальпируется.</w:t>
      </w:r>
    </w:p>
    <w:p w14:paraId="66C67AC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методом флюктуации и методом плавающей льдинке свободная жидкость в брюшной полости не определяется.</w:t>
      </w:r>
    </w:p>
    <w:p w14:paraId="67613FF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печени по Курлову 9х8х7.</w:t>
      </w:r>
    </w:p>
    <w:p w14:paraId="18E0DE5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селезенки по 10 ребру - длинник 7см, поперечник - 4см.</w:t>
      </w:r>
    </w:p>
    <w:p w14:paraId="05BEC57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печень не выступает из-под края реберной дуги. Край печени</w:t>
      </w:r>
    </w:p>
    <w:p w14:paraId="02AA248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острый, ровный, мягкий, безболезненный.</w:t>
      </w:r>
    </w:p>
    <w:p w14:paraId="5446F3C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живота выслушиваются перистальтические кишечные шумы.</w:t>
      </w:r>
    </w:p>
    <w:p w14:paraId="4103ED3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желудка методом аускультофрикции определяется на 2,5см выше пупка. Стул регулярный, оформленный.</w:t>
      </w:r>
    </w:p>
    <w:p w14:paraId="4EB1585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Мочевыделительная система.</w:t>
      </w:r>
    </w:p>
    <w:p w14:paraId="0496BBE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мочевого пузыря и поясницы патологических изменений (вздутия, припухлости, асимметрии, местных изменений кожи) не обнаружено. Отеки визуально не определены.</w:t>
      </w:r>
    </w:p>
    <w:p w14:paraId="25B34C8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области живота и области почек болезненности нет.</w:t>
      </w:r>
    </w:p>
    <w:p w14:paraId="6A8BDF6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лежа почки не определяются. Болевые точки по ходу мочеточников также отсутствует.</w:t>
      </w:r>
    </w:p>
    <w:p w14:paraId="1306AF7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и методом флюктуации свободная жидкость в брюшной полости не определяется.</w:t>
      </w:r>
    </w:p>
    <w:p w14:paraId="0286266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отрицательный с обеих сторон.</w:t>
      </w:r>
    </w:p>
    <w:p w14:paraId="6F7CCDE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зависит от количества выпитой жидкости, в среднем 5-6 раз в сутки.</w:t>
      </w:r>
    </w:p>
    <w:p w14:paraId="21F5155B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диагноз ребенок умственный коррекция</w:t>
      </w:r>
    </w:p>
    <w:p w14:paraId="5241123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Неврологический статус</w:t>
      </w:r>
    </w:p>
    <w:p w14:paraId="2564666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94D8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Общемозговых явлений нет: на головную боль, головокружение, тошноту и рвоту не жалуется.</w:t>
      </w:r>
    </w:p>
    <w:p w14:paraId="3ADFA17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Менингиальные симптомы: ригидности затылочных мышц, симптомы Кернига, Брудзинского, напряжения брюшных мышц не наблюдаются.</w:t>
      </w:r>
    </w:p>
    <w:p w14:paraId="304203E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Черепно - мозговые нервы:</w:t>
      </w:r>
    </w:p>
    <w:p w14:paraId="6F9CC58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 пара (обонятельный нерв) - обоняние сохранено D=S. Гипер-, гипо-, ан-, дизосмия отсутствует.пара (зрительный нерв) - острота зрения не снижена. Цветоощущение сохранено.(глазодвигательный нерв) - произвольные движения глаз в полном объёме. Пареза взора не отмечается, тонического отведения глаз вправо и влево нет. Зрачки среднего размера, S=D, диаметр зрачков 3 мм, округлой формы, реакция на свет прямая и содружественная, живая. Конвергенция не нарушена. Аккомодация в норме. Объём движений глазных яблок полный.(блоковый нерв)- сходящегося косоглазия и диплопии при взгляде нет.(тройничный нерв) - точки выхода нерва безболезненны, чувствительность сохранена. Напряжение жевательной мускулатуры удовлетворительное. Роговичный, назальный, нижнечелюстной рефлексы - живые, D=S.(отводящий нерв) - произвольные движения глаз в полном объеме. Пареза взора, тонического отведения глаз вправо, влево нет. Глазные щели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dextra</w:t>
      </w:r>
      <w:r>
        <w:rPr>
          <w:rFonts w:ascii="Times New Roman CYR" w:hAnsi="Times New Roman CYR" w:cs="Times New Roman CYR"/>
          <w:sz w:val="28"/>
          <w:szCs w:val="28"/>
        </w:rPr>
        <w:t xml:space="preserve"> =sinistra. Объем движений глазных яблок в полном объеме.(лицевой нерв) - мимическая мускулатура симметричная в движениях , надбровные роговичные рефлексы не изменены.(кохлео-вестибулярный нерв) - слух сохранен. Острота слуха: шепотная речь - 4 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; разговорная речь - 12 м, D=S. Ориентировка в пространстве и равновесие тела сохранены. Нистагма, рвоты нет.(языкоглоточный нерв) - пареза мягкого неба нет, глоточный рефлекс живой.(блуждающий нерв) - глотание сохранено.(добавочный нервы) - положение головы не нарушено, произвольные движения головы и мышц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плечевого пояса не ограничены.</w:t>
      </w:r>
    </w:p>
    <w:p w14:paraId="6C52BB9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ХII (подъязычный нерв) - язык при высовывании по средней линии. Атрофия и фибриллярные подергивания мышц языка отсутствуют. Дизартрии не отмечается.</w:t>
      </w:r>
    </w:p>
    <w:p w14:paraId="3CF43B5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функции конечностей и туловища сохранены в полном объеме.</w:t>
      </w:r>
    </w:p>
    <w:p w14:paraId="0095799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рефлексы сохранены. Патологических рефлексов не выявлено.</w:t>
      </w:r>
    </w:p>
    <w:p w14:paraId="01652D9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сохранена</w:t>
      </w:r>
    </w:p>
    <w:p w14:paraId="21925D5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Вегетативная нервная система</w:t>
      </w:r>
    </w:p>
    <w:p w14:paraId="07127D2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бледно-розового цвета, влажные, эластичные, тургор сохранен. Ногти не изменены. Дермографизм смешанный. Болезненности солнечного сплетения и шейных симпатических узлов не отмечается.</w:t>
      </w:r>
    </w:p>
    <w:p w14:paraId="6B58C78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психологических исследований «Понимание пословиц и метафор»:</w:t>
      </w:r>
    </w:p>
    <w:p w14:paraId="47EB73A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FA0CF" w14:textId="77777777" w:rsidR="005F4169" w:rsidRDefault="005F416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Светлая голова - «чистая».</w:t>
      </w:r>
    </w:p>
    <w:p w14:paraId="0888FD5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Каменное сердце - «камни в сердце».</w:t>
      </w:r>
    </w:p>
    <w:p w14:paraId="0A6AD748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Глухая ночь - «когда не слышат»</w:t>
      </w:r>
    </w:p>
    <w:p w14:paraId="3FD1AA3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Железный характер - «сильный».</w:t>
      </w:r>
    </w:p>
    <w:p w14:paraId="697CD22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 раз отмерь, один раз отрежь - «не знаю».</w:t>
      </w:r>
    </w:p>
    <w:p w14:paraId="7496325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Тише едешь, дальше будешь - «не знаю».</w:t>
      </w:r>
    </w:p>
    <w:p w14:paraId="4117666A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Золотая голова - «умная».</w:t>
      </w:r>
    </w:p>
    <w:p w14:paraId="39C0CCBF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Куй железо пока горячо - «не знаю».</w:t>
      </w:r>
    </w:p>
    <w:p w14:paraId="347B85DE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Цыплят по осени считают - «не знаю».</w:t>
      </w:r>
    </w:p>
    <w:p w14:paraId="01CB5E42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красна изба углами, а красна пирогами - «не знаю».</w:t>
      </w:r>
    </w:p>
    <w:p w14:paraId="71EBBDD3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E3C2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Выберите одно из слов, заключенных в скобки, которое правильно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закончит начатое предложение.</w:t>
      </w:r>
    </w:p>
    <w:p w14:paraId="17B7196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69840" w14:textId="77777777" w:rsidR="005F4169" w:rsidRDefault="005F416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сапога есть…(шнурок, пряжка,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подошва,</w:t>
      </w:r>
      <w:r>
        <w:rPr>
          <w:rFonts w:ascii="Times New Roman CYR" w:hAnsi="Times New Roman CYR" w:cs="Times New Roman CYR"/>
          <w:sz w:val="28"/>
          <w:szCs w:val="28"/>
        </w:rPr>
        <w:t xml:space="preserve"> ремешки, пуговица).</w:t>
      </w:r>
    </w:p>
    <w:p w14:paraId="231BB78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месяц зимы… (сентябрь, октябрь, февраль,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ноябрь</w:t>
      </w:r>
      <w:r>
        <w:rPr>
          <w:rFonts w:ascii="Times New Roman CYR" w:hAnsi="Times New Roman CYR" w:cs="Times New Roman CYR"/>
          <w:sz w:val="28"/>
          <w:szCs w:val="28"/>
        </w:rPr>
        <w:t>, март).</w:t>
      </w:r>
    </w:p>
    <w:p w14:paraId="795D7010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дерева всегда есть…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листья</w:t>
      </w:r>
      <w:r>
        <w:rPr>
          <w:rFonts w:ascii="Times New Roman CYR" w:hAnsi="Times New Roman CYR" w:cs="Times New Roman CYR"/>
          <w:sz w:val="28"/>
          <w:szCs w:val="28"/>
        </w:rPr>
        <w:t xml:space="preserve">, цветы, плоды,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корень</w:t>
      </w:r>
      <w:r>
        <w:rPr>
          <w:rFonts w:ascii="Times New Roman CYR" w:hAnsi="Times New Roman CYR" w:cs="Times New Roman CYR"/>
          <w:sz w:val="28"/>
          <w:szCs w:val="28"/>
        </w:rPr>
        <w:t>, тень).</w:t>
      </w:r>
    </w:p>
    <w:p w14:paraId="10A11FD5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Вода всегда…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прозрачная,</w:t>
      </w:r>
      <w:r>
        <w:rPr>
          <w:rFonts w:ascii="Times New Roman CYR" w:hAnsi="Times New Roman CYR" w:cs="Times New Roman CYR"/>
          <w:sz w:val="28"/>
          <w:szCs w:val="28"/>
        </w:rPr>
        <w:t xml:space="preserve"> холодная, жидкая, белая, вкусная).</w:t>
      </w:r>
    </w:p>
    <w:p w14:paraId="104EF85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9B96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строке написано пять слов, из которых четыре можно объединить в одну группу и дать ей название, а одно слово к группе не относится. Это лишнее слово нужно найти и исключить:</w:t>
      </w:r>
    </w:p>
    <w:p w14:paraId="646BA80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9B9B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тюльпан, лилия, фасоль, ромашка, фиалка - все цветы, фасоль не цветок (затрудняется ответить что это).</w:t>
      </w:r>
    </w:p>
    <w:p w14:paraId="22F63231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стол, стул, кровать, пол, шкаф - все мебель, пол лишнее - на нем всё стоит.</w:t>
      </w:r>
    </w:p>
    <w:p w14:paraId="59F048A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самолет, телега, человек, корабль, велосипед - человек лишнее, на остальных ездят.</w:t>
      </w:r>
    </w:p>
    <w:p w14:paraId="722134F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дом, мечта, машина, корова, дерево - затрудняется ответить.</w:t>
      </w:r>
    </w:p>
    <w:p w14:paraId="7EF9EE4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сладкий, горячий, кислый, горький, соленый - кислый, но почему затрудняется ответить.</w:t>
      </w:r>
    </w:p>
    <w:p w14:paraId="5537E281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весёлый, быстрый, грустный, вкусный, осторожный - не знает.</w:t>
      </w:r>
    </w:p>
    <w:p w14:paraId="5BF9434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7FC61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событий (серия сюжетных картин) из четырёх картин самостоятельно установить не смог.</w:t>
      </w:r>
    </w:p>
    <w:p w14:paraId="55B9BE13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Картину из двух, трёх, четырех деталей собирает самостоятельно. Называет что на нем изображено.</w:t>
      </w:r>
    </w:p>
    <w:p w14:paraId="51BDB884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 симптомов: - нарушение общения (речи);</w:t>
      </w:r>
    </w:p>
    <w:p w14:paraId="765C831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мышления;</w:t>
      </w:r>
    </w:p>
    <w:p w14:paraId="561DA261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эмоций и чувств;</w:t>
      </w:r>
    </w:p>
    <w:p w14:paraId="49EB56D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эффекторно-волевой сферы;</w:t>
      </w:r>
    </w:p>
    <w:p w14:paraId="646FCD73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внимания;</w:t>
      </w:r>
    </w:p>
    <w:p w14:paraId="30298FF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памяти;</w:t>
      </w:r>
    </w:p>
    <w:p w14:paraId="4584D2B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недоразвитие интеллекта.</w:t>
      </w:r>
    </w:p>
    <w:p w14:paraId="13959EF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0185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14B2745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5B9A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Умственную отсталость следует дифференцировать с рано начавшейся шизофренией, деменцией, с внешне сходными состояниями, которые могут быть: при педагогической запущенности, выраженной длительной астенизации, прогредиентных психических заболеваниях (особенно шизофрении и эпилепсии), возникших в раннем возрасте и повлекших за собой выраженное слабоумие.</w:t>
      </w:r>
    </w:p>
    <w:p w14:paraId="4B50B853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(олигофрения) - это врожденное или приобретенное в раннем возрасте общее недоразвитие психики с преобладанием интеллектуального дефекта. Умственная отсталость отражается на всех психических процессах, в основном - познавательных. У таких деток нарушено активное внимание, а способность к запоминанию обычно замедлена. Словарный запас у детей с умственной отсталостью бедный, а для речи характерно неточное использование слов, неразвернутых фраз, нарушением произношения и т.д. У детей с умственной отсталостью отмечают недоразвитость высших эмоций. Для поведения детей с умственной отсталостью характерны отсутствие мотиваций, зависимость от внешних обстоятельств, недостаточность подавления инстинктивных влечений, неспособность прогнозировать последствия своих поступков.</w:t>
      </w:r>
    </w:p>
    <w:p w14:paraId="72BC34D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педагогической запущенности, когда некоторое замедление психического развития может наблюдаться у здорового ребенка, но лишенного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тем или иным причинам условий для правильного умственного развития, не получающего необходимой информации.</w:t>
      </w:r>
    </w:p>
    <w:p w14:paraId="39453E5B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выраженной длительной астенизации вследствие тяжелых соматических заболеваний, нарушений питания и т.д. При такой астении психически здоровый ребенок также может развиваться с некоторой задержкой, обнаруживать рассеянность внимания, плохую память, замедленность мышления.</w:t>
      </w:r>
    </w:p>
    <w:p w14:paraId="3075FFE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педагогической запущенности и выраженной астенизации дети, несмотря на некоторую задержку психического развития, не обнаруживают свойственных олигофрении симптомов (невозможность вырабатывать понятия или представления, нарушения абстрактного мышления и т.д.) и довольно быстро выравниваются при соответствующей педагогической и медицинской помощи.</w:t>
      </w:r>
    </w:p>
    <w:p w14:paraId="39E7086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прогредиентных психических заболеваниях (особенно шизофрении и эпилепсии), возникших в раннем возрасте и повлекших за собой выраженное слабоумие. При этом помимо данных анамнеза (до определенного возраста ребенок не выявлял никакой патологии, хорошо развивался), помогает обнаружение типичной симптоматики, свойственной этим болезням.</w:t>
      </w:r>
    </w:p>
    <w:p w14:paraId="6F3A15D5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олигофренов, у больных шизофренией задержка развития носит частичный, диссоциированный характер; наряду с этим в клинической картине обнаруживается ряд свойственных эндогенному процессу проявлений - аутизм, патологическое фантазирование, кататонические симптомы.</w:t>
      </w:r>
    </w:p>
    <w:p w14:paraId="226471F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Атипичный аутизм впервые проявляется после наступления трёхлетнего возраста. Для атипичного аутизма характерно отсутствие хотя бы одного из трех диагностических признаков аутизма: 1. достаточно отчётливые нарушения социального взаимодействия,</w:t>
      </w:r>
    </w:p>
    <w:p w14:paraId="02758FB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ограниченное, стереотипное, повторяющееся поведение,</w:t>
      </w:r>
    </w:p>
    <w:p w14:paraId="731717A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тот или иной признак аномального и/или нарушенного развития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проявляется в возрасте после 3-х лет.</w:t>
      </w:r>
    </w:p>
    <w:p w14:paraId="57F42A88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атипичном аутизме либо нарушено социальное взаимодействие, либо нарушено общение, либо имеет место ограниченное повторяющееся поведение (стереотипность). Возможно присутствие двух критериев одновременно, в то время как для диагностики аутизма необходимо наличие трех вышеуказанных признаков.</w:t>
      </w:r>
    </w:p>
    <w:p w14:paraId="4D10765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Атипичный аутизм чаще возникает у детей с глубокой умственной отсталостью, а также встречается у детей с тяжелым специфическим растройством рецептивной речи (снижение способности к пониманию и слуховому восприятию речи при сохранном физическом слухе).</w:t>
      </w:r>
    </w:p>
    <w:p w14:paraId="0B99377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дифференциально-диагностических критериев при отличии олигофрении от последствий каких-то прогредиентных заболеваний нужно считать критерий прогрессирования патологического процесса вообще и, в частности, слабоумия, свойственного этим заболеваниям. Именно по признаку прогредиентности исключаются из группы олигофрении (патологических состояний) ряд болезней (патологических процессов), сопровождающихся нарастающим слабоумием.</w:t>
      </w:r>
    </w:p>
    <w:p w14:paraId="0FF1586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страданиям относятся туберозный склероз, болезнь Реклингхаузена (нейрофиброматоз), болезнь Тея-Сакса (семейная амавротическая идиотия) и родственные ей заболевания (другие формы «липидов») и т.д.</w:t>
      </w:r>
    </w:p>
    <w:p w14:paraId="38D9132D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Умственную отсталость отличают также от деменции - приобретённого слабоумия, при котором, как правило, выявляются элементы имевшихся знаний, большее разнообразие эмоциональных проявлений, относительно богатая лексика, сохранившаяся склонность к абстрактным построениям.</w:t>
      </w:r>
    </w:p>
    <w:p w14:paraId="7AC1822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ЗПР психическое развитие ребенка отличается неравномерностью нарушений различных психических функций. При этом логическое мышление может быть более сохранным по сравнению с памятью, вниманием, умственной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работоспособностью. Кроме того, у детей с ЗПР отсутствует инертность психических процессов. Дети с ЗПР способны не только принимать и использовать помощь, но и переносить усвоенные навыки умственной деятельности в другие ситуации. С помощью взрослого они могут выполнять предлагаемые им интеллектуальные задания на близком к норме уровне.</w:t>
      </w:r>
    </w:p>
    <w:p w14:paraId="6CAC20E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786557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Нозологический диагноз</w:t>
      </w:r>
    </w:p>
    <w:p w14:paraId="7FD47F76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ACF4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035F732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жалоб (на расторможенность в поведении ребенка, временами агрессивные проявления, особенно по отношению к окружающим, может поднять руку, ударить. Мальчик не слушается, капризничает, часто настаивает на своем. Плохой сон. Рассеянность. Начал хуже заниматься, стал неусидчивым, быстрее утомляется, теряет интерес к заданиям, уходит больше времени на занятия. Низкий интеллект, снижение памяти, нарушение речи);</w:t>
      </w:r>
    </w:p>
    <w:p w14:paraId="7FD138CA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анамнеза жизни и заболевания: ребенок от третьей беременности, мать во время беременности не наблюдалась, злоупотребляла алкоголем. Роды на сроке 36-37 недель. Родился мальчик с массой тела 1800г, длиной тела 48см. Диагноз роддома: Перинатальное поражение ЦНС, гипертензионный синдром, синдром мышечной дистонии, фетальный гепатит, пренатальная гипотрофия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анемия средней тяжести. Лекарственная аллергия на ампициллин, витамин В1, В6; ОРЗ.</w:t>
      </w:r>
    </w:p>
    <w:p w14:paraId="187CA23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дом ребенка поступил 21.02.02 в возрасте 4 месяцев. Рос со значительной задержкой в НПР и ФР, плохо прибывал в массе и росте. Сидит - с 11 месяцев, стоит у опоры - с 1г 6 мес., ходит - с 1 г 11 мес. Часто болел ОРВИ, обострения атопического дерматита, анемия легкой степени, ЗНПР, задержка ФР, РЭП. Получал курсами ноотропы, сосудистые адаптогены, биостимуляторы, поливит, аминокислоты. Ребёнок болен с рождения.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возрасте 4 месяцев поступил в дом ребенка. Рос со значительной задержкой в НПР и ФР, плохо прибывал в массе и росте. Сидит - с 11 месяцев, стоит у опоры - с 1г 6 мес., ходит - с 1 г 11 мес. Часто болел ОРВИ, обострения атопического дерматита, анемия легкой степени, ЗНПР, задержка ФР, РЭП. Получал курсами ноотропы, сосудистые адаптогены, биостимуляторы, поливит, аминокислоты.</w:t>
      </w:r>
    </w:p>
    <w:p w14:paraId="00688D3A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ухудшение 10 мая 2012 года. Отмечалось расторможенность в поведении, неусидчивость, плохой сон, рассеянность. При поступлении три дня плакал в отделении, ничто не могло отвлечь его. Также отмечалось агрессивность. Госпитализируется с целью обследования, лечения, коррекции и решении экспертных вопросов.</w:t>
      </w:r>
    </w:p>
    <w:p w14:paraId="45FE8AB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психического статуса (нарушение общения (речи), нарушение мышления, нарушение эмоций и чувств, нарушение эффекторно-волевой сферы, нарушение внимания, недоразвитие интеллекта);</w:t>
      </w:r>
    </w:p>
    <w:p w14:paraId="511D55FE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дифференциального диагноза (с деменцией, педагогической запущенностью, выраженной длительной астенизацией, прогредиентных психических заболеваниях (особенно шизофрении и эпилепсии), возникших в раннем возрасте и повлекших за собой выраженное слабоумие),</w:t>
      </w:r>
    </w:p>
    <w:p w14:paraId="6D78D79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выставить клинический диагноз: умственная отсталость легкой степени.</w:t>
      </w:r>
    </w:p>
    <w:p w14:paraId="4FF4F39C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28377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3EA0CE6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DB4E5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терапия:</w:t>
      </w:r>
    </w:p>
    <w:p w14:paraId="14115770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Нейропептиды (семакс);</w:t>
      </w:r>
    </w:p>
    <w:p w14:paraId="78541789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аминокислоты (глицин);</w:t>
      </w:r>
    </w:p>
    <w:p w14:paraId="4D17D748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цереброваскулярные средства (кавинтон);</w:t>
      </w:r>
    </w:p>
    <w:p w14:paraId="26AAD061" w14:textId="77777777" w:rsidR="005F4169" w:rsidRDefault="005F41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поливит.</w:t>
      </w:r>
    </w:p>
    <w:p w14:paraId="0208F04F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Немедикаментозная коррекция</w:t>
      </w:r>
    </w:p>
    <w:p w14:paraId="2BF7BCB9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компенсации олигофренического дефекта имеют лечебно-воспитательные мероприятия, трудовое обучение и профессиональное приспособление. В реабилитации и социальной адаптации олигофренов наряду с органами здравоохранения играют роль вспомогательные школы, школы-интернаты, специализированные ПТУ, мастерские для умственно отсталых и др.</w:t>
      </w:r>
    </w:p>
    <w:p w14:paraId="5A0FDDA0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использование медикаментозных и немедикаментозных методов лечения в сочетании с нейропсихологической и психолого-педагогической коррекцией, социальной работой с пациентом и его семьей является одним из основополагающих принципов курации олигофренических расстройств у детей. Коррекционная работа должна начинаться на раннем этапе и проводиться командой специалистов (детские психиатры, врачи ЛФК, психологи, логопеды, дефектологи, музыкальные работники и др.).</w:t>
      </w:r>
    </w:p>
    <w:p w14:paraId="2DB61A7E" w14:textId="77777777" w:rsidR="005F4169" w:rsidRDefault="005F41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2325AC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литература:</w:t>
      </w:r>
    </w:p>
    <w:p w14:paraId="6568FF6A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B6DB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Коркина М.В. «Психиатрия»: учебник для студ. мед. Вузов / М.В. Коркина, Н.Д. Лакосина, А.Е. Личко, И.И. Сергеев.- 4-е изд. - М.: МЕДпресс-информ, 2008.</w:t>
      </w:r>
    </w:p>
    <w:p w14:paraId="1F4D922D" w14:textId="77777777" w:rsidR="005F4169" w:rsidRDefault="005F41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«Детская психиатрия»: учебник/ под ред. Э.Г. Эйдемиллера.-СПб: Питер, 2005.</w:t>
      </w:r>
    </w:p>
    <w:sectPr w:rsidR="005F41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7"/>
    <w:rsid w:val="00085DFB"/>
    <w:rsid w:val="005F4169"/>
    <w:rsid w:val="00B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AC746"/>
  <w14:defaultImageDpi w14:val="0"/>
  <w15:docId w15:val="{09772F81-E8ED-4CB4-8028-F39F479E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4069</Words>
  <Characters>23198</Characters>
  <Application>Microsoft Office Word</Application>
  <DocSecurity>0</DocSecurity>
  <Lines>193</Lines>
  <Paragraphs>54</Paragraphs>
  <ScaleCrop>false</ScaleCrop>
  <Company/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2025-01-25T00:10:00Z</dcterms:created>
  <dcterms:modified xsi:type="dcterms:W3CDTF">2025-01-25T00:10:00Z</dcterms:modified>
</cp:coreProperties>
</file>