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7B4C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37E3E2C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7FFA22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4ABBE4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"управление качеством медицинской помощи"</w:t>
      </w:r>
    </w:p>
    <w:p w14:paraId="1BAF47B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Управления качеством медицинской помощи: категории, виды, способы и основные функции</w:t>
      </w:r>
    </w:p>
    <w:p w14:paraId="2E5E16FC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 управления качеством</w:t>
      </w:r>
    </w:p>
    <w:p w14:paraId="6AA4988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Этапы создания системы управления качеством медицинской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в ЛПУ</w:t>
      </w:r>
    </w:p>
    <w:p w14:paraId="477CBB8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733ECC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E0EB4D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помощь качество управление</w:t>
      </w:r>
    </w:p>
    <w:p w14:paraId="553C0780" w14:textId="77777777" w:rsidR="00000000" w:rsidRDefault="0001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F8953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D811F0C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90CE8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качества и доступности медицинской помощи - это одна из важнейших целей государственной политики в области охраны здоровья граждан Российской Федерации, что по</w:t>
      </w:r>
      <w:r>
        <w:rPr>
          <w:rFonts w:ascii="Times New Roman CYR" w:hAnsi="Times New Roman CYR" w:cs="Times New Roman CYR"/>
          <w:sz w:val="28"/>
          <w:szCs w:val="28"/>
        </w:rPr>
        <w:t>дтверждено в "Концепции охраны здоровья населения Российской Федерации на период до 2005 г.", одобренной распоряжением Правительства от 31.08.2000г.</w:t>
      </w:r>
    </w:p>
    <w:p w14:paraId="474FC93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 годы стали самыми неблагополучными в послевоенной демографической истории России. Низкие уровни рождаемо</w:t>
      </w:r>
      <w:r>
        <w:rPr>
          <w:rFonts w:ascii="Times New Roman CYR" w:hAnsi="Times New Roman CYR" w:cs="Times New Roman CYR"/>
          <w:sz w:val="28"/>
          <w:szCs w:val="28"/>
        </w:rPr>
        <w:t>сти сопровождаются высокими показателями материнской и младенческой смертности, а также смертности населения в трудоспособном возрасте. По оценке экспертов, предотвратимые потери материнской и перинатальной смертности составляют до 40% случаев и связаны не</w:t>
      </w:r>
      <w:r>
        <w:rPr>
          <w:rFonts w:ascii="Times New Roman CYR" w:hAnsi="Times New Roman CYR" w:cs="Times New Roman CYR"/>
          <w:sz w:val="28"/>
          <w:szCs w:val="28"/>
        </w:rPr>
        <w:t>посредственно с низким качеством медицинской помощи. Снижение количественных показателей воспроизводства населения сопровождается ухудшением здоровья населения, особенно беременных женщин, детей и подростков. Безусловно, это объясняется не только отставани</w:t>
      </w:r>
      <w:r>
        <w:rPr>
          <w:rFonts w:ascii="Times New Roman CYR" w:hAnsi="Times New Roman CYR" w:cs="Times New Roman CYR"/>
          <w:sz w:val="28"/>
          <w:szCs w:val="28"/>
        </w:rPr>
        <w:t>ем в развитии здравоохранения и неудовлетворительным качеством медицинской помощи. На ухудшение показателей здоровья оказали также: рост алкоголизации населения, загрязнение окружающей среды, низкий уровень охраны труда и устаревшие производственные технол</w:t>
      </w:r>
      <w:r>
        <w:rPr>
          <w:rFonts w:ascii="Times New Roman CYR" w:hAnsi="Times New Roman CYR" w:cs="Times New Roman CYR"/>
          <w:sz w:val="28"/>
          <w:szCs w:val="28"/>
        </w:rPr>
        <w:t>огии, ухудшение качества продуктов питания и обеднение потребительского рациона, а также постоянное пренебрежение ценностью человеческой жизни, как на общественном, так и на индивидуальном уровнях.</w:t>
      </w:r>
    </w:p>
    <w:p w14:paraId="5AE80BD7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обеспечения и улучшения качества медицинской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, решающиеся в настоящее время в Российской Федерации, во многом созвучны с аналогичными задачами других стран и Всемирной организации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здравоохранения (ВОЗ). При разработке политики управления качеством медицинской помощи в Российской Федерации необходимо </w:t>
      </w:r>
      <w:r>
        <w:rPr>
          <w:rFonts w:ascii="Times New Roman CYR" w:hAnsi="Times New Roman CYR" w:cs="Times New Roman CYR"/>
          <w:sz w:val="28"/>
          <w:szCs w:val="28"/>
        </w:rPr>
        <w:t>учитывать социально-экономические условия развития здравоохранения, существующую практику оказания медицинской помощи населению, опыт других стран и мнение международных экспертов по проблеме качества медицинской помощи.</w:t>
      </w:r>
    </w:p>
    <w:p w14:paraId="131B196A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AAB6FA" w14:textId="77777777" w:rsidR="00000000" w:rsidRDefault="0001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3A428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ПОНЯТИЕ "УПРАВЛЕНИЕ КАЧЕСТВОМ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МЕДИЦИНСКОЙ ПОМОЩИ"</w:t>
      </w:r>
    </w:p>
    <w:p w14:paraId="1F17073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7D92F7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медицинской помощи - это совокупность её характеристик, подтверждающих соответствие оказанной медицинской помощи имеющимся потребностям пациента (населения), его ожиданиям и современному уровню доказательной медицинской науки</w:t>
      </w:r>
      <w:r>
        <w:rPr>
          <w:rFonts w:ascii="Times New Roman CYR" w:hAnsi="Times New Roman CYR" w:cs="Times New Roman CYR"/>
          <w:sz w:val="28"/>
          <w:szCs w:val="28"/>
        </w:rPr>
        <w:t xml:space="preserve"> и технологии.</w:t>
      </w:r>
    </w:p>
    <w:p w14:paraId="597BE578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медицинской помощи обеспечивается с одной стороны развитием первичной медицинско-санитарной службы, с другой - высокотехнологичными видами медицинской помощи. И тот и другой аспект требует квалифицированных медицинских кадров, прини</w:t>
      </w:r>
      <w:r>
        <w:rPr>
          <w:rFonts w:ascii="Times New Roman CYR" w:hAnsi="Times New Roman CYR" w:cs="Times New Roman CYR"/>
          <w:sz w:val="28"/>
          <w:szCs w:val="28"/>
        </w:rPr>
        <w:t>мающих клинические решения на основе научного подхода, эффективных менеджеров медицинских организаций, обеспечивающие экономическую и клиническую эффективность применяемых методов лечения.</w:t>
      </w:r>
    </w:p>
    <w:p w14:paraId="011F215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качеством - это непрерывный процесс воздействия на оказа</w:t>
      </w:r>
      <w:r>
        <w:rPr>
          <w:rFonts w:ascii="Times New Roman CYR" w:hAnsi="Times New Roman CYR" w:cs="Times New Roman CYR"/>
          <w:sz w:val="28"/>
          <w:szCs w:val="28"/>
        </w:rPr>
        <w:t>ние медицинской помощи с целью обеспечения качества путём последовательной реализации управленческих функций.</w:t>
      </w:r>
    </w:p>
    <w:p w14:paraId="224E9392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эффективной организации управления качеством необходимо четко организовать весь процесс. Знать категории, виды, способы управления качеством</w:t>
      </w:r>
    </w:p>
    <w:p w14:paraId="3B800BC7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из составляющих качества плохо поддаются оценке и до сих пор воспринимаются не однозначно. Это в первую очередь касается удовлетворенности пациентов медицинской помощью. Имеется различие между объективными потребностями, которые могут быть не до </w:t>
      </w:r>
      <w:r>
        <w:rPr>
          <w:rFonts w:ascii="Times New Roman CYR" w:hAnsi="Times New Roman CYR" w:cs="Times New Roman CYR"/>
          <w:sz w:val="28"/>
          <w:szCs w:val="28"/>
        </w:rPr>
        <w:t>конца ясны самому пациенту, и его субъективными ожиданиями.</w:t>
      </w:r>
    </w:p>
    <w:p w14:paraId="3A50981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 не менее, ориентация на потребителя, является ключевым принципом системы управления качеством, хотя удовлетворенность ожиданий пациентов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 может служить единственным или основным показателем </w:t>
      </w:r>
      <w:r>
        <w:rPr>
          <w:rFonts w:ascii="Times New Roman CYR" w:hAnsi="Times New Roman CYR" w:cs="Times New Roman CYR"/>
          <w:sz w:val="28"/>
          <w:szCs w:val="28"/>
        </w:rPr>
        <w:t>качества медицинской помощи, так как складывается под влиянием множества факторов: эффективности лечения, отношения персонала, условия оказания помощи, личные предпочтения и ожидания и т.п.</w:t>
      </w:r>
    </w:p>
    <w:p w14:paraId="40E679F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последнего десятилетия произошло значительное перевооруж</w:t>
      </w:r>
      <w:r>
        <w:rPr>
          <w:rFonts w:ascii="Times New Roman CYR" w:hAnsi="Times New Roman CYR" w:cs="Times New Roman CYR"/>
          <w:sz w:val="28"/>
          <w:szCs w:val="28"/>
        </w:rPr>
        <w:t>ение медицинских организаций современной техникой и технологиями. Повсеместно стали доступны ультразвуковые методы визуализации, эндоскопические методы диагностики и лечения. Многие крупные больницы пользуются биохимическими анализаторами и анализаторами к</w:t>
      </w:r>
      <w:r>
        <w:rPr>
          <w:rFonts w:ascii="Times New Roman CYR" w:hAnsi="Times New Roman CYR" w:cs="Times New Roman CYR"/>
          <w:sz w:val="28"/>
          <w:szCs w:val="28"/>
        </w:rPr>
        <w:t>рови. Перестали быть редкостью Холтеровское мониторирование и суточное мониторирование артериального давления. В онкологии и гематологии внедряются цитогенетические и иммуноферментные методы диагностики.</w:t>
      </w:r>
    </w:p>
    <w:p w14:paraId="64E22F5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изменился спектр лекарственных средств: на сме</w:t>
      </w:r>
      <w:r>
        <w:rPr>
          <w:rFonts w:ascii="Times New Roman CYR" w:hAnsi="Times New Roman CYR" w:cs="Times New Roman CYR"/>
          <w:sz w:val="28"/>
          <w:szCs w:val="28"/>
        </w:rPr>
        <w:t>ну малоэффективным пришли лекарства, доказано уменьшающие проявления болезней, существенно влияющие на продолжительность жизни. Расширилась доступность высокотехнологических методов оказания помощи: кардиохирургические и сосудистые операции, трансплантации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почек, костного мозга и стволовых клеток, постепенно внедряется трансплантация печени.</w:t>
      </w:r>
    </w:p>
    <w:p w14:paraId="543E9C9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требует больших вложений в ресурсную составляющую качества медицинской помощи. Возрастает значение выбора тех или иных технологий, лекарственных средств на осно</w:t>
      </w:r>
      <w:r>
        <w:rPr>
          <w:rFonts w:ascii="Times New Roman CYR" w:hAnsi="Times New Roman CYR" w:cs="Times New Roman CYR"/>
          <w:sz w:val="28"/>
          <w:szCs w:val="28"/>
        </w:rPr>
        <w:t>ве результатов клинико-экономического анализа.</w:t>
      </w:r>
    </w:p>
    <w:p w14:paraId="010AC027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отечественном здравоохранении с целью оценки деятельности медицинских учреждений традиционно используются показатели государственной статистической отчетности, такие как работа койки, больничная летальность,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посещение, частота совпадений или расхождений клинических и патологоанатомических диагнозов и т.д.</w:t>
      </w:r>
    </w:p>
    <w:p w14:paraId="147A437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Восемь принципов управления качеством:</w:t>
      </w:r>
    </w:p>
    <w:p w14:paraId="317B78B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Система ГКН качество медицинской помощи - совокупность взаимосвязанных структурных элементов и функциональных механиз</w:t>
      </w:r>
      <w:r>
        <w:rPr>
          <w:rFonts w:ascii="Times New Roman CYR" w:hAnsi="Times New Roman CYR" w:cs="Times New Roman CYR"/>
          <w:sz w:val="28"/>
          <w:szCs w:val="28"/>
        </w:rPr>
        <w:t>мов контроля, обеспечивающая получение необходимой информации в целях принятия управленческих решений, направленных на улучшение качество медицинской помощи населению, и надзора за их адекватностью, достаточностью и эффективностью исполнения.</w:t>
      </w:r>
    </w:p>
    <w:p w14:paraId="68D2B7D7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Надзор за кач</w:t>
      </w:r>
      <w:r>
        <w:rPr>
          <w:rFonts w:ascii="Times New Roman CYR" w:hAnsi="Times New Roman CYR" w:cs="Times New Roman CYR"/>
          <w:sz w:val="28"/>
          <w:szCs w:val="28"/>
        </w:rPr>
        <w:t>еством медицинской помощи - совокупность мероприятий, направленных на получение информации о состоянии качества медицинской помощи, сравнение его реального уровня со стандартным (с учетом возможностей конкретных территорий, медицинских организаций), а такж</w:t>
      </w:r>
      <w:r>
        <w:rPr>
          <w:rFonts w:ascii="Times New Roman CYR" w:hAnsi="Times New Roman CYR" w:cs="Times New Roman CYR"/>
          <w:sz w:val="28"/>
          <w:szCs w:val="28"/>
        </w:rPr>
        <w:t>е анализ динамики показателей качество медицинской помощи.</w:t>
      </w:r>
    </w:p>
    <w:p w14:paraId="76E3B3D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качество медицинской помощи - совокупность мер, направленных на получение информации о принятии управленческих решений для обеспечения надлежащего качества медицинской помощи, определение </w:t>
      </w:r>
      <w:r>
        <w:rPr>
          <w:rFonts w:ascii="Times New Roman CYR" w:hAnsi="Times New Roman CYR" w:cs="Times New Roman CYR"/>
          <w:sz w:val="28"/>
          <w:szCs w:val="28"/>
        </w:rPr>
        <w:t>адекватности, достаточности и эффективности этих решений и разработанных на их основе мероприятий по непрерывному улучшению качество медицинской помощи в соответствии с современным уровнем развития медицинской науки и практики, принципами управления.</w:t>
      </w:r>
    </w:p>
    <w:p w14:paraId="18783E7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00330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ПРАВЛЕНИЯ КАЧЕСТВОМ МЕДИЦИНСКОЙ ПОМОЩИ: КАТЕГОРИИ, ВИДЫ, СПОСОБЫ И ОСНОВНЫЕ ФУНКЦИИ</w:t>
      </w:r>
    </w:p>
    <w:p w14:paraId="1AB2029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AF29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деятельности по контролю качество медицинской помощи - аналитическая система слежения за деятельностью по непрерывному улучшению доступности и качество медицинс</w:t>
      </w:r>
      <w:r>
        <w:rPr>
          <w:rFonts w:ascii="Times New Roman CYR" w:hAnsi="Times New Roman CYR" w:cs="Times New Roman CYR"/>
          <w:sz w:val="28"/>
          <w:szCs w:val="28"/>
        </w:rPr>
        <w:t xml:space="preserve">кой помощи, составляющими которого являются: перманентное наблюдение, анализ, оценка и прогнозирование результатов деятельности по контролю и надзору за качеством медицинской помощи и динамики непосредственно качество медицинской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помощи. Мониторинг направл</w:t>
      </w:r>
      <w:r>
        <w:rPr>
          <w:rFonts w:ascii="Times New Roman CYR" w:hAnsi="Times New Roman CYR" w:cs="Times New Roman CYR"/>
          <w:sz w:val="28"/>
          <w:szCs w:val="28"/>
        </w:rPr>
        <w:t>ен на получение информации о состоянии и динамике уровня качество медицинской помощи, деятельности по его непрерывному улучшению, изучение уровня и тенденций развития Системы ГКН качество медицинской помощи, выделения "критических точек" ее функционировани</w:t>
      </w:r>
      <w:r>
        <w:rPr>
          <w:rFonts w:ascii="Times New Roman CYR" w:hAnsi="Times New Roman CYR" w:cs="Times New Roman CYR"/>
          <w:sz w:val="28"/>
          <w:szCs w:val="28"/>
        </w:rPr>
        <w:t>я, выявление закономерных зависимостей, а также оценки непосредственного влияния данного направления деятельности на качество медицинской помощи.</w:t>
      </w:r>
    </w:p>
    <w:p w14:paraId="36D85AA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 1.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Ориентация на потребителя</w:t>
      </w:r>
    </w:p>
    <w:p w14:paraId="25197D9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лечебно-диагностическом учреждении (ЛПУ), как и в другой любой организа</w:t>
      </w:r>
      <w:r>
        <w:rPr>
          <w:rFonts w:ascii="Times New Roman CYR" w:hAnsi="Times New Roman CYR" w:cs="Times New Roman CYR"/>
          <w:sz w:val="28"/>
          <w:szCs w:val="28"/>
        </w:rPr>
        <w:t>ции, помимо конечного потребителя медицинских услуг имеются многочисленные потребители вспомогательных и промежуточных услуг. Например, медицинский работник может являться потребителем информации, услуг связи и транспорта, расходных материалов к медицинско</w:t>
      </w:r>
      <w:r>
        <w:rPr>
          <w:rFonts w:ascii="Times New Roman CYR" w:hAnsi="Times New Roman CYR" w:cs="Times New Roman CYR"/>
          <w:sz w:val="28"/>
          <w:szCs w:val="28"/>
        </w:rPr>
        <w:t>му оборудованию и т.д. Успех деятельности любой организации зависит от потребителей, как внешних, так и внутренних, поэтому необходимо понимать их текущие и прогнозировать будущие потребности. Без учета и удовлетворения запросов внутренних потребителей в у</w:t>
      </w:r>
      <w:r>
        <w:rPr>
          <w:rFonts w:ascii="Times New Roman CYR" w:hAnsi="Times New Roman CYR" w:cs="Times New Roman CYR"/>
          <w:sz w:val="28"/>
          <w:szCs w:val="28"/>
        </w:rPr>
        <w:t>чреждениях здравоохранения неизбежно снижается качество лечебно-диагностического процесса. Без удовлетворения потребностей потребителя медицинских услуг вообще теряется смысл функционирования системы здравоохранения как таковой. Следовательно, новые станда</w:t>
      </w:r>
      <w:r>
        <w:rPr>
          <w:rFonts w:ascii="Times New Roman CYR" w:hAnsi="Times New Roman CYR" w:cs="Times New Roman CYR"/>
          <w:sz w:val="28"/>
          <w:szCs w:val="28"/>
        </w:rPr>
        <w:t>рты СМК направлены на удовлетворение не только конечного потребителя медуслуг, но и всех заинтересованных сторон и общества в целом.</w:t>
      </w:r>
    </w:p>
    <w:p w14:paraId="5DF334E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 2.</w:t>
      </w:r>
      <w:r>
        <w:rPr>
          <w:rFonts w:ascii="Times New Roman CYR" w:hAnsi="Times New Roman CYR" w:cs="Times New Roman CYR"/>
          <w:sz w:val="28"/>
          <w:szCs w:val="28"/>
        </w:rPr>
        <w:t xml:space="preserve"> Лидерство руководителя</w:t>
      </w:r>
    </w:p>
    <w:p w14:paraId="5640C30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Руководители здравоохранения должны обеспечивать высокое КМП. Для этого необходимо сформи</w:t>
      </w:r>
      <w:r>
        <w:rPr>
          <w:rFonts w:ascii="Times New Roman CYR" w:hAnsi="Times New Roman CYR" w:cs="Times New Roman CYR"/>
          <w:sz w:val="28"/>
          <w:szCs w:val="28"/>
        </w:rPr>
        <w:t xml:space="preserve">ровать внутреннюю среду организации, в которой работники активно вовлечены в решение указанной задачи. Необходимо разработать соответствующую политику и план действий, определить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стратегию и тактику, основные цели и задачи в области повышения культуры и ка</w:t>
      </w:r>
      <w:r>
        <w:rPr>
          <w:rFonts w:ascii="Times New Roman CYR" w:hAnsi="Times New Roman CYR" w:cs="Times New Roman CYR"/>
          <w:sz w:val="28"/>
          <w:szCs w:val="28"/>
        </w:rPr>
        <w:t>чества медпомощи, сформировать соответствующие идеологию и социально-психологический микроклимат в трудовом коллективе.</w:t>
      </w:r>
    </w:p>
    <w:p w14:paraId="0D87BAB8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популяризации политики и целей в области КМП во всей организации для повышения осознания, мотивации и вовлечения персонала;</w:t>
      </w:r>
    </w:p>
    <w:p w14:paraId="2B12D50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ориентации н</w:t>
      </w:r>
      <w:r>
        <w:rPr>
          <w:rFonts w:ascii="Times New Roman CYR" w:hAnsi="Times New Roman CYR" w:cs="Times New Roman CYR"/>
          <w:sz w:val="28"/>
          <w:szCs w:val="28"/>
        </w:rPr>
        <w:t>а потребителей во всей организации;</w:t>
      </w:r>
    </w:p>
    <w:p w14:paraId="0C831928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внедрения процессов, позволяющих выполнять требования потребителей и других заинтересованных сторон и достигать целей в области качества;</w:t>
      </w:r>
    </w:p>
    <w:p w14:paraId="1C68BC12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разработки, внедрения и поддержания в рабочем состоянии эффективной СМК для достиж</w:t>
      </w:r>
      <w:r>
        <w:rPr>
          <w:rFonts w:ascii="Times New Roman CYR" w:hAnsi="Times New Roman CYR" w:cs="Times New Roman CYR"/>
          <w:sz w:val="28"/>
          <w:szCs w:val="28"/>
        </w:rPr>
        <w:t>ения целей в области качества;</w:t>
      </w:r>
    </w:p>
    <w:p w14:paraId="7903BC47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 3.</w:t>
      </w:r>
      <w:r>
        <w:rPr>
          <w:rFonts w:ascii="Times New Roman CYR" w:hAnsi="Times New Roman CYR" w:cs="Times New Roman CYR"/>
          <w:sz w:val="28"/>
          <w:szCs w:val="28"/>
        </w:rPr>
        <w:t xml:space="preserve"> Вовлечение работников в процесс повышения КМП</w:t>
      </w:r>
    </w:p>
    <w:p w14:paraId="1F5AE36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Работники здравоохранения всех уровней составляют основу организации медицинской помощи, поэтому следует определить их потребности и ожидания, удовлетворенность работой</w:t>
      </w:r>
      <w:r>
        <w:rPr>
          <w:rFonts w:ascii="Times New Roman CYR" w:hAnsi="Times New Roman CYR" w:cs="Times New Roman CYR"/>
          <w:sz w:val="28"/>
          <w:szCs w:val="28"/>
        </w:rPr>
        <w:t>, желание профессионального роста, что поможет обеспечить наиболее полное вовлечение их в производственный процесс и повышение трудовой мотивации. Повышение КМП возможно только через активное вовлечение медработников и их поддержку политики качества. Для э</w:t>
      </w:r>
      <w:r>
        <w:rPr>
          <w:rFonts w:ascii="Times New Roman CYR" w:hAnsi="Times New Roman CYR" w:cs="Times New Roman CYR"/>
          <w:sz w:val="28"/>
          <w:szCs w:val="28"/>
        </w:rPr>
        <w:t>того необходимо поощрять инициативное трудовое поведение и профессиональное развитие работников посредством:</w:t>
      </w:r>
    </w:p>
    <w:p w14:paraId="7CD2F11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разработки индивидуальных и групповых целей, менеджмента выполнения процесса и оценивания результатов;</w:t>
      </w:r>
    </w:p>
    <w:p w14:paraId="4378A15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выяснения причин прихода работников в органи</w:t>
      </w:r>
      <w:r>
        <w:rPr>
          <w:rFonts w:ascii="Times New Roman CYR" w:hAnsi="Times New Roman CYR" w:cs="Times New Roman CYR"/>
          <w:sz w:val="28"/>
          <w:szCs w:val="28"/>
        </w:rPr>
        <w:t>зацию и их увольнения.</w:t>
      </w:r>
    </w:p>
    <w:p w14:paraId="05D1EB8F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Руководителям учреждений здравоохранения необходимо создать культурную среду, способствующую вовлечению работников в активный поиск возможностей улучшения лечебно-профилактического процесса, показателей деятельности и характеристик м</w:t>
      </w:r>
      <w:r>
        <w:rPr>
          <w:rFonts w:ascii="Times New Roman CYR" w:hAnsi="Times New Roman CYR" w:cs="Times New Roman CYR"/>
          <w:sz w:val="28"/>
          <w:szCs w:val="28"/>
        </w:rPr>
        <w:t>едицинских и иных услуг. Полномочия должны делегироваться так, чтобы работники приняли на себя ответственность за их выполнение, включая повышение качества трудовых процессов и услуг.</w:t>
      </w:r>
    </w:p>
    <w:p w14:paraId="614690D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Принцип 4.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Процессный подход. Представляет собой мощный методологически</w:t>
      </w:r>
      <w:r>
        <w:rPr>
          <w:rFonts w:ascii="Times New Roman CYR" w:hAnsi="Times New Roman CYR" w:cs="Times New Roman CYR"/>
          <w:sz w:val="28"/>
          <w:szCs w:val="28"/>
        </w:rPr>
        <w:t>й инструмент изучения и совершенствования деятельности любой организации. Однако на практике его реализация оказывается не таким простым делом. Необходимо рассматривать процессный подход как своеобразную технологию моделирования. Желаемый результат достига</w:t>
      </w:r>
      <w:r>
        <w:rPr>
          <w:rFonts w:ascii="Times New Roman CYR" w:hAnsi="Times New Roman CYR" w:cs="Times New Roman CYR"/>
          <w:sz w:val="28"/>
          <w:szCs w:val="28"/>
        </w:rPr>
        <w:t>ется быстрее и эффективнее, когда деятельностью и соответствующими ресурсами управляют как процессом.</w:t>
      </w:r>
    </w:p>
    <w:p w14:paraId="6B2F2AF2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Лучшие системы управления всегда основаны на системном анализе и оптимизации процессов. Эффективный менеджер ищет и моделирует процессы повсюду. Их природ</w:t>
      </w:r>
      <w:r>
        <w:rPr>
          <w:rFonts w:ascii="Times New Roman CYR" w:hAnsi="Times New Roman CYR" w:cs="Times New Roman CYR"/>
          <w:sz w:val="28"/>
          <w:szCs w:val="28"/>
        </w:rPr>
        <w:t xml:space="preserve">а универсальна, поэтому целесообразно использовать единые терминологию, принципы и методы управления процессами, изложенные в стандартах СМК. Все они применимы к лечебно-диагностическому процессу, включая его планирование, организацию, контроль, повышение </w:t>
      </w:r>
      <w:r>
        <w:rPr>
          <w:rFonts w:ascii="Times New Roman CYR" w:hAnsi="Times New Roman CYR" w:cs="Times New Roman CYR"/>
          <w:sz w:val="28"/>
          <w:szCs w:val="28"/>
        </w:rPr>
        <w:t>трудовой активности и мотивации медработников, совершенствование нормативно-правового и информационного обеспечения их деятельности.</w:t>
      </w:r>
    </w:p>
    <w:p w14:paraId="0B8F718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природе все явления представляют собой динамические процессы. Часть из них протекает произвольно по своим объектив</w:t>
      </w:r>
      <w:r>
        <w:rPr>
          <w:rFonts w:ascii="Times New Roman CYR" w:hAnsi="Times New Roman CYR" w:cs="Times New Roman CYR"/>
          <w:sz w:val="28"/>
          <w:szCs w:val="28"/>
        </w:rPr>
        <w:t>ным законам, часть подвержена воздействию со стороны человека. Управляемые процессы в здравоохранении распространены достаточно широко. Уже само название одного из них - "лечебно-диагностический процесс" - подразумевает применение процессорного подхода в п</w:t>
      </w:r>
      <w:r>
        <w:rPr>
          <w:rFonts w:ascii="Times New Roman CYR" w:hAnsi="Times New Roman CYR" w:cs="Times New Roman CYR"/>
          <w:sz w:val="28"/>
          <w:szCs w:val="28"/>
        </w:rPr>
        <w:t>рактике оказания медицинской помощи.</w:t>
      </w:r>
    </w:p>
    <w:p w14:paraId="1902822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Эффективные руководители здравоохранения постоянно стремятся (а главное делают это!) к совершенствованию всех аспектов деятельности организации, не забывая концентрировать свое внимание, силы и ресурсы на решении, прежд</w:t>
      </w:r>
      <w:r>
        <w:rPr>
          <w:rFonts w:ascii="Times New Roman CYR" w:hAnsi="Times New Roman CYR" w:cs="Times New Roman CYR"/>
          <w:sz w:val="28"/>
          <w:szCs w:val="28"/>
        </w:rPr>
        <w:t xml:space="preserve">е всего, приоритетных задач. Они четко представляют себе работу своих учреждений как систему взаимосвязанных и взаимодействующих динамических процессов. Их системный подход к управлению направлен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координацию всех аспектов деятельности организации.</w:t>
      </w:r>
    </w:p>
    <w:p w14:paraId="1047408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любая деятельность, в которой используются ресурсы для преобразования входов в выходы, может рассматриваться как процесс. Чтобы эффективно функционировать, организации должны управлять многочисленными взаимосвязанными и взаимодействующими процесс</w:t>
      </w:r>
      <w:r>
        <w:rPr>
          <w:rFonts w:ascii="Times New Roman CYR" w:hAnsi="Times New Roman CYR" w:cs="Times New Roman CYR"/>
          <w:sz w:val="28"/>
          <w:szCs w:val="28"/>
        </w:rPr>
        <w:t>ами. Часто выход одного процесса образует непосредственно вход следующего. Систематическая идентификация и менеджмент процессов и, прежде всего, обеспечение их взаимодействия могут считаться "процессным подходом". Для результативного и эффективного функцио</w:t>
      </w:r>
      <w:r>
        <w:rPr>
          <w:rFonts w:ascii="Times New Roman CYR" w:hAnsi="Times New Roman CYR" w:cs="Times New Roman CYR"/>
          <w:sz w:val="28"/>
          <w:szCs w:val="28"/>
        </w:rPr>
        <w:t>нирования организация должна управлять многочисленными взаимосвязанными видами своей деятельности. Преимущество процессного подхода состоит в непрерывности управления, которое он обеспечивает на стыке отдельных процессов в рамках их системы, а также при их</w:t>
      </w:r>
      <w:r>
        <w:rPr>
          <w:rFonts w:ascii="Times New Roman CYR" w:hAnsi="Times New Roman CYR" w:cs="Times New Roman CYR"/>
          <w:sz w:val="28"/>
          <w:szCs w:val="28"/>
        </w:rPr>
        <w:t xml:space="preserve"> комбинации и взаимодействии.</w:t>
      </w:r>
    </w:p>
    <w:p w14:paraId="1882226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Стандарты СМК ориентированы на применение "процессного подхода" при разработке, внедрении и совершенствовании СМК с целью повышения удовлетворенности заинтересованных сторон путем выполнения их требований. Для более эффективно</w:t>
      </w:r>
      <w:r>
        <w:rPr>
          <w:rFonts w:ascii="Times New Roman CYR" w:hAnsi="Times New Roman CYR" w:cs="Times New Roman CYR"/>
          <w:sz w:val="28"/>
          <w:szCs w:val="28"/>
        </w:rPr>
        <w:t>го управления процессами составляют план, включающий следующие разделы:</w:t>
      </w:r>
    </w:p>
    <w:p w14:paraId="536F84B7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входу и выходу. Например, требования к медицинской помощи могут включать в себя стандарты по ее оказанию, клинические протоколы и рекомендации, лекарственные формуляры, пе</w:t>
      </w:r>
      <w:r>
        <w:rPr>
          <w:rFonts w:ascii="Times New Roman CYR" w:hAnsi="Times New Roman CYR" w:cs="Times New Roman CYR"/>
          <w:sz w:val="28"/>
          <w:szCs w:val="28"/>
        </w:rPr>
        <w:t>речень необходимых материальных, финансовых и кадровых ресурсов;</w:t>
      </w:r>
    </w:p>
    <w:p w14:paraId="7843478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деятельности (подпроцессы) внутри процессов. Например, в лечебно-диагностический процесс может входить клиническое обследование больного в приемном отделении, организация консилиумов, ин</w:t>
      </w:r>
      <w:r>
        <w:rPr>
          <w:rFonts w:ascii="Times New Roman CYR" w:hAnsi="Times New Roman CYR" w:cs="Times New Roman CYR"/>
          <w:sz w:val="28"/>
          <w:szCs w:val="28"/>
        </w:rPr>
        <w:t xml:space="preserve">струментальная и лабораторная диагностика, организация лечебного питания, физиотерапия, лечебная физкультура и т.д. Взаимодействие подпроцессов зависит от структуры процесса и графически напоминает сетевой график. Выходы одного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нескольких процессов мог</w:t>
      </w:r>
      <w:r>
        <w:rPr>
          <w:rFonts w:ascii="Times New Roman CYR" w:hAnsi="Times New Roman CYR" w:cs="Times New Roman CYR"/>
          <w:sz w:val="28"/>
          <w:szCs w:val="28"/>
        </w:rPr>
        <w:t>ут являться входом одного или нескольких следующих. Иногда подпроцессы идут какое-то время параллельно, не оказывая влияния друг на друга;</w:t>
      </w:r>
    </w:p>
    <w:p w14:paraId="481B16B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верификацию (Верификация - подтверждение на основе представления объективных свидетельств того, что установленные тре</w:t>
      </w:r>
      <w:r>
        <w:rPr>
          <w:rFonts w:ascii="Times New Roman CYR" w:hAnsi="Times New Roman CYR" w:cs="Times New Roman CYR"/>
          <w:sz w:val="28"/>
          <w:szCs w:val="28"/>
        </w:rPr>
        <w:t>бования были выполнены.) и валидацию (Валидация - подтверждение на основе представления объективных свидетельств того, что требования, предназначенные для конкретного использования или применения, выполнены.) процессов, продукции, услуг. Применительно к ме</w:t>
      </w:r>
      <w:r>
        <w:rPr>
          <w:rFonts w:ascii="Times New Roman CYR" w:hAnsi="Times New Roman CYR" w:cs="Times New Roman CYR"/>
          <w:sz w:val="28"/>
          <w:szCs w:val="28"/>
        </w:rPr>
        <w:t>дицинской помощи используется комплексная система ее экспертизы, включающая оценку структуры, процессов и результатов лечебно-диагностического процесса, для чего применяются статистические методы контроля качества, единоличные и групповые экспертные оценки</w:t>
      </w:r>
      <w:r>
        <w:rPr>
          <w:rFonts w:ascii="Times New Roman CYR" w:hAnsi="Times New Roman CYR" w:cs="Times New Roman CYR"/>
          <w:sz w:val="28"/>
          <w:szCs w:val="28"/>
        </w:rPr>
        <w:t>, социологические опросы, анализ жалоб и т.д.;</w:t>
      </w:r>
    </w:p>
    <w:p w14:paraId="5242AE2A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информацией;</w:t>
      </w:r>
    </w:p>
    <w:p w14:paraId="632052A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персоналом, включая трудовую мотивацию и профессиональную подготовку медицинских работников;</w:t>
      </w:r>
    </w:p>
    <w:p w14:paraId="6A0ECE5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системном подходе процесс оказания медицинской помощи рассматривается как отк</w:t>
      </w:r>
      <w:r>
        <w:rPr>
          <w:rFonts w:ascii="Times New Roman CYR" w:hAnsi="Times New Roman CYR" w:cs="Times New Roman CYR"/>
          <w:sz w:val="28"/>
          <w:szCs w:val="28"/>
        </w:rPr>
        <w:t>рытая динамическая система, состоящая из взаимосвязанных частей (подсистем), оказывающих влияние на вышестоящую систему, и сами подверженные ее влиянию. Если часть системы функционирует неэффективно, то это оказывает негативное влияние не только на деятель</w:t>
      </w:r>
      <w:r>
        <w:rPr>
          <w:rFonts w:ascii="Times New Roman CYR" w:hAnsi="Times New Roman CYR" w:cs="Times New Roman CYR"/>
          <w:sz w:val="28"/>
          <w:szCs w:val="28"/>
        </w:rPr>
        <w:t>ность системы в целом, но и на составляющие (Разделение систем на отдельные составляющие части носит во многом искусственный характер. Все-таки главное в теории систем не разделение, а взаимосвязь систем, подсистем и их различных образований.) ее части, чт</w:t>
      </w:r>
      <w:r>
        <w:rPr>
          <w:rFonts w:ascii="Times New Roman CYR" w:hAnsi="Times New Roman CYR" w:cs="Times New Roman CYR"/>
          <w:sz w:val="28"/>
          <w:szCs w:val="28"/>
        </w:rPr>
        <w:t>о может еще больше усугубить ситуацию. Значимость отдельных частей системы различна. Улучшение работы ее критических составляющих (узких мест), часто не требующее значительных ресурсов, может значительно повысить ее эффективность в целом.</w:t>
      </w:r>
    </w:p>
    <w:p w14:paraId="550FCAD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Процесс оказания </w:t>
      </w:r>
      <w:r>
        <w:rPr>
          <w:rFonts w:ascii="Times New Roman CYR" w:hAnsi="Times New Roman CYR" w:cs="Times New Roman CYR"/>
          <w:sz w:val="28"/>
          <w:szCs w:val="28"/>
        </w:rPr>
        <w:t>медицинской помощи состоит из взаимодействия внешних систем и внутренних подсистем. Следовательно, ее результат определяется множеством внешних и внутренних взаимосвязанных процессов. Именно поэтому эффективное управление КМП возможно только на основе сист</w:t>
      </w:r>
      <w:r>
        <w:rPr>
          <w:rFonts w:ascii="Times New Roman CYR" w:hAnsi="Times New Roman CYR" w:cs="Times New Roman CYR"/>
          <w:sz w:val="28"/>
          <w:szCs w:val="28"/>
        </w:rPr>
        <w:t>емного подхода.</w:t>
      </w:r>
    </w:p>
    <w:p w14:paraId="59E6242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не является простой суммой свойств входящих в нее частей, а обладает новыми системными качествами. При системном подходе вначале определяется вышестоящая система, изучаются ее свойства и закономерности развития, и только потом перех</w:t>
      </w:r>
      <w:r>
        <w:rPr>
          <w:rFonts w:ascii="Times New Roman CYR" w:hAnsi="Times New Roman CYR" w:cs="Times New Roman CYR"/>
          <w:sz w:val="28"/>
          <w:szCs w:val="28"/>
        </w:rPr>
        <w:t>одят к анализу нижестоящей системы (подсистемы) с учетом влияния вышестоящей.</w:t>
      </w:r>
    </w:p>
    <w:p w14:paraId="6D06AC6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 5.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Постоянное улучшение</w:t>
      </w:r>
    </w:p>
    <w:p w14:paraId="34111EB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улучшение КМП следует рассматривать как неизменную, но практически недостижимую цель (нет предела совершенства!). Повышение КМП невозмо</w:t>
      </w:r>
      <w:r>
        <w:rPr>
          <w:rFonts w:ascii="Times New Roman CYR" w:hAnsi="Times New Roman CYR" w:cs="Times New Roman CYR"/>
          <w:sz w:val="28"/>
          <w:szCs w:val="28"/>
        </w:rPr>
        <w:t>жно без постоянной оптимизации процесса ее оказания в ответ на изменения внешней и внутренней среды учреждения здравоохранения на основе системного анализа поступающих данных, разработки корректирующих и предупреждающих действий, необходимых для совершенст</w:t>
      </w:r>
      <w:r>
        <w:rPr>
          <w:rFonts w:ascii="Times New Roman CYR" w:hAnsi="Times New Roman CYR" w:cs="Times New Roman CYR"/>
          <w:sz w:val="28"/>
          <w:szCs w:val="28"/>
        </w:rPr>
        <w:t>вования управленческих и производственных алгоритмов для повторяемых процессов, устранения причин возникающих проблем (несоответствия) и предупреждения повторного их возникновения. Для этого должна быть разработана формализованная и документированная проце</w:t>
      </w:r>
      <w:r>
        <w:rPr>
          <w:rFonts w:ascii="Times New Roman CYR" w:hAnsi="Times New Roman CYR" w:cs="Times New Roman CYR"/>
          <w:sz w:val="28"/>
          <w:szCs w:val="28"/>
        </w:rPr>
        <w:t>дура, включающая:</w:t>
      </w:r>
    </w:p>
    <w:p w14:paraId="0FD46C5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проекты прорыва, ведущие или к пересмотру и улучшению существующих процессов (перепроектирование существующих процессов), или внедрению новых процессов;</w:t>
      </w:r>
    </w:p>
    <w:p w14:paraId="634BE90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определение проблем и причин несоответствия;</w:t>
      </w:r>
    </w:p>
    <w:p w14:paraId="723721E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оценку результативности и эффект</w:t>
      </w:r>
      <w:r>
        <w:rPr>
          <w:rFonts w:ascii="Times New Roman CYR" w:hAnsi="Times New Roman CYR" w:cs="Times New Roman CYR"/>
          <w:sz w:val="28"/>
          <w:szCs w:val="28"/>
        </w:rPr>
        <w:t>ивности существующего процесса; сбор и анализ данных для выявления основных проблем; выбор конкретной проблемы и постановка задач по ее решению;</w:t>
      </w:r>
    </w:p>
    <w:p w14:paraId="481BB65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в) анализ альтернативных решений проблемы, выбор и практическое использование лучшего управленческого решения, </w:t>
      </w:r>
      <w:r>
        <w:rPr>
          <w:rFonts w:ascii="Times New Roman CYR" w:hAnsi="Times New Roman CYR" w:cs="Times New Roman CYR"/>
          <w:sz w:val="28"/>
          <w:szCs w:val="28"/>
        </w:rPr>
        <w:t>устраняющее первопричины проблемы и предотвращающее ее повторное возникновение;</w:t>
      </w:r>
    </w:p>
    <w:p w14:paraId="6A2FF0EA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оценку последствий практической реализации решения: проблема и ее первопричины должны быть устранены или их негативные воздействия уменьшены;</w:t>
      </w:r>
    </w:p>
    <w:p w14:paraId="4C3A26C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внедрение и стандартизацию н</w:t>
      </w:r>
      <w:r>
        <w:rPr>
          <w:rFonts w:ascii="Times New Roman CYR" w:hAnsi="Times New Roman CYR" w:cs="Times New Roman CYR"/>
          <w:sz w:val="28"/>
          <w:szCs w:val="28"/>
        </w:rPr>
        <w:t>ового решения. Старый процесс заменяется улучшенным, предотвращая повторное возникновение проблемы и ее первопричин;</w:t>
      </w:r>
    </w:p>
    <w:p w14:paraId="6DEDD3F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оценку результативности и эффективности процесса после завершения действий по улучшению.</w:t>
      </w:r>
    </w:p>
    <w:p w14:paraId="57E89AD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улучшения повторяется применительно к о</w:t>
      </w:r>
      <w:r>
        <w:rPr>
          <w:rFonts w:ascii="Times New Roman CYR" w:hAnsi="Times New Roman CYR" w:cs="Times New Roman CYR"/>
          <w:sz w:val="28"/>
          <w:szCs w:val="28"/>
        </w:rPr>
        <w:t>ставшимся нерешенным проблемам, а также разработке целей и принятию решений по дальнейшему улучшению процесса.</w:t>
      </w:r>
    </w:p>
    <w:p w14:paraId="118A1A1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 6.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Принятие решений, основанное на фактах</w:t>
      </w:r>
    </w:p>
    <w:p w14:paraId="7A174C8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Эффективные решения основываются на объективном анализе данных и правильной их интерпретации. А</w:t>
      </w:r>
      <w:r>
        <w:rPr>
          <w:rFonts w:ascii="Times New Roman CYR" w:hAnsi="Times New Roman CYR" w:cs="Times New Roman CYR"/>
          <w:sz w:val="28"/>
          <w:szCs w:val="28"/>
        </w:rPr>
        <w:t>бстрагируясь от психологических особенностей восприятия и обработки информации, можно утверждать, что формализация многих управленческих процессов в здравоохранении все-таки возможна. Особенно это касается управления технологическими процессами оказания ме</w:t>
      </w:r>
      <w:r>
        <w:rPr>
          <w:rFonts w:ascii="Times New Roman CYR" w:hAnsi="Times New Roman CYR" w:cs="Times New Roman CYR"/>
          <w:sz w:val="28"/>
          <w:szCs w:val="28"/>
        </w:rPr>
        <w:t>дицинской помощи. Для этого требуется системный анализ и измерение количественных данных для принятия решений, основанных на фактах. Руководителям ЛПУ следует обеспечивать эффективное измерение, сбор и валидацию данных, чтобы убедиться в результативной раб</w:t>
      </w:r>
      <w:r>
        <w:rPr>
          <w:rFonts w:ascii="Times New Roman CYR" w:hAnsi="Times New Roman CYR" w:cs="Times New Roman CYR"/>
          <w:sz w:val="28"/>
          <w:szCs w:val="28"/>
        </w:rPr>
        <w:t>оте организации и удовлетворенности потребителей медицинских услуг и других заинтересованных сторон. Эта процедура включает анализ целей и адекватности их количественного и качественного измерения, а также использование этих данных для повышения эффективно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оказания медицинской помощи.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Организационно-методической основой сбора, обработки и анализа объективной информации о состоянии КМП являются методы статистического контроля.</w:t>
      </w:r>
    </w:p>
    <w:p w14:paraId="6ADFBA0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 7.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Взаимовыгодные отношения с поставщиками</w:t>
      </w:r>
    </w:p>
    <w:p w14:paraId="23F0501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Поставщик может быть внутре</w:t>
      </w:r>
      <w:r>
        <w:rPr>
          <w:rFonts w:ascii="Times New Roman CYR" w:hAnsi="Times New Roman CYR" w:cs="Times New Roman CYR"/>
          <w:sz w:val="28"/>
          <w:szCs w:val="28"/>
        </w:rPr>
        <w:t>нним или внешним по отношению к учреждению здравоохранения. Организация должна обеспечивать соответствие закупленной продукции (услуг) установленным требованиям к закупкам. Она должна оценивать и выбирать поставщиков на основе их способности поставлять про</w:t>
      </w:r>
      <w:r>
        <w:rPr>
          <w:rFonts w:ascii="Times New Roman CYR" w:hAnsi="Times New Roman CYR" w:cs="Times New Roman CYR"/>
          <w:sz w:val="28"/>
          <w:szCs w:val="28"/>
        </w:rPr>
        <w:t>дукцию (предоставлять услуги) в соответствии со своими требованиями. Должны быть разработаны критерии отбора, оценки и повторной оценки. Документирование результатов оценивания и любых необходимых действий, вытекающих из оценки, должно производиться в соот</w:t>
      </w:r>
      <w:r>
        <w:rPr>
          <w:rFonts w:ascii="Times New Roman CYR" w:hAnsi="Times New Roman CYR" w:cs="Times New Roman CYR"/>
          <w:sz w:val="28"/>
          <w:szCs w:val="28"/>
        </w:rPr>
        <w:t>ветствии с утвержденными правилами.</w:t>
      </w:r>
    </w:p>
    <w:p w14:paraId="553C9EE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внешних поставщиков для учреждений здравоохранения включает анализ и постоянный контроль качества и ассортимента приобретаемых товаров (услуг), удобства и соблюдения сроков доставок, надежности поставщика, соблюде</w:t>
      </w:r>
      <w:r>
        <w:rPr>
          <w:rFonts w:ascii="Times New Roman CYR" w:hAnsi="Times New Roman CYR" w:cs="Times New Roman CYR"/>
          <w:sz w:val="28"/>
          <w:szCs w:val="28"/>
        </w:rPr>
        <w:t>ния финансовой дисциплины и т.д.</w:t>
      </w:r>
    </w:p>
    <w:p w14:paraId="11A9C28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Росздравнадзором анализ функционирования существующих систем контроля КМП показал, что в подавляющем большинстве субъектов Российской Федерации результаты контроля остаются невостребованными, не используются для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принятия управленческих решений и оценки полноты и эффективности их реализации.</w:t>
      </w:r>
    </w:p>
    <w:p w14:paraId="3898025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каждым из участников действующей в настоящее время в России системы контроля КМП ежегодно проводится значительный объем работы, до настоящего времени не уд</w:t>
      </w:r>
      <w:r>
        <w:rPr>
          <w:rFonts w:ascii="Times New Roman CYR" w:hAnsi="Times New Roman CYR" w:cs="Times New Roman CYR"/>
          <w:sz w:val="28"/>
          <w:szCs w:val="28"/>
        </w:rPr>
        <w:t>ается обеспечить декларируемое надлежащее качество оказываемой гражданам бесплатной медицинской помощи.</w:t>
      </w:r>
    </w:p>
    <w:p w14:paraId="3A9DB86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Концепция разработана для определения методических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методологических основ формирования и функционирования Системы государственного контроля </w:t>
      </w:r>
      <w:r>
        <w:rPr>
          <w:rFonts w:ascii="Times New Roman CYR" w:hAnsi="Times New Roman CYR" w:cs="Times New Roman CYR"/>
          <w:sz w:val="28"/>
          <w:szCs w:val="28"/>
        </w:rPr>
        <w:t>и надзора за качеством медицинской помощи населению в Российской Федерации (далее - Системы ГКН КМП) в соответствии с:</w:t>
      </w:r>
    </w:p>
    <w:p w14:paraId="4FB79B6F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Основами законодательства Российской Федерации об охране здоровья граждан от 22.07.1993 №5487-1 (с изм. от 02.03.1998, 20.12.1999, 02.12.</w:t>
      </w:r>
      <w:r>
        <w:rPr>
          <w:rFonts w:ascii="Times New Roman CYR" w:hAnsi="Times New Roman CYR" w:cs="Times New Roman CYR"/>
          <w:sz w:val="28"/>
          <w:szCs w:val="28"/>
        </w:rPr>
        <w:t>2000, 10.01.2003, 27.02.2003, 30.06.2003, 29.06.2004, 22.08.2004, 01.12.2004, 31.12.2005, 02.02.2006, 29.12.2006);</w:t>
      </w:r>
    </w:p>
    <w:p w14:paraId="51D2D9A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 Российской Федерации от 28.06.1991 №1499-I "О медицинском страховании граждан в Российской Федерации " (с изм. от 02.04.1993, 24.12.1</w:t>
      </w:r>
      <w:r>
        <w:rPr>
          <w:rFonts w:ascii="Times New Roman CYR" w:hAnsi="Times New Roman CYR" w:cs="Times New Roman CYR"/>
          <w:sz w:val="28"/>
          <w:szCs w:val="28"/>
        </w:rPr>
        <w:t>993, 01.07.1994, 29.05.2002, 23.12.2003, 29.12.2006);</w:t>
      </w:r>
    </w:p>
    <w:p w14:paraId="20F3A2F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 Российской Федерации от 07.02.1992 №2300-I "О защите прав потребителей" (c изм. от 02.06.1993, 09.01.1996, 17.12.1999, 30.12.2001, 22.08.2004, 02.11.2004);</w:t>
      </w:r>
    </w:p>
    <w:p w14:paraId="3DBFE7C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 Российской Федерации от 29.12.</w:t>
      </w:r>
      <w:r>
        <w:rPr>
          <w:rFonts w:ascii="Times New Roman CYR" w:hAnsi="Times New Roman CYR" w:cs="Times New Roman CYR"/>
          <w:sz w:val="28"/>
          <w:szCs w:val="28"/>
        </w:rPr>
        <w:t>2006 № 258-ФЗ "О внесении изменений в отдельные законодательные акты Российской Федерации в связи с совершенствованием разграничения полномочий";</w:t>
      </w:r>
    </w:p>
    <w:p w14:paraId="062A7A8F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Российской Федерации от 30.06.2004 №321 "Об утверждении Положения о Министерстве </w:t>
      </w:r>
      <w:r>
        <w:rPr>
          <w:rFonts w:ascii="Times New Roman CYR" w:hAnsi="Times New Roman CYR" w:cs="Times New Roman CYR"/>
          <w:sz w:val="28"/>
          <w:szCs w:val="28"/>
        </w:rPr>
        <w:t>здравоохранения и социального развития Российской Федерации";</w:t>
      </w:r>
    </w:p>
    <w:p w14:paraId="26AC703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30.06.2004 №323 "Об утверждении Положения о Федеральной службе по надзору в сфере здравоохранения и социального развития";</w:t>
      </w:r>
    </w:p>
    <w:p w14:paraId="405953D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Пра</w:t>
      </w:r>
      <w:r>
        <w:rPr>
          <w:rFonts w:ascii="Times New Roman CYR" w:hAnsi="Times New Roman CYR" w:cs="Times New Roman CYR"/>
          <w:sz w:val="28"/>
          <w:szCs w:val="28"/>
        </w:rPr>
        <w:t>вительства Российской Федерации от 22.01.2007 № 30 "Об утверждении Положения о лицензировании медицинской деятельности", где экспертиза (контроль) качества медицинской помощи отнесена к лицензируемым видам деятельности;</w:t>
      </w:r>
    </w:p>
    <w:p w14:paraId="3DF1DD28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 Минздрава России от 29.04.1</w:t>
      </w:r>
      <w:r>
        <w:rPr>
          <w:rFonts w:ascii="Times New Roman CYR" w:hAnsi="Times New Roman CYR" w:cs="Times New Roman CYR"/>
          <w:sz w:val="28"/>
          <w:szCs w:val="28"/>
        </w:rPr>
        <w:t xml:space="preserve">998 №142 "О лицензировании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отдельных видов медицинской помощи";</w:t>
      </w:r>
    </w:p>
    <w:p w14:paraId="02BE2C0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совместным приказом Минздрава России и Федерального фонда ОМС от 19.01.1998 №12/2 "Об организации работ по стандартизации в здравоохранении", где качество медицинских услуг определено объектом</w:t>
      </w:r>
      <w:r>
        <w:rPr>
          <w:rFonts w:ascii="Times New Roman CYR" w:hAnsi="Times New Roman CYR" w:cs="Times New Roman CYR"/>
          <w:sz w:val="28"/>
          <w:szCs w:val="28"/>
        </w:rPr>
        <w:t xml:space="preserve"> стандартизации;</w:t>
      </w:r>
    </w:p>
    <w:p w14:paraId="54AB38D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Минздрава России от 22.01.2001 №12 "О введении в действие отраслевого стандарта "Термины и определения системы стандартизации в здравоохранении", где в 13-й группе нормативных документов выделено требование к качеству медицинской </w:t>
      </w:r>
      <w:r>
        <w:rPr>
          <w:rFonts w:ascii="Times New Roman CYR" w:hAnsi="Times New Roman CYR" w:cs="Times New Roman CYR"/>
          <w:sz w:val="28"/>
          <w:szCs w:val="28"/>
        </w:rPr>
        <w:t>помощи - аккредитация учреждения здравоохранения;</w:t>
      </w:r>
    </w:p>
    <w:p w14:paraId="47AF9FF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 Минздрава России от 31.01.2001 №18 "О введении в действие отраслевого стандарта "Порядок контроля за соблюдением требований нормативных документов системы стандартизации в здравоохранении", где раз</w:t>
      </w:r>
      <w:r>
        <w:rPr>
          <w:rFonts w:ascii="Times New Roman CYR" w:hAnsi="Times New Roman CYR" w:cs="Times New Roman CYR"/>
          <w:sz w:val="28"/>
          <w:szCs w:val="28"/>
        </w:rPr>
        <w:t>делом 01.04. определен ряд дефиниций (сертификация продукции и услуг в здравоохранении, аккредитация учреждений здравоохранения, сертификация (аттестация) специалистов и др.). Кроме того, в разделах 02.04-03.04. данного приказа утверждены уполномоченные по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качеству медицинской помощи и установлены их функции;</w:t>
      </w:r>
    </w:p>
    <w:p w14:paraId="3797AE4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 Минздравсоцразвития России от 31.12.2006 № 1905 "Об утверждении Административного регламента Федеральной службы по надзору в сфере здравоохранения и социального развития по исполнению государс</w:t>
      </w:r>
      <w:r>
        <w:rPr>
          <w:rFonts w:ascii="Times New Roman CYR" w:hAnsi="Times New Roman CYR" w:cs="Times New Roman CYR"/>
          <w:sz w:val="28"/>
          <w:szCs w:val="28"/>
        </w:rPr>
        <w:t>твенной функции по осуществлению контроля за соблюдением стандартов качества медицинской помощи";</w:t>
      </w:r>
    </w:p>
    <w:p w14:paraId="5104B4F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 Минздравсоцразвития России от 14.03.2007 № 170 "Об организации деятельности врачебной комиссии медицинской организации".</w:t>
      </w:r>
    </w:p>
    <w:p w14:paraId="3C9EB71A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Недостаточное отражение в но</w:t>
      </w:r>
      <w:r>
        <w:rPr>
          <w:rFonts w:ascii="Times New Roman CYR" w:hAnsi="Times New Roman CYR" w:cs="Times New Roman CYR"/>
          <w:sz w:val="28"/>
          <w:szCs w:val="28"/>
        </w:rPr>
        <w:t xml:space="preserve">рмативных правовых документах целей, задач, методических и методологических основ формирования и функционирования Системы ГКН КМП, а также необходимость повышения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эффективности деятельности по обеспечению и непрерывному улучшению КМП привело к разработке и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принятию Концепции государственного контроля и надзора за качеством медицинской помощи населению в Российской Федерации на период 2007 г. -2012 г.г.</w:t>
      </w:r>
    </w:p>
    <w:p w14:paraId="2FE33EB5" w14:textId="77777777" w:rsidR="00000000" w:rsidRDefault="0001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BE96C9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СИСТЕМА УПРАВЛЕНИЯ КАЧЕСТВОМ</w:t>
      </w:r>
    </w:p>
    <w:p w14:paraId="04F69CB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E7E2F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международному стандарту "ИСО 8402", система качества - это со</w:t>
      </w:r>
      <w:r>
        <w:rPr>
          <w:rFonts w:ascii="Times New Roman CYR" w:hAnsi="Times New Roman CYR" w:cs="Times New Roman CYR"/>
          <w:sz w:val="28"/>
          <w:szCs w:val="28"/>
        </w:rPr>
        <w:t>вокупность организационной структуры, ответственности, методик, процессов и ресурсов, необходимых для общего управления качеством.</w:t>
      </w:r>
    </w:p>
    <w:p w14:paraId="71FBE61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Систему качества можно определить также как совокупность структур ЛПУ, выполняющих функции управления и обеспечения качества </w:t>
      </w:r>
      <w:r>
        <w:rPr>
          <w:rFonts w:ascii="Times New Roman CYR" w:hAnsi="Times New Roman CYR" w:cs="Times New Roman CYR"/>
          <w:sz w:val="28"/>
          <w:szCs w:val="28"/>
        </w:rPr>
        <w:t>установленными методами с использованием необходимых ресурсов.</w:t>
      </w:r>
    </w:p>
    <w:p w14:paraId="67B5F21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признаны следующие модели управления качества:</w:t>
      </w:r>
    </w:p>
    <w:p w14:paraId="4A14529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 качества - методы и виды деятельности оперативного характера, используемые для выполнения требований к качеству;</w:t>
      </w:r>
    </w:p>
    <w:p w14:paraId="08B036B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</w:rPr>
        <w:t>беспечение качества - виды деятельности, планируемые и систематически осуществляемые и поддерживаемые в рамках системы качества, необходимые для создания достаточной уверенности в результатах и выполнении требований к качеству;</w:t>
      </w:r>
    </w:p>
    <w:p w14:paraId="6B30644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 непрерывное и всеобщее пов</w:t>
      </w:r>
      <w:r>
        <w:rPr>
          <w:rFonts w:ascii="Times New Roman CYR" w:hAnsi="Times New Roman CYR" w:cs="Times New Roman CYR"/>
          <w:sz w:val="28"/>
          <w:szCs w:val="28"/>
        </w:rPr>
        <w:t>ышение качества - мероприятия, осуществляемые с целью повышения эффективности и результативности всех процессов деятельности для получения выгоды, как для организации, так и для ее потребителей.</w:t>
      </w:r>
    </w:p>
    <w:p w14:paraId="3A84929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подход к управлению качеством - регулирование качества,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включает, включает три важнейших элемента:</w:t>
      </w:r>
    </w:p>
    <w:p w14:paraId="0AF7D8AA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контроль;</w:t>
      </w:r>
    </w:p>
    <w:p w14:paraId="613F9B4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анализ;</w:t>
      </w:r>
    </w:p>
    <w:p w14:paraId="603471A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регулирование (выбор и осуществление действий, обеспечивающих поддержание требуемого уровня качества).</w:t>
      </w:r>
    </w:p>
    <w:p w14:paraId="56F9918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0AACE" w14:textId="77777777" w:rsidR="00000000" w:rsidRDefault="0001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4B5749C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ЭТАПЫ СОЗДАНИЯ СИСТЕМЫ УПРАВЛЕНИЯ КАЧЕСТВОМ МЕДИЦИНСКОЙ ПОМОЩИ В ЛПУ</w:t>
      </w:r>
    </w:p>
    <w:p w14:paraId="10473B0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AF169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</w:t>
      </w:r>
      <w:r>
        <w:rPr>
          <w:rFonts w:ascii="Times New Roman CYR" w:hAnsi="Times New Roman CYR" w:cs="Times New Roman CYR"/>
          <w:sz w:val="28"/>
          <w:szCs w:val="28"/>
        </w:rPr>
        <w:t>системы управления качеством медицинской помощи в ЛПУ включает ряд этапов.</w:t>
      </w:r>
    </w:p>
    <w:p w14:paraId="3301688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I. Инициативный этап</w:t>
      </w:r>
    </w:p>
    <w:p w14:paraId="5814EC0C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инициативе руководства обсуждаются цели и задачи в области качества, показатели и система оценки качества, выявление и анализ проблем и путей их решения, мет</w:t>
      </w:r>
      <w:r>
        <w:rPr>
          <w:rFonts w:ascii="Times New Roman CYR" w:hAnsi="Times New Roman CYR" w:cs="Times New Roman CYR"/>
          <w:sz w:val="28"/>
          <w:szCs w:val="28"/>
        </w:rPr>
        <w:t>оды и формы контроля.</w:t>
      </w:r>
    </w:p>
    <w:p w14:paraId="35B067B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Сотрудники в подразделениях вырабатывают основные предложения по формированию плана для себя и своих подразделений.</w:t>
      </w:r>
    </w:p>
    <w:p w14:paraId="4B88C6A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Формируется сводный план в области улучшения качества.</w:t>
      </w:r>
    </w:p>
    <w:p w14:paraId="5938E9D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II. Этап организации</w:t>
      </w:r>
    </w:p>
    <w:p w14:paraId="776F2D9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ЛПУ, через руководителей подра</w:t>
      </w:r>
      <w:r>
        <w:rPr>
          <w:rFonts w:ascii="Times New Roman CYR" w:hAnsi="Times New Roman CYR" w:cs="Times New Roman CYR"/>
          <w:sz w:val="28"/>
          <w:szCs w:val="28"/>
        </w:rPr>
        <w:t>зделений, определяет первоочередные проблемы, показатели оценки, методы работы, сроки и ответственных.</w:t>
      </w:r>
    </w:p>
    <w:p w14:paraId="7F3540A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III. Этап реализации</w:t>
      </w:r>
    </w:p>
    <w:p w14:paraId="38FDA95F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Сотрудники ЛПУ в соответствии с планами осуществляют деятельность, направленную на разрешение проблем и их причин, руководство прово</w:t>
      </w:r>
      <w:r>
        <w:rPr>
          <w:rFonts w:ascii="Times New Roman CYR" w:hAnsi="Times New Roman CYR" w:cs="Times New Roman CYR"/>
          <w:sz w:val="28"/>
          <w:szCs w:val="28"/>
        </w:rPr>
        <w:t>дит мониторинг процессов.</w:t>
      </w:r>
    </w:p>
    <w:p w14:paraId="76577A99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IV. Этап контроля</w:t>
      </w:r>
    </w:p>
    <w:p w14:paraId="15073EAA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подводит итоги и оценивает деятельность по улучшению качества и соответственно выводам определяет последующие планы.</w:t>
      </w:r>
    </w:p>
    <w:p w14:paraId="51FBB5A1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эффективности деятельности Системы ГКН и КМП в целом необходимо прове</w:t>
      </w:r>
      <w:r>
        <w:rPr>
          <w:rFonts w:ascii="Times New Roman CYR" w:hAnsi="Times New Roman CYR" w:cs="Times New Roman CYR"/>
          <w:sz w:val="28"/>
          <w:szCs w:val="28"/>
        </w:rPr>
        <w:t xml:space="preserve">сти детальный анализ функционирования её субъектов, разработать механизмы устранения (максимально возможного ослабления) ограничений ее дальнейшего развития, отдавая приоритет существующим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возможностям.</w:t>
      </w:r>
    </w:p>
    <w:p w14:paraId="4073D25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позволит разработать мероприятия п</w:t>
      </w:r>
      <w:r>
        <w:rPr>
          <w:rFonts w:ascii="Times New Roman CYR" w:hAnsi="Times New Roman CYR" w:cs="Times New Roman CYR"/>
          <w:sz w:val="28"/>
          <w:szCs w:val="28"/>
        </w:rPr>
        <w:t>о дальнейшему совершенствованию деятельности субъектов Системы ГКН КМП и их взаимодействию.</w:t>
      </w:r>
    </w:p>
    <w:p w14:paraId="3658CF7C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"Сейчас мы четко прописываем в законе, какие средства у медицинских страховых организаций остаются, кроме средств на ведение дела. Но я бы хотела сказать, что их от</w:t>
      </w:r>
      <w:r>
        <w:rPr>
          <w:rFonts w:ascii="Times New Roman CYR" w:hAnsi="Times New Roman CYR" w:cs="Times New Roman CYR"/>
          <w:sz w:val="28"/>
          <w:szCs w:val="28"/>
        </w:rPr>
        <w:t>ветственность с точки зрения проверки качества медпомощи, правильности, она остается, и будет оставаться. Мы наоборот призываем к тому, чтобы они усилили свою роль в этом направлении, как адвокаты пациентов", - сказала Татьяна Голикова.</w:t>
      </w:r>
    </w:p>
    <w:p w14:paraId="081CA244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Министра</w:t>
      </w:r>
      <w:r>
        <w:rPr>
          <w:rFonts w:ascii="Times New Roman CYR" w:hAnsi="Times New Roman CYR" w:cs="Times New Roman CYR"/>
          <w:sz w:val="28"/>
          <w:szCs w:val="28"/>
        </w:rPr>
        <w:t>, система ОМС - это часть государственного социального страхования. В соответствии с законодательством, страховщиком является орган, который уполномочивается правительством РФ. Такой организацией является Фонд обязательного медстрахования (ФФОМС) и его тер</w:t>
      </w:r>
      <w:r>
        <w:rPr>
          <w:rFonts w:ascii="Times New Roman CYR" w:hAnsi="Times New Roman CYR" w:cs="Times New Roman CYR"/>
          <w:sz w:val="28"/>
          <w:szCs w:val="28"/>
        </w:rPr>
        <w:t>риториальные органы (ТФОМС). "И как были страховые медорганизации участниками, по сути, этого процесса, так они участниками этого процесса и остаются, в этой части их роль никак не меняется", - подчеркнула Министр.</w:t>
      </w:r>
    </w:p>
    <w:p w14:paraId="4D89B27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Минздравсоцразвития России считает,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и сами страховые компании пока не готовы принять на себя работу по сбору взносов на ОМС без посредничества ФОМС.</w:t>
      </w:r>
    </w:p>
    <w:p w14:paraId="3691508F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"В коммерческом страховании страховые взносы собирают сами компании. Я не уверена в том, что и государство, и страховые компании готовы к </w:t>
      </w:r>
      <w:r>
        <w:rPr>
          <w:rFonts w:ascii="Times New Roman CYR" w:hAnsi="Times New Roman CYR" w:cs="Times New Roman CYR"/>
          <w:sz w:val="28"/>
          <w:szCs w:val="28"/>
        </w:rPr>
        <w:t>этой работе. Даже в тех предложениях, которые давал Всероссийский союз страховщиков, они были далеки от мысли, что это нужно сделать с 2011 и даже с 2012 года", - пояснила Татьяна Голикова.</w:t>
      </w:r>
    </w:p>
    <w:p w14:paraId="7FCC4E0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тоже время Министр сказала, что в Правительстве обсуждается вопр</w:t>
      </w:r>
      <w:r>
        <w:rPr>
          <w:rFonts w:ascii="Times New Roman CYR" w:hAnsi="Times New Roman CYR" w:cs="Times New Roman CYR"/>
          <w:sz w:val="28"/>
          <w:szCs w:val="28"/>
        </w:rPr>
        <w:t>ос о расширении полномочий страховых медорганизаций в системе ОМС в будущем.</w:t>
      </w:r>
    </w:p>
    <w:p w14:paraId="5BDB02DE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"Речь идет о большем принятии рисков на себя со стороны страховых компаний, о большей ответственности. Мы этот вопрос с повестки дня не снимаем. Но быстрыми темпами мы этот путь н</w:t>
      </w:r>
      <w:r>
        <w:rPr>
          <w:rFonts w:ascii="Times New Roman CYR" w:hAnsi="Times New Roman CYR" w:cs="Times New Roman CYR"/>
          <w:sz w:val="28"/>
          <w:szCs w:val="28"/>
        </w:rPr>
        <w:t>е пройдем", - пояснила Министр.</w:t>
      </w:r>
    </w:p>
    <w:p w14:paraId="7C09D6B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ее словам, "подходя к 2015 году, когда мы должны будем принять решение относительно того, что высокотехнологичная медпомощь должна быть тоже частью ОМС, нам нужно будет очень серьезно задуматься о существенном повышении р</w:t>
      </w:r>
      <w:r>
        <w:rPr>
          <w:rFonts w:ascii="Times New Roman CYR" w:hAnsi="Times New Roman CYR" w:cs="Times New Roman CYR"/>
          <w:sz w:val="28"/>
          <w:szCs w:val="28"/>
        </w:rPr>
        <w:t>оли страховых медорганизаций в этой системе".</w:t>
      </w:r>
    </w:p>
    <w:p w14:paraId="207E0830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Правительством предусмотрено выделение 460 млрд рублей на реализацию региональных программ модернизации здравоохранения субъектов Федерации в 2011 и 2012 годах. Она пояснила, что эти средства будут получены за </w:t>
      </w:r>
      <w:r>
        <w:rPr>
          <w:rFonts w:ascii="Times New Roman CYR" w:hAnsi="Times New Roman CYR" w:cs="Times New Roman CYR"/>
          <w:sz w:val="28"/>
          <w:szCs w:val="28"/>
        </w:rPr>
        <w:t>счет увеличения тарифа страховых взносов на ОМС с 1,1 проц до 3,1 проц и составят в 2011 году 216 млрд рублей и в 2012 году 244 млрд рублей.</w:t>
      </w:r>
    </w:p>
    <w:p w14:paraId="1E0CE2CB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558EA" w14:textId="77777777" w:rsidR="00000000" w:rsidRDefault="0001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10FAAD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0C6D877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F2475A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следует отметить, что проблема качества и эффективности медицинской помощи сегодня за</w:t>
      </w:r>
      <w:r>
        <w:rPr>
          <w:rFonts w:ascii="Times New Roman CYR" w:hAnsi="Times New Roman CYR" w:cs="Times New Roman CYR"/>
          <w:sz w:val="28"/>
          <w:szCs w:val="28"/>
        </w:rPr>
        <w:t xml:space="preserve">нимает приоритетное место в большом количестве проблем российского здравоохранения. Реформа системы здравоохранения и в первую очередь преодоление острых структурных диспропорций в сочетании с поиском внутрисистемных источников экономии средств и ресурсов </w:t>
      </w:r>
      <w:r>
        <w:rPr>
          <w:rFonts w:ascii="Times New Roman CYR" w:hAnsi="Times New Roman CYR" w:cs="Times New Roman CYR"/>
          <w:sz w:val="28"/>
          <w:szCs w:val="28"/>
        </w:rPr>
        <w:t>ни в коем случае не должны затронуть качество и доступность медицинской помощи для широких слоев населения.</w:t>
      </w:r>
    </w:p>
    <w:p w14:paraId="49A83C3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указать, что проблема качества и эффективности медицинской помощи не может быть разрешена без решения проблемы оптимизации структуры оказани</w:t>
      </w:r>
      <w:r>
        <w:rPr>
          <w:rFonts w:ascii="Times New Roman CYR" w:hAnsi="Times New Roman CYR" w:cs="Times New Roman CYR"/>
          <w:sz w:val="28"/>
          <w:szCs w:val="28"/>
        </w:rPr>
        <w:t>я медицинской помощи, без введения принципа подушевого финансирования комплекса взаимосвязанных лечебно - профилактических учреждений. Раздельная оплата каждого вида помощи (стационар, поликлиника, скорая помощь, аптека и т.д.) разрушает сложившуюся систем</w:t>
      </w:r>
      <w:r>
        <w:rPr>
          <w:rFonts w:ascii="Times New Roman CYR" w:hAnsi="Times New Roman CYR" w:cs="Times New Roman CYR"/>
          <w:sz w:val="28"/>
          <w:szCs w:val="28"/>
        </w:rPr>
        <w:t>у оказания медицинской помощи, когда каждое ЛПУ преследует лишь свой, местнический экономический интерес, который не всегда соответствует целям охраны здоровья населения на территории, конкретным задачам рационального использования скудных финансовых и мат</w:t>
      </w:r>
      <w:r>
        <w:rPr>
          <w:rFonts w:ascii="Times New Roman CYR" w:hAnsi="Times New Roman CYR" w:cs="Times New Roman CYR"/>
          <w:sz w:val="28"/>
          <w:szCs w:val="28"/>
        </w:rPr>
        <w:t>ериальных ресурсов.</w:t>
      </w:r>
    </w:p>
    <w:p w14:paraId="561AA86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медицинский помощь качество управление</w:t>
      </w:r>
    </w:p>
    <w:p w14:paraId="57BB4784" w14:textId="77777777" w:rsidR="00000000" w:rsidRDefault="00011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6B37376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6D614DE8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8F6A788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Гришин В.В., Киселев А.А., Кардашев В.Л., и др. Контроль качества оказания медицинской помощи в условиях медицинского страхования в ведущих странах мира. М., 2005 г., с. 62.</w:t>
      </w:r>
    </w:p>
    <w:p w14:paraId="3985D5C3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Дьяченко В.Г., Капитоненко Н.А., Пудовкина Н.А., Потылицына Л.К. Система контроля качества медицинской помощи. // Ж. Медицинское страхование. 2006 г., № 1-2 (13-14), с. 47-51.</w:t>
      </w:r>
    </w:p>
    <w:p w14:paraId="5E666D02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Лисицин Ю.П., Отдельнова К.А. К вопросу о критериях качества медицинской по</w:t>
      </w:r>
      <w:r>
        <w:rPr>
          <w:rFonts w:ascii="Times New Roman CYR" w:hAnsi="Times New Roman CYR" w:cs="Times New Roman CYR"/>
          <w:sz w:val="28"/>
          <w:szCs w:val="28"/>
        </w:rPr>
        <w:t>мощи. // Ж. Здравоохранение. 2000 г., № 11, с. 36.</w:t>
      </w:r>
    </w:p>
    <w:p w14:paraId="1A70D765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Кучеренко В.З., Мыльникова И.С. К оценке качества медицинской помощи в новых условиях хозяйствования. // Ж. Здравоохранение Российской Федерации. 2001 г., № 3, с. 58.</w:t>
      </w:r>
    </w:p>
    <w:p w14:paraId="76040638" w14:textId="77777777" w:rsidR="00000000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Сафонов А.Г., Логинова Е.А. Стацио</w:t>
      </w:r>
      <w:r>
        <w:rPr>
          <w:rFonts w:ascii="Times New Roman CYR" w:hAnsi="Times New Roman CYR" w:cs="Times New Roman CYR"/>
          <w:sz w:val="28"/>
          <w:szCs w:val="28"/>
        </w:rPr>
        <w:t>нарная медицинская помощь (основы организации). М., 2003 г., с. 180-196.</w:t>
      </w:r>
    </w:p>
    <w:p w14:paraId="136F8BF5" w14:textId="77777777" w:rsidR="00011CA8" w:rsidRDefault="00011CA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011C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9B"/>
    <w:rsid w:val="00011CA8"/>
    <w:rsid w:val="00F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2724A"/>
  <w14:defaultImageDpi w14:val="0"/>
  <w15:docId w15:val="{73A553CE-41D5-4978-ACFD-213C15E4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4748</Words>
  <Characters>27064</Characters>
  <Application>Microsoft Office Word</Application>
  <DocSecurity>0</DocSecurity>
  <Lines>225</Lines>
  <Paragraphs>63</Paragraphs>
  <ScaleCrop>false</ScaleCrop>
  <Company/>
  <LinksUpToDate>false</LinksUpToDate>
  <CharactersWithSpaces>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2025-01-25T00:10:00Z</dcterms:created>
  <dcterms:modified xsi:type="dcterms:W3CDTF">2025-01-25T00:10:00Z</dcterms:modified>
</cp:coreProperties>
</file>