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3173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931F2BA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399D45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Краснуха - это инфекционное вирусное заболевание, которое передается воздушно-капельным путем и трансплацентарно, формирует стойкий пожизненный иммунитет.</w:t>
      </w:r>
    </w:p>
    <w:p w14:paraId="69530F6B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заболевание может иметь врожденную или приобретенную форму, которые отличаются, пре</w:t>
      </w:r>
      <w:r>
        <w:rPr>
          <w:rFonts w:ascii="Times New Roman CYR" w:hAnsi="Times New Roman CYR" w:cs="Times New Roman CYR"/>
          <w:sz w:val="28"/>
          <w:szCs w:val="28"/>
        </w:rPr>
        <w:t>жде всего, по механизму заражения. Различают два пути передачи данной инфекции: горизонтальный - от инфицированного к здоровому человеку при непосредственном контакте и вертикальный - от матери к плоду.</w:t>
      </w:r>
    </w:p>
    <w:p w14:paraId="32837448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симптомами заболевания при горизонтальном пу</w:t>
      </w:r>
      <w:r>
        <w:rPr>
          <w:rFonts w:ascii="Times New Roman CYR" w:hAnsi="Times New Roman CYR" w:cs="Times New Roman CYR"/>
          <w:sz w:val="28"/>
          <w:szCs w:val="28"/>
        </w:rPr>
        <w:t>ти передачи вируса краснухи является распространение по телу мелкопятнистой сыпи, увеличение лимфоузлов, появление умеренно выраженной лихорадки. Чаще всего дети заболевают краснухой в возрасте от 2 до 9 лет.</w:t>
      </w:r>
    </w:p>
    <w:p w14:paraId="7810C405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отличительных особенностей краснухи - т</w:t>
      </w:r>
      <w:r>
        <w:rPr>
          <w:rFonts w:ascii="Times New Roman CYR" w:hAnsi="Times New Roman CYR" w:cs="Times New Roman CYR"/>
          <w:sz w:val="28"/>
          <w:szCs w:val="28"/>
        </w:rPr>
        <w:t>о, что дети переносят ее достаточно легко, в то время как взрослые - значительно тяжелее. Самым частым осложнением заболевания краснухой у взрослых является поражение мелких суставов рук в виде артралгий и полиартритов, которое встречается у трети заболевш</w:t>
      </w:r>
      <w:r>
        <w:rPr>
          <w:rFonts w:ascii="Times New Roman CYR" w:hAnsi="Times New Roman CYR" w:cs="Times New Roman CYR"/>
          <w:sz w:val="28"/>
          <w:szCs w:val="28"/>
        </w:rPr>
        <w:t>их. Особенно нежелательно заболевание для беременных женщин, так как вирус краснухи, попавший в организм матери, легко проникает через плаценту к плоду и негативно влияет на его развитие.</w:t>
      </w:r>
    </w:p>
    <w:p w14:paraId="363CFA2A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5EAF5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23A0B4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краснухи на развитие плода</w:t>
      </w:r>
    </w:p>
    <w:p w14:paraId="5CD90237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6D63E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40-х годов австралий</w:t>
      </w:r>
      <w:r>
        <w:rPr>
          <w:rFonts w:ascii="Times New Roman CYR" w:hAnsi="Times New Roman CYR" w:cs="Times New Roman CYR"/>
          <w:sz w:val="28"/>
          <w:szCs w:val="28"/>
        </w:rPr>
        <w:t>ские медики провели целый ряд исследований, на основании которых был сделан вывод о том , что вирусы краснухи могут стать причиной врожденных пороков плода и ряда других серьезных осложнений беременности, таких, как спонтанный аборт, мертворождение и др.</w:t>
      </w:r>
    </w:p>
    <w:p w14:paraId="2EC5CF55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беременности вирус обладает избирательным тропизмом к молодой эмбриональной ткани, что обуславливает его способность вызывать в первые три месяца беременности хроническое инфицирование эмбриона, нарушающее его внутриутробное развитие, а в более поз</w:t>
      </w:r>
      <w:r>
        <w:rPr>
          <w:rFonts w:ascii="Times New Roman CYR" w:hAnsi="Times New Roman CYR" w:cs="Times New Roman CYR"/>
          <w:sz w:val="28"/>
          <w:szCs w:val="28"/>
        </w:rPr>
        <w:t>дние сроки, после формирования плаценты - инфекционную фетопатию.</w:t>
      </w:r>
    </w:p>
    <w:p w14:paraId="75AFBC4E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эмбриона происходит в первые недели беременности через кровь матери и хорион. В дальнейшем, после формирования плаценты (14 недель беременности и позже), преобладает трансплацентар</w:t>
      </w:r>
      <w:r>
        <w:rPr>
          <w:rFonts w:ascii="Times New Roman CYR" w:hAnsi="Times New Roman CYR" w:cs="Times New Roman CYR"/>
          <w:sz w:val="28"/>
          <w:szCs w:val="28"/>
        </w:rPr>
        <w:t>ный характер заражения.</w:t>
      </w:r>
    </w:p>
    <w:p w14:paraId="71D7E0AA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краснухи через кровь матери быстро проникает в сосуды плода, разносится по всему организму, инфицируя различные органы и ткани.</w:t>
      </w:r>
    </w:p>
    <w:p w14:paraId="01D2BBFE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Краснуха у беременных может иметь следующие последствия для плода:</w:t>
      </w:r>
    </w:p>
    <w:p w14:paraId="0C82B7D9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воздействия на плод;</w:t>
      </w:r>
    </w:p>
    <w:p w14:paraId="0DD3B8A2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 только плаценты;</w:t>
      </w:r>
    </w:p>
    <w:p w14:paraId="0E5EDD30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 плаценты и плода, причем действие вируса на плод может проявляться разнообразно - от поражения многих систем до бессимптомного течения;</w:t>
      </w:r>
    </w:p>
    <w:p w14:paraId="68582375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гибель плода, самопроизвольный аборт и мертворождение.</w:t>
      </w:r>
    </w:p>
    <w:p w14:paraId="18553DB9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и степень п</w:t>
      </w:r>
      <w:r>
        <w:rPr>
          <w:rFonts w:ascii="Times New Roman CYR" w:hAnsi="Times New Roman CYR" w:cs="Times New Roman CYR"/>
          <w:sz w:val="28"/>
          <w:szCs w:val="28"/>
        </w:rPr>
        <w:t xml:space="preserve">оражения плода определяется сроком беременности на момент заражения. На ранних сроках беременности чаще и значительнее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проявляются тератогенные действия вируса. В особенности опасен первый триместр беременности - период закладки органов, при этом эмбрион е</w:t>
      </w:r>
      <w:r>
        <w:rPr>
          <w:rFonts w:ascii="Times New Roman CYR" w:hAnsi="Times New Roman CYR" w:cs="Times New Roman CYR"/>
          <w:sz w:val="28"/>
          <w:szCs w:val="28"/>
        </w:rPr>
        <w:t>ще не обладает защитной реакцией. В 9-12 недель беременности тератогенность - 20-25%, а инфицирование - 35-40%. В 13-16 недель тератогенная опасность - 10-15%, инфицирование - 25%.</w:t>
      </w:r>
    </w:p>
    <w:p w14:paraId="192DA7E5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у женщин, заболевших за 6-12 месяцев до зачатия, такж</w:t>
      </w:r>
      <w:r>
        <w:rPr>
          <w:rFonts w:ascii="Times New Roman CYR" w:hAnsi="Times New Roman CYR" w:cs="Times New Roman CYR"/>
          <w:sz w:val="28"/>
          <w:szCs w:val="28"/>
        </w:rPr>
        <w:t>е может отмечаться внутриутробное инфицирование плода. Причиной такого заражения является способность вируса краснухи и его антигенов к длительному сохранению в крови матери.</w:t>
      </w:r>
    </w:p>
    <w:p w14:paraId="078EACD3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Классическим синдромом врожденной краснухи является так называемая триада Грега. </w:t>
      </w:r>
      <w:r>
        <w:rPr>
          <w:rFonts w:ascii="Times New Roman CYR" w:hAnsi="Times New Roman CYR" w:cs="Times New Roman CYR"/>
          <w:sz w:val="28"/>
          <w:szCs w:val="28"/>
        </w:rPr>
        <w:t>Именно Грег, врач-окулист из Австралии, впервые описал наиболее типичные аномалии развития у плодов, родившихся от матерей, переболевших краснухой. Такими являются:</w:t>
      </w:r>
    </w:p>
    <w:p w14:paraId="0788C9B6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катаракта - 75%; 2) пороки сердца - 50%; 3) глухота - 50%.</w:t>
      </w:r>
    </w:p>
    <w:p w14:paraId="25AF014B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классического синдрома с</w:t>
      </w:r>
      <w:r>
        <w:rPr>
          <w:rFonts w:ascii="Times New Roman CYR" w:hAnsi="Times New Roman CYR" w:cs="Times New Roman CYR"/>
          <w:sz w:val="28"/>
          <w:szCs w:val="28"/>
        </w:rPr>
        <w:t>уществует расширенный синдром врожденной краснухи, который характеризуется множеством аномалий:</w:t>
      </w:r>
    </w:p>
    <w:p w14:paraId="45D15A3C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Микроцефалия, микроофтальмия.</w:t>
      </w:r>
    </w:p>
    <w:p w14:paraId="0B7F8E49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Поражение головного мозга.</w:t>
      </w:r>
    </w:p>
    <w:p w14:paraId="37823BDF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Глаукома.</w:t>
      </w:r>
    </w:p>
    <w:p w14:paraId="1A3F9A14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Глухота (тугоухость).</w:t>
      </w:r>
    </w:p>
    <w:p w14:paraId="1506B05C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Поражение вестибулярного аппарата.</w:t>
      </w:r>
    </w:p>
    <w:p w14:paraId="3CA86AA6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Пороки развития скелета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410491C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Пороки развития мочеполовых органов.</w:t>
      </w:r>
    </w:p>
    <w:p w14:paraId="1FD172BE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Другие повреждения и их сочетания. Поражение нервной системы не всегда диагностируется при рождении, так как может проявляться гораздо позже в виде судорог, парезов, умственного недоразвития (от незначительного до</w:t>
      </w:r>
      <w:r>
        <w:rPr>
          <w:rFonts w:ascii="Times New Roman CYR" w:hAnsi="Times New Roman CYR" w:cs="Times New Roman CYR"/>
          <w:sz w:val="28"/>
          <w:szCs w:val="28"/>
        </w:rPr>
        <w:t xml:space="preserve"> идиотии).</w:t>
      </w:r>
    </w:p>
    <w:p w14:paraId="412BA602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C8367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Микроцефалия</w:t>
      </w:r>
    </w:p>
    <w:p w14:paraId="2399D6BE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D00612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Микроцефалия - это нарушение развития нервной системы, при котором обхват головы человека отличается в меньшую сторону более чем на два стандартных отклонения от средних показателей по возрасту и полу, сопровождается задержкой пси</w:t>
      </w:r>
      <w:r>
        <w:rPr>
          <w:rFonts w:ascii="Times New Roman CYR" w:hAnsi="Times New Roman CYR" w:cs="Times New Roman CYR"/>
          <w:sz w:val="28"/>
          <w:szCs w:val="28"/>
        </w:rPr>
        <w:t>хического развития и различными неврологическими нарушениями. Данная патология может являться последствием трансплацентарной передачи инфекции, в том числе вируса краснухи во время беременности женщины. Такой тип микроцефалии принято называть первичным. Пр</w:t>
      </w:r>
      <w:r>
        <w:rPr>
          <w:rFonts w:ascii="Times New Roman CYR" w:hAnsi="Times New Roman CYR" w:cs="Times New Roman CYR"/>
          <w:sz w:val="28"/>
          <w:szCs w:val="28"/>
        </w:rPr>
        <w:t>и этой форме у новорожденного размеры черепа значительно уменьшены, а масса мозга снижена до 250 - 300 г (в норме - около 400 г). Вторичная микроцефалия развивается в результате действия на мозг различных физических вредных факторов (гипоксия, травма, нару</w:t>
      </w:r>
      <w:r>
        <w:rPr>
          <w:rFonts w:ascii="Times New Roman CYR" w:hAnsi="Times New Roman CYR" w:cs="Times New Roman CYR"/>
          <w:sz w:val="28"/>
          <w:szCs w:val="28"/>
        </w:rPr>
        <w:t>шения обмена веществ).</w:t>
      </w:r>
    </w:p>
    <w:p w14:paraId="4A85D294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данном заболевании у доношенного новорожденного размер окружности черепа не превышает 25 - 27 см. Лицевая часть черепа значительно преобладает над мозговой, также характерен «убегающий» назад лоб, выступающие надбровные дуги.</w:t>
      </w:r>
    </w:p>
    <w:p w14:paraId="0AEC6324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</w:t>
      </w:r>
      <w:r>
        <w:rPr>
          <w:rFonts w:ascii="Times New Roman CYR" w:hAnsi="Times New Roman CYR" w:cs="Times New Roman CYR"/>
          <w:sz w:val="28"/>
          <w:szCs w:val="28"/>
        </w:rPr>
        <w:t>еллектуальный дефект является типичным признаком микроцефалии, и может выражаться в глубокой имбицильности вплоть до идиотики. При этом страдают развитие речи (может полностью отсутствовать) и эмоциональная сфера. При воспитании и обучении таких больных ис</w:t>
      </w:r>
      <w:r>
        <w:rPr>
          <w:rFonts w:ascii="Times New Roman CYR" w:hAnsi="Times New Roman CYR" w:cs="Times New Roman CYR"/>
          <w:sz w:val="28"/>
          <w:szCs w:val="28"/>
        </w:rPr>
        <w:t>пользуются сохранные эмоции, механическая память и способность к подражанию.</w:t>
      </w:r>
    </w:p>
    <w:p w14:paraId="29A41AB8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1D8FE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зрения</w:t>
      </w:r>
    </w:p>
    <w:p w14:paraId="370E3B13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FD2796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заболеваний, связанных с нарушением функции зрения, вызванных врожденным синдромом краснухи, чаще всего встречаются: катаракта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глаукома.</w:t>
      </w:r>
    </w:p>
    <w:p w14:paraId="05E47D9D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Катаракта - это</w:t>
      </w:r>
      <w:r>
        <w:rPr>
          <w:rFonts w:ascii="Times New Roman CYR" w:hAnsi="Times New Roman CYR" w:cs="Times New Roman CYR"/>
          <w:sz w:val="28"/>
          <w:szCs w:val="28"/>
        </w:rPr>
        <w:t xml:space="preserve"> офтальмологическое заболевание, связанное с помутнением хрусталика глаза, препятствующее прохождению лучей света в глаз и приводящее к снижению остроты зрения. Как результат врожденного синдрома краснухи катаракта проявляется белым жемчужным помутнением я</w:t>
      </w:r>
      <w:r>
        <w:rPr>
          <w:rFonts w:ascii="Times New Roman CYR" w:hAnsi="Times New Roman CYR" w:cs="Times New Roman CYR"/>
          <w:sz w:val="28"/>
          <w:szCs w:val="28"/>
        </w:rPr>
        <w:t>дра глаза. Иногда формируется полная катаракта с разжижением верхних слоев хрусталика. Живые частицы вируса можно выделить из хрусталика ребенка спустя 3 года после рождения.</w:t>
      </w:r>
    </w:p>
    <w:p w14:paraId="29B39487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Глаукома - это группа глазных заболеваний, которая характеризуется постоянным или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периодическим повышением внутриглазного давления, вследствие чего развиваются типичные дефекты поля зрения, так же возможно снижение зрения и атрофия зрительного нерва &lt;http://ru.wikipedia.org/wiki/%D0%97%D1%80%D0%B8%D1%82%D0%B5%D0%BB%D1%8C%D0%BD%D1%8B%D0</w:t>
      </w:r>
      <w:r>
        <w:rPr>
          <w:rFonts w:ascii="Times New Roman CYR" w:hAnsi="Times New Roman CYR" w:cs="Times New Roman CYR"/>
          <w:sz w:val="28"/>
          <w:szCs w:val="28"/>
        </w:rPr>
        <w:t>%B9_%D0%BD%D0%B5%D1%80%D0%B2&gt;.</w:t>
      </w:r>
    </w:p>
    <w:p w14:paraId="6955C420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 офтальмологическим проявлениям врожденного синдрома краснухи относятся: пигментное поражение сетчатки, непроизвольные движения глазных яблок, уменьшение размера глаза, глаукома, облаковидное помутнение роговицы.</w:t>
      </w:r>
    </w:p>
    <w:p w14:paraId="1A51EB99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</w:t>
      </w:r>
      <w:r>
        <w:rPr>
          <w:rFonts w:ascii="Times New Roman CYR" w:hAnsi="Times New Roman CYR" w:cs="Times New Roman CYR"/>
          <w:sz w:val="28"/>
          <w:szCs w:val="28"/>
        </w:rPr>
        <w:t>тря на то, что врожденный синдром краснухи может быть причиной и катаракты, и глаукомы, одновременное развитие этих состояний в одном глазу нехарактерно. Поражение органа зрения при краснухе достигает 49-53%.</w:t>
      </w:r>
    </w:p>
    <w:p w14:paraId="53C81C9B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FE3FD9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 пороки сердца</w:t>
      </w:r>
    </w:p>
    <w:p w14:paraId="3AE443FF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беременность краснух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 плод инфекция</w:t>
      </w:r>
    </w:p>
    <w:p w14:paraId="62115125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Врождённый порок сердца (ВПС) - это дефект в структуре сердца &lt;http://ru.wikipedia.org/wiki/%D0%A1%D0%B5%D1%80%D0%B4%D1%86%D0%B5&gt; и (или) крупных сосудов &lt;http://ru.wikipedia.org/wiki/%D0%9A%D1%80%D0%BE%D0%B2%D0%B5%D0%BD%D0%BE%D1%81%D0%BD%D</w:t>
      </w:r>
      <w:r>
        <w:rPr>
          <w:rFonts w:ascii="Times New Roman CYR" w:hAnsi="Times New Roman CYR" w:cs="Times New Roman CYR"/>
          <w:sz w:val="28"/>
          <w:szCs w:val="28"/>
        </w:rPr>
        <w:t>1%8B%D0%B9_%D1%81%D0%BE%D1%81%D1%83%D0%B4&gt;, присутствующий с рождения &lt;http://ru.wikipedia.org/wiki/%D0%A0%D0%BE%D0%B6%D0%B4%D0%B5%D0%BD%D0%B8%D0%B5&gt;. В результате многократных исследований было обнаружено тератогенное (т.е. неблагоприятное) действие вирус</w:t>
      </w:r>
      <w:r>
        <w:rPr>
          <w:rFonts w:ascii="Times New Roman CYR" w:hAnsi="Times New Roman CYR" w:cs="Times New Roman CYR"/>
          <w:sz w:val="28"/>
          <w:szCs w:val="28"/>
        </w:rPr>
        <w:t>а краснухи на формирование сердца у ребенка в период эмбрионального развития, в особенности, если действие вируса приходится на первые 3 месяца беременности матери. Однако, одного лишь наличия вирусного заболевания еще недостаточно для того, чтобы у будуще</w:t>
      </w:r>
      <w:r>
        <w:rPr>
          <w:rFonts w:ascii="Times New Roman CYR" w:hAnsi="Times New Roman CYR" w:cs="Times New Roman CYR"/>
          <w:sz w:val="28"/>
          <w:szCs w:val="28"/>
        </w:rPr>
        <w:t xml:space="preserve">го ребенка развился порок сердца.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Данная патология становится вероятной при наличии дополнительных факторов (тяжести вирусного заболевания, наличия генетической предрасположенности к неблагоприятным реакциям на пусковое воздействие данного фактора). В тако</w:t>
      </w:r>
      <w:r>
        <w:rPr>
          <w:rFonts w:ascii="Times New Roman CYR" w:hAnsi="Times New Roman CYR" w:cs="Times New Roman CYR"/>
          <w:sz w:val="28"/>
          <w:szCs w:val="28"/>
        </w:rPr>
        <w:t>м случае воздействие вирусного агента может оказаться решающим в плане формирования врожденного порока сердца у плода.</w:t>
      </w:r>
    </w:p>
    <w:p w14:paraId="4D62EB88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ВПС у детей с врожденной краснухой находят следующие патологии: открытый артериальный проток, транспозицию магистральных сосудов, общи</w:t>
      </w:r>
      <w:r>
        <w:rPr>
          <w:rFonts w:ascii="Times New Roman CYR" w:hAnsi="Times New Roman CYR" w:cs="Times New Roman CYR"/>
          <w:sz w:val="28"/>
          <w:szCs w:val="28"/>
        </w:rPr>
        <w:t>й артериальный ствол, атрезию или пороки развития атриовентрикулярных и полулунных клапанов, открытый атриовентрикулярный канал, тетраду Фалло (5-10% всех ВПС), дефект межжелудочковой перегородки (5%), стеноз легочной артерии.</w:t>
      </w:r>
    </w:p>
    <w:p w14:paraId="66F29A3E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143490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Нейросенсорная тугоухость</w:t>
      </w:r>
    </w:p>
    <w:p w14:paraId="16312B57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5876D4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Нейросенсорная тугоухость, или неврит слухового нерва -это заболевание, связанное с поражением волосковых клеток внутреннего уха, слухового нерва, или центрального отдела слухового анализатора.</w:t>
      </w:r>
    </w:p>
    <w:p w14:paraId="17D39522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известных на сегодняшний день вирусных инфекций, вызываю</w:t>
      </w:r>
      <w:r>
        <w:rPr>
          <w:rFonts w:ascii="Times New Roman CYR" w:hAnsi="Times New Roman CYR" w:cs="Times New Roman CYR"/>
          <w:sz w:val="28"/>
          <w:szCs w:val="28"/>
        </w:rPr>
        <w:t>щих нарушения слуха, врожденная краснуха в 30% случаев приводит к развитию глухоты у плода. Данная вирусная инфекция нарушает микроциркуляцию структур мозга, что является дополнительным фактором гипоксии и, в свою очередь, также может способствовать пораже</w:t>
      </w:r>
      <w:r>
        <w:rPr>
          <w:rFonts w:ascii="Times New Roman CYR" w:hAnsi="Times New Roman CYR" w:cs="Times New Roman CYR"/>
          <w:sz w:val="28"/>
          <w:szCs w:val="28"/>
        </w:rPr>
        <w:t>нию слухового аппарата.</w:t>
      </w:r>
    </w:p>
    <w:p w14:paraId="2B0D0568" w14:textId="77777777" w:rsidR="00000000" w:rsidRDefault="00970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опасно воздействие вируса краснухи в период формирования слухового органа - в первые 3-4 месяца внутриутробной жизни плода. Последствиями такого действия повреждающего агента могут быть уродства наружного, среднего уха, апл</w:t>
      </w:r>
      <w:r>
        <w:rPr>
          <w:rFonts w:ascii="Times New Roman CYR" w:hAnsi="Times New Roman CYR" w:cs="Times New Roman CYR"/>
          <w:sz w:val="28"/>
          <w:szCs w:val="28"/>
        </w:rPr>
        <w:t>азии внутреннего уха. Если же воздействие произошло в более поздние сроки внутриутробной жизни, то оно проявляется, чаще всего, в гипоплазии элементов уха плода.</w:t>
      </w:r>
    </w:p>
    <w:p w14:paraId="2D952845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36AF77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2F63E40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EE4CE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исследования автор пришел к следующим выводам:</w:t>
      </w:r>
    </w:p>
    <w:p w14:paraId="455C9E95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пе</w:t>
      </w:r>
      <w:r>
        <w:rPr>
          <w:rFonts w:ascii="Times New Roman CYR" w:hAnsi="Times New Roman CYR" w:cs="Times New Roman CYR"/>
          <w:sz w:val="28"/>
          <w:szCs w:val="28"/>
        </w:rPr>
        <w:t>реболевшие краснухой беременные женщины, контактирующие с большим количеством детей, среди которых могут быть больные краснухой, в том числе и со скрытым течением, подвергают себя большому риску заражения. В этой связи в группу риска будут включены работни</w:t>
      </w:r>
      <w:r>
        <w:rPr>
          <w:rFonts w:ascii="Times New Roman CYR" w:hAnsi="Times New Roman CYR" w:cs="Times New Roman CYR"/>
          <w:sz w:val="28"/>
          <w:szCs w:val="28"/>
        </w:rPr>
        <w:t>ки детских учреждений, школ, больниц.</w:t>
      </w:r>
    </w:p>
    <w:p w14:paraId="0D3C9B9D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Целесообразно выделить группу так называемого повышенного риска среди девочек препубертатного и пубертатного возраста, не болевших ранее краснухой. Им следует рекомендовать активную иммунизацию, особенно в период, пр</w:t>
      </w:r>
      <w:r>
        <w:rPr>
          <w:rFonts w:ascii="Times New Roman CYR" w:hAnsi="Times New Roman CYR" w:cs="Times New Roman CYR"/>
          <w:sz w:val="28"/>
          <w:szCs w:val="28"/>
        </w:rPr>
        <w:t>едшествующий запланированной беременности. В первую очередь это относится к учащимся ПТУ, студенткам.</w:t>
      </w:r>
    </w:p>
    <w:p w14:paraId="692A9592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Роды следует вести как угрожающие аномалиями родовой деятельности, кровотечением, септическими осложнениями, асфиксией новорожденного.</w:t>
      </w:r>
    </w:p>
    <w:p w14:paraId="21B90371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выявлении п</w:t>
      </w:r>
      <w:r>
        <w:rPr>
          <w:rFonts w:ascii="Times New Roman CYR" w:hAnsi="Times New Roman CYR" w:cs="Times New Roman CYR"/>
          <w:sz w:val="28"/>
          <w:szCs w:val="28"/>
        </w:rPr>
        <w:t>ризнаков врожденной краснухи у ребенка или подозрении на нее следует как можно быстрее провести тщательное обследование (серологическое, неврологическое, аудиологическое, офтальмологическое). В дальнейшем ребенок должен постоянно наблюдаться у соответствую</w:t>
      </w:r>
      <w:r>
        <w:rPr>
          <w:rFonts w:ascii="Times New Roman CYR" w:hAnsi="Times New Roman CYR" w:cs="Times New Roman CYR"/>
          <w:sz w:val="28"/>
          <w:szCs w:val="28"/>
        </w:rPr>
        <w:t>щих специалистов.</w:t>
      </w:r>
    </w:p>
    <w:p w14:paraId="51C5D420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7B3CE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69BA0D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138B38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3DD0BEFB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B82A5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Практическое руководство по неонатологии, под редакцией Г.В. Яцык, Издательство: Медицинское информационное агентство, Москва, 2008, 344(329) стр.</w:t>
      </w:r>
    </w:p>
    <w:p w14:paraId="620FB726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Популярная медицинская энциклопедия. Под. ред. Б. </w:t>
      </w:r>
      <w:r>
        <w:rPr>
          <w:rFonts w:ascii="Times New Roman CYR" w:hAnsi="Times New Roman CYR" w:cs="Times New Roman CYR"/>
          <w:sz w:val="28"/>
          <w:szCs w:val="28"/>
        </w:rPr>
        <w:t>В. П58 Петровский. М.: «Советская Энциклопедия», 1979. - 704 с.</w:t>
      </w:r>
    </w:p>
    <w:p w14:paraId="0FF22A63" w14:textId="77777777" w:rsidR="00000000" w:rsidRDefault="009700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Лобзин Ю.В., Плотников К.П. Детские инфекции Издательство: Пионер, Астрель, АСТ Год: 2001 Страниц: 123</w:t>
      </w:r>
    </w:p>
    <w:p w14:paraId="5850DBEC" w14:textId="77777777" w:rsidR="009700EC" w:rsidRDefault="009700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Бадалян Л.О. Невропатология.ю Издательство: М.:Просвещение, 1987, 516 с.</w:t>
      </w:r>
    </w:p>
    <w:sectPr w:rsidR="009700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84"/>
    <w:rsid w:val="009700EC"/>
    <w:rsid w:val="00F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8B58C"/>
  <w14:defaultImageDpi w14:val="0"/>
  <w15:docId w15:val="{723E6181-7B14-4625-B768-0773F930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2025-01-22T14:38:00Z</dcterms:created>
  <dcterms:modified xsi:type="dcterms:W3CDTF">2025-01-22T14:38:00Z</dcterms:modified>
</cp:coreProperties>
</file>