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CB6C" w14:textId="77777777" w:rsidR="00000000" w:rsidRDefault="008578A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АЛТАЙСКИЙ ГОСУДАРСТВЕННЫЙ</w:t>
      </w:r>
    </w:p>
    <w:p w14:paraId="08E2C3E2" w14:textId="77777777" w:rsidR="00000000" w:rsidRDefault="008578A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УНИВЕРСИТЕТ</w:t>
      </w:r>
    </w:p>
    <w:p w14:paraId="7E8159D0" w14:textId="77777777" w:rsidR="00000000" w:rsidRDefault="008578A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ПРОПЕДЕВТИКИ ВНУТРЕННИХ БОЛЕЗНЕЙ ПЕДИАТРИЧЕСКОГО ФАКУЛЬТЕТА</w:t>
      </w:r>
    </w:p>
    <w:p w14:paraId="435F80E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E170B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</w:rPr>
      </w:pPr>
    </w:p>
    <w:p w14:paraId="00AD0E6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0EE9B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2949A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FB832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E2DAD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3218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594E2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18AE9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EE06E9" w14:textId="77777777" w:rsidR="00000000" w:rsidRDefault="008578A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ИСТОРИЯ БОЛЕЗНИ</w:t>
      </w:r>
    </w:p>
    <w:p w14:paraId="158BD364" w14:textId="77777777" w:rsidR="00000000" w:rsidRDefault="008578A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ОСНОВНОЕ ЗАБОЛЕВАНИЕ: Внебольничная вирусно-бактериальная левосторонняя нижнедолевая пневмония, нет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яжелое течение</w:t>
      </w:r>
    </w:p>
    <w:p w14:paraId="30396664" w14:textId="77777777" w:rsidR="00000000" w:rsidRDefault="008578A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СОПУТСТВУЮЩИЕ ЗАБОЛЕВАНИЯ: Бронхиальная астма, атопическая стадия, контролируемое течение</w:t>
      </w:r>
    </w:p>
    <w:p w14:paraId="2519D39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7D3D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E807C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00BA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курации:3.09.19-10.09.13 г</w:t>
      </w:r>
    </w:p>
    <w:p w14:paraId="3F4AF65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Шипилова Нина Сергеевна</w:t>
      </w:r>
    </w:p>
    <w:p w14:paraId="39D8E25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434</w:t>
      </w:r>
    </w:p>
    <w:p w14:paraId="5070C83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Таранникова Анастасия Олеговна</w:t>
      </w:r>
    </w:p>
    <w:p w14:paraId="11BD322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39018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FC038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1F9B46" w14:textId="77777777" w:rsidR="00000000" w:rsidRDefault="008578A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Барнаул 2013</w:t>
      </w:r>
    </w:p>
    <w:p w14:paraId="1194887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Официаль</w:t>
      </w:r>
      <w:r>
        <w:rPr>
          <w:rFonts w:ascii="Times New Roman CYR" w:hAnsi="Times New Roman CYR" w:cs="Times New Roman CYR"/>
          <w:sz w:val="28"/>
          <w:szCs w:val="28"/>
        </w:rPr>
        <w:t>ные данные:</w:t>
      </w:r>
    </w:p>
    <w:p w14:paraId="0A436A3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имя, отчество:</w:t>
      </w:r>
    </w:p>
    <w:p w14:paraId="574E809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</w:t>
      </w:r>
    </w:p>
    <w:p w14:paraId="79A72A8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 г. Барнаул</w:t>
      </w:r>
    </w:p>
    <w:p w14:paraId="1D17F79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Возраст(дата рождения) 26.08.68</w:t>
      </w:r>
    </w:p>
    <w:p w14:paraId="3B82B85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энергетик</w:t>
      </w:r>
    </w:p>
    <w:p w14:paraId="20E7DDC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клинику: 28.08.13</w:t>
      </w:r>
    </w:p>
    <w:p w14:paraId="7A3480F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выписки из стационара: Х</w:t>
      </w:r>
    </w:p>
    <w:p w14:paraId="4B43B9B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начала курации: 3.09.13</w:t>
      </w:r>
    </w:p>
    <w:p w14:paraId="0037F68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окончания курации: 10.09.13</w:t>
      </w:r>
    </w:p>
    <w:p w14:paraId="7DFA2F9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1F402" w14:textId="77777777" w:rsidR="00000000" w:rsidRDefault="008578A7">
      <w:pPr>
        <w:widowControl w:val="0"/>
        <w:shd w:val="clear" w:color="000000" w:fill="auto"/>
        <w:tabs>
          <w:tab w:val="center" w:pos="4677"/>
          <w:tab w:val="left" w:pos="59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</w:t>
      </w:r>
      <w:r>
        <w:rPr>
          <w:rFonts w:ascii="Times New Roman CYR" w:hAnsi="Times New Roman CYR" w:cs="Times New Roman CYR"/>
          <w:sz w:val="28"/>
          <w:szCs w:val="28"/>
        </w:rPr>
        <w:t>ОБЫ</w:t>
      </w:r>
    </w:p>
    <w:p w14:paraId="1FFA9B5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6FFD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себя считает с 25 августа 2013 года. В это время больного стали беспокоить приступы кашля, сопровождающиеся отделением небольшого количества слизистой мокроты. Приступы кашля сопровождались одышкой смешанного типа. Считает что заболеванию пред</w:t>
      </w:r>
      <w:r>
        <w:rPr>
          <w:rFonts w:ascii="Times New Roman CYR" w:hAnsi="Times New Roman CYR" w:cs="Times New Roman CYR"/>
          <w:sz w:val="28"/>
          <w:szCs w:val="28"/>
        </w:rPr>
        <w:t xml:space="preserve">шествовало переохлаждение. Дома принимал аспирин. Появились недомогание, потливость, боли в грудной клетке, повышение температуры тела до 39.0 С. В дальнейшем усилился кашель, появилась слизистая -гнойная мокрота. После ухудшения позвонил в скорую помощь, </w:t>
      </w:r>
      <w:r>
        <w:rPr>
          <w:rFonts w:ascii="Times New Roman CYR" w:hAnsi="Times New Roman CYR" w:cs="Times New Roman CYR"/>
          <w:sz w:val="28"/>
          <w:szCs w:val="28"/>
        </w:rPr>
        <w:t>после чего был доставлен по СМП в поликлинику.</w:t>
      </w:r>
    </w:p>
    <w:p w14:paraId="2F31259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жалобы: Больной жалуется на слабость, боль при кашле в левом подреберье, одышку смешанного характера, кашель с мокротой, температура до 39 С .</w:t>
      </w:r>
    </w:p>
    <w:p w14:paraId="0B7C912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жалобы: Слабость, утомляемость, головные и</w:t>
      </w:r>
      <w:r>
        <w:rPr>
          <w:rFonts w:ascii="Times New Roman CYR" w:hAnsi="Times New Roman CYR" w:cs="Times New Roman CYR"/>
          <w:sz w:val="28"/>
          <w:szCs w:val="28"/>
        </w:rPr>
        <w:t xml:space="preserve"> мышечные боли, бледность, осиплость голоса.</w:t>
      </w:r>
    </w:p>
    <w:p w14:paraId="44D8BFC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основание жалоб больного на повышенную температуру до 39 С, кашель с отхождением слизисто-гнойной мокроты, боль в грудной клетке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кашле,смешанную одышку при небольшой физической нагрузке, а также остром н</w:t>
      </w:r>
      <w:r>
        <w:rPr>
          <w:rFonts w:ascii="Times New Roman CYR" w:hAnsi="Times New Roman CYR" w:cs="Times New Roman CYR"/>
          <w:sz w:val="28"/>
          <w:szCs w:val="28"/>
        </w:rPr>
        <w:t>ачале заболевания на фоне ОРВИ можно предположить, что поражена дыхательная система</w:t>
      </w:r>
    </w:p>
    <w:p w14:paraId="4A42543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A5A5C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Опрос по системам органов</w:t>
      </w:r>
    </w:p>
    <w:p w14:paraId="06D5E7C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28F24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</w:t>
      </w:r>
    </w:p>
    <w:p w14:paraId="58E3E18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температуры тела: температура тела фебрильная (39 С) 2 дня после начала заболевания. Лихорадочный период длился 3 дня </w:t>
      </w:r>
      <w:r>
        <w:rPr>
          <w:rFonts w:ascii="Times New Roman CYR" w:hAnsi="Times New Roman CYR" w:cs="Times New Roman CYR"/>
          <w:sz w:val="28"/>
          <w:szCs w:val="28"/>
        </w:rPr>
        <w:t>с ознобом и потливостью.</w:t>
      </w:r>
    </w:p>
    <w:p w14:paraId="3950511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слабость, снижение трудоспособности: нетрудоспособность, слабость периодичная на момент болезни.</w:t>
      </w:r>
    </w:p>
    <w:p w14:paraId="5944812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Опорно-двигательная система</w:t>
      </w:r>
    </w:p>
    <w:p w14:paraId="341C8BA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суставах, позвоночнике (артралгии): Нарушение подвижности суставов: По утрам скованность суст</w:t>
      </w:r>
      <w:r>
        <w:rPr>
          <w:rFonts w:ascii="Times New Roman CYR" w:hAnsi="Times New Roman CYR" w:cs="Times New Roman CYR"/>
          <w:sz w:val="28"/>
          <w:szCs w:val="28"/>
        </w:rPr>
        <w:t>авов. Миалгии при физических нагрузках.</w:t>
      </w:r>
    </w:p>
    <w:p w14:paraId="4626DD5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Суставные шумы: нет</w:t>
      </w:r>
    </w:p>
    <w:p w14:paraId="5C0516C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Мышечные боли: в шейном отделе позвоночника, переодические, связанные с переохлождением.</w:t>
      </w:r>
    </w:p>
    <w:p w14:paraId="4A47025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слабость: нет</w:t>
      </w:r>
    </w:p>
    <w:p w14:paraId="2132AD9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Похолодание и побеление пальцев рук: нет</w:t>
      </w:r>
    </w:p>
    <w:p w14:paraId="303A1A6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14:paraId="4012A84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Нос: дыхание через </w:t>
      </w:r>
      <w:r>
        <w:rPr>
          <w:rFonts w:ascii="Times New Roman CYR" w:hAnsi="Times New Roman CYR" w:cs="Times New Roman CYR"/>
          <w:sz w:val="28"/>
          <w:szCs w:val="28"/>
        </w:rPr>
        <w:t>нос свободное, выделений из носа нет, сухости в носу нет.</w:t>
      </w:r>
    </w:p>
    <w:p w14:paraId="26CE3F4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Гортань: голос звучный ,в норме</w:t>
      </w:r>
    </w:p>
    <w:p w14:paraId="515E42F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Боли в грудной клетке: левосторонние боли в области грудной клетки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по передней подмышечной линии, усиливающиеся при вдохе и кашле.</w:t>
      </w:r>
    </w:p>
    <w:p w14:paraId="283BABB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Кашель: кашель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приступообразный со слизисто-гнойной мокротой.</w:t>
      </w:r>
    </w:p>
    <w:p w14:paraId="1438395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Мокрота: характер-слизисто-гнойная, отделяется с трудом после сильных приступов кашля.Отходит утром. Консистенция вязкая. Без запаха. В малом количестве.</w:t>
      </w:r>
    </w:p>
    <w:p w14:paraId="4BFD9E7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Кровохарканье (кровотечение): отсутствует</w:t>
      </w:r>
    </w:p>
    <w:p w14:paraId="5BB53AD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Одышка: смеша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нная, периодическая, усиливается при быстрой ходьбе и подъемах на лестницу. Облегчение при покое.</w:t>
      </w:r>
    </w:p>
    <w:p w14:paraId="529EE40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Удушье: нет</w:t>
      </w:r>
    </w:p>
    <w:p w14:paraId="349EDAE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Имеется поражение легочной ткани с левой стороны в нижней доле легкого.</w:t>
      </w:r>
    </w:p>
    <w:p w14:paraId="4D409B2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Кроветворная система</w:t>
      </w:r>
    </w:p>
    <w:p w14:paraId="428CC25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жалобы: слабость,утомляемость.</w:t>
      </w:r>
    </w:p>
    <w:p w14:paraId="2D09678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Извращени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обоняния, вкуса: нет</w:t>
      </w:r>
    </w:p>
    <w:p w14:paraId="5CD504D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Геморрагии:отсутствуют</w:t>
      </w:r>
    </w:p>
    <w:p w14:paraId="7327E72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Кровотечения: отсутствуют</w:t>
      </w:r>
    </w:p>
    <w:p w14:paraId="5CDA9ED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Боли в левом подреберье: при глубоком дыхании и кашле.</w:t>
      </w:r>
    </w:p>
    <w:p w14:paraId="4A0CDE2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кровообращения</w:t>
      </w:r>
    </w:p>
    <w:p w14:paraId="6AB3202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Одышка: смешанная, периодическая, усиливается при быстрой ходьбе и подъемах на лестницу. Облегчен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при покое. И засыпание на высоких подушках ,т.к у больного получается возвышенное положение и грудная клетка становится более расправленная, что облегчает дыхание.</w:t>
      </w:r>
    </w:p>
    <w:p w14:paraId="74E696B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Удушье: нет</w:t>
      </w:r>
    </w:p>
    <w:p w14:paraId="4D31F7E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Отеки: нет.</w:t>
      </w:r>
    </w:p>
    <w:p w14:paraId="11001C9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Онемение пальцев ног - нет</w:t>
      </w:r>
    </w:p>
    <w:p w14:paraId="4C55346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Обмороки: нет.</w:t>
      </w:r>
    </w:p>
    <w:p w14:paraId="7BC9318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пищевар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</w:t>
      </w:r>
    </w:p>
    <w:p w14:paraId="707F0D5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Аппетит: сохранен</w:t>
      </w:r>
    </w:p>
    <w:p w14:paraId="5530C7D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Вкус: не изменен</w:t>
      </w:r>
    </w:p>
    <w:p w14:paraId="4B700E6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Сухость во рту: нет</w:t>
      </w:r>
    </w:p>
    <w:p w14:paraId="24E44F5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Глотание: свободное.</w:t>
      </w:r>
    </w:p>
    <w:p w14:paraId="65C4ADF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Отрыжка: нет</w:t>
      </w:r>
    </w:p>
    <w:p w14:paraId="4552FC7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Тошнота:нет</w:t>
      </w:r>
    </w:p>
    <w:p w14:paraId="1BACB80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Рвота:нет</w:t>
      </w:r>
    </w:p>
    <w:p w14:paraId="4C1D9B7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Абдоминальные боли: нет</w:t>
      </w:r>
    </w:p>
    <w:p w14:paraId="26E329A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Стул: нормальный оформленный</w:t>
      </w:r>
    </w:p>
    <w:p w14:paraId="73C1052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Вздутие живота (метеоризм): нет</w:t>
      </w:r>
    </w:p>
    <w:p w14:paraId="4EF009E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мочеотделение</w:t>
      </w:r>
    </w:p>
    <w:p w14:paraId="69B7CCA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Боль: нет</w:t>
      </w:r>
    </w:p>
    <w:p w14:paraId="4B344E8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Мочеиспускание: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норме(днём-4-6 раз, ночью 0-1)</w:t>
      </w:r>
    </w:p>
    <w:p w14:paraId="30B4B18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Диурез: количество мочи за сутки в норме.(1200мл)</w:t>
      </w:r>
    </w:p>
    <w:p w14:paraId="1F0AB1B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соломенно-желтый.</w:t>
      </w:r>
    </w:p>
    <w:p w14:paraId="7850FCD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Отеки: нет</w:t>
      </w:r>
    </w:p>
    <w:p w14:paraId="55FFCC5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Эндокринная система</w:t>
      </w:r>
    </w:p>
    <w:p w14:paraId="5150287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Слабость, утомляемость: общая постоянная утомляемость и слабость средней степени.</w:t>
      </w:r>
    </w:p>
    <w:p w14:paraId="0B2D097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Масса тела: ИМТ=30,4кг/м3 (избыточн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масса тела)рост=184см,вес=146кг</w:t>
      </w:r>
    </w:p>
    <w:p w14:paraId="59CFEDF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Волосяной покров: ломкость и истончение волос не наблюдается</w:t>
      </w:r>
    </w:p>
    <w:p w14:paraId="18E92C9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кожи: в норме. Влажность и эластичность умеренная, тургор в норме.</w:t>
      </w:r>
    </w:p>
    <w:p w14:paraId="4460937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Ломкость ногтей: нет</w:t>
      </w:r>
    </w:p>
    <w:p w14:paraId="48062AA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Жажда: в сутки выпивает до 2 литров воды.</w:t>
      </w:r>
    </w:p>
    <w:p w14:paraId="2F9FFEA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Чувство голода: не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силено.Ест 3-4 раза в день.</w:t>
      </w:r>
    </w:p>
    <w:p w14:paraId="27F8EAF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Ощущение «ползание мурашек» похолодание в конечностях, болезненные судороги мышц: нет</w:t>
      </w:r>
    </w:p>
    <w:p w14:paraId="1359E1B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система</w:t>
      </w:r>
    </w:p>
    <w:p w14:paraId="7A34EBD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Самооценка больного: спокойный, общительный</w:t>
      </w:r>
    </w:p>
    <w:p w14:paraId="5B497AF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Сон: нормальный.</w:t>
      </w:r>
    </w:p>
    <w:p w14:paraId="2CFE3A8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Головные боли: редко</w:t>
      </w:r>
    </w:p>
    <w:p w14:paraId="30192C9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Головокружение: Обычно не бывает.</w:t>
      </w:r>
    </w:p>
    <w:p w14:paraId="50D11A0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Судороги: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нет</w:t>
      </w:r>
    </w:p>
    <w:p w14:paraId="00E0C26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Память: сохранена</w:t>
      </w:r>
    </w:p>
    <w:p w14:paraId="498EE24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Зрение: в норме</w:t>
      </w:r>
    </w:p>
    <w:p w14:paraId="098B971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Слух: в норме</w:t>
      </w:r>
    </w:p>
    <w:p w14:paraId="4B30DFE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0A1C0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История заболевания</w:t>
      </w:r>
    </w:p>
    <w:p w14:paraId="77E2D99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C3536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6463312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курации 3.09.13 г. Заболевание началось 25.09.13 дома. Пациент жаловался на слабость,сухой кашель около 2-3 дней, резкие острые боли в грудной клетке в области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одреберья по передней подмышечной линии, усиливающиеся при вдохе и кашле, затем резко поднялась температура до 39 С, думал что заразился ГРИППом , принимал парацетамол с аспирином, но температура не спадала, за медицинской помощью не обращался, ,находился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дома еще 2 дня, улучшений не наступало. Вызвал скорую помощь и поступил в поликлинику. Через несколько дней начала отделяться мокрота. Во время нахождения в стационаре самочувствие больного улучшилось.</w:t>
      </w:r>
    </w:p>
    <w:p w14:paraId="4C62128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6E22C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 (История Жизни)</w:t>
      </w:r>
    </w:p>
    <w:p w14:paraId="4138322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E925E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Общебиографические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сведения: Родился в Алтайском крае, в г. Барнауле.</w:t>
      </w:r>
    </w:p>
    <w:p w14:paraId="425F4AE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Социальный анамнез: По счету в семье второй ребенок. Сейчас у него своя семья, живет с женой. У него двое детей (дочь и сын). Материальная обеспеченность -средний достаток. Условия питания хорошие.</w:t>
      </w:r>
    </w:p>
    <w:p w14:paraId="5CC89CA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Развитие правильное, учился в школе хорошо, занимался физкультурой.</w:t>
      </w:r>
    </w:p>
    <w:p w14:paraId="172DFF9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Профессиональный анамнез: Начал работать в 22 года электриком. Продолжительность работы стандартная 8-ми часовая, дневная, помещения теплые, сухие.</w:t>
      </w:r>
    </w:p>
    <w:p w14:paraId="5AB23C2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Бытовой анамнез: жилищные и санитарно-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гигиенические условия удовлетворительные. Питание хорошее. Режим и регулярность соблюдается.</w:t>
      </w:r>
    </w:p>
    <w:p w14:paraId="02BACC9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заболевания: Корь, краснуха, ангина. Часто болел бронхитами. В 14 лет первый раз переболел пневмонией. В 2000 году были удалены миндалины. В 2002 была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проведена аппендектэктомия.</w:t>
      </w:r>
    </w:p>
    <w:p w14:paraId="53483CB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Эпидемиологический анализ: Перенес краснуху, ветрянку.</w:t>
      </w:r>
    </w:p>
    <w:p w14:paraId="154EDDC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Трансфузионный анамнез: Донором и рецепиентом не является.</w:t>
      </w:r>
    </w:p>
    <w:p w14:paraId="0D9DFD5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Аллергический анамнез: У пациента есть аллергия на бытовую пыль ( бронхиальная астма).</w:t>
      </w:r>
    </w:p>
    <w:p w14:paraId="010CF6B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Хронические интоксикации: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курит, алкоголь не употребляет,не принимает наркотики.</w:t>
      </w:r>
    </w:p>
    <w:p w14:paraId="69613A2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Наследственность:</w:t>
      </w:r>
    </w:p>
    <w:p w14:paraId="520086B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Семейная родословная</w:t>
      </w:r>
    </w:p>
    <w:p w14:paraId="793D07A6" w14:textId="77777777" w:rsidR="00000000" w:rsidRDefault="008578A7">
      <w:pPr>
        <w:widowControl w:val="0"/>
        <w:shd w:val="clear" w:color="000000" w:fill="auto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Анализ:</w:t>
      </w:r>
    </w:p>
    <w:p w14:paraId="355B5E19" w14:textId="77777777" w:rsidR="00000000" w:rsidRDefault="008578A7">
      <w:pPr>
        <w:widowControl w:val="0"/>
        <w:shd w:val="clear" w:color="000000" w:fill="auto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мать и отец пробанда(отец болел Б.А)</w:t>
      </w:r>
    </w:p>
    <w:p w14:paraId="0D35A30D" w14:textId="77777777" w:rsidR="00000000" w:rsidRDefault="008578A7">
      <w:pPr>
        <w:widowControl w:val="0"/>
        <w:shd w:val="clear" w:color="000000" w:fill="auto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пробанд и его жена</w:t>
      </w:r>
    </w:p>
    <w:p w14:paraId="5DBCE584" w14:textId="77777777" w:rsidR="00000000" w:rsidRDefault="008578A7">
      <w:pPr>
        <w:widowControl w:val="0"/>
        <w:shd w:val="clear" w:color="000000" w:fill="auto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брат, сестра и сноха пробанда</w:t>
      </w:r>
    </w:p>
    <w:p w14:paraId="32BDD0D8" w14:textId="77777777" w:rsidR="00000000" w:rsidRDefault="008578A7">
      <w:pPr>
        <w:widowControl w:val="0"/>
        <w:shd w:val="clear" w:color="000000" w:fill="auto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племянники пробанда</w:t>
      </w:r>
    </w:p>
    <w:p w14:paraId="3701CAC8" w14:textId="77777777" w:rsidR="00000000" w:rsidRDefault="008578A7">
      <w:pPr>
        <w:widowControl w:val="0"/>
        <w:shd w:val="clear" w:color="000000" w:fill="auto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На основании анализа генеалогичес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кого древа наследственного характра заболевания у больного не выявлено.</w:t>
      </w:r>
    </w:p>
    <w:p w14:paraId="5ACD2C1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21CC4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НАСТОЯЩЕЕ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СОСТОЯНИЕ</w:t>
      </w:r>
    </w:p>
    <w:p w14:paraId="07A733D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(Status praesens communis)</w:t>
      </w:r>
    </w:p>
    <w:p w14:paraId="347C635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2FD0A0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ОСМОТР</w:t>
      </w:r>
    </w:p>
    <w:p w14:paraId="60778D0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Состояние: удовлетворительное</w:t>
      </w:r>
    </w:p>
    <w:p w14:paraId="656B475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Сознание: ясное</w:t>
      </w:r>
    </w:p>
    <w:p w14:paraId="5F9D056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больного в постели - активное.</w:t>
      </w:r>
    </w:p>
    <w:p w14:paraId="25E666F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Выражение лица - спокойное.</w:t>
      </w:r>
    </w:p>
    <w:p w14:paraId="1307E97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Телосл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ожение: пропорциональное.</w:t>
      </w:r>
    </w:p>
    <w:p w14:paraId="31936F3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Конституция: гиперстеническая.</w:t>
      </w:r>
    </w:p>
    <w:p w14:paraId="001F532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Походка: нормальная.</w:t>
      </w:r>
    </w:p>
    <w:p w14:paraId="4CC69AE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Осанка: прямая</w:t>
      </w:r>
    </w:p>
    <w:p w14:paraId="7A3224B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тела 36,90С</w:t>
      </w:r>
    </w:p>
    <w:p w14:paraId="70B6F4D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Вес:96 кг</w:t>
      </w:r>
    </w:p>
    <w:p w14:paraId="35DCBCA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Рост: 180 см</w:t>
      </w:r>
    </w:p>
    <w:p w14:paraId="703DD13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ИМТ: 30.4 кг/м3</w:t>
      </w:r>
    </w:p>
    <w:p w14:paraId="0E91266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ИМТ 30.4, следовательно у пациента избыточная масса тела.</w:t>
      </w:r>
    </w:p>
    <w:p w14:paraId="717BAA1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3A132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ОТДЕЛЬНЫХ ЧАСТЕЙ ТЕЛА</w:t>
      </w:r>
    </w:p>
    <w:p w14:paraId="3EFE438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720D0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покровы:</w:t>
      </w:r>
    </w:p>
    <w:p w14:paraId="216B989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 бледно-розовые, кожа эластична. Высыпаний на коже нет.</w:t>
      </w:r>
    </w:p>
    <w:p w14:paraId="37C9D62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видимых слизистых оболочек - бледно-розовый, высыпаний нет. Тактильная, болевая, температурная чувствительность сохранена.</w:t>
      </w:r>
    </w:p>
    <w:p w14:paraId="5528CB2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Ногти: Форма правильная, овальные. «Часо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вые стекла», барабанные палочки отсутствуют.</w:t>
      </w:r>
    </w:p>
    <w:p w14:paraId="1906EAE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Подкожная клетчатка:</w:t>
      </w:r>
    </w:p>
    <w:p w14:paraId="396EF8F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Степень развития подкожной жировой клетчатки усиленная.Толщина складки в подключичной области равна 5,5 см.</w:t>
      </w:r>
    </w:p>
    <w:p w14:paraId="7152BD8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Места наибольшего отложения жира: на животе, на бедрах по типу «яблоко». Подкожно-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жировая клетчатка при пальпации безболезненна.</w:t>
      </w:r>
    </w:p>
    <w:p w14:paraId="0E3EBA8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Отёков нет.</w:t>
      </w:r>
    </w:p>
    <w:p w14:paraId="178724C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Лимфатические узлы: подчелюстные, затылочные, шейные, подмышечные, над-, подключичные,- не увеличены, безболезненны.</w:t>
      </w:r>
    </w:p>
    <w:p w14:paraId="369A248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Подкожные вены не расширенные , безболезненны, воспаления, припухлостей, покрас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нений нет.</w:t>
      </w:r>
    </w:p>
    <w:p w14:paraId="527756A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головы овальная, нормоцефалия, положение прямое, симптом Мюссе отрицательный.</w:t>
      </w:r>
    </w:p>
    <w:p w14:paraId="474362A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Щитовидная железа: безболезненна.</w:t>
      </w:r>
    </w:p>
    <w:p w14:paraId="7F2CD71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Выражение лица живое, глазная щель не изменена, веки не изменены, глазное яблоко не изменено, конъюнктива розовая, склеры белые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зрачки круглые, реакция зрачков на свет прямая и содружественная сохранена.</w:t>
      </w:r>
    </w:p>
    <w:p w14:paraId="76457F0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Симптомы: Греффе, Штельвага, Мебиуса отрицательные.</w:t>
      </w:r>
    </w:p>
    <w:p w14:paraId="6327F7F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Губы: углы рта симметричны, цвет розвый, высыпаний нет, трещин, сухости, «симптома кисета» нет.</w:t>
      </w:r>
    </w:p>
    <w:p w14:paraId="0F602A9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Десны: розовые</w:t>
      </w:r>
    </w:p>
    <w:p w14:paraId="774E288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76EA0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Зубы</w:t>
      </w:r>
    </w:p>
    <w:p w14:paraId="48FC5CD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Зубная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рмула: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000000" w14:paraId="7748B59A" w14:textId="77777777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7A15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2B68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FBF6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FBA3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6C03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9A16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2684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7EB4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96A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8282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5AEB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AADB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8A52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41E1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49A1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66C0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</w:tr>
      <w:tr w:rsidR="00000000" w14:paraId="79985A6D" w14:textId="77777777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DDB1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95C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FD1D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365A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D511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3C2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F75D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751E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BA92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F23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F8C0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CFF0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237E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9BF8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7B64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A6BD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</w:tr>
      <w:tr w:rsidR="00000000" w14:paraId="3BF92784" w14:textId="77777777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0985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3251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490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930D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21F5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6B60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24A2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1DC3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A38C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064D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AD04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1B4A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BF7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4E45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6C88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717A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</w:tr>
      <w:tr w:rsidR="00000000" w14:paraId="2CE3B2C3" w14:textId="77777777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D6C2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A837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3AB8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7EB0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D13E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3746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6D17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0484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0ADB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314D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2439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82F6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F28E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0D99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8284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FD49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</w:p>
        </w:tc>
      </w:tr>
    </w:tbl>
    <w:p w14:paraId="364DA321" w14:textId="77777777" w:rsidR="00000000" w:rsidRDefault="008578A7">
      <w:pPr>
        <w:widowControl w:val="0"/>
        <w:shd w:val="clear" w:color="000000" w:fill="auto"/>
        <w:tabs>
          <w:tab w:val="left" w:pos="142"/>
          <w:tab w:val="left" w:pos="284"/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77FCF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о- отсутствие зуба</w:t>
      </w:r>
    </w:p>
    <w:p w14:paraId="25311AC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к- корень</w:t>
      </w:r>
    </w:p>
    <w:p w14:paraId="67DD05D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з- здоровй зуб</w:t>
      </w:r>
    </w:p>
    <w:p w14:paraId="253679E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Язык: больной высовывает язык свободно, дрожания нет, величина не измен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ена, влажный, обложен бело-желтым налётом у корня, сосочки умеренно выражены.</w:t>
      </w:r>
    </w:p>
    <w:p w14:paraId="35F04AF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миндалин правильная, не выступают из за дужек, розовые, налётов нет, гнойных пробок, язвочек нет.</w:t>
      </w:r>
    </w:p>
    <w:p w14:paraId="5E79E09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Опорно-двигательный аппарат</w:t>
      </w:r>
    </w:p>
    <w:p w14:paraId="04A902E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Мышцы: развитие мышц удовлетворительное. Болез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ненность при ощупывании отсутствует. Симметрично принимают участие при движении.</w:t>
      </w:r>
    </w:p>
    <w:p w14:paraId="62E124C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Кости: при ощупывании и поколачивании кости безболезненны. При осмотре деформаций нет.</w:t>
      </w:r>
    </w:p>
    <w:p w14:paraId="724D678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Суставы: нормальной конфигурации. флюктуация (наличие выпота в суставах) отсутствуют.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мпература кожи над суставами нормальная. Функции суставов сохранены. Объем активных и пассивных движений во всех суставах и отделах позвоночника соответствует норме. Окраска кожи над суставами телесного цвета.</w:t>
      </w:r>
    </w:p>
    <w:p w14:paraId="1E89491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C6915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ДЫХАНИЯ</w:t>
      </w:r>
    </w:p>
    <w:p w14:paraId="43C1713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2246C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Осмотр.</w:t>
      </w:r>
    </w:p>
    <w:p w14:paraId="1102A97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Нос: Форма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оса не изменена. Дыхание через нос свободное. Деформации мягких тканей, покраснения и изъязвления у наружного края ноздрей, герпетической сыпи нет. Состояние слизистой носа в норме (выделений,кровотечения и чувства сухости нет)</w:t>
      </w:r>
    </w:p>
    <w:p w14:paraId="2E2C44A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Голосовое дыхание свободное</w:t>
      </w:r>
    </w:p>
    <w:p w14:paraId="7351746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клетка: гиперстенического типа. Переднезадний размер ее приближается к боковому, над- и подключичные ямки выражены сглажены, грудная клетка широкая, но короткая,эпигастральный угол тупой (больше 90° градусов),ребра имеют горизонтальное направление,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межреберные промежутки узкие, лопатки хорошо прилегают к грудной клетке.</w:t>
      </w:r>
    </w:p>
    <w:p w14:paraId="16EBA22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Дыхание: тип дыхания смешанный. Дыхательные движения симметричны. Частота дыхательных движений 23 в минуту(тахипноэ)</w:t>
      </w:r>
    </w:p>
    <w:p w14:paraId="68B8B36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Пальпация.</w:t>
      </w:r>
    </w:p>
    <w:p w14:paraId="10C7F66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обнаружено усиление голосового дрожания.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Слева в 4 межреберье обнаружено ослабление голосового дрожания. Грудная клетка при пальпации безболезненна, эластична.</w:t>
      </w:r>
    </w:p>
    <w:p w14:paraId="624386E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легких: На симметричных участках грудной клетки отмечается притупление перкуторного звука в 4- 5 межреберье в нижних долях лег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ких.</w:t>
      </w:r>
    </w:p>
    <w:p w14:paraId="539C524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0DEE6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НИЖНИЕ ГРАНИЦЫ ЛЕГКИХ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872"/>
        <w:gridCol w:w="3191"/>
      </w:tblGrid>
      <w:tr w:rsidR="00000000" w14:paraId="79CEAB5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83A5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ЛИНИИ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25B0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951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СЛЕВА</w:t>
            </w:r>
          </w:p>
        </w:tc>
      </w:tr>
      <w:tr w:rsidR="00000000" w14:paraId="0880655F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03CC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parasternalis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5ED6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F449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BB0778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A09D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medioclavicularis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7C3B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AB11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A60F46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366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axilaris anterior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7CB2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9041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  <w:tr w:rsidR="00000000" w14:paraId="49C27B3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6871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axilaris media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7A0A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93F2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  <w:tr w:rsidR="00000000" w14:paraId="62617F7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A236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axilaris posterior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BD4B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D19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  <w:tr w:rsidR="00000000" w14:paraId="6806F0D9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466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scapularis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E55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2734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  <w:tr w:rsidR="00000000" w14:paraId="1D584CA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9184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paravertebralis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693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м/р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45C4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м/р</w:t>
            </w:r>
          </w:p>
        </w:tc>
      </w:tr>
    </w:tbl>
    <w:p w14:paraId="5F81F52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A648B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ПОДВИЖНОСТЬ НИЖНЕГО ЛЕГОЧНОГО КРАЯ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872"/>
        <w:gridCol w:w="3191"/>
      </w:tblGrid>
      <w:tr w:rsidR="00000000" w14:paraId="552878B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3CE9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l. medioclavicularis4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см-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A098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BAE9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3AF459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499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axilaris media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0844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F8A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см</w:t>
            </w:r>
          </w:p>
        </w:tc>
      </w:tr>
      <w:tr w:rsidR="00000000" w14:paraId="1854020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860B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scapularis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40F1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3B6F" w14:textId="77777777" w:rsidR="00000000" w:rsidRDefault="0085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см</w:t>
            </w:r>
          </w:p>
        </w:tc>
      </w:tr>
    </w:tbl>
    <w:p w14:paraId="69DE347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905B8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лёгких</w:t>
      </w:r>
    </w:p>
    <w:p w14:paraId="1913314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Жесткое бронховезикулярное дыхание, в нижних отделах с левой стороны, единичные влаж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мелкопузырчатые хрипы , усиление бронхофонии.</w:t>
      </w:r>
    </w:p>
    <w:p w14:paraId="1055C98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Выводы: Исходя из обследования системы органов дыхания обнаружили поражения на уровне левой нижней доли легкого. Усиление голосового дрожание на момент поступления в стационар, бронховезикулярное дыхание,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елкопузырчатые хрипы говорят о наличии воспаления и инфильтрации в ткани легкого.</w:t>
      </w:r>
    </w:p>
    <w:p w14:paraId="4621395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A20E7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КРОВООБРАЩЕНИЯ</w:t>
      </w:r>
    </w:p>
    <w:p w14:paraId="7B11736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84E22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Сердечно-сосудистая система.</w:t>
      </w:r>
    </w:p>
    <w:p w14:paraId="6FE5B52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Визуально какой-либо пульсации в области сердца, эпигастрия, проекции крупных сосудов не определяется. Пальпато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рно определяется верхушечный толчок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1,0 см кнутри от среднеключичной линии, размерами 1,0Х1,5 см, умеренно выраженный, резистентный. Систолическое и диастолическое дрожания в области верхушки и основания сердца не определяется.</w:t>
      </w:r>
    </w:p>
    <w:p w14:paraId="5A64A7E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</w:t>
      </w:r>
    </w:p>
    <w:p w14:paraId="628B705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относительной тупости сердца:</w:t>
      </w:r>
    </w:p>
    <w:p w14:paraId="1A617E6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Правая по правому краю грудины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межреберье.</w:t>
      </w:r>
    </w:p>
    <w:p w14:paraId="293A926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Левая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1,0 см кнутри от среднеключичной линии слева.</w:t>
      </w:r>
    </w:p>
    <w:p w14:paraId="4710401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Верхняя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по левой парастернальной линии .</w:t>
      </w:r>
    </w:p>
    <w:p w14:paraId="557823D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абсолютной тупости сердца:</w:t>
      </w:r>
    </w:p>
    <w:p w14:paraId="7D04261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левому краю грудины.</w:t>
      </w:r>
    </w:p>
    <w:p w14:paraId="2335BCD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Левая на 2 см кнутри от границы относительной тупости сердца.</w:t>
      </w:r>
    </w:p>
    <w:p w14:paraId="5F9A230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Верхняя по левой парастернальной линии в </w:t>
      </w: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межреберье.</w:t>
      </w:r>
    </w:p>
    <w:p w14:paraId="373F843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Конфигурация сердца не изменена(дефигурация,сердечный горб, выпячивания не обнаружены). Длинник сердца 17 см, поп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еречник: 14 см. Сосудистый пучок не выступает за края грудины и составляет 4 см.</w:t>
      </w:r>
    </w:p>
    <w:p w14:paraId="1AC0DBD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При аускультации тоны сердца ясные, ритмичные. </w:t>
      </w: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тон нормальной громкости, ясный, лучше прослушивается на верхушке и в </w:t>
      </w: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межреберье по парастернальной линии справа. </w:t>
      </w: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тон но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рмальной громкости, ясный, лучше прослушивается во </w:t>
      </w: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межреберьях по парастернальным линиям справа и слева. Шумов нет. ЧСС=86, ритм правильный. ЧСС и число пульсовых волн на периферических сосудах совпадает.</w:t>
      </w:r>
    </w:p>
    <w:p w14:paraId="73BDE1F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При пальпации периферических артерий (плечевых, 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лучевых, бедренных, подколенных, тыла стопы) определяется гладкая и эластичная стенка. Пульс ритмичный, умеренного наполнения, синхронный и одинаковый на обеих руках. Патологической пульсации артериол ногтевых фаланг не определяется(Пульс Квинке отрицатель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ный). Артериальное давление на обеих руках составляет 130/80 мм рт ст. Пульсовое давление 50 мм рт ст. При аускультации сосудов патологических явлений не прослушивается. При осмотре и пальпации вен не обнаруживается каких-либо покраснений, болезненностей, 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уплотнений.</w:t>
      </w:r>
    </w:p>
    <w:p w14:paraId="56921F3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органов брюшной полости.</w:t>
      </w:r>
    </w:p>
    <w:p w14:paraId="3EC539A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живота: округлой формы, симметричный, передняя брюшная стенка участвует в акте дыхания, перистальтические и антиперистальтические движения отсутствуют, подкожные венозные анастомозы отсутствуют, окру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жность живота на уровне пупка 95 см..</w:t>
      </w:r>
    </w:p>
    <w:p w14:paraId="2F41BB5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живота:</w:t>
      </w:r>
    </w:p>
    <w:p w14:paraId="07BD0C9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Болезненность отсутствует, брюшная стенка мягкая, грыжевые отверстия отсутствуют, симптом Щеткина-Блюмберга отрицательный, опухолевые образования отсутствуют.</w:t>
      </w:r>
    </w:p>
    <w:p w14:paraId="7A98CCB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Сигмовидная кишка пальпируются в левой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двздошной области в виде цилиндра диаметром 3 см., мягкой эластичной консистенции с гладкой поверхностью, безболезненна, умеренно подвижная, не урчащая.</w:t>
      </w:r>
    </w:p>
    <w:p w14:paraId="52F2ED8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Слепая кишка пальпируется в правой подвздошной области, в виде цилиндра, диаметром 2,5 см., мягкой, эла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стичной консистенции с гладкой поверхностью, безболезненна, умеренно подвижная, урчащая.</w:t>
      </w:r>
    </w:p>
    <w:p w14:paraId="4C8F853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Нисходящая кишка пальпируется в левом подреберье, в виде цилиндра диаметром 3 см., мягкой эластичной консистенции с гладкой поверхностью, безболезненна, умеренно подви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жная, урчащая.</w:t>
      </w:r>
    </w:p>
    <w:p w14:paraId="38F7B1F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Восходящая кишка не пальпируется.</w:t>
      </w:r>
    </w:p>
    <w:p w14:paraId="1173B9D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Желудок не пальпируется.</w:t>
      </w:r>
    </w:p>
    <w:p w14:paraId="1FACFD7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печени: пальпируется нижний край по краю реберной дуги: заострённый, ровный, мягкой, эластичной консистенции, безболезненный. Границы печени по Курлову 9/8/7..</w:t>
      </w:r>
    </w:p>
    <w:p w14:paraId="4A83A27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лчного пузыря: желчный пузырь не пальпируется. Пальпация селезёнки: селезёнка не пальпируется..</w:t>
      </w:r>
    </w:p>
    <w:p w14:paraId="36FC242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живота: тимпанический перкутонный звук, симптом Менделя отрицательный, симптом флюктуации отрицательный, свободной жидкости в брюшной полости не выявл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ено.</w:t>
      </w:r>
    </w:p>
    <w:p w14:paraId="0203576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живота: периодическая перистальтика, шум трения брюшины отсутствует, систолический шум над аортой, над почечными и другими артериями отсутствует.</w:t>
      </w:r>
    </w:p>
    <w:p w14:paraId="553D4B4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органов мочевыделения.</w:t>
      </w:r>
    </w:p>
    <w:p w14:paraId="2B7DF7D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Осмотр: покраснения, припухлости, отёчности кожи в пояс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ничной области нет. Выпячивания над лобком не обнаружено.</w:t>
      </w:r>
    </w:p>
    <w:p w14:paraId="1A99555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 почки в горизонтальном и вертикальном положении не пальпируются. Мочевой пузырь не пальпируется.</w:t>
      </w:r>
    </w:p>
    <w:p w14:paraId="076C7FF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 при поколачивании по поясничной области болезненности не выявлено, симптом Паст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ернацкого отрицательный. При перкуссии в надлобковой области притупления перкуторного звука не выявлено, тимпанический перкуторный звук.</w:t>
      </w:r>
    </w:p>
    <w:p w14:paraId="6876F76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система</w:t>
      </w:r>
    </w:p>
    <w:p w14:paraId="36FD48B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Умственное развитие соответствует жизненному опыту и полученному образованию. Сон не нарушен.</w:t>
      </w:r>
    </w:p>
    <w:p w14:paraId="2DDB4D5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зр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ения: подвижность глазных яблок нормальная, косоглазия нет; величина зрачков 2 мм, форма округлая, реакция зрачков на свет содружественная.</w:t>
      </w:r>
    </w:p>
    <w:p w14:paraId="51334A5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Слух и вестибулярный аппарат: функции не нарушены</w:t>
      </w:r>
    </w:p>
    <w:p w14:paraId="37B8B55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Мимическая мускулатура развита удовлетворительно.</w:t>
      </w:r>
    </w:p>
    <w:p w14:paraId="441299F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Акт глотания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нарушен.</w:t>
      </w:r>
    </w:p>
    <w:p w14:paraId="18AA334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Движение языка функционально удовлетворительны.</w:t>
      </w:r>
    </w:p>
    <w:p w14:paraId="547E501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Речь. Расстройств речи нет.</w:t>
      </w:r>
    </w:p>
    <w:p w14:paraId="0CD32A4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Читает и пишет хорошо.</w:t>
      </w:r>
    </w:p>
    <w:p w14:paraId="1C0A51F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Походка больного: свободная.</w:t>
      </w:r>
    </w:p>
    <w:p w14:paraId="52F75EF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Координации движений адекватные. Гиперкинезы: клонические и тонические судороги отсутствуют. Дрожания нет. Нарушений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верхностной и глубокой чувствительности не выявлено.</w:t>
      </w:r>
    </w:p>
    <w:p w14:paraId="7702718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Менингеальных симптомов нет.</w:t>
      </w:r>
    </w:p>
    <w:p w14:paraId="33CA65C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Заключение: По данным объективного обследования: усиление голосового дрожания на момент поступления в стационар,ослабление голосового дрожания слева после лечения (соответств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ует формированию постпневмонического пневмофиброза), притупление перкуторного звука , жесткое дыхание, одышка. Эти признаки характерны для синдрома очаговой инфильтрации легочной ткани. Таким образом, мы имеем дело с патологией легких сопровождающейся обра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зованием очаговых инфильтратов в ткани легкого в </w:t>
      </w: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межреберьях от лопаточной до задней подмышечной линии слева.</w:t>
      </w:r>
    </w:p>
    <w:p w14:paraId="76AEF7A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3160A22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Предварительный диагноз и его обоснование</w:t>
      </w:r>
    </w:p>
    <w:p w14:paraId="6338B69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C26AB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Внебольничная вирусно-бактериальная левосторонняя нижнедолевая пневмония</w:t>
      </w:r>
    </w:p>
    <w:p w14:paraId="6A84EBD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 на слабость, малопродуктивный кашель 3 дня, острое поднятие температуры до 39 С , боли в грудной клетке в области левого подреберья, усиливающиеся при вдохе и кашле, выделение мокроты слизисто-гнойной. Во время кашля и после окончания возникает одыш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ка. Заболел после ОРВИ - делаем вывод, что патологический процесс локализуется в легких и затрагивает плевру.</w:t>
      </w:r>
    </w:p>
    <w:p w14:paraId="0858462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Бронхообструктивный синдром: кашель с отхождением слизистой жидкой светло-серой мокроты, одышка. Перкуторный звук притуплен в нижних долях левог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легкого, при аускультации выявлено бронховезикулярное дыхание.</w:t>
      </w:r>
    </w:p>
    <w:p w14:paraId="3D886F6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Синдром бронхиальной реактивности: кашель с отхождением жидкой светлой-серой мокроты, одышка смешанного характера, бронховезикулярного дыхания, влажные мелкопузырчатые хрипы, ослабление гол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осового дрожания что свидетельствует о формировании очага постпневмонического пневмофиброза слева.</w:t>
      </w:r>
    </w:p>
    <w:p w14:paraId="3627B55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Синдром дыхательной недостаточности: одышка смешанного характера возникает при минимальной физической нагрузке (ходьбе, лечебной гимнастике) и иногда в пок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степени.</w:t>
      </w:r>
    </w:p>
    <w:p w14:paraId="2C639C8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Интоксикационный синдром: слабость,резкое повышениие температуры до 39 градусов,держалась 3 дня.</w:t>
      </w:r>
    </w:p>
    <w:p w14:paraId="0479829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Инфильтративный синдром: Усиление голосового дрожания на момент поступления больного (слева).</w:t>
      </w:r>
    </w:p>
    <w:p w14:paraId="4493017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Анамнез заболевания- острое начало заболевани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я, его острое течение и наличие у него продромального периода. Объективное обследование указывает на наличие у больной симптома очаговой инфильтрации легочной ткани.</w:t>
      </w:r>
    </w:p>
    <w:p w14:paraId="56AC17A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Из всего вышеперечисленного можно заключить, что заболевание:</w:t>
      </w:r>
    </w:p>
    <w:p w14:paraId="23156C2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локализуется в легких и затр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агивает плевру.</w:t>
      </w:r>
    </w:p>
    <w:p w14:paraId="07E36E1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Возникло остро и имеет острое течение и продромальный период.</w:t>
      </w:r>
    </w:p>
    <w:p w14:paraId="3B02176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сопровождается очаговой инфильтрацией легочной ткани,</w:t>
      </w:r>
    </w:p>
    <w:p w14:paraId="5A47CD9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сопровождается интоксикацией.</w:t>
      </w:r>
    </w:p>
    <w:p w14:paraId="0FA6DC2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Сочетание таких признаков характерно для пневмонии.</w:t>
      </w:r>
    </w:p>
    <w:p w14:paraId="0F592DF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Локализация болей, указанная больным, симп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том очаговой инфильтрации легочной ткани, выявленный объективно, указывают на локализацию процесса в нижних долях левого легкого,</w:t>
      </w:r>
    </w:p>
    <w:p w14:paraId="6B446BF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ЧД=23, ЧСС=86, незначительность выраженности симптомов интоксикации указывают на легкую степень тяжести.</w:t>
      </w:r>
    </w:p>
    <w:p w14:paraId="3AEEAE6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 на 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вании жалоб больного, данных истории болезни, сочетания симптомов и осмотра можно поставить предварительный диагноз: Острая внебольничная левосторонняя нижнедолевая пневмония. Нетяжелое течение.</w:t>
      </w:r>
    </w:p>
    <w:p w14:paraId="71A5B74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Хроническое заболевание: Бронхиальная астма, атопическая стад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ия,фаза обострения.</w:t>
      </w:r>
    </w:p>
    <w:p w14:paraId="7D75F7E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План обследования</w:t>
      </w:r>
    </w:p>
    <w:p w14:paraId="31B4981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Лабораторные методы:</w:t>
      </w:r>
    </w:p>
    <w:p w14:paraId="783A5F5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1.Общий анализ крови с лейкоцитарной формулой</w:t>
      </w:r>
    </w:p>
    <w:p w14:paraId="7269BD3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.Биохимический анализ крови</w:t>
      </w:r>
    </w:p>
    <w:p w14:paraId="5D8DC59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(фибриноген, сиаловые кислоты, С-РБ)</w:t>
      </w:r>
    </w:p>
    <w:p w14:paraId="22E147F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.Общий анализ мочи</w:t>
      </w:r>
    </w:p>
    <w:p w14:paraId="37934F2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.Окраска мазка мокроты по Граму</w:t>
      </w:r>
    </w:p>
    <w:p w14:paraId="294FBB3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Мокрота на ВК №3</w:t>
      </w:r>
    </w:p>
    <w:p w14:paraId="72CE347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Посев мокроты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определением чувствительности микрофлоры к антибиотикам</w:t>
      </w:r>
    </w:p>
    <w:p w14:paraId="6BBF093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.ЭКГ</w:t>
      </w:r>
    </w:p>
    <w:p w14:paraId="1AD0D93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.Общий анализ мокроты.</w:t>
      </w:r>
    </w:p>
    <w:p w14:paraId="592B192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Результаты обследования:</w:t>
      </w:r>
    </w:p>
    <w:p w14:paraId="656FFF9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ОАК с лейкоцитарной формулой(03.09.2013)</w:t>
      </w:r>
    </w:p>
    <w:p w14:paraId="14AE618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Эритроциты 3,4 х 1012 л-1</w:t>
      </w:r>
    </w:p>
    <w:p w14:paraId="00E0986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Лейкоциты 10,4 х 109 л-1</w:t>
      </w:r>
    </w:p>
    <w:p w14:paraId="4343031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Гемоглобин 121 г/л</w:t>
      </w:r>
    </w:p>
    <w:p w14:paraId="7CD9EC6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СОЭ 40 мм/ч</w:t>
      </w:r>
    </w:p>
    <w:p w14:paraId="4F503F4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Лейкоцитарная формула</w:t>
      </w:r>
    </w:p>
    <w:p w14:paraId="549888C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 Б М ПЯ СЯ Л М</w:t>
      </w:r>
    </w:p>
    <w:p w14:paraId="7AC4B33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3 - -- 10 74 10 3</w:t>
      </w:r>
    </w:p>
    <w:p w14:paraId="671BBB7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Биохимический анализ крови(03.09.2013)</w:t>
      </w:r>
    </w:p>
    <w:p w14:paraId="2DF39B8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Билирубин 8,4</w:t>
      </w:r>
    </w:p>
    <w:p w14:paraId="75A22E9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Непрямой 8,4</w:t>
      </w:r>
    </w:p>
    <w:p w14:paraId="69E2E2B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Прямой-0</w:t>
      </w:r>
    </w:p>
    <w:p w14:paraId="4020BB2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Сахар 4,8</w:t>
      </w:r>
    </w:p>
    <w:p w14:paraId="42B7DEB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Мочевина 5,0</w:t>
      </w:r>
    </w:p>
    <w:p w14:paraId="22E80AB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ПТИ 92 %</w:t>
      </w:r>
    </w:p>
    <w:p w14:paraId="3AF0E2F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Фибриноген 3,6 г/л (2,0-4,0)</w:t>
      </w:r>
    </w:p>
    <w:p w14:paraId="463F92D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белок 76</w:t>
      </w:r>
    </w:p>
    <w:p w14:paraId="0FF21B8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Заключение:Из полученных результатов анализов видно, что заболевание и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меет воспалительный характер (лейкоцитоз, сдвиг лейкоцитарной формулы влево, увеличение СОЭ, увеличение фибриногена).</w:t>
      </w:r>
    </w:p>
    <w:p w14:paraId="5616CB7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ОАМ(03.09.2013)</w:t>
      </w:r>
    </w:p>
    <w:p w14:paraId="438810E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80 мл</w:t>
      </w:r>
    </w:p>
    <w:p w14:paraId="55FE7AF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Отн. плотность 1030 г/л</w:t>
      </w:r>
    </w:p>
    <w:p w14:paraId="1EC01CE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Прозрачность +++</w:t>
      </w:r>
    </w:p>
    <w:p w14:paraId="4B2205E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Реакция кислая</w:t>
      </w:r>
    </w:p>
    <w:p w14:paraId="7349B1B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Белок отр.</w:t>
      </w:r>
    </w:p>
    <w:p w14:paraId="6D3436F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Лейкоциты ед.</w:t>
      </w:r>
    </w:p>
    <w:p w14:paraId="072D681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Эпителий ед.</w:t>
      </w:r>
    </w:p>
    <w:p w14:paraId="73FF036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Заключение:</w:t>
      </w:r>
    </w:p>
    <w:p w14:paraId="1932B0C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анализе мочи отклонений нет.</w:t>
      </w:r>
    </w:p>
    <w:p w14:paraId="48B5AAC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Рентгенограмма (28.08.13)</w:t>
      </w:r>
    </w:p>
    <w:p w14:paraId="7C6542E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обзорной рентгенограмме в прямой проэкции видны:</w:t>
      </w:r>
    </w:p>
    <w:p w14:paraId="53C44AA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легочные поля одинакового объёма</w:t>
      </w:r>
    </w:p>
    <w:p w14:paraId="2C7074B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легочной рисунок усилен по всем легочным полям</w:t>
      </w:r>
    </w:p>
    <w:p w14:paraId="713B0D2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корни легких расширены,малоконструктурны</w:t>
      </w:r>
    </w:p>
    <w:p w14:paraId="0173E47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слева,в нижнем легочном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поле инфильтрация легочной ткани</w:t>
      </w:r>
    </w:p>
    <w:p w14:paraId="560F65B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б/о</w:t>
      </w:r>
    </w:p>
    <w:p w14:paraId="27BF07B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Нижнедолевая пневмония слева.</w:t>
      </w:r>
    </w:p>
    <w:p w14:paraId="6696ABD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ЭКГ(29.08.13)</w:t>
      </w:r>
    </w:p>
    <w:p w14:paraId="3D4AA30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Заключение:</w:t>
      </w:r>
    </w:p>
    <w:p w14:paraId="735D3A8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Ритм правильный, синоатриальный, ЧСС= 72. Нормограмма (</w:t>
      </w: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RII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&gt; </w:t>
      </w: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RI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&gt;</w:t>
      </w: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RIII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). Проводимость по предсердиям и желудочкам не нарушена.</w:t>
      </w:r>
    </w:p>
    <w:p w14:paraId="5A9B37F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мокроты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3.09.13)</w:t>
      </w:r>
    </w:p>
    <w:p w14:paraId="0FBEE05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серый, характер слизисто-гнойная, консистенция вязкая. Лейкоциты до 60 в х1, эритроциты 3-8 х1, эпителий цилиндрический небольшое количество, эпителий альвеол небольшое количество, эластические волокна, бактериальная флора.</w:t>
      </w:r>
    </w:p>
    <w:p w14:paraId="28B21D4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Спирография(03.09.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2013):</w:t>
      </w:r>
    </w:p>
    <w:p w14:paraId="5419662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ФЖЕЛ - 67</w:t>
      </w:r>
    </w:p>
    <w:p w14:paraId="6D701B8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ОФВ1-71</w:t>
      </w:r>
    </w:p>
    <w:p w14:paraId="00DD5A4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ТИФНО -109</w:t>
      </w:r>
    </w:p>
    <w:p w14:paraId="46DCDA8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МОК25- 75</w:t>
      </w:r>
    </w:p>
    <w:p w14:paraId="21B7BE7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МОК50-77</w:t>
      </w:r>
    </w:p>
    <w:p w14:paraId="2111B4B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МОК75-62</w:t>
      </w:r>
    </w:p>
    <w:p w14:paraId="3F4F9FA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СОС-76</w:t>
      </w:r>
    </w:p>
    <w:p w14:paraId="6CABF60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 вд-83</w:t>
      </w:r>
    </w:p>
    <w:p w14:paraId="1C0B0F4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Заключение:ЖЕЛ на нижней границе нормы,проходимость дыхательных путей на нижней границе нормы. Обследование проведено на фоне приёма бронхолитика.</w:t>
      </w:r>
    </w:p>
    <w:p w14:paraId="6F56572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</w:p>
    <w:p w14:paraId="5E59979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kern w:val="44"/>
          <w:sz w:val="28"/>
          <w:szCs w:val="28"/>
          <w:lang w:val="ru-RU"/>
        </w:rPr>
        <w:t>Клинический диагноз и его о</w:t>
      </w:r>
      <w:r>
        <w:rPr>
          <w:rFonts w:ascii="Times New Roman CYR" w:hAnsi="Times New Roman CYR" w:cs="Times New Roman CYR"/>
          <w:caps/>
          <w:kern w:val="44"/>
          <w:sz w:val="28"/>
          <w:szCs w:val="28"/>
          <w:lang w:val="ru-RU"/>
        </w:rPr>
        <w:t>боснование</w:t>
      </w:r>
    </w:p>
    <w:p w14:paraId="2E19F0A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</w:p>
    <w:p w14:paraId="3431D3E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На основании результатов объективного исследования подтверждается предположение о задействовании в патологическом процессе дыхательной системы и указывают на наличие очаговых инфильтраций в нижних левого легких. ОАК указывает на воспалительный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характер патологического процесса. Данные рентгенограммы подтверждают данные объективного обследования о наличии очаговых инфильтраций в нижних долях левого легких, патологический процесс:</w:t>
      </w:r>
    </w:p>
    <w:p w14:paraId="769AA58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.имеет воспалительный характер,</w:t>
      </w:r>
    </w:p>
    <w:p w14:paraId="25CCDB6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.локализуется в нижней доле левого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легкого,</w:t>
      </w:r>
    </w:p>
    <w:p w14:paraId="3F09AA1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. сопровождается очаговой инфильтрацией ткани легкого,</w:t>
      </w:r>
    </w:p>
    <w:p w14:paraId="70CF7D4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.сопровождается слабовыраженным интоксикационным синдромом и другими вышеперечисленными синдромами</w:t>
      </w:r>
    </w:p>
    <w:p w14:paraId="6307460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.имеет вирусно-бактериальную этиологию</w:t>
      </w:r>
    </w:p>
    <w:p w14:paraId="2917081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Собранные данные позволяют поставить клинический диаг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ноз:</w:t>
      </w:r>
    </w:p>
    <w:p w14:paraId="739D0F2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Внебольничная левосторонняя нижнедолевая пневмония. Нетяжелое течение.</w:t>
      </w:r>
    </w:p>
    <w:p w14:paraId="6B5B0DA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Сопутствующее заболевание: Бронхиальная астма, атопическая стадия, контролируемое течение.</w:t>
      </w:r>
    </w:p>
    <w:p w14:paraId="1F26B7D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основания диагноза и сопутствующее заболевание назначим соответствующее лечение:</w:t>
      </w:r>
    </w:p>
    <w:p w14:paraId="2B66E78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CC0F2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kern w:val="44"/>
          <w:sz w:val="28"/>
          <w:szCs w:val="28"/>
          <w:lang w:val="ru-RU"/>
        </w:rPr>
        <w:t>Лечение</w:t>
      </w:r>
    </w:p>
    <w:p w14:paraId="206D924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</w:p>
    <w:p w14:paraId="26924C9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этап (бак. агрессии):</w:t>
      </w:r>
    </w:p>
    <w:p w14:paraId="55922F8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постельный режим</w:t>
      </w:r>
    </w:p>
    <w:p w14:paraId="6436179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антибиотикотерапия препаратами пенициллинового ряда, при их неэффективности смена препарата по предложенной ниже схеме:</w:t>
      </w:r>
    </w:p>
    <w:p w14:paraId="0A3516D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муколитики</w:t>
      </w:r>
    </w:p>
    <w:p w14:paraId="31B9F50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этап (клинической стабилизации):</w:t>
      </w:r>
    </w:p>
    <w:p w14:paraId="45FA970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полупостельный режим</w:t>
      </w:r>
    </w:p>
    <w:p w14:paraId="39803D2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антибиотикотера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пия</w:t>
      </w:r>
    </w:p>
    <w:p w14:paraId="07B6228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ЛФК</w:t>
      </w:r>
    </w:p>
    <w:p w14:paraId="7157ABC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этап (период морфологического восстановления):</w:t>
      </w:r>
    </w:p>
    <w:p w14:paraId="4B669CA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режим стационарный</w:t>
      </w:r>
    </w:p>
    <w:p w14:paraId="3A93BF8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отмена антибиотикотерапии</w:t>
      </w:r>
    </w:p>
    <w:p w14:paraId="51268AB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физиотерапия (УВЧ, СВЧ)</w:t>
      </w:r>
    </w:p>
    <w:p w14:paraId="4EA5241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ЛФК</w:t>
      </w:r>
    </w:p>
    <w:p w14:paraId="30665F5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витаминотерапия</w:t>
      </w:r>
    </w:p>
    <w:p w14:paraId="6265914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этап (функциональное восстановления):</w:t>
      </w:r>
    </w:p>
    <w:p w14:paraId="6D82715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витаминотерапия</w:t>
      </w:r>
    </w:p>
    <w:p w14:paraId="4042BA5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физиотерапия</w:t>
      </w:r>
    </w:p>
    <w:p w14:paraId="5AF3B488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ЛФК</w:t>
      </w:r>
    </w:p>
    <w:p w14:paraId="5261BB3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расширенный режим двигательной ак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тивности</w:t>
      </w:r>
    </w:p>
    <w:p w14:paraId="0A57355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Медикаментозное лечение:</w:t>
      </w:r>
    </w:p>
    <w:p w14:paraId="4EA5618E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Этиологическое.</w:t>
      </w:r>
    </w:p>
    <w:p w14:paraId="399C6B7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Антибиотикотерапия .</w:t>
      </w:r>
    </w:p>
    <w:p w14:paraId="40D376C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Препарат 1-го ряда:</w:t>
      </w:r>
    </w:p>
    <w:p w14:paraId="0B80226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Пеннициллин(500 000-1 000 000 ЕД, 3-4 р.д., в/м, в/в)</w:t>
      </w:r>
    </w:p>
    <w:p w14:paraId="4DB5BF0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Ампициллин (1,0-2,0 г 3-4 р.д., в/м, в/в)</w:t>
      </w:r>
    </w:p>
    <w:p w14:paraId="506DA2E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Амоксициллин (0,5-1,0 г 2-3 р.д., в/м, в/в)</w:t>
      </w:r>
    </w:p>
    <w:p w14:paraId="190EE5A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Механизм действия заключа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ется в воздействии молекул препарата на клеточную стенку микроорганизма, точнее на фермент муреинсинтетазу, ингибируя его, что ведет к нарушению синтеза клеточной стенки и бактериолизу.</w:t>
      </w:r>
    </w:p>
    <w:p w14:paraId="6B8C6BC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Альтернативный препарат:</w:t>
      </w:r>
    </w:p>
    <w:p w14:paraId="050F17F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Эритромицин (0,5 г 3-4 р.д., п/о)</w:t>
      </w:r>
    </w:p>
    <w:p w14:paraId="2F174FF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Роксритроми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цин (150-300 мг 1-2 р.д.,п/о)</w:t>
      </w:r>
    </w:p>
    <w:p w14:paraId="2C62E25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Кларитромицин (250 мг 2 р.д., п/о, 4-8 мг/кг 2 р.д., в/в)</w:t>
      </w:r>
    </w:p>
    <w:p w14:paraId="6892CF6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Механизм действия заключается во взаимодействии молекул препарата с большими субъединицами рибосом бактерий, что ведет к нарушению синтеза белка бактериальной клеткой и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ее цитолизу.</w:t>
      </w:r>
    </w:p>
    <w:p w14:paraId="632B25B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Препарат резерва:</w:t>
      </w:r>
    </w:p>
    <w:p w14:paraId="0952B70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Цефалотин (0,5-2,0 г 4-6 р.д., в/м, в/в)</w:t>
      </w:r>
    </w:p>
    <w:p w14:paraId="454416FA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Цефазолин (0,5-1,0 г 3 р.д., в/м, в/в)</w:t>
      </w:r>
    </w:p>
    <w:p w14:paraId="60325EB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Цефуроксим (1,0-2,0 г 2-3 р.д., в/м, в/в)</w:t>
      </w:r>
    </w:p>
    <w:p w14:paraId="07679F6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Механизм действия заключается во взаимодействии препарата с мембраной бактериальной клетки, нарушении 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ее проницаемости, что ведет к гибели бактериальной клетки.</w:t>
      </w:r>
    </w:p>
    <w:p w14:paraId="2D5A992B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Патогенетическое.</w:t>
      </w:r>
    </w:p>
    <w:p w14:paraId="07B2D84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Дезинтоксикационная терапия :</w:t>
      </w:r>
    </w:p>
    <w:p w14:paraId="73208EA2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При тяжелом течение:</w:t>
      </w:r>
    </w:p>
    <w:p w14:paraId="430CD17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Аскорбиновая кислота 5% р-р 1-3 мл в/м</w:t>
      </w:r>
    </w:p>
    <w:p w14:paraId="5DCBA7C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Тиосульфат натрия 30% р-р 5-10 мл в/в</w:t>
      </w:r>
    </w:p>
    <w:p w14:paraId="68F155D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Р-р Полиглюкина 400,0 в/в капельно.</w:t>
      </w:r>
    </w:p>
    <w:p w14:paraId="0D75ED7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Аскорбиновая к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ислота 5,0 +глюкоза 5%-400,0-в/в капельно.</w:t>
      </w:r>
    </w:p>
    <w:p w14:paraId="002302F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Механизм действия первых трех препаратов связан с увеличением диуреза за счет избыточного поступления жидкости в организм, а второго и третьего еще плюс к этому связан с адсорбцией токсических веществ. Раствор глю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козы стимулирует также утилизацию токсинов печенью. Аскорбиновая кислота, являясь компонентом антиоксидантной системы, также способствует инактивации токсинов. Тиосульфат, обладая сульфгидрильными группами, способствует окислению токсинов.</w:t>
      </w:r>
    </w:p>
    <w:p w14:paraId="5A34607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Бронхолитики: Бе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родуал -2 дозы 3 раза в день.</w:t>
      </w:r>
    </w:p>
    <w:p w14:paraId="2665A6A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Муколитики:</w:t>
      </w:r>
    </w:p>
    <w:p w14:paraId="24B7FCD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Ацетилцистеин 20%-5мл 3-4 р.д. ингаляционно</w:t>
      </w:r>
    </w:p>
    <w:p w14:paraId="416C5EB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Бромгексин 16 мг 3-4 р.д. внутрь</w:t>
      </w:r>
    </w:p>
    <w:p w14:paraId="757B31D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Амброксол 0,03 г 3 р.д. внутрь</w:t>
      </w:r>
    </w:p>
    <w:p w14:paraId="1233829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Механизм действия связан со способностью препаратов разрывать дисульфидные мостики мукополисахаридов мокро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ты, что ведет к уменьшению ее вязкости.</w:t>
      </w:r>
    </w:p>
    <w:p w14:paraId="5D247B3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Симптоматическая терапия.</w:t>
      </w:r>
    </w:p>
    <w:p w14:paraId="5B96FF6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Жаропонижающие:</w:t>
      </w:r>
    </w:p>
    <w:p w14:paraId="4AD2301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Аспирин 0,25-0,5 2-3 р.д. внутрь</w:t>
      </w:r>
    </w:p>
    <w:p w14:paraId="7C8C02B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Пироксикам 0,02 1 р.д. внутрь</w:t>
      </w:r>
    </w:p>
    <w:p w14:paraId="22508224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Механизм действия связан с ингибированием фермента липоксигеназа, который участвует в синтезе простогландинов, 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вырабатываемых в очаге воспаления и действующих на центр терморегуляции повышая температуру тела.</w:t>
      </w:r>
    </w:p>
    <w:p w14:paraId="059D755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Не медикаментозное:</w:t>
      </w:r>
    </w:p>
    <w:p w14:paraId="04AAA741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СВЧ-терапия (30-50 Вт) 15 мин. 10-12 процедур</w:t>
      </w:r>
    </w:p>
    <w:p w14:paraId="21DF21A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Электрофорез (</w:t>
      </w:r>
      <w:r>
        <w:rPr>
          <w:rFonts w:ascii="Times New Roman CYR" w:hAnsi="Times New Roman CYR" w:cs="Times New Roman CYR"/>
          <w:kern w:val="44"/>
          <w:sz w:val="28"/>
          <w:szCs w:val="28"/>
          <w:lang w:val="en-US"/>
        </w:rPr>
        <w:t>CaCl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2)</w:t>
      </w:r>
    </w:p>
    <w:p w14:paraId="081A2676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УВЧ-терапия (70-100Вт) 10-15 мин. 8-10 процедур</w:t>
      </w:r>
    </w:p>
    <w:p w14:paraId="6E4231D7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Механизм действия связа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н со стимулирующим влияния тепла и эл. тока на процессы рассасывания инфильтрата и восстановления ткани, так как происходит ориентация клеток по направлению тока ионов, а тепло ускоряет биохимические реакции.</w:t>
      </w:r>
    </w:p>
    <w:p w14:paraId="7C7EEF0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Диета:</w:t>
      </w:r>
    </w:p>
    <w:p w14:paraId="2CA5BFEF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Показания:</w:t>
      </w:r>
    </w:p>
    <w:p w14:paraId="6DC0F130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Различные заболевания при отс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утствии показаний для назначения специальной диеты и при нормальном состоянии органов пищеварения.</w:t>
      </w:r>
    </w:p>
    <w:p w14:paraId="1DF1B59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Общая характеристика:</w:t>
      </w:r>
    </w:p>
    <w:p w14:paraId="5CCF9B0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Содержание белков, жиров, углеводов и калорийность соответствует нормам питания здорового человека, не занятого физическим трудом; вит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амины в повышенном количестве; пища состоит из разнообразных продуктов; исключаются трудноусвояемые жирные блюда, сдобное тесто; пряности в умеренном количестве.</w:t>
      </w:r>
    </w:p>
    <w:p w14:paraId="237C029D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Кулинарная обработка:</w:t>
      </w:r>
    </w:p>
    <w:p w14:paraId="677D000C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Обычная, рациональная, с сохранением витаминов.</w:t>
      </w:r>
    </w:p>
    <w:p w14:paraId="4177C359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>Энергетическая ценность: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3100 ккал (12979 кДж)</w:t>
      </w:r>
    </w:p>
    <w:p w14:paraId="2A8DF1E5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Состав: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белков 100 г, жиров 90 г, углеводов 450 г, поваренной соли 8-10 г.</w:t>
      </w:r>
    </w:p>
    <w:p w14:paraId="2285996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питания: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4-5 раз в сутки.</w:t>
      </w:r>
    </w:p>
    <w:p w14:paraId="7A5A3178" w14:textId="77777777" w:rsidR="00000000" w:rsidRDefault="008578A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вирусный бактериальный пневмония</w:t>
      </w:r>
    </w:p>
    <w:p w14:paraId="7128C5DF" w14:textId="77777777" w:rsidR="00000000" w:rsidRDefault="008578A7">
      <w:pPr>
        <w:widowControl w:val="0"/>
        <w:shd w:val="clear" w:color="000000" w:fill="auto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ВЫПИСНОЙ ЭПИКРИЗ</w:t>
      </w:r>
    </w:p>
    <w:p w14:paraId="443BF0D3" w14:textId="77777777" w:rsidR="00000000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4A92AF62" w14:textId="77777777" w:rsidR="008578A7" w:rsidRDefault="008578A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44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Больной Шейн Михаил Алексеевич поступил в клинику 28 сентября 2013 года с ж</w:t>
      </w: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алобами на: высокую температуру тела (39°С), постоянные колющие боли в левом подреберье, усиливающиеся при дыхании, кашле и пальпации, кашель с выделением слизистой мокроты, одышку и слабость. За время пребывания в клинике больной был осмотрен и ему были п</w:t>
      </w: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роведены общие и лабораторно-инструментальные исследования: клинический анализ крови, биохимический анализ крови, анализ мочи, рентгенография грудной клетки. При этом было выявлено наличие влажных мелкопузырчатых хрипов в нижних отделах левого лёгкого, уме</w:t>
      </w: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ньшение подвижности нижнего края левого легкого, жесткое дыхание, притупление перкуторного звука в нижних отделах левого лёгкого; лейкоцитоз со здвигом формулы влево; при рентгенологическом исследовании - инфильтрат слева в нижней доле, застойные явления в</w:t>
      </w: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 xml:space="preserve"> лёгких. Данные исследований позволили поставить диагноз: « Внебольничная вирусно-бактериальная левосторонняя пневмония нижней доли.» Проводилось лечение: медикоментозное ( цефазолин, аспирин,</w:t>
      </w:r>
      <w:r>
        <w:rPr>
          <w:rFonts w:ascii="Times New Roman CYR" w:hAnsi="Times New Roman CYR" w:cs="Times New Roman CYR"/>
          <w:kern w:val="44"/>
          <w:sz w:val="28"/>
          <w:szCs w:val="28"/>
          <w:lang w:val="ru-RU"/>
        </w:rPr>
        <w:t xml:space="preserve"> Тиосульфат натрия ,Р-р Полиглюкина</w:t>
      </w: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, отхаркиваящая микстура,ацет</w:t>
      </w: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илцестеин, бромбексин). Самочувствие больного улучшилось: перестали беспокоить боли, прошла слабость, перестал беспокоить кашель, перестала выделяться мокрота. 19.09.2013 больной был выписан. По основному заболеванию прогноз для жизни благоприятный. Для по</w:t>
      </w: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лного выздоровления показано курортно-санаторное лечение.</w:t>
      </w:r>
    </w:p>
    <w:sectPr w:rsidR="008578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FC"/>
    <w:rsid w:val="001A5CFC"/>
    <w:rsid w:val="008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FEBBE"/>
  <w14:defaultImageDpi w14:val="0"/>
  <w15:docId w15:val="{C61F5FF6-D560-4DAD-99F0-E09350E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4167</Words>
  <Characters>23753</Characters>
  <Application>Microsoft Office Word</Application>
  <DocSecurity>0</DocSecurity>
  <Lines>197</Lines>
  <Paragraphs>55</Paragraphs>
  <ScaleCrop>false</ScaleCrop>
  <Company/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2025-01-10T16:37:00Z</dcterms:created>
  <dcterms:modified xsi:type="dcterms:W3CDTF">2025-01-10T16:37:00Z</dcterms:modified>
</cp:coreProperties>
</file>