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9BFB" w14:textId="77777777" w:rsidR="00000000" w:rsidRDefault="004576F4">
      <w:pPr>
        <w:spacing w:line="360" w:lineRule="auto"/>
        <w:ind w:firstLine="72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Содержание</w:t>
      </w:r>
    </w:p>
    <w:p w14:paraId="5CB7B084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</w:p>
    <w:p w14:paraId="0DFBAAF9" w14:textId="77777777" w:rsidR="00000000" w:rsidRDefault="00457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ADABEF8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ВИДЫ ЗАКАЛИВАНИЯ </w:t>
      </w:r>
    </w:p>
    <w:p w14:paraId="04DCDF87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ЗАКАЛИВАНИЕ ВОДОЙ</w:t>
      </w:r>
    </w:p>
    <w:p w14:paraId="2877F0B2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ЗАКАЛИВАНИЕ ВОЗДУХОМ</w:t>
      </w:r>
    </w:p>
    <w:p w14:paraId="1C59AE6A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ЗАКАЛИВАНИЕ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СОЛНЦЕМ</w:t>
      </w:r>
    </w:p>
    <w:p w14:paraId="3784D281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КОНТРАСНОЕ И НЕТРАДИЦИОНОЕ ЗАКАЛИВАНИЕ</w:t>
      </w:r>
    </w:p>
    <w:p w14:paraId="7D8C68F7" w14:textId="77777777" w:rsidR="00000000" w:rsidRDefault="00457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ПРИНЦИПЫ ЗАКАЛИВАНИЯ</w:t>
      </w:r>
    </w:p>
    <w:p w14:paraId="0EA3BE39" w14:textId="77777777" w:rsidR="00000000" w:rsidRDefault="004576F4">
      <w:pPr>
        <w:pStyle w:val="2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1. Постепенно или ударно</w:t>
      </w:r>
    </w:p>
    <w:p w14:paraId="3AC5592A" w14:textId="77777777" w:rsidR="00000000" w:rsidRDefault="004576F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СИСТЕМАТИЧЕСКИ </w:t>
      </w:r>
    </w:p>
    <w:p w14:paraId="3FFA6C89" w14:textId="77777777" w:rsidR="00000000" w:rsidRDefault="004576F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ИНДИВИДУАЛЬНО </w:t>
      </w:r>
    </w:p>
    <w:p w14:paraId="05229A2A" w14:textId="77777777" w:rsidR="00000000" w:rsidRDefault="004576F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АДЕКВАТНО </w:t>
      </w:r>
    </w:p>
    <w:p w14:paraId="1B81014C" w14:textId="77777777" w:rsidR="00000000" w:rsidRDefault="004576F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СОЧ</w:t>
      </w:r>
      <w:r>
        <w:rPr>
          <w:sz w:val="28"/>
          <w:szCs w:val="28"/>
        </w:rPr>
        <w:t xml:space="preserve">ЕТАЕМО </w:t>
      </w:r>
    </w:p>
    <w:p w14:paraId="3F1B7163" w14:textId="77777777" w:rsidR="00000000" w:rsidRDefault="004576F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РАЗНООБРАЗНО </w:t>
      </w:r>
    </w:p>
    <w:p w14:paraId="1AD9C653" w14:textId="77777777" w:rsidR="00000000" w:rsidRDefault="004576F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АКТИВНО </w:t>
      </w:r>
    </w:p>
    <w:p w14:paraId="2F9A0C16" w14:textId="77777777" w:rsidR="00000000" w:rsidRDefault="004576F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КОНТРОЛИРУЕМО </w:t>
      </w:r>
    </w:p>
    <w:p w14:paraId="43CE68BB" w14:textId="77777777" w:rsidR="00000000" w:rsidRDefault="004576F4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ПОЗИТИВНО</w:t>
      </w:r>
    </w:p>
    <w:p w14:paraId="6094A560" w14:textId="77777777" w:rsidR="00000000" w:rsidRDefault="00457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ЗАКЛЮЧИЕ</w:t>
      </w:r>
    </w:p>
    <w:p w14:paraId="41992CBD" w14:textId="77777777" w:rsidR="00000000" w:rsidRDefault="00457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 И ИНТЕРНЕТ РЕСУРСОВ</w:t>
      </w:r>
    </w:p>
    <w:p w14:paraId="2C5638D6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</w:p>
    <w:p w14:paraId="02CF2BFC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D70589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3FC524E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</w:p>
    <w:p w14:paraId="71EE5CA4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Многие привыкли думать, что закаливание организма - это только лишь обливание холодной водой. И они заблуждаются. Закаливание - это</w:t>
      </w:r>
      <w:r>
        <w:rPr>
          <w:sz w:val="28"/>
          <w:szCs w:val="28"/>
        </w:rPr>
        <w:t xml:space="preserve"> целый спектр мероприятий, который включает в себя воздушные и солнечные ванны, ножные ванны, обтирание, купания в открытых водоемах, контрастные процедуры и даже хождение босиком тоже есть закаливание. Закаливание имеет цель повысить сопротивляемость орга</w:t>
      </w:r>
      <w:r>
        <w:rPr>
          <w:sz w:val="28"/>
          <w:szCs w:val="28"/>
        </w:rPr>
        <w:t>низма к неблагоприятным воздействиям внешней среды. В первую очередь закаливание действует, конечно, на простудные заболевания. Почему именно на них? Все просто. Потому что закаливание вырабатывает устойчивость организма к переохлаждению, а именно переохла</w:t>
      </w:r>
      <w:r>
        <w:rPr>
          <w:sz w:val="28"/>
          <w:szCs w:val="28"/>
        </w:rPr>
        <w:t>ждение и вызывает простудные заболевания. А также закаливание оказывает оздоровляющее действие на организм, повышает тонус нервной системы, улучшает кровообращение, нормализует обмен веществ, увеличивает жизненную емкость легких, мышечную силу, нормализует</w:t>
      </w:r>
      <w:r>
        <w:rPr>
          <w:sz w:val="28"/>
          <w:szCs w:val="28"/>
        </w:rPr>
        <w:t xml:space="preserve"> артериальное давление другое.</w:t>
      </w:r>
    </w:p>
    <w:p w14:paraId="6064E567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</w:p>
    <w:p w14:paraId="19C19AEE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614F43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ВИДЫ ЗАКАЛИВАНИЯ </w:t>
      </w:r>
    </w:p>
    <w:p w14:paraId="372A9D06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14:paraId="78D6C74B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.1 ЗАКАЛИВАНИЕ ВОДОЙ</w:t>
      </w:r>
    </w:p>
    <w:p w14:paraId="62A87976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14:paraId="74488F63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Водное закаливание оказывает более мощное воздействие на организм по сравнению, например, с воздушными процедурами. Это связано с тем, что теплопроводность воды в 30 раз, а тепло</w:t>
      </w:r>
      <w:r>
        <w:rPr>
          <w:sz w:val="28"/>
          <w:szCs w:val="28"/>
        </w:rPr>
        <w:t>емкость в 4 раза больше, чем воздуха. Есть три фазы реакций организма на понижений температуры воды.</w:t>
      </w:r>
    </w:p>
    <w:p w14:paraId="1EB1BBE8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Первая - повышенный спазм сосудов кожи, при более глубоком охлаждении - и подкожно-жировой клетчатки. Вторая фаза - в связи с адаптацией к низкой температу</w:t>
      </w:r>
      <w:r>
        <w:rPr>
          <w:sz w:val="28"/>
          <w:szCs w:val="28"/>
        </w:rPr>
        <w:t>ре воды происходит вазодилатация, кожа становится красной, снижается артериальное давление, активируются тучные клетки и лейкоциты сосудистых депо кожи и подкожной клетчатки с высвобождением биологически активных веществ, в том числе с интерфероно подобным</w:t>
      </w:r>
      <w:r>
        <w:rPr>
          <w:sz w:val="28"/>
          <w:szCs w:val="28"/>
        </w:rPr>
        <w:t>и свойствами. Эта фаза характеризуется улучшением самочувствия, увеличением активности. Третья фаза (неблагоприятная) - исчерпываются приспособительные возможности организма, возникает спазм сосудов, кожа приобретает синюшно-бледный оттенок, появляется озн</w:t>
      </w:r>
      <w:r>
        <w:rPr>
          <w:sz w:val="28"/>
          <w:szCs w:val="28"/>
        </w:rPr>
        <w:t>об.(фаза №3)</w:t>
      </w:r>
    </w:p>
    <w:p w14:paraId="23827F56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систематическом использовании водного закаливания первая фаза сокращается и быстрее наступает вторая. Самое главное, чтобы не наступила третья фаза.</w:t>
      </w:r>
    </w:p>
    <w:p w14:paraId="605BC7BA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Водные процедуры делят на традиционные и нетрадиционные, или интенсивные.</w:t>
      </w:r>
    </w:p>
    <w:p w14:paraId="3C0A2155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Вода - общепризн</w:t>
      </w:r>
      <w:r>
        <w:rPr>
          <w:sz w:val="28"/>
          <w:szCs w:val="28"/>
        </w:rPr>
        <w:t>анное средство закаливания. Преимущество воды перед другими средствами закаливания заключается в том, что водные процедуры легко дозировать.</w:t>
      </w:r>
    </w:p>
    <w:p w14:paraId="6BAD8FE5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постепенности легче всего выдержать именно при применении </w:t>
      </w:r>
      <w:r>
        <w:rPr>
          <w:sz w:val="28"/>
          <w:szCs w:val="28"/>
        </w:rPr>
        <w:lastRenderedPageBreak/>
        <w:t>воды: можно взять воду той температуры, которая н</w:t>
      </w:r>
      <w:r>
        <w:rPr>
          <w:sz w:val="28"/>
          <w:szCs w:val="28"/>
        </w:rPr>
        <w:t>ужна в данном случае, постепенно снижая ее.</w:t>
      </w:r>
    </w:p>
    <w:p w14:paraId="7C76321C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водных процедур с детьми дошкольного возраста следует придерживаться следующих правил:</w:t>
      </w:r>
    </w:p>
    <w:p w14:paraId="5D6D47FE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Надо, чтобы дети к воде подходили с теплым телом, при этом нужно, чтобы в помещении, где это происходит, тем</w:t>
      </w:r>
      <w:r>
        <w:rPr>
          <w:sz w:val="28"/>
          <w:szCs w:val="28"/>
        </w:rPr>
        <w:t>пература должна соответствовать принятым для данного возраста, а также, чтобы детям не приходилось долго ожидать своей очереди.</w:t>
      </w:r>
    </w:p>
    <w:p w14:paraId="446FC3CC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Надо проследить за своевременным появлением покраснения кожи. Если эта реакция запаздывает, надо способствовать ее наступлению</w:t>
      </w:r>
      <w:r>
        <w:rPr>
          <w:sz w:val="28"/>
          <w:szCs w:val="28"/>
        </w:rPr>
        <w:t>, тщательным растиранием кожи полотенцем "до красноты".</w:t>
      </w:r>
    </w:p>
    <w:p w14:paraId="0EB751DD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Чем холоднее вода, тем короче должно быть время ее "соприкосновения с телом".</w:t>
      </w:r>
    </w:p>
    <w:p w14:paraId="29CC3C37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отдельных способов закаливания водой:</w:t>
      </w:r>
    </w:p>
    <w:p w14:paraId="1B2ED4E9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Обтирание - самая нежная из всех водных процедур. Его можно</w:t>
      </w:r>
      <w:r>
        <w:rPr>
          <w:sz w:val="28"/>
          <w:szCs w:val="28"/>
        </w:rPr>
        <w:t xml:space="preserve"> применять во всех возрастах, начиная с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</w:t>
      </w:r>
      <w:r>
        <w:rPr>
          <w:sz w:val="28"/>
          <w:szCs w:val="28"/>
        </w:rPr>
        <w:t>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 (руки от кисти, ноги от стопы</w:t>
      </w:r>
      <w:r>
        <w:rPr>
          <w:sz w:val="28"/>
          <w:szCs w:val="28"/>
        </w:rPr>
        <w:t>). Снижение температуры на один градус через 2-3 дня.</w:t>
      </w:r>
    </w:p>
    <w:p w14:paraId="6EAABAB2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Обливание - бывает местное и общее. Местное обливание: обливание ног, чаще всего используется в яслях и младших группах. Начальная температура воды +30,затем доводят до +18, а в старших группах до +16</w:t>
      </w:r>
      <w:r>
        <w:rPr>
          <w:sz w:val="28"/>
          <w:szCs w:val="28"/>
        </w:rPr>
        <w:t>. Время обливания ног 20-30 секунд.</w:t>
      </w:r>
    </w:p>
    <w:p w14:paraId="26C92684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обливание надо начинать с более высокой температуры </w:t>
      </w:r>
      <w:r>
        <w:rPr>
          <w:sz w:val="28"/>
          <w:szCs w:val="28"/>
        </w:rPr>
        <w:lastRenderedPageBreak/>
        <w:t>преимущественно летом, а в осенне-зимний период надо организовать так, чтобы вода охватывала, возможно, большую поверхность тела, спину, затем грудь и живот, зате</w:t>
      </w:r>
      <w:r>
        <w:rPr>
          <w:sz w:val="28"/>
          <w:szCs w:val="28"/>
        </w:rPr>
        <w:t>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14:paraId="0DD76681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Купание прово</w:t>
      </w:r>
      <w:r>
        <w:rPr>
          <w:sz w:val="28"/>
          <w:szCs w:val="28"/>
        </w:rPr>
        <w:t>дится в естественных условиях, то есть в водоемах (реке, озере, море) в летнее время - является одним из лучших способов закаливания.</w:t>
      </w:r>
    </w:p>
    <w:p w14:paraId="1B842075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купать детей с раннего возраста, начиная с температуры +24 - 26 воздуха и не ниже +22 воды, более закаленных детей м</w:t>
      </w:r>
      <w:r>
        <w:rPr>
          <w:sz w:val="28"/>
          <w:szCs w:val="28"/>
        </w:rPr>
        <w:t>ожно купать при температуре +19 -20 воды. Длительность пребывания в воде увеличивается от 1-2 минут до 5-8мин. после купания всегда должны быть движения.</w:t>
      </w:r>
    </w:p>
    <w:p w14:paraId="36DDE7D2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Купание противопоказано детям с заболеванием сердца, болезнями посек, почечных лоханок, детям, недавн</w:t>
      </w:r>
      <w:r>
        <w:rPr>
          <w:sz w:val="28"/>
          <w:szCs w:val="28"/>
        </w:rPr>
        <w:t>о перенесшим плеврит, воспаление легких. В каждом отдельном случае вопрос о применении купания решается врачами.</w:t>
      </w:r>
    </w:p>
    <w:p w14:paraId="7A13296B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14:paraId="4C28EEAC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.2 ЗАКАЛИВАНИЕ ВОЗДУХОМ</w:t>
      </w:r>
    </w:p>
    <w:p w14:paraId="59591F9D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14:paraId="4B1EAFCA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Воздушные ванны полезны в любом возрасте. Мир Советов рекомендует эти процедуры, как новорожденному ребенку, так и по</w:t>
      </w:r>
      <w:r>
        <w:rPr>
          <w:sz w:val="28"/>
          <w:szCs w:val="28"/>
        </w:rPr>
        <w:t>жилому человеку. Если вы будете с самого рождения кутать ребенка, создавать ему «оранжерейные» условия и, таким образом, лишать «работы» его защитные механизмы, то последние, оказавшись в бездействии, не будут развиваться должным образом. И тогда даже небо</w:t>
      </w:r>
      <w:r>
        <w:rPr>
          <w:sz w:val="28"/>
          <w:szCs w:val="28"/>
        </w:rPr>
        <w:t>льшой ветерок - уже угроза для ребенка, он оказывается беззащитным и заболевает. Поэтому и следует тренировать террмо регуляционый аппарат. Воздушные ванны проводятся в помещении, которое предварительно проветривалось, лучше, если это будет сквозное провет</w:t>
      </w:r>
      <w:r>
        <w:rPr>
          <w:sz w:val="28"/>
          <w:szCs w:val="28"/>
        </w:rPr>
        <w:t xml:space="preserve">ривание. В теплое время года небольшой сквозняк не повредит. </w:t>
      </w:r>
    </w:p>
    <w:p w14:paraId="734AA57B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Температура в комнате должна быть +20С с понижением в дальнейшем с помощью проветриваний до 15-16С. Продолжительность воздушных ванн в начале будет всего 4-5 минут, но дальше стремитесь постепен</w:t>
      </w:r>
      <w:r>
        <w:rPr>
          <w:sz w:val="28"/>
          <w:szCs w:val="28"/>
        </w:rPr>
        <w:t>но увеличить это время до получаса. Когда эта температура будет освоена, можно выходить на более холодный воздух. Прогулки на свежем воздухе благотворно влияют на здоровье и состояние нервной системы. Прогуливаться желательно не менее 1 часа, темп ходьбы в</w:t>
      </w:r>
      <w:r>
        <w:rPr>
          <w:sz w:val="28"/>
          <w:szCs w:val="28"/>
        </w:rPr>
        <w:t>ыбирается индивидуально. При закаливании при температуре окружающего воздуха 5-10 градусов и ниже необходимо помочь своему организму, выполняя любые упражнения. Полезен бег и спортивная ходьба, лыжи, форма одежды спортивная.</w:t>
      </w:r>
    </w:p>
    <w:p w14:paraId="11BB5C5E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14:paraId="5BD33F37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.3 ЗАКАЛИВАНИЕ СОЛНЦЕМ</w:t>
      </w:r>
    </w:p>
    <w:p w14:paraId="522CFC3E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14:paraId="22D5B981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Солнеч</w:t>
      </w:r>
      <w:r>
        <w:rPr>
          <w:sz w:val="28"/>
          <w:szCs w:val="28"/>
        </w:rPr>
        <w:t>ные ванны широко использует каждый из вас в своей повседневной жизни, а особенно если вы отдыхаете вблизи реки и на море. Здесь главное чувство меры, любые крайности вредны для здоровья. И не забывайте надеть на голову панаму, желательно светлую. Рекоменду</w:t>
      </w:r>
      <w:r>
        <w:rPr>
          <w:sz w:val="28"/>
          <w:szCs w:val="28"/>
        </w:rPr>
        <w:t xml:space="preserve">емое время дня для солнечных ванн на юге 8-11 и 17-19 часов, в средней полосе России 9-13 и 16-18 часов. Первоначально Мир Советов рекомендует принимать солнечные ванны не более 15 минут, особенно тем, кого светлая кожа. Постепенно увеличивая длительность </w:t>
      </w:r>
      <w:r>
        <w:rPr>
          <w:sz w:val="28"/>
          <w:szCs w:val="28"/>
        </w:rPr>
        <w:t>солнечных ванн на 5-10 минут можно дойти до 2-3 часов, но при этом каждый час следует делать перерыв на 10-15 минут. Под влиянием закаливания воздухом, водой, солнечными лучами повышаются сопротивляемость и выносливость организма к меняющимся условиям внеш</w:t>
      </w:r>
      <w:r>
        <w:rPr>
          <w:sz w:val="28"/>
          <w:szCs w:val="28"/>
        </w:rPr>
        <w:t xml:space="preserve">ней среды: увеличивается иммунологическая устойчивость к заболеваниям, совершенствуются механизмы терморегуляции, уравновешивается состояние нервных процессов. </w:t>
      </w:r>
    </w:p>
    <w:p w14:paraId="7C3A61AD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14:paraId="66C2258D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 КОНТРАСНОЕ И НЕТРАДИЦИОНОЕ ЗАКАЛИВАНИЕ</w:t>
      </w:r>
    </w:p>
    <w:p w14:paraId="41278E3B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25883884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Интенсивным (нетрадиционным) методам закаливания о</w:t>
      </w:r>
      <w:r>
        <w:rPr>
          <w:sz w:val="28"/>
          <w:szCs w:val="28"/>
        </w:rPr>
        <w:t>тносят любые методы, при которых возникает хотя бы кратковременный контакт обнаженного тела человека со снегом, ледяной водой, воздухом отрицательной температуры. Имеется достаточный опыт интенсивного закаливания детей раннего возраста в родительских оздор</w:t>
      </w:r>
      <w:r>
        <w:rPr>
          <w:sz w:val="28"/>
          <w:szCs w:val="28"/>
        </w:rPr>
        <w:t>овительных клубах. Реакция организма на действие любых раздражителей обозначается как общий адаптационный синдром, в котором выделяют три стадии: стадию тревоги (активация функции коры надпочечников, вследствие чего уменьшается объем вилочковой железы, сел</w:t>
      </w:r>
      <w:r>
        <w:rPr>
          <w:sz w:val="28"/>
          <w:szCs w:val="28"/>
        </w:rPr>
        <w:t>езенки, лимфатических узлов), стадию резистентности (развитие гипофункции коры надпочечников) и стадию истощения. Физиологическая незрелость организма детей раннего возраста, в первую очередь незрелость нейроэндокринной системы, является нередко причиной н</w:t>
      </w:r>
      <w:r>
        <w:rPr>
          <w:sz w:val="28"/>
          <w:szCs w:val="28"/>
        </w:rPr>
        <w:t>е повышения, а наоборот, подавления иммунной активности, быстрого развития стадии истощения при чрезмерном закаливания ребенка к холоду. Поэтому практически все авторы, занимающиеся вопросами закаливания детей раннего возраста, считают противопоказанным.</w:t>
      </w:r>
    </w:p>
    <w:p w14:paraId="75ECD393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днако существует контрастное закаливание как переходная ступень между традиционным и интенсивным закаливанием. Это контрастные ножные ванны, контрастное обтирание, контрастный душ, сауна, русская баня и др.</w:t>
      </w:r>
    </w:p>
    <w:p w14:paraId="197DB460" w14:textId="77777777" w:rsidR="00000000" w:rsidRDefault="004576F4">
      <w:pPr>
        <w:ind w:left="484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7D9807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ПРИНЦИПЫ ЗАКАЛИВАНИЯ</w:t>
      </w:r>
    </w:p>
    <w:p w14:paraId="1B3DED28" w14:textId="77777777" w:rsidR="00000000" w:rsidRDefault="004576F4">
      <w:pPr>
        <w:pStyle w:val="2"/>
        <w:spacing w:line="360" w:lineRule="auto"/>
        <w:ind w:firstLine="720"/>
        <w:jc w:val="both"/>
        <w:rPr>
          <w:caps/>
          <w:sz w:val="28"/>
          <w:szCs w:val="28"/>
        </w:rPr>
      </w:pPr>
    </w:p>
    <w:p w14:paraId="31BFDC3E" w14:textId="77777777" w:rsidR="00000000" w:rsidRDefault="004576F4">
      <w:pPr>
        <w:pStyle w:val="2"/>
        <w:spacing w:line="360" w:lineRule="auto"/>
        <w:ind w:firstLine="72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 Постепенно или ударн</w:t>
      </w:r>
      <w:r>
        <w:rPr>
          <w:caps/>
          <w:sz w:val="28"/>
          <w:szCs w:val="28"/>
        </w:rPr>
        <w:t>о</w:t>
      </w:r>
    </w:p>
    <w:p w14:paraId="2870FFA8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120C8E4D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нарушена система терморегуляции, что сопровождается сомнениями в состоянии здоровья, выносливости, страхами перед открытыми форточками и промокшей обувью, то необходимо соблюдать постепенность в закаливании.</w:t>
      </w:r>
    </w:p>
    <w:p w14:paraId="06BBD148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Постепенность заключается в увеличении </w:t>
      </w:r>
      <w:r>
        <w:rPr>
          <w:sz w:val="28"/>
          <w:szCs w:val="28"/>
        </w:rPr>
        <w:t xml:space="preserve">дозировки процедур, которые начинаются с небольших доз и простейших форм. Постепенно нужно увеличивать время воздействия закаливающих факторов и переходить к процедурам более сильного воздействия. При нетерпеливом характере, избытке сил, ощущении скуки от </w:t>
      </w:r>
      <w:r>
        <w:rPr>
          <w:sz w:val="28"/>
          <w:szCs w:val="28"/>
        </w:rPr>
        <w:t xml:space="preserve">слова "постепенно", фанатичном стремлении как можно быстрее оздоровиться подойдет ударное закаливание. При ударном закаливании организм испытывает за короткое время сильное воздействие холода. При таком методе система саморегуляции очень быстро включается </w:t>
      </w:r>
      <w:r>
        <w:rPr>
          <w:sz w:val="28"/>
          <w:szCs w:val="28"/>
        </w:rPr>
        <w:t>на всю мощь. Гормоны из кожи и надпочечников устремляются во внутренние органы и мышцы, производя ощутимые преобразования. Конечно, при этом может начаться форсированная очистка от шлаков в виде насморка и кашля, но необходимо помнить, что это состояние вр</w:t>
      </w:r>
      <w:r>
        <w:rPr>
          <w:sz w:val="28"/>
          <w:szCs w:val="28"/>
        </w:rPr>
        <w:t>еменное, полезное и ускоряющее оздоровительный процесс.</w:t>
      </w:r>
    </w:p>
    <w:p w14:paraId="6E585832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4E3C7A56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СИСТЕМАТИЧЕСКИ</w:t>
      </w:r>
    </w:p>
    <w:p w14:paraId="012E1EF8" w14:textId="77777777" w:rsidR="00000000" w:rsidRDefault="004576F4">
      <w:pPr>
        <w:pStyle w:val="2"/>
        <w:spacing w:line="360" w:lineRule="auto"/>
        <w:ind w:firstLine="72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закаливание контрастное солнце воздух</w:t>
      </w:r>
    </w:p>
    <w:p w14:paraId="6166CEE2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воздействия на организм естественных природных факторов, нужно приучать себя к регулярному выполнению закаливающих процедур одежды, ходьб</w:t>
      </w:r>
      <w:r>
        <w:rPr>
          <w:sz w:val="28"/>
          <w:szCs w:val="28"/>
        </w:rPr>
        <w:t xml:space="preserve">е босиком в помещении, умыванию и обливанию холодной, ношению более легкой водой и т.п. При регулярных процедурах каждое </w:t>
      </w:r>
      <w:r>
        <w:rPr>
          <w:sz w:val="28"/>
          <w:szCs w:val="28"/>
        </w:rPr>
        <w:lastRenderedPageBreak/>
        <w:t>последующее воздействие усиливает и укрепляет предшествующее, за счет чего и происходит изменение реакций организма на внешние раздраже</w:t>
      </w:r>
      <w:r>
        <w:rPr>
          <w:sz w:val="28"/>
          <w:szCs w:val="28"/>
        </w:rPr>
        <w:t xml:space="preserve">ния. </w:t>
      </w:r>
    </w:p>
    <w:p w14:paraId="401B962F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Длительные перерывы в закаливании ведут к ослаблению или полной утрате приобретенных защитных реакций. Обычно через 2-3 недели после прекращения процедур устойчивость организма к закаливающему фактору понижается. </w:t>
      </w:r>
    </w:p>
    <w:p w14:paraId="7D5D6575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030A3849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ИНДИВИДУАЛЬНО</w:t>
      </w:r>
    </w:p>
    <w:p w14:paraId="3A1E08E2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2D47A111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Выбирать дозировку</w:t>
      </w:r>
      <w:r>
        <w:rPr>
          <w:sz w:val="28"/>
          <w:szCs w:val="28"/>
        </w:rPr>
        <w:t xml:space="preserve"> и формы проведения закаливающих процедур необходимо с учетом индивидуальных особенностей человека (возраст, состояние здоровья и т.п.). Это необходимо потому, что реакция организма на закаливающие процедуры у разных людей неодинакова. Люди, слабо развитые</w:t>
      </w:r>
      <w:r>
        <w:rPr>
          <w:sz w:val="28"/>
          <w:szCs w:val="28"/>
        </w:rPr>
        <w:t xml:space="preserve"> физически или перенесшие недавно какое-либо заболевание, гораздо чувствительнее к воздействию внешних факторов. У людей старшего возраста и детей также есть свои особенности.</w:t>
      </w:r>
    </w:p>
    <w:p w14:paraId="2FFAE749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4787BAC1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АДЕКВАТНО</w:t>
      </w:r>
    </w:p>
    <w:p w14:paraId="3D1452C8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4FB8A63C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закаливании придерживаться этого принципа просто необходимо. Даж</w:t>
      </w:r>
      <w:r>
        <w:rPr>
          <w:sz w:val="28"/>
          <w:szCs w:val="28"/>
        </w:rPr>
        <w:t>е при прекрасном ощущении себя на морозе в трусах и майке не стоит разгуливать по улицам в таком наряде, пугая прохожих. А также не надо доводить себя до ожогов при приеме солнечных ванн и потери чувствительности при закаливании холодом. Не впадайте в край</w:t>
      </w:r>
      <w:r>
        <w:rPr>
          <w:sz w:val="28"/>
          <w:szCs w:val="28"/>
        </w:rPr>
        <w:t>ности!</w:t>
      </w:r>
    </w:p>
    <w:p w14:paraId="79CE34FE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76D3F55F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СОЧЕТАЕМО</w:t>
      </w:r>
    </w:p>
    <w:p w14:paraId="3C793C84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1213694D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общих и местных процедур в значительной степени повышает </w:t>
      </w:r>
      <w:r>
        <w:rPr>
          <w:sz w:val="28"/>
          <w:szCs w:val="28"/>
        </w:rPr>
        <w:lastRenderedPageBreak/>
        <w:t xml:space="preserve">устойчивость организма к неблагоприятным внешним факторам. При общих процедурах закаливанию подвергается вся поверхность тела, при местных - отдельные участки. Местные </w:t>
      </w:r>
      <w:r>
        <w:rPr>
          <w:sz w:val="28"/>
          <w:szCs w:val="28"/>
        </w:rPr>
        <w:t xml:space="preserve">процедуры оказывают менее сильное воздействие, чем общие, но если воздействовать на наиболее чувствительные к охлаждению участки тела: ступни, горло, шею и др. - то можно достичь хорошего закаливающего эффекта. </w:t>
      </w:r>
    </w:p>
    <w:p w14:paraId="0DBB5E2E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6818CED2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РАЗНООБРАЗНО </w:t>
      </w:r>
    </w:p>
    <w:p w14:paraId="1AC32C67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4C8B244A" w14:textId="77777777" w:rsidR="00000000" w:rsidRDefault="004576F4">
      <w:pPr>
        <w:tabs>
          <w:tab w:val="left" w:pos="720"/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t>·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воздушные и солнечные ва</w:t>
      </w:r>
      <w:r>
        <w:rPr>
          <w:sz w:val="28"/>
          <w:szCs w:val="28"/>
          <w:lang w:val="en-US"/>
        </w:rPr>
        <w:t>нны;</w:t>
      </w:r>
    </w:p>
    <w:p w14:paraId="10FBFF8E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купание под душем и в водоемах;</w:t>
      </w:r>
    </w:p>
    <w:p w14:paraId="2E87A7CE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хождение босиком по земле и по снегу;</w:t>
      </w:r>
    </w:p>
    <w:p w14:paraId="253D4CAD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t>·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бани и т.п.</w:t>
      </w:r>
      <w:r>
        <w:rPr>
          <w:sz w:val="28"/>
          <w:szCs w:val="28"/>
        </w:rPr>
        <w:t xml:space="preserve"> </w:t>
      </w:r>
    </w:p>
    <w:p w14:paraId="3BB33D39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66408C45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АКТИВНО</w:t>
      </w:r>
    </w:p>
    <w:p w14:paraId="555227BB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</w:p>
    <w:p w14:paraId="4BCB03A7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закаливания увеличивается, если проводить его в активном режиме, т.е. выполняя во время процедур какие-либо упражнения или мышечную раб</w:t>
      </w:r>
      <w:r>
        <w:rPr>
          <w:sz w:val="28"/>
          <w:szCs w:val="28"/>
        </w:rPr>
        <w:t>оту. Например, при закаливании холодом физические упражнения покрывают теплоотдачу за счет усиленной теплопродукции, что позволяет быстрее наращивать интенсивность холодового раздражителя, чем при пассивном режиме. Поэтому занятия такими видами спорта, как</w:t>
      </w:r>
      <w:r>
        <w:rPr>
          <w:sz w:val="28"/>
          <w:szCs w:val="28"/>
        </w:rPr>
        <w:t xml:space="preserve"> плавание, лыжи, коньки, легкая атлетика, туризм дают высокий закаливающий эффект </w:t>
      </w:r>
    </w:p>
    <w:p w14:paraId="46580BE3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3ACCE4B9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КОНТРОЛИРУЕМО </w:t>
      </w:r>
    </w:p>
    <w:p w14:paraId="616F5E34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087DD84C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закаливания необходим постоянный самоконтроль </w:t>
      </w:r>
    </w:p>
    <w:p w14:paraId="5EDF8232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3F92A6E9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ПОЗИТИВНО </w:t>
      </w:r>
    </w:p>
    <w:p w14:paraId="7819FDF3" w14:textId="77777777" w:rsidR="00000000" w:rsidRDefault="004576F4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18305428" w14:textId="77777777" w:rsidR="00000000" w:rsidRDefault="004576F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Все закаливающие процедуры намного эффективнее проходят и влияют на организм, есл</w:t>
      </w:r>
      <w:r>
        <w:rPr>
          <w:sz w:val="28"/>
          <w:szCs w:val="28"/>
        </w:rPr>
        <w:t>и они осуществляются на фоне положительных эмоций и активного желания заниматься закаливанием.</w:t>
      </w:r>
    </w:p>
    <w:p w14:paraId="11194632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11A6A078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</w:p>
    <w:p w14:paraId="4066C6D4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все же, как закаливать организм? Сколько в граммах? Точного рецепта на бланке вам никто не выдаст. А вот ваш организм лучше, чем врач подскажет, ко</w:t>
      </w:r>
      <w:r>
        <w:rPr>
          <w:sz w:val="28"/>
          <w:szCs w:val="28"/>
        </w:rPr>
        <w:t xml:space="preserve">гда пора прекратить процедуру. Ориентируйтесь на свое самочувствие. </w:t>
      </w:r>
    </w:p>
    <w:p w14:paraId="41E68570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еще один простой совет: при обливаниях холодной водой, купании в проруби, марш-бросках из бани старайтесь, чтобы холодному воздействию подверглось все ваше тело вместе с головой. Этим в</w:t>
      </w:r>
      <w:r>
        <w:rPr>
          <w:sz w:val="28"/>
          <w:szCs w:val="28"/>
        </w:rPr>
        <w:t>ы сможете избежать сосудистых нарушений в области головы.</w:t>
      </w:r>
    </w:p>
    <w:p w14:paraId="4399EC09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</w:p>
    <w:p w14:paraId="0300E0A7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B70FCD" w14:textId="77777777" w:rsidR="00000000" w:rsidRDefault="004576F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И ИНТЕРНЕТ РЕСУРСОВ </w:t>
      </w:r>
    </w:p>
    <w:p w14:paraId="30E620F7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14:paraId="078B6705" w14:textId="77777777" w:rsidR="00000000" w:rsidRDefault="0045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1.Иванченко, В.Г. Тайны русского закала.- М., 1991. - С. 31</w:t>
      </w:r>
    </w:p>
    <w:p w14:paraId="09FBE2A4" w14:textId="77777777" w:rsidR="00000000" w:rsidRDefault="004576F4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zdorovja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content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view</w:t>
      </w:r>
      <w:r>
        <w:rPr>
          <w:sz w:val="28"/>
          <w:szCs w:val="28"/>
        </w:rPr>
        <w:t xml:space="preserve">/1808/187/ </w:t>
      </w:r>
    </w:p>
    <w:p w14:paraId="1F326D6B" w14:textId="77777777" w:rsidR="00000000" w:rsidRDefault="004576F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mirsovetov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fashion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beauty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health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tempered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</w:t>
      </w:r>
    </w:p>
    <w:p w14:paraId="6C9C726B" w14:textId="77777777" w:rsidR="00000000" w:rsidRDefault="004576F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lifebook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refus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methods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zakalivanie</w:t>
      </w:r>
      <w:r>
        <w:rPr>
          <w:sz w:val="28"/>
          <w:szCs w:val="28"/>
        </w:rPr>
        <w:t xml:space="preserve">/ </w:t>
      </w:r>
    </w:p>
    <w:p w14:paraId="48DE56D3" w14:textId="77777777" w:rsidR="004576F4" w:rsidRDefault="004576F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fisio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zakalevanie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</w:p>
    <w:sectPr w:rsidR="004576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62"/>
    <w:rsid w:val="004576F4"/>
    <w:rsid w:val="009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2BCC1"/>
  <w14:defaultImageDpi w14:val="0"/>
  <w15:docId w15:val="{C62FA84A-50DA-40B4-B703-AE0F7E2E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2078</Words>
  <Characters>11849</Characters>
  <Application>Microsoft Office Word</Application>
  <DocSecurity>0</DocSecurity>
  <Lines>98</Lines>
  <Paragraphs>27</Paragraphs>
  <ScaleCrop>false</ScaleCrop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2025-01-30T17:41:00Z</dcterms:created>
  <dcterms:modified xsi:type="dcterms:W3CDTF">2025-01-30T17:41:00Z</dcterms:modified>
</cp:coreProperties>
</file>