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BD31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E6CBC11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77CC05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Введение.</w:t>
      </w:r>
    </w:p>
    <w:p w14:paraId="6ADA883F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элемента. Его физические и химические свойства.</w:t>
      </w:r>
    </w:p>
    <w:p w14:paraId="5CA9CE13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Биологические свойства.</w:t>
      </w:r>
    </w:p>
    <w:p w14:paraId="79538C09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Железо в составе гемоглобина человека.</w:t>
      </w:r>
    </w:p>
    <w:p w14:paraId="15302D02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Железо в составе миоглобина человека.</w:t>
      </w:r>
    </w:p>
    <w:p w14:paraId="743B6364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Депонированное железо.</w:t>
      </w:r>
    </w:p>
    <w:p w14:paraId="2560DFFA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Внеклеточное железо.</w:t>
      </w:r>
    </w:p>
    <w:p w14:paraId="107D3BFC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14:paraId="2F72F4EF" w14:textId="77777777" w:rsidR="00000000" w:rsidRDefault="00BA1C26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Используемая литература.</w:t>
      </w:r>
    </w:p>
    <w:p w14:paraId="682B4C1D" w14:textId="77777777" w:rsidR="00000000" w:rsidRDefault="00BA1C26">
      <w:pPr>
        <w:widowControl w:val="0"/>
        <w:tabs>
          <w:tab w:val="left" w:pos="2040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13E5D3" w14:textId="77777777" w:rsidR="00000000" w:rsidRDefault="00BA1C26">
      <w:pPr>
        <w:widowControl w:val="0"/>
        <w:tabs>
          <w:tab w:val="left" w:pos="2040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7664C211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5EE08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является незаменимым металлом, необходимым для жизнедеятельности организма. Оно входит в состав гемоглобина, миоглобина, а также различных ферментов; обратимо связывает кислород и участвует в ряде окислите</w:t>
      </w:r>
      <w:r>
        <w:rPr>
          <w:rFonts w:ascii="Times New Roman CYR" w:hAnsi="Times New Roman CYR" w:cs="Times New Roman CYR"/>
          <w:sz w:val="28"/>
          <w:szCs w:val="28"/>
        </w:rPr>
        <w:t>льно-восстановительных реакций; играет важнейшую роль в процессах кроветворения. Потребность в этом элементе возрастает в период роста ребенка, при беременности, потере крови во время менструаций, а также при ряде заболеваний, сопровождающихся малокровием.</w:t>
      </w:r>
      <w:r>
        <w:rPr>
          <w:rFonts w:ascii="Times New Roman CYR" w:hAnsi="Times New Roman CYR" w:cs="Times New Roman CYR"/>
          <w:sz w:val="28"/>
          <w:szCs w:val="28"/>
        </w:rPr>
        <w:t xml:space="preserve"> Дефицит железа в организме может возникать при низком его поступлении с пищей (недостаточном питании, при диете с недостаточным содержанием в ней мясных блюд и др.), при ряде патологических состояний (ахлоргидрия, хронический понос, нарушающий всасывание </w:t>
      </w:r>
      <w:r>
        <w:rPr>
          <w:rFonts w:ascii="Times New Roman CYR" w:hAnsi="Times New Roman CYR" w:cs="Times New Roman CYR"/>
          <w:sz w:val="28"/>
          <w:szCs w:val="28"/>
        </w:rPr>
        <w:t>биологически активных веществ из кишечника, после гастроэктомии, кровопотери, в том числе желудочно-кишечные кровотечения, связанные прежде всего с язвенной болезнью и раком, послеоперационные кровотечения, паразитарные инфекции и др.).</w:t>
      </w:r>
    </w:p>
    <w:p w14:paraId="51395317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жание железа в организме - это, прежде всего низкий гемоглобин, который отвечает за доставку кислорода к органам и тканям. Длительное железное голодание влечет за собой быструю утомляемость, снижение иммунитета, задержку умственного и физического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детей. Недостаток железа в организме приводит к развитию железодефицитной анемии, сопровождающейся нарушением физического развития, общей слабостью, снижением работоспособности и другими симптомами. Малокровие же приводит к сбою работы многих органов, в </w:t>
      </w:r>
      <w:r>
        <w:rPr>
          <w:rFonts w:ascii="Times New Roman CYR" w:hAnsi="Times New Roman CYR" w:cs="Times New Roman CYR"/>
          <w:sz w:val="28"/>
          <w:szCs w:val="28"/>
        </w:rPr>
        <w:t xml:space="preserve">том числе и половых (у мужчин при дефиците железа развивается импотенция). От недостатка железа особенно страдают женщины в период беременности, а это нередко приводит к рождению неполноценного как в физическом, так и умственном отношении потомства.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</w:t>
      </w:r>
      <w:r>
        <w:rPr>
          <w:rFonts w:ascii="Times New Roman CYR" w:hAnsi="Times New Roman CYR" w:cs="Times New Roman CYR"/>
          <w:sz w:val="28"/>
          <w:szCs w:val="28"/>
        </w:rPr>
        <w:t>дим, недуги организма, и прежде всего детского, при дефиците железа напоминают во многом болезни при йодной недостаточности.</w:t>
      </w:r>
    </w:p>
    <w:p w14:paraId="1F357D50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Железо, содержащееся в плазме, является транспортной формой этого элемента, в связи с чем содержание его в этой жидкости подвержено</w:t>
      </w:r>
      <w:r>
        <w:rPr>
          <w:rFonts w:ascii="Times New Roman CYR" w:hAnsi="Times New Roman CYR" w:cs="Times New Roman CYR"/>
          <w:sz w:val="28"/>
          <w:szCs w:val="28"/>
        </w:rPr>
        <w:t xml:space="preserve"> суточным колебаниям - оно обычно снижается во второй половине дня. За это время железо поступая в различные органы и ткани, и прежде всего в гемоглобин, удовлетворяет их потребности в этом металле. Обмен железа в организме во многом зависит от нормального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функционирования печени, поэтому определение его в сыворотке крови может быть использовано в качестве диагностического теста.</w:t>
      </w:r>
    </w:p>
    <w:p w14:paraId="62152560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Железо, как уже говорилось поступает в организм с пищевыми продуктами. И поступает оно, разумеется, в первую очередь в желудок, а</w:t>
      </w:r>
      <w:r>
        <w:rPr>
          <w:rFonts w:ascii="Times New Roman CYR" w:hAnsi="Times New Roman CYR" w:cs="Times New Roman CYR"/>
          <w:sz w:val="28"/>
          <w:szCs w:val="28"/>
        </w:rPr>
        <w:t xml:space="preserve"> далее - в кишечник, откуда оно и всасывается в кровь, разносясь по всему организму, удовлетворяя потребности органов и тканей, особенно нуждающихся в этом элементе. Для хорошего всасывания железа необходимо наличие в желудке достаточного количества свобод</w:t>
      </w:r>
      <w:r>
        <w:rPr>
          <w:rFonts w:ascii="Times New Roman CYR" w:hAnsi="Times New Roman CYR" w:cs="Times New Roman CYR"/>
          <w:sz w:val="28"/>
          <w:szCs w:val="28"/>
        </w:rPr>
        <w:t>ной соляной кислоты, которая растворяет металл до усвояемой организмом формы.</w:t>
      </w:r>
    </w:p>
    <w:p w14:paraId="6047C05F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препараты железа при секреторной недостаточности желудка назначают вместе с желудочным соком или разведенной соляной кислотой. Лучше всасываются и усваиваются организм</w:t>
      </w:r>
      <w:r>
        <w:rPr>
          <w:rFonts w:ascii="Times New Roman CYR" w:hAnsi="Times New Roman CYR" w:cs="Times New Roman CYR"/>
          <w:sz w:val="28"/>
          <w:szCs w:val="28"/>
        </w:rPr>
        <w:t>ом препараты двуосновного (закисного) железа, хуже - трехосновного (окисного). С этой целью больным назначают восстановители, в первую очередь аскорбиновую кислоту, которая способствует переходу трехосновного железа в двухосновное. Далее в процесс включают</w:t>
      </w:r>
      <w:r>
        <w:rPr>
          <w:rFonts w:ascii="Times New Roman CYR" w:hAnsi="Times New Roman CYR" w:cs="Times New Roman CYR"/>
          <w:sz w:val="28"/>
          <w:szCs w:val="28"/>
        </w:rPr>
        <w:t>ся белковые молекулы слизистых оболочек желудка и кишечника, образующие с железом комплексы, способствующие оптимальному всасыванию железа в просвет кровеносного русла.[1]</w:t>
      </w:r>
    </w:p>
    <w:p w14:paraId="3BABD6F3" w14:textId="77777777" w:rsidR="00000000" w:rsidRDefault="00BA1C26">
      <w:pPr>
        <w:widowControl w:val="0"/>
        <w:tabs>
          <w:tab w:val="left" w:pos="2040"/>
          <w:tab w:val="righ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620B55" w14:textId="77777777" w:rsidR="00000000" w:rsidRDefault="00BA1C26">
      <w:pPr>
        <w:widowControl w:val="0"/>
        <w:tabs>
          <w:tab w:val="left" w:pos="2040"/>
          <w:tab w:val="righ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Характеристика элемента. Его физические и химические свойства</w:t>
      </w:r>
    </w:p>
    <w:p w14:paraId="2E599AAA" w14:textId="77777777" w:rsidR="00000000" w:rsidRDefault="00BA1C26">
      <w:pPr>
        <w:widowControl w:val="0"/>
        <w:shd w:val="clear" w:color="auto" w:fill="FFFFFF"/>
        <w:tabs>
          <w:tab w:val="righ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F3CFB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зо - элемент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&lt;http://ru.wikipedia.org/wiki/%D0%A5%D0%B8%D0%BC%D0%B8%D1%87%D0%B5%D1%81%D0%BA%D0%B8%D0%B9_%D1%8D%D0%BB%D0%B5%D0%BC%D0%B5%D0%BD%D1%82&gt; побочной подгруппы VIII группы четвёртого периода периодической системы химических элементов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ki/%D0%9F%D0%B5%D1%80%D0%B8%D0%BE%D0%B4%D0%B8%D1%87%D0%B5%D1%81%D0%BA%D0%B0%D1%8F_%D1%81%D0%B8%D1%81%D1%82%D0%B5%D0%BC%D0%B0_%D1%85%D0%B8%D0%BC%D0%B8%D1%87%D0%B5%D1%81%D0%BA%D0%B8%D1%85_%D1%8D%D0%BB%D0%B5%D0%BC%D0%B5%D0%BD%D1%82%D0%BE%D0%B2&gt; Д. И. Менделее</w:t>
      </w:r>
      <w:r>
        <w:rPr>
          <w:rFonts w:ascii="Times New Roman CYR" w:hAnsi="Times New Roman CYR" w:cs="Times New Roman CYR"/>
          <w:sz w:val="28"/>
          <w:szCs w:val="28"/>
        </w:rPr>
        <w:t>ва &lt;http://ru.wikipedia.org/wiki/%D0%9C%D0%B5%D0%BD%D0%B4%D0%B5%D0%BB%D0%B5%D0%B5%D0%B2,_%D0%94%D0%BC%D0%B8%D1%82%D1%80%D0%B8%D0%B9_%D0%98%D0%B2%D0%B0%D0%BD%D0%BE%D0%B2%D0%B8%D1%87&gt; с атомным номером &lt;http://ru.wikipedia.org/wiki/%D0%90%D1%82%D0%BE%D0%BC%D</w:t>
      </w:r>
      <w:r>
        <w:rPr>
          <w:rFonts w:ascii="Times New Roman CYR" w:hAnsi="Times New Roman CYR" w:cs="Times New Roman CYR"/>
          <w:sz w:val="28"/>
          <w:szCs w:val="28"/>
        </w:rPr>
        <w:t xml:space="preserve">0%BD%D1%8B%D0%B9_%D0%BD%D0%BE%D0%BC%D0%B5%D1%80&gt; 26. Обозначается символом Fe (лат. &lt;http://ru.wikipedia.org/wiki/%D0%9B%D0%B0%D1%82%D0%B8%D0%BD%D1%81%D0%BA%D0%B8%D0%B9_%D1%8F%D0%B7%D1%8B%D0%BA&gt;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Ferrum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Блестящий серебристо-белый металл. Элемент в природе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состоит из четырех стабильных изотопов: 54Fe (5,84%), 56Fe (91,68%), 57Fe (2,17%) и 58Fe (0,31%).</w:t>
      </w:r>
    </w:p>
    <w:p w14:paraId="18233F21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Физические свойства железа. Железо может существовать в виде двух кристаллических решеток: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γ-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объемноцентрированной кубической (ОЦК) и гранецентрированно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кубической (ГЦК). Ниже 910°С устойчиво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α-Fe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ОЦК-решеткой (а = 2,86645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Å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20 °С). Между 910 °С и 1400°С устойчива </w:t>
      </w:r>
      <w:r>
        <w:rPr>
          <w:rFonts w:ascii="Times New Roman" w:hAnsi="Times New Roman" w:cs="Times New Roman"/>
          <w:sz w:val="28"/>
          <w:szCs w:val="28"/>
          <w:lang w:val="ru-RU"/>
        </w:rPr>
        <w:t>γ-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модификация с ГЦК-решеткой (а = 3,64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Å).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Выше 1400°С вновь образуется ОЦК-решетка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δ-Fe (a = 2,94Å),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устойчивая до температуры плавления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(1539 °С). </w:t>
      </w:r>
      <w:r>
        <w:rPr>
          <w:rFonts w:ascii="Times New Roman" w:hAnsi="Times New Roman" w:cs="Times New Roman"/>
          <w:sz w:val="28"/>
          <w:szCs w:val="28"/>
          <w:lang w:val="ru-RU"/>
        </w:rPr>
        <w:t>α-Fe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ферромагнитно вплоть до 769 °С (точка Кюри). Модификации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γ-Fe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δ-Fe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парамагнитны.</w:t>
      </w:r>
    </w:p>
    <w:p w14:paraId="1B399594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свойства железа зависят от его чистоты. В промышленных железных материалах Железу, как правило, сопутствуют примеси углерода, азота, кислорода,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дорода, серы, фосфора. Даже при очень малых концентрациях эти примеси сильно изменяют свойства металла. Так, сера вызывает так называемых красноломкость, фосфор (даже 10-2% Р)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хладноломкость; углерод и азот уменьшают пластичность, а водород увеличивает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рупкость Железа (т. н. водородная хрупкость). Снижение содержания примесей до 10-7 - 10-9% приводит к существенным изменениям свойств металла, в частности к повышению пластичности.</w:t>
      </w:r>
    </w:p>
    <w:p w14:paraId="0B2C1846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Ниже приводятся физические свойства Железа, относящиеся в основном к металл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с общим содержанием примесей менее 0,01% по массе:</w:t>
      </w:r>
    </w:p>
    <w:p w14:paraId="35ABF02D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Атомный радиус 1,26</w:t>
      </w:r>
      <w:r>
        <w:rPr>
          <w:rFonts w:ascii="Times New Roman" w:hAnsi="Times New Roman" w:cs="Times New Roman"/>
          <w:sz w:val="28"/>
          <w:szCs w:val="28"/>
          <w:lang w:val="ru-RU"/>
        </w:rPr>
        <w:t>Å</w:t>
      </w:r>
    </w:p>
    <w:p w14:paraId="2029B169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Ионные радиусы Fe2+</w:t>
      </w:r>
      <w:r>
        <w:rPr>
          <w:rFonts w:ascii="Times New Roman" w:hAnsi="Times New Roman" w:cs="Times New Roman"/>
          <w:sz w:val="28"/>
          <w:szCs w:val="28"/>
          <w:lang w:val="ru-RU"/>
        </w:rPr>
        <w:t>0,80Å, Fe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3+ </w:t>
      </w:r>
      <w:r>
        <w:rPr>
          <w:rFonts w:ascii="Times New Roman" w:hAnsi="Times New Roman" w:cs="Times New Roman"/>
          <w:sz w:val="28"/>
          <w:szCs w:val="28"/>
          <w:lang w:val="ru-RU"/>
        </w:rPr>
        <w:t>0.67Å</w:t>
      </w:r>
    </w:p>
    <w:p w14:paraId="7A87D26C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Плотность (20°C) 7 ,874 г/см3пл 1539°Скип около 3200°С</w:t>
      </w:r>
    </w:p>
    <w:p w14:paraId="47A06BCD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коэффициент линейного расширения (20°С) 11,7·10-6</w:t>
      </w:r>
    </w:p>
    <w:p w14:paraId="705466F8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Теплопроводность (25°С) 74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,04 вт/(м·K) [0,177 кал/(см·сек·град)]</w:t>
      </w:r>
    </w:p>
    <w:p w14:paraId="70FF2D94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Теплоемкость Железа зависит от его структуры и сложным образом изменяется с температурой; средняя удельная теплоемкость (0-1000°С) 640,57 дж/(кг·К) [0,153 кал/(г·град)].</w:t>
      </w:r>
    </w:p>
    <w:p w14:paraId="08847FC7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Удельное электрическое сопротивление (20°С) 9,7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·10-8 ом·м</w:t>
      </w:r>
    </w:p>
    <w:p w14:paraId="5E26B641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коэффициент электрического сопротивления (0-100°С) 6,51·10-3</w:t>
      </w:r>
    </w:p>
    <w:p w14:paraId="0E2AC7F7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Модуль Юнга 190-210·103 Мн/м2 (19-21·103 кгс/мм2)</w:t>
      </w:r>
    </w:p>
    <w:p w14:paraId="1A45F4DF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Температурный коэффициент модуля Юнга 4·10-6</w:t>
      </w:r>
    </w:p>
    <w:p w14:paraId="08CFD3F3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Модуль сдвига 84,0·103 Мн/м2</w:t>
      </w:r>
    </w:p>
    <w:p w14:paraId="2802C8F3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Кратковременная прочность на разрыв 170-210Мн/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м2</w:t>
      </w:r>
    </w:p>
    <w:p w14:paraId="0DE3EA8C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Относительное удлинение 45-55%</w:t>
      </w:r>
    </w:p>
    <w:p w14:paraId="7BA9AF48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Твердость по Бринеллю 350-450Мн/м2</w:t>
      </w:r>
    </w:p>
    <w:p w14:paraId="37B666BA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Предел текучести 100Мн/м2</w:t>
      </w:r>
    </w:p>
    <w:p w14:paraId="6B8FB3ED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Ударная вязкость 300Мн/м2</w:t>
      </w:r>
    </w:p>
    <w:p w14:paraId="02F67A72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Химические свойства Железа. Конфигурация внешней электронной оболочки атома 3d64s2. Железо проявляет переменную валентность (наиболее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устойчивы соединения 2- и 3-валентного Железа). С кислородом Железо образует оксид (II) FeO, оксид (III) Fe2O3 и оксид (II,III) Fe3O4(соединение FeO c Fe2O3, имеющее структуру шпинели). Во влажном воздухе при обычной температуре Железо покрывается рыхлой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жавчиной (Fe2O3·nH2O). Вследствие своей пористости ржавчина не препятствует доступу кислорода и влаги к металлу и поэтому не предохраняет его от дальнейшего окисления. В результате различных видов коррозии ежегодно теряются миллионы тонн Железа. При нагрев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 Железа в сухом воздухе выше 200 °С оно покрывается тончайшей оксидной пленкой, которая защищает металл от коррозии при обычных температурах; это лежит в основе технического метода защиты Железа - воронения. При нагревании в водяном паре Железо окисляе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с образованием Fe3O4 (ниже 570 °С) или FeO (выше 570 °С) и выделением водорода.</w:t>
      </w:r>
    </w:p>
    <w:p w14:paraId="44C417E5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Гидрооксид Fe(OH)2 образуется в виде белого осадка при действии едких щелочей или аммиака на водные растворы солей Fe2+ в атмосфере водорода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или азота. При соприкосновении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воздухом Fe(OH)2 сперва зеленеет, затем чернеет и наконец быстро переходит в красно-бурый гидрооксид Fe(OH)3. Оксид FeO проявляет основные свойства. Оксид Fe2O3амфотерен и обладает слабо выраженной кислотной функцией; реагируя с более основными оксидами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(например, с MgO, она образует ферриты - соединения типа Fe2O3·nMeO, имеющие ферромагнитные свойства и широко применяющиеся в радиоэлектронике. Кислотные свойства выражены и у 6-валентного Железа, существующего в виде ферратов, например K2FeO4, солей не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деленной в свободном состоянии железной кислоты.</w:t>
      </w:r>
    </w:p>
    <w:p w14:paraId="31D573AD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Железо легко реагирует с галогенами и галогеноводородами, давая соли, например хлориды FeCl2 и FeCl3. При нагревании Железа с серой образуются сульфиды FeS и FeS2. Карбиды Железа - Fe3C (цементит) и Fe2C (е-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карбид) - выпадают из твердых растворов углерода в Железе при охлаждении. Fe3C выделяется также из растворов углерода в жидком Железе при высоких концентрациях С. Азот, подобно углероду, дает с Железом твердые растворы внедрения; из них выделяются нитриды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Fe4N и Fe2N. С водородом Железо дает лишь малоустойчивые гидриды, состав которых точно не установлен. При нагревании Железо энергично реагирует с кремнием и фосфором, образуя силициды (например, Fe3Si и фосфиды (например, Fe3P).</w:t>
      </w:r>
    </w:p>
    <w:p w14:paraId="64C38944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Соединения Железа с многими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элементами (О, S и другими), образующие кристаллическую структуру, имеют переменный состав (так, содержание серы в моносульфиде может колебаться от 50 до 53,3 ат.%). Это обусловлено дефектами кристаллической структуры. Например, в оксиде Железа (II) часть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ионов Fe2+ в узлах решетки замещена ионами Fe3+; для сохранения электронейтральности некоторые узлы решетки, принадлежавшие ионам Fe2+, остаются пустыми.</w:t>
      </w:r>
    </w:p>
    <w:p w14:paraId="3C75D23D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Нормальный электродный потенциал Железа в водных растворах его солей для реакции Fe = Fe2+ + 2e соста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 -0,44 в, а для реакции Fe = Fe3+ + 3e равен -0,036 в. Таким образом, в ряду активностей Железо стоит левее водорода. Оно легко растворяется в разбавленных кислотах с выделением Н2 и образованием ионов Fe2+. Своеобразно взаимодействие Железа с азотной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кислотой. Концентрированная HNO3 (плотность 1,45 г/см3) пассивирует Железо вследствие возникновения на его поверхности защитной оксидной пленки; более разбавленная HNO3 растворяет Железо с образованием ионов Fe2+ или Fe3+, восстанавливаясь до NH3 или N2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N2O. Растворы солей 2-валентного Железа на воздухе неустойчивы - Fe2+постепенно окисляется до Fe3+. Водные растворы солей Железа вследствие гидролиза имеют кислую реакцию. Добавление к растворам солей Fe3+тиоцианат-ионов SCN- дает яркую кроваво-красную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раску вследствие возникновения Fe(SCN)3 что позволяет открывать присутствие 1 части Fe3+примерно в 106 частях воды. Для Железа характерно образование комплексных соединений.</w:t>
      </w:r>
    </w:p>
    <w:p w14:paraId="0F0F5484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Совокупность специфических свойств железа и его сплавов делают 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«металлом № 1»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важности для человека.[2]</w:t>
      </w:r>
    </w:p>
    <w:p w14:paraId="5A2A0413" w14:textId="77777777" w:rsidR="00000000" w:rsidRDefault="00BA1C26">
      <w:pPr>
        <w:widowControl w:val="0"/>
        <w:tabs>
          <w:tab w:val="left" w:pos="2040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EB289E" w14:textId="77777777" w:rsidR="00000000" w:rsidRDefault="00BA1C26">
      <w:pPr>
        <w:widowControl w:val="0"/>
        <w:tabs>
          <w:tab w:val="left" w:pos="2040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Биологические свойства железа</w:t>
      </w:r>
    </w:p>
    <w:p w14:paraId="1081F577" w14:textId="77777777" w:rsidR="00000000" w:rsidRDefault="00BA1C26">
      <w:pPr>
        <w:widowControl w:val="0"/>
        <w:tabs>
          <w:tab w:val="left" w:pos="2040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B29551" w14:textId="77777777" w:rsidR="00000000" w:rsidRDefault="00BA1C26">
      <w:pPr>
        <w:widowControl w:val="0"/>
        <w:tabs>
          <w:tab w:val="left" w:pos="2040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Общее содержание железа в организме человека составляет около 4,25 г. Из этого количества 57% находится в гемоглобине крови, 23% - в тканях и тканевых ферментах, а остальные 20% - депонированы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печени, селезенке, костном мозге и представляют собой «физиологический резерв» железа. Всасывание железа происходит преимущественно в 12-перстной кишке, но в условиях дефицита железа в организме может всасываться уже в желудке, из тонких кишок и даже из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лстой кишки. Железо необходимо для жизни, для образования гемоглобина (красных кровяных телец), миоглобина (красный пигмент в мышцах) и некоторых ферментов. Два главных дефицита питательных веществ у женщин это дефицит железа и кальция. Железо выделяется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мочой (около 0,5 мг в сутки), а также потовыми железами (пот содержит 1-2 мг железа). Женщины ежемесячно теряют с менструальной кровью 10-40 мг железа. Лишь около 8% принимаемого человеком железа всасывается и, в конце концов, попадает в кровоток. Гемогло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бин, содержащий основную часть железа, перерабатывается и используется повторно, при замене кровяных клеток каждые 120 дней. Медь, кобальт, марганец и витамин С необходимы для усвоения железа. Железо необходимо для правильного метаболизма витаминов группы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 Железо способствует росту, увеличивает сопротивляемость заболеваниям, предупреждает усталость. Наиболее богаты железом сушеные белые грибы, печень и почки скота, персики, абрикосы, рожь, зелень петрушки, картофель, репчатый лук, тыква, свекла, яблоки,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йва, груши, фасоль, чечевица, горох, толокно, куриное яйцо. Потребность человека в железе на 1 кг веса следующая: дети - 0,6 мг, взрослые - 0,2 мг, беременные женщины - 0,3 мг железа в сутки. У женщин потребность несколько выше, чем у мужчин.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Как правило,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железа, поступающего с пищей, вполне достаточно, но в некоторых специальных случаях (анемия, а также при донорстве крови) необходимо применять железосодержащие препараты и пищевые добавки. Избыточная доза железа (200 мг и выше) может оказывать токсическое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действие. Передозировка железа угнетает антиоксидатную систему организма, поэтому употреблять препараты железа здоровым людям не рекомендуется.[3]</w:t>
      </w:r>
    </w:p>
    <w:p w14:paraId="32174262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5A6A0A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Железо в составе гемоглобина человека</w:t>
      </w:r>
    </w:p>
    <w:p w14:paraId="44A2E390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00F4AA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организме человека железо встречается в виде двух катионов: Fe2+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Fe3+. Оно в основном входит в состав гемоглобина, содержащегося в эритроцитах (80% от количества). Таким образом, общее содержание железа определяется главным образом объёмом крови.</w:t>
      </w:r>
    </w:p>
    <w:p w14:paraId="17B6E012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(Hb) (от гемо... и лат. globus - шар), красный железосодержащий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пигмент крови человека, позвоночных и некоторых беспозвоночных животных; в организме выполняет функцию переноса кислорода (O2) из органов дыхания к тканям; играет также важную роль в переносе углекислого газа от тканей в органы дыхания. У большинства 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озвоночных свободно растворён в крови; у позвоночных и некоторых беспозвоночных находится в красных кровяных клетках - эритроцитах, составляя до 94% их сухого остатка. Молярная масса гемоглобина, включенного в эритроциты, около 66 000, растворённого в плаз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 - до 3000000. По химической природе гемоглобин - сложный белок - хромопротеид, состоящий из белка глобина и железопорфирина - гема. У высших животных и человека гемоглобин состоит из 4 субъединиц-мономеров с молярной массой около 17000; два мономера сод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ержат по 141 остатку аминокислот (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-цепи), два других - по 146 остатков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-цепи).</w:t>
      </w:r>
    </w:p>
    <w:p w14:paraId="5DBEE2DC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Пространственные структуры этих полипептидов во многом аналогичны.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Они образуют характерные "гидрофобные карманы", в которых размещены молекулы гема (по одной на каждую субъ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единицу). Из 6 координационных связей атома железа, входящего в состав гема, 4 направлены на азот пиррольных колец; 5-я соединена с азотом имидазольного кольца гистидина, принадлежащего полипептидам и стоящего на 87-м месте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-цепи и на 92-м месте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епи; 6-я связь направлена на молекулу воды или др. группы (лиганды) и в том числе на кислород. Субъединицы рыхло связаны между собой водородными, солевыми и др. нековалентными связями и легко диссоциируют под влиянием амидов, повышенной концентрации солей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образованием главным образом симметричных димеров (</w:t>
      </w:r>
      <w:r>
        <w:rPr>
          <w:rFonts w:ascii="Times New Roman" w:hAnsi="Times New Roman" w:cs="Times New Roman"/>
          <w:sz w:val="28"/>
          <w:szCs w:val="28"/>
          <w:lang w:val="ru-RU"/>
        </w:rPr>
        <w:t>α 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и частично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-мономеров. Пространственная структура молекулы гемоглобина изучена методом рентгеноструктурного анализа (М. Перуц, 1959).Последовательность расположения аминокислот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пях гемоглобина ряда высших животных и человека полностью выяснена. В собранной в тетрамер молекуле гемоглобина все 4 остатка гема расположены на поверхности и легко доступны реакции с O2. Присоединение O2 обеспечивается содержанием в геме атома Fe2+. Эта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обратима и зависит от парциального давления (напряжения) O2. В капиллярах лёгких, где напряжение O2 около 100 мм рт. ст., гемоглобин соединяется с O2 (процесс оксигенации), превращаясь в оксигенированный гемоглобин- оксигемоглобин. В капиллярах 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ней, где напряжение O2 значительно ниже (ок. 40 мм рт. ст.), происходит диссоциация оксигемоглобина на гемоглобин и O2; последний поступает в клетки органов и тканей, где парциальное давление O2 ещё ниже (5-20 мм рт. cm.); в глубине клеток оно падает практ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 до нуля. Присоединение O2 к гемоглобину и диссоциация оксигемоглобина на гемоглобин и O2 сопровождаются конформационными (пространственными) изменениями молекулы гемоглобина, а также его обратимым распадом на димеры и мономеры с последующей агрегаци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в тетрамеры.</w:t>
      </w:r>
    </w:p>
    <w:p w14:paraId="7F120755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Изменяются при реакции с O2 и другие свойства гемоглобина: оксигенированный гемоглобин - в 70 раз более сильная кислота, чем гемоглобин. Это играет большую роль в связывании в тканях и отдаче в лёгких CO2. Характерны полосы поглощения в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имой части спектра: у гемоглобина - один максимум (при 554 ммк), у оксигенированного гемоглобина - два максимума при 578 и 540 ммк. Гемоглобин способен непосредственно присоединять CO2 (в результате реакции CO2 с NH2-rpyппами глобина); при этом образуется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карбгемоглобин - соединение неустойчивое, легко распадающееся в капиллярах лёгких на гемоглобин и CO2.</w:t>
      </w:r>
    </w:p>
    <w:p w14:paraId="71B039EB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гемоглобина в крови человека - в среднем 13-16 г% (или 78%-96% по Сали); у женщин гемоглобин несколько меньше, чем у мужчин. Свойства гемоглоб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меняются в онтогенезе. Поэтому различают гемоглобин эмбриональный, гемоглобинплода (foetus) - HbF, гемоглобин взрослых (adult) - HbA. Сродство к кислороду у гемоглобина плода выше, чем у гемоглобина взрослых, что имеет существенное физиологическое знач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и обеспечивает большую устойчивость организма плода к недостатку O2. Определение количества гемоглобина в крови имеет важное значение для характеристики дыхательной функции крови в нормальных условиях и при самых различных заболеваниях, особенно при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олезнях крови. Количество гемоглобина определяют специальными приборами - гемометрами.</w:t>
      </w:r>
    </w:p>
    <w:p w14:paraId="10AAD7E5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 гемоглобина могут меняться при отравлении организма, например угарным газом, вызывающим образование карбоксигемоглобина, или ядами, переводящими Fe2+ гема в Fe3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с образованием метгемоглобина. Эти производные гемоглобина не способны переносить кислород. Гемоглобин различных животных обладают видовой специфичностью, обусловленной своеобразием строения белковой части молекулы. Гемоглобин, освобождающийся при разруш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эритроцитов, - источник образования жёлчных пигментов.</w:t>
      </w:r>
    </w:p>
    <w:p w14:paraId="052938D9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мышечной ткани содержится мышечный гемоглобин - миоглобин, по молярной массе, составу и свойствам близкий к субъединицам гемоглобина (мономерам). Аналоги гемоглобина обнаружены у некоторых расте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(например, леггемоглобин содержится в клубеньках бобовых).[4]</w:t>
      </w:r>
    </w:p>
    <w:p w14:paraId="19768958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7FA465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Железо в составе миоглобина человека</w:t>
      </w:r>
    </w:p>
    <w:p w14:paraId="02D2B613" w14:textId="77777777" w:rsidR="00000000" w:rsidRDefault="00BA1C2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9FA249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Миоглобин (от греч. mys, myos- мышца и лат. globus-шар), белок &lt;http://www.xumuk.ru/encyklopedia/486.html&gt; мышц позвоночных животных и человека, связы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вающий переносимый гемоглобином &lt;http://www.xumuk.ru/encyklopedia/965.html&gt; О2 и передающий его окислительным системам клетки &lt;http://www.xumuk.ru/biospravochnik/160.html&gt;.</w:t>
      </w:r>
    </w:p>
    <w:p w14:paraId="4F21AAE1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Состоит из одной полипептидной цепи, содержащей 153 аминокислотных остатка (мол.м.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17800), которая уложена в плотную глобулу размером 4,5 х 2,5 нм. В специальной полости миоглобина ("кармане") помещается гем &lt;http://www.xumuk.ru/biospravochnik/462.html&gt;, который связан с остальной частью молекулы &lt;http://www.xumuk.ru/encyklopedia/2650.ht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ml&gt; (глобином &lt;http://www.xumuk.ru/biospravochnik/419.html&gt;), как в гемоглобине &lt;http://www.xumuk.ru/encyklopedia/965.html&gt;. Ок. 75% полипептидной цепи находится в конформации &lt;http://www.xumuk.ru/bse/1357.html&gt;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спирали (все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спирали правозакрученные).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Между областями спирализации находятся 5 неспирализованных участков; такие же участки находятся на концах цепи. Внутренняя область молекулы &lt;http://www.xumuk.ru/encyklopedia/2650.html&gt; состоит из неполярных остатков лейцина &lt;http://www.xumuk.ru/encyklopedi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a/2296.html&gt;, валина &lt;http://www.xumuk.ru/encyklopedia/692.html&gt;, метионина &lt;http://www.xumuk.ru/encyklopedia/2596.html&gt;, фенилаланина &lt;http://www.xumuk.ru/encyklopedia/2/4714.html&gt; и не содержит боковых полярных цепей глутаминовой и аспарагиновой кислот,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глутамина, аспарагина &lt;http://www.xumuk.ru/encyklopedia/387.html&gt;, лизина &lt;http://www.xumuk.ru/encyklopedia/2317.html&gt; и аргинина &lt;http://www.xumuk.ru/encyklopedia/357.html&gt;. На наружной стороне молекулы &lt;http://www.xumuk.ru/encyklopedia/2650.html&gt; располо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жены как полярные, так и неполярные аминокислотные остатки.</w:t>
      </w:r>
    </w:p>
    <w:p w14:paraId="59A55AD8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Атом &lt;http://www.xumuk.ru/encyklopedia/401.html&gt; железа &lt;http://www.xumuk.ru/encyklopedia/1527.html&gt; может находиться в 4 состояниях: в физиологически активном пентакоординированном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высокоспиновом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ферросостоянии (дезоксимиоглобин, Fe2 + , спиновое число 2), в гексакоординированном высокоспиновом феррисостоянии (метмиоглобин, Fe3 + , 6-й лиганд &lt;http://www.xumuk.ru/encyklopedia/2311.html&gt;Н2О, спиновое число 5/2) и в низкоспиновых ферро- и феррисосто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яниях (соотв. Fe2+ и Fe3+ , спиновое число О и 1/2). Низкоспиновые формы образуются из высокоспиновых при взаимодействии атома &lt;http://www.xumuk.ru/encyklopedia/401.html&gt; железа &lt;http://www.xumuk.ru/encyklopedia/1527.html&gt; с некоторыми лигандами &lt;http://ww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w.xumuk.ru/encyklopedia/2311.html&gt; (у дезоксимиоглобина с О2, СО, NO и др.; у метмиоглобина с CN-, N-3 и имидазолом). Для феррисостояния возможна смесь высокоспиновой и низкоспиновой форм (лиганды &lt;http://www.xumuk.ru/encyklopedia/2311.html&gt; ОН-, NO-2, NCS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-).</w:t>
      </w:r>
    </w:p>
    <w:p w14:paraId="379AF9E5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Связывание лигандов &lt;http://www.xumuk.ru/encyklopedia/2311.html&gt; сопровождается конформационными изменениями белка &lt;http://www.xumuk.ru/encyklopedia/486.html&gt;, и, наоборот, конформационные изменения вблизи гема изменяют его электронное состояние и реак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ционную способность. Функция миоглобина запасать О2 в мышцах при его избытке и освобождать при недостатке основана на способности иона &lt;http://www.xumuk.ru/encyklopedia/1752.html&gt; Fe2+ обратимо связывать молекулу &lt;http://www.xumuk.ru/encyklopedia/2650.html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&gt; О2 с образованием оксимиоглобина.</w:t>
      </w:r>
    </w:p>
    <w:p w14:paraId="4F718F78" w14:textId="75B48A49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Высвобождение из оксимиоглобина молекулы &lt;http://www.xumuk.ru/encyklopedia/2650.html&gt; О2, необходимого работающей мышце, происходит в момент сокращения последней, когда в результате сжатия капилляров парциальное давление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&lt;http://www.xumuk.ru/encyklopedia/1165.html&gt; О2 резко падает. Белок &lt;http://www.xumuk.ru/encyklopedia/486.html&gt; выполняет роль водорастворимого носителя &lt;http://www.xumuk.ru/encyklopedia/2/2971.html&gt;гема, предохраняет Fe2+ от окисления &lt;http://www.xumuk.r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u/encyklopedia/2/3013.html&gt; при его взаимодействии с О2 и регулирует величину сродства к О2 одном и том же геме и способе его связывания с белком &lt;http://www.xumuk.ru/encyklopedia/486.html&gt; константа равновесия &lt;http://www.xumuk.ru/encyklopedia/2103.html&gt;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реакции оксимиоглобин</w:t>
      </w:r>
      <w:r w:rsidR="002541A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13F64B" wp14:editId="5866AAD5">
            <wp:extent cx="1905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дезоксимиоглобин + О2 для миоглобина из разных организмов &lt;http://www.xumuk.ru/biospravochnik/692.html&gt; изменяется в пределах от 0,2.106 до 2,2.106 М-1 (давление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&lt;http://www.xumuk.ru/encyklopedia/1165.html&gt; О2, соответствующее полунасыщению, от 2,7 до 0,5 мм рт. ст.). Метмиоглобин обладает также слабыми пероксидазной и каталазной активностями &lt;http://www.xumuk.ru/encyklopedia/101.html&gt;.</w:t>
      </w:r>
    </w:p>
    <w:p w14:paraId="5299E129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больших количествах миогл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обин содержится в мышцах морских млекопитающих-дельфинов и тюленей (соотв. 3,5 и 7,7% от массы тела).</w:t>
      </w:r>
    </w:p>
    <w:p w14:paraId="745FB151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Миоглобин кашалота был первым белком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&lt;http://www.xumuk.ru/encyklopedia/486.html&gt;, для которого Дж. Кендрю с сотрудниками в 1957-60 определили пространстве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нную структуру молекулы &lt;http://www.xumuk.ru/encyklopedia/2650.html&gt; методом рентгеноструктурного анализа.[5]</w:t>
      </w:r>
    </w:p>
    <w:p w14:paraId="16225EF3" w14:textId="77777777" w:rsidR="00000000" w:rsidRDefault="00BA1C26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A140C2" w14:textId="77777777" w:rsidR="00000000" w:rsidRDefault="00BA1C26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Депонированное железо</w:t>
      </w:r>
    </w:p>
    <w:p w14:paraId="283E19F6" w14:textId="77777777" w:rsidR="00000000" w:rsidRDefault="00BA1C2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76B0C8" w14:textId="77777777" w:rsidR="00000000" w:rsidRDefault="00BA1C2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организме существует депонированное (запасное) железо. железо клетки находится главным образом в митохондрия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</w:t>
      </w:r>
    </w:p>
    <w:p w14:paraId="7168CE42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изученными и важными для организма ферментами являются цитохромы, каталаза и пероксидаза. Цитохромы представляют собой липидные комплексы гемопротеинов и прочно связаны с мембраной митохондрии. Однако, цитохромы в5 и Р450 находятся в эндоплазма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тическом ретикулюме, а микросомы содержат НАДН- цитохром С - редуктазу. Существует мнение, что митохондриальное дыхание необходимо для процессов дифференцировки тканей, а внемитохондриальное играет важную роль в процессах роста и дыхания клетки. Основной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иологической ролью большинства цитохромов является участие в переносе электронов, лежащих в основе процессов терминального окисления в тканях. Цитохромоксидаза является конечным ферментом митохондриального транспорта электронов -электронотранспортнойцепочк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ответственным за образование АТФ при окислительном фосфолировании в митохондриях. Показана тесная зависимость между содержанием этого фермента в тканях и утилизацией имикислорода. Каталаза, как и цитохромоксидаза, состоит из единственной полипептидной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епочки, соединенной с гем-группой. Она является одним из важнейших ферментов, предохраняющих эритроциты от окислительного гемолиза. Каталаза выполняет двойную функцию в зависимости от концентрации перекиси водорода в клетке. При высокой концентрации переки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 водорода фермент катализирует реакцию ее разложения, а при низкой - и в присутствии донора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водорода (метанол, этанол и др.) становится преобладающей пероксидазная активность каталазы. Пероксидаза содержится преимущественно в лейкоцитах и слизистой тонко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кишечника у человека. Она также обладает защитной ролью, предохраняя клетки от их разрушения перекисными соединениями. Миелопероксидаза- железосодержащий геминовый фермент, находящийся в азурофильных гранулах нейтрофильных лейкоцитов и освобождается в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агоцитирующие вакуолив течение лизиса гранул. Активированное этим ферментом разрушение белка клеточной стенки бактерий является смертельным для микроорганизма, а активированное им йодинирование частиц относится к бактерицидной функции лейкоцитов. К железос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одержащим относятся и флавопротеиновые ферменты, в которых железо не включено в геминовую группу и необходимо только для реакций переноса. Наиболее изученной является сукцинатдегидрогеназа, которая наиболее активна в цикле трикарбоновых кислот. Митохондриа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льныемембраны свободно проницаемы для субстрата фермента.Негеминовое железо, локализующееся главнымобразом в митохондриях клетки, играет существенную роль в дыханииклетки, участвуя в окислительном фосфолировании и транспортеэлектронов при терминальном окис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лении, в цикле трикарбоновых кислот. Ферритин и гемосидерин - запасные соединения железа в клетке, находящиеся главным образом в ретикулоэндотелиальной системе печени, селезенки и костного мозга. Приблизительно одна треть резервного железа организма челове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ка, преимущественно в виде ферритина, падает на долю печени. Запасы железа могут быть при необходимости мобилизованы для нужд организма и предохраняют его от токсичного действия свободно циркулирующего железа. Известно, что гепатоциты и купферовские клетки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печени участвуют в создании резервного железа, причем в нормальной печени большая часть пегом и нового железа обнаружена в гепатоцитах в виде ферритина. При парентеральном введении железа как гепатоциты, так и кунферовские клетки печени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аккумулируют 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 количество дополнительного ферритина, хотя последние имеют тенденцию запасать относительно больше излишнего негеминового железа в виде гемосидерина. Ядро ферритина состоит из мицелл железо-фосфатного комплекса, имеющих кристаллическую структуру. Захват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освобождение железа осуществляется через белковые каналы путем свободного пассажа, а его отложение и мобилизация происходят на поверхности микрокристаллов. Стимуляция синтеза ферритина железом является хорошо установленным фактом. Как известно, печень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основным компонентом ретикулоэндотелиальной системы. В конце жизнедеятельности эритроциты фагоцитируются макрофагами этой системы, а освобождающееся железо или оседает в печени в виде ферритина (гемосидерина), или возвращается в плазму крови и захва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тывается в паренхиматозных клетках печени и мышц, а также в макрофагах ретикулоэндотелиальной системы печени, селезенки и костного мозга. Гемосидерин является вторым запасным соединением железа в клетке и содержит значительно больше железа, чем ферритин.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отличие от ферритина он нерастворим в воде. Существует достаточно аргументированное предположение, что преобразование ферритина в гемосидерин происходит путем постепенного перенасыщения ферритиновой молекулы железом с последующим ее разрушением и образова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нием зрелого гемосидерина. Внимание исследователей в последнее время привлекает циркулирующий в крови ферритин. Вероятно, он происходит из клеток ретикулоэндотелиальной системы. Имеются предположения, что сывороточный ферритин является отражением активной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секреции ферритина из печеночных клеток, возможно из связанных полисом. Таким образом, его присутствие в сыворотке в небольшом количестве не является результатом разрушения клеток печени. Не только его происхождение, но и биологическая роль в организме 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овека до настоящего времени изучены недостаточно. Не вызывает сомнений точно установленный факт концентрация сывороточного ферритина отражает состояние запасного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фонда железа в организме человека. Отметим, что хорошая зависимость отмечена между уровнем сыв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ороточного ферритина и мобилизуемыми запасами железа в организме человека, изученных с помощью количественных кровопусканий, а также между ферритином и концентрацией негеминового железа в тканях печени, полученных с помощью биопсии у людей. Средняя концент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рация его в сыворотке крови у мужчин выше, чем у женщин, с колебаниями от 12 до 300 мкг/л.[6]</w:t>
      </w:r>
    </w:p>
    <w:p w14:paraId="5CBD9F81" w14:textId="77777777" w:rsidR="00000000" w:rsidRDefault="00BA1C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железо эритроцит кровь плазма</w:t>
      </w:r>
    </w:p>
    <w:p w14:paraId="719CF67F" w14:textId="77777777" w:rsidR="00000000" w:rsidRDefault="00BA1C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Внеклеточное железо</w:t>
      </w:r>
    </w:p>
    <w:p w14:paraId="2DA94FC9" w14:textId="77777777" w:rsidR="00000000" w:rsidRDefault="00BA1C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66B05A" w14:textId="77777777" w:rsidR="00000000" w:rsidRDefault="00BA1C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внеклеточных жидкостях железо находится в связанном состоянии - в виде железо - белковых комплексов. Концен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трация его в плазме широко варьирует у здорового человека, составляет 10,8 - 28,8 мкмоль/л. с достаточно большими суточными колебаниями, достигающими 7,2 мкмоль/л. Общее содержание железа во всем объеме циркулирующей плазмы у взрослого человека составляет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3 - 4 мг. Уровень железа в плазме крови зависит от ряда факторов: взаимоотношения процессов разрушения и образования эритроцитов, состояния запасного фонда железа в желудочно-кишечном тракте. Однако наиболее важной причиной, определяющей уровень плазменног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железа, является взаимодействие процессов синтеза и распада эритроцитов. Железо-связывающий белок трансферрин, открытый шведскими учеными, содержится в небольшом количестве в плазме крови. Синтезируется трансферрин преимущественно в паренхиматозных клетк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ах печени. Функции трансферрина в организме представляют значительный интерес. Он не только переносит железо в различные ткани и органы, но и «узнает» синтезирующие гемоглобин ретикулоциты и, возможно другие нуждающиеся в железе клетки. Трансферрин отдает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железо им только в том случае, если клетки имеют специфические рецепторы, связывающие железо. Таким образом, этот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железо-связывающий белок функционирует как транспортное средство для железа, обмен которого в организме человека зависит как от общего поступл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железа в плазму крови, так и от его количества, захваченного различными тканями соответственно количеству в них специфических рецепторов для железа. Кроме того трансферрин обладает защитной функцией - предохраняет ткани организма от токсического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 железа. Анализируя биологическую роль трансферрина в организме, следует упомянуть о результатах экспериментальных исследований, свидетельствующих о способности этого белка регулировать транспорт железа из лабильных его запасов в эпителии клеток желудоч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но-кишечного тракта в плазму крови. Из плазмы железо захватывается преимущественно костным мозгом для синтеза гемоглобина и эритроцитов, в меньшей степени - клетками ретикулоэндотелиальной системы и откладывается в виде запасного железа, некоторое количест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его поступает в неэритропоэтические ткани и используется для образования миоглобина и ферментов тканевого дыхания (цитохромы, каталаза и т.д.). Все эти процессы являются сложными и до конца не изученными. Железо-связывающий белок лактоферрин обнаружен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многих биологических жидкостях: молоке, слезах, желчи, синовиальной жидкости, панкреатическом соке и секрете тонкого кишечника. Кроме того, он находится в специфических вторичных гранулах нейтрофильных лейкоцитов, образуясь в клетках миелоидного ряда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стадии промиелоцита. Подобно трансферрину, лактоферрин способен связывать 2 атома железа специфическими пространствами. Он состоит из одной полипептидной цепочки, молекулярный вес приблизительно равен 80000. В физиологических условиях этот железо-связывающ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 белок насыщен железом до 20%в ничтожных количествах он содержится в плазме крови, освобождаясь в нее из нейтрофильных лейкоцитов. Несмотря на схожесть лактоферрина и трансферрина, эти железо-связывающие белки отличаются друг от друга по антигенным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свойс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твам, составу аминокислот, белков и углеводов. В настоящее время известны следующие функции этого белка: бактериостатическая, участие в иммунных процессах и абсорбции железа в желудочно-кишечном тракте. Свободный от железа лактоферрин - аполактоферрин обла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дает бактериостатическими свойствами, которые теряются при насыщении его железом. Аполактоферрин тормозит invitro рост бактерий и грибов, и возможно, играет роль во внутриклеточной гибели микроорганизмов. При низкой концентрации лактоферрина в нейтрофильны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лейкоцитах может уменьшаться их бактерицидная активность. Железосерные ферменты - это еще один важный класс железосодержащих ферментов, участвующих в переносе электронов в клетках животных, растений и бактерий. Железосерные ферменты не содержат гемогрупп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они характеризуются тем, что в их молекулах присутствует равное число атомов железа и серы, которые находятся в особой лабильной форме, расщепляющейся под действием кислот. К железо-серным ферментам относится, например, ферредоксин хлоропластов, осуществ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ляющий перенос электронов от возбужденного светом хлорофилла на разнообразные акцепторы электронов.[7]</w:t>
      </w:r>
    </w:p>
    <w:p w14:paraId="258860D6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F7BA0B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9A94310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Заключение</w:t>
      </w:r>
    </w:p>
    <w:p w14:paraId="1D7E9B73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1E4E11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являясь структурным компонентом гема, гемовое железо необходимо для синтеза ключевого белка эритроцитов - гемоглобина, осуществляюще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транспорт кислорода, углекислоты и протонов. Последнее предопределяет участие гемоглобина в поддержании буферной емкости крови. Гем является структурным компонентом ферментов детоксикации - цитохрома Р-450 и антиоксидантной защиты - каталазы и миелоперо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ксидазы. Входит в структуру митохондриальных цитохромов, участвующих в утилизации кислорода и синтезе АТФ. Является обязательным и незаменимым компонентом различных белков. Негемовое железо входит в состав трансферрина (транспорт железа), ферритина и гемос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идерина (депонирование железа), дегидрогеназы, а также белков цикла Кребса. За счет синтеза клеток белой крови поддерживает высокий уровень иммунной резистентности организма (обеспечивает защиту организма от инфекции). Принимает участие в работе мышц: гемо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вое железо входит в состав миоглобина, поэтому участвует в транспорте кислорода и депонировании железа в мышечной ткани.</w:t>
      </w:r>
    </w:p>
    <w:p w14:paraId="2EA59A00" w14:textId="77777777" w:rsidR="00000000" w:rsidRDefault="00BA1C26">
      <w:pPr>
        <w:widowControl w:val="0"/>
        <w:tabs>
          <w:tab w:val="left" w:pos="1980"/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мы убедились в том, что железо является незаменимым металлом, необходимым для жизнедеятельности организма.</w:t>
      </w:r>
    </w:p>
    <w:p w14:paraId="2211B1D7" w14:textId="77777777" w:rsidR="00000000" w:rsidRDefault="00BA1C26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BE055A8" w14:textId="77777777" w:rsidR="00000000" w:rsidRDefault="00BA1C26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Литература</w:t>
      </w:r>
    </w:p>
    <w:p w14:paraId="0842CBA0" w14:textId="77777777" w:rsidR="00000000" w:rsidRDefault="00BA1C26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8A7871" w14:textId="77777777" w:rsidR="00000000" w:rsidRDefault="00BA1C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 Д. Казьмин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2C3B4D2F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&lt;http://chem100.ru/&gt;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7A0CDE82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www.calorizator.ru &lt;http://www.calorizator.ru&gt;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AC12AA5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Г. В. Андреенко, С. Е. Северин.</w:t>
      </w:r>
    </w:p>
    <w:p w14:paraId="3F8DDAE0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&lt;http://www.xumuk.ru/&gt;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4012A289" w14:textId="77777777" w:rsidR="00000000" w:rsidRDefault="00BA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Ленинджер А. «Основы биохимии»,М., 1985.</w:t>
      </w:r>
    </w:p>
    <w:p w14:paraId="25F22F79" w14:textId="77777777" w:rsidR="00BA1C26" w:rsidRDefault="00BA1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Петров В.Н. «Физиология и патология обмена железа »,Л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1982.Кассирский И.А. «Клиническая гематология », М., 1970.</w:t>
      </w:r>
    </w:p>
    <w:sectPr w:rsidR="00BA1C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A9"/>
    <w:rsid w:val="002541A9"/>
    <w:rsid w:val="00BA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384CD"/>
  <w14:defaultImageDpi w14:val="0"/>
  <w15:docId w15:val="{91ED896A-592B-4B9B-93EF-94356E5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5231</Words>
  <Characters>29821</Characters>
  <Application>Microsoft Office Word</Application>
  <DocSecurity>0</DocSecurity>
  <Lines>248</Lines>
  <Paragraphs>69</Paragraphs>
  <ScaleCrop>false</ScaleCrop>
  <Company/>
  <LinksUpToDate>false</LinksUpToDate>
  <CharactersWithSpaces>34983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2025-01-13T14:41:00Z</dcterms:created>
  <dcterms:modified xsi:type="dcterms:W3CDTF">2025-01-13T14:41:00Z</dcterms:modified>
</cp:coreProperties>
</file>