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B04F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5CA5B55E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Гомельский государственный медицинский университет</w:t>
      </w:r>
    </w:p>
    <w:p w14:paraId="5C2BBBDA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патологической физиологии</w:t>
      </w:r>
    </w:p>
    <w:p w14:paraId="14D278D5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7246AA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0DC5F1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6F94C2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AA80A9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16B759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84B702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6DB44C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AAA918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3725BD42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«Базедова болезнь»</w:t>
      </w:r>
    </w:p>
    <w:p w14:paraId="3DDA6804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D52F86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8D3239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CC8900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B0AC1A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C738E2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DE3554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6BB0C1D6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гр. Д - 302</w:t>
      </w:r>
    </w:p>
    <w:p w14:paraId="77092547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Семеняго С.А.</w:t>
      </w:r>
    </w:p>
    <w:p w14:paraId="34E7FC6B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CB76CD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997FD3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C983F7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D86B0E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8FC723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D75565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Гомель, 2006</w:t>
      </w:r>
    </w:p>
    <w:p w14:paraId="74F3C8B3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Базедов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 болезнь</w:t>
      </w:r>
    </w:p>
    <w:p w14:paraId="47676008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DBE70D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Базедова болезнь (диффузный токсический зоб, болезнь Грейвса) -  это заболевание, которое характеризуется повышением функции щитовидной железы, сопровождающееся увеличением ее размеров и избыточной секрецией гормонов тироксина и трийодтиронина. </w:t>
      </w:r>
      <w:r>
        <w:rPr>
          <w:rFonts w:ascii="Times New Roman CYR" w:hAnsi="Times New Roman CYR" w:cs="Times New Roman CYR"/>
          <w:sz w:val="28"/>
          <w:szCs w:val="28"/>
        </w:rPr>
        <w:t>Следствием всего этого является развитие тиреотоксикоза.</w:t>
      </w:r>
    </w:p>
    <w:p w14:paraId="063BB6E4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E40226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</w:t>
      </w:r>
    </w:p>
    <w:p w14:paraId="353343EC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C17F97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причинам, способным вызвать базедову болезнь, относятся: </w:t>
      </w:r>
    </w:p>
    <w:p w14:paraId="3C4888F1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наследственная предрасположенность (по мнению одних авторов, он наследуется аутосомно-рецессивным, по мнению других - аутосомно</w:t>
      </w:r>
      <w:r>
        <w:rPr>
          <w:rFonts w:ascii="Times New Roman CYR" w:hAnsi="Times New Roman CYR" w:cs="Times New Roman CYR"/>
          <w:sz w:val="28"/>
          <w:szCs w:val="28"/>
        </w:rPr>
        <w:t xml:space="preserve">-доминантным путем. Вероятнее всего имеет место многофакторный (полигенный) тип наследования, длительные хронические очаги инфекции в организме. </w:t>
      </w:r>
    </w:p>
    <w:p w14:paraId="45BA4B29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часто способствуют возникновению диффузного токсического зоба хронические ангины. Увеличен риск Базед</w:t>
      </w:r>
      <w:r>
        <w:rPr>
          <w:rFonts w:ascii="Times New Roman CYR" w:hAnsi="Times New Roman CYR" w:cs="Times New Roman CYR"/>
          <w:sz w:val="28"/>
          <w:szCs w:val="28"/>
        </w:rPr>
        <w:t xml:space="preserve">овой болезни и при других аутоиммунных процессах (сахарный диабет, аддисонова болезнь, гипопаратироз, витилиго). </w:t>
      </w:r>
    </w:p>
    <w:p w14:paraId="16E233EC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Способствуют возникновению токсического зоба и различные вирусные инфекции. Возможно возникновение болезни после введения с целью обследования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радиоактивного йода. Частота диффузного токсического зоба достаточно высокая: болеет один из 100 человек. Болезни подвержены люди всех возрастов, но чаще всего болеют женщины молодого и среднего возраста (в три раза чаще мужчин). </w:t>
      </w:r>
    </w:p>
    <w:p w14:paraId="7EEE97E8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46A1CF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Патогенез</w:t>
      </w:r>
    </w:p>
    <w:p w14:paraId="0ABA45DD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16E396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Базедова бо</w:t>
      </w:r>
      <w:r>
        <w:rPr>
          <w:rFonts w:ascii="Times New Roman CYR" w:hAnsi="Times New Roman CYR" w:cs="Times New Roman CYR"/>
          <w:sz w:val="28"/>
          <w:szCs w:val="28"/>
        </w:rPr>
        <w:t>лезнь имеет аутоиммунные механизмы развития и относится к болезням, при которых выявляется недостаточность иммунной системы, и она разрушает собственные ткани щитовидной железы.</w:t>
      </w:r>
    </w:p>
    <w:p w14:paraId="3425C317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две основные теории патогенеза:</w:t>
      </w:r>
    </w:p>
    <w:p w14:paraId="27BA1BC7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генов (доктор Вахид и др., Л</w:t>
      </w:r>
      <w:r>
        <w:rPr>
          <w:rFonts w:ascii="Times New Roman CYR" w:hAnsi="Times New Roman CYR" w:cs="Times New Roman CYR"/>
          <w:sz w:val="28"/>
          <w:szCs w:val="28"/>
        </w:rPr>
        <w:t xml:space="preserve">ондон): патология вызвана повышенной активностью некоторых генов, ответственных за поддержание размеров железы в пределах нормы. Слишком частое включение этих генов ускоряет естественную смерть отработавших клеток щитовидки. Увеличение количества погибших </w:t>
      </w:r>
      <w:r>
        <w:rPr>
          <w:rFonts w:ascii="Times New Roman CYR" w:hAnsi="Times New Roman CYR" w:cs="Times New Roman CYR"/>
          <w:sz w:val="28"/>
          <w:szCs w:val="28"/>
        </w:rPr>
        <w:t>клеток служит для иммунной системы сигналом к выработке антител, поражающих щитовидную железу.</w:t>
      </w:r>
    </w:p>
    <w:p w14:paraId="29C873A4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тиреоидного стимулятора: лимфоциты продуцируют аномальный белок, который стимулирует щитовидную железу, что приводит к её гиперфункции и гиперплазии. Этот</w:t>
      </w:r>
      <w:r>
        <w:rPr>
          <w:rFonts w:ascii="Times New Roman CYR" w:hAnsi="Times New Roman CYR" w:cs="Times New Roman CYR"/>
          <w:sz w:val="28"/>
          <w:szCs w:val="28"/>
        </w:rPr>
        <w:t xml:space="preserve"> белок получил название «длительно действующий тиреоидный белок-стимулятор». </w:t>
      </w:r>
    </w:p>
    <w:p w14:paraId="0A0925F6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01F781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Клиника</w:t>
      </w:r>
    </w:p>
    <w:p w14:paraId="1280DEFE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F7628E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ранних стадиях развития болезнь может протекать незаметно. Кроме этого клинические проявления болезни Базеда настолько разнообразны, что это может затруднять правиль</w:t>
      </w:r>
      <w:r>
        <w:rPr>
          <w:rFonts w:ascii="Times New Roman CYR" w:hAnsi="Times New Roman CYR" w:cs="Times New Roman CYR"/>
          <w:sz w:val="28"/>
          <w:szCs w:val="28"/>
        </w:rPr>
        <w:t>ную постановку диагноза. В начале болезни пациент может жаловаться на нарушение сна, перепады настроения, повышенную потливость, приступы сердцебиения, дрожь в пальцах рук. Более специфичные признаки это похудание, при нормальном аппетите и плохая переноси</w:t>
      </w:r>
      <w:r>
        <w:rPr>
          <w:rFonts w:ascii="Times New Roman CYR" w:hAnsi="Times New Roman CYR" w:cs="Times New Roman CYR"/>
          <w:sz w:val="28"/>
          <w:szCs w:val="28"/>
        </w:rPr>
        <w:t xml:space="preserve">мость тепла. Больному жарко даже в холодную погоду. </w:t>
      </w:r>
    </w:p>
    <w:p w14:paraId="518CC8D6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течением времени дрожание становится более выраженным, может дрожать все тело. Иногда дрожание рук настолько выражено, что больным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трудом удается застегнуть пуговицы, изменяется почерк и характерен с</w:t>
      </w:r>
      <w:r>
        <w:rPr>
          <w:rFonts w:ascii="Times New Roman CYR" w:hAnsi="Times New Roman CYR" w:cs="Times New Roman CYR"/>
          <w:sz w:val="28"/>
          <w:szCs w:val="28"/>
        </w:rPr>
        <w:t xml:space="preserve">имптом “блюдца” (при нахождении в руке пустой чашки на блюдце издается дребезжащий звук как результат мелкого дрожания кистей рук). </w:t>
      </w:r>
    </w:p>
    <w:p w14:paraId="21019F46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 суетливы, кожа у них влажная. Возникает смуглая окраска кожи по всему телу, наиболее выраженная в области век. Ин</w:t>
      </w:r>
      <w:r>
        <w:rPr>
          <w:rFonts w:ascii="Times New Roman CYR" w:hAnsi="Times New Roman CYR" w:cs="Times New Roman CYR"/>
          <w:sz w:val="28"/>
          <w:szCs w:val="28"/>
        </w:rPr>
        <w:t xml:space="preserve">огда возникает уплотнение кожи в области голеней и стоп в виде плотного отека. Щитовидная железа увеличивается, становится заметной на глаз. При прощупывании она обычно плотная и безболезненная. </w:t>
      </w:r>
    </w:p>
    <w:p w14:paraId="5647F8A0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Специфическим симптомом для болезни Грейвса являются изменен</w:t>
      </w:r>
      <w:r>
        <w:rPr>
          <w:rFonts w:ascii="Times New Roman CYR" w:hAnsi="Times New Roman CYR" w:cs="Times New Roman CYR"/>
          <w:sz w:val="28"/>
          <w:szCs w:val="28"/>
        </w:rPr>
        <w:t>ия со стороны глаз. Глаза блестят, они широко раскрыты (симптом Дальримпля), мигание редкое. При взгляде вниз при открытых глазах появляется белая полоска над зрачком, хотя в норме веко обычно опускается вслед за глазным яблоком. Глазное яблоко выглядит ув</w:t>
      </w:r>
      <w:r>
        <w:rPr>
          <w:rFonts w:ascii="Times New Roman CYR" w:hAnsi="Times New Roman CYR" w:cs="Times New Roman CYR"/>
          <w:sz w:val="28"/>
          <w:szCs w:val="28"/>
        </w:rPr>
        <w:t>еличенным и выпяченным. Веки могут быть отечными. Из-за нарушения питания глазного яблока могут присоединятся различные виды инфекции и возникают конъюнктивиты (воспаления слизистой оболочки глаза). Происходит нарушение питания глазного яблока, возникает н</w:t>
      </w:r>
      <w:r>
        <w:rPr>
          <w:rFonts w:ascii="Times New Roman CYR" w:hAnsi="Times New Roman CYR" w:cs="Times New Roman CYR"/>
          <w:sz w:val="28"/>
          <w:szCs w:val="28"/>
        </w:rPr>
        <w:t xml:space="preserve">еврит зрительного нерва. В конечном итоге все эти изменения могут привести к слепоте. </w:t>
      </w:r>
    </w:p>
    <w:p w14:paraId="2219F4CF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многих больных развивается аутоиммунная офтальмопатия (самостоятельное аутоиммунное заболевание, представляющее собой комплексное поражение тканей глаза) различной сте</w:t>
      </w:r>
      <w:r>
        <w:rPr>
          <w:rFonts w:ascii="Times New Roman CYR" w:hAnsi="Times New Roman CYR" w:cs="Times New Roman CYR"/>
          <w:sz w:val="28"/>
          <w:szCs w:val="28"/>
        </w:rPr>
        <w:t xml:space="preserve">пени тяжести: </w:t>
      </w:r>
    </w:p>
    <w:p w14:paraId="58D16524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- чувство "песка в глазах", небольшой экзофтальм, слабость конвергации (симптом Мебцуса); </w:t>
      </w:r>
    </w:p>
    <w:p w14:paraId="7421FBE7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- чувство "давления в глазах", выраженный экзофтальм, конъюнктивит; </w:t>
      </w:r>
    </w:p>
    <w:p w14:paraId="56C9C75A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- резкие нарушения движений глазных яблок,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не полное смыкание век. </w:t>
      </w:r>
    </w:p>
    <w:p w14:paraId="15F19A0B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- кроме перечисленных симптомов, язвенный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кератоконъюнктивит с гибелью глаз. </w:t>
      </w:r>
    </w:p>
    <w:p w14:paraId="70AF635F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Экзофтальм при аутоиммунной офтальмопатии может быть односторонним, точнее не равномерным, что иногда вынуждает проводить нейрохирургиче</w:t>
      </w:r>
      <w:r>
        <w:rPr>
          <w:rFonts w:ascii="Times New Roman CYR" w:hAnsi="Times New Roman CYR" w:cs="Times New Roman CYR"/>
          <w:sz w:val="28"/>
          <w:szCs w:val="28"/>
        </w:rPr>
        <w:t>ское обследование.</w:t>
      </w:r>
    </w:p>
    <w:p w14:paraId="13842961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Одними из более тяжелых проявлений базедовой болезни считаются нарушения со стороны сердечно-сосудистой системы. Нарушения сердечно-сосудистой деятельности проявляются в виде учащения пульса (пульс даже в период ночного сна более 80 в ми</w:t>
      </w:r>
      <w:r>
        <w:rPr>
          <w:rFonts w:ascii="Times New Roman CYR" w:hAnsi="Times New Roman CYR" w:cs="Times New Roman CYR"/>
          <w:sz w:val="28"/>
          <w:szCs w:val="28"/>
        </w:rPr>
        <w:t xml:space="preserve">нуту), повышения систолического и снижения диастолического артериального давления, приступов аритмии. У многих больных более старшего возраста возникают приступы стенокардии. Повышается артериальное давление. Опасным для жизни исходом может быть сердечная </w:t>
      </w:r>
      <w:r>
        <w:rPr>
          <w:rFonts w:ascii="Times New Roman CYR" w:hAnsi="Times New Roman CYR" w:cs="Times New Roman CYR"/>
          <w:sz w:val="28"/>
          <w:szCs w:val="28"/>
        </w:rPr>
        <w:t xml:space="preserve">недостаточность.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базедова болезнь грейвс зоб</w:t>
      </w:r>
    </w:p>
    <w:p w14:paraId="50341713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Сосуды кожи расширены, в связи с чем она теплая на ощупь, влажная. Помимо этого, на коже у некоторых больных выявляется витилиго, потемнение складок кожи, особенно в местах трения (шея, поясница, локоть и др.), </w:t>
      </w:r>
      <w:r>
        <w:rPr>
          <w:rFonts w:ascii="Times New Roman CYR" w:hAnsi="Times New Roman CYR" w:cs="Times New Roman CYR"/>
          <w:sz w:val="28"/>
          <w:szCs w:val="28"/>
        </w:rPr>
        <w:t xml:space="preserve">крапивница, следы расчесов (зуд кожи, особенно при присоединении поражения печени), на коже головы - выпадение волос. </w:t>
      </w:r>
    </w:p>
    <w:p w14:paraId="79660D83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воздействием повышенной функции щитовидной железы усиливается моторика желудочно-кишечного тракта, возникают тошнота, реже рвота, пон</w:t>
      </w:r>
      <w:r>
        <w:rPr>
          <w:rFonts w:ascii="Times New Roman CYR" w:hAnsi="Times New Roman CYR" w:cs="Times New Roman CYR"/>
          <w:sz w:val="28"/>
          <w:szCs w:val="28"/>
        </w:rPr>
        <w:t>ос. Избыток тиреоидных гормонов оказывает токсическое влияние на печень и может развиться жировая дистрофия печени. Поражение тиреоидными гормонами центральной нервной системы характеризуется следующими нарушениями: раздражительностью, беспокойством, повыш</w:t>
      </w:r>
      <w:r>
        <w:rPr>
          <w:rFonts w:ascii="Times New Roman CYR" w:hAnsi="Times New Roman CYR" w:cs="Times New Roman CYR"/>
          <w:sz w:val="28"/>
          <w:szCs w:val="28"/>
        </w:rPr>
        <w:t xml:space="preserve">енной возбудимостью, переменчивостью настроения, потерей способности концентрировать внимание (больной переключается с одной мысли на другую), расстройства сна, иногда депрессия и даже психические реакции. </w:t>
      </w:r>
    </w:p>
    <w:p w14:paraId="5B216415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Избыточная функция щитовидной железы обычно приво</w:t>
      </w:r>
      <w:r>
        <w:rPr>
          <w:rFonts w:ascii="Times New Roman CYR" w:hAnsi="Times New Roman CYR" w:cs="Times New Roman CYR"/>
          <w:sz w:val="28"/>
          <w:szCs w:val="28"/>
        </w:rPr>
        <w:t xml:space="preserve">дит и к нарушению работы других эндокринных органов. Нарушается работа половых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желез. У женщин это может сопровождаться нарушением менструальной функции, бесплодием. У мужчин снижается потенция. Снижается продукция гормонов корой надпочечников. Нарушается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обмен глюкозы и повышается риск возникновения сахарного диабета. </w:t>
      </w:r>
    </w:p>
    <w:p w14:paraId="2B095F75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течению различают три степени базедовой болезни: </w:t>
      </w:r>
    </w:p>
    <w:p w14:paraId="219FDF93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легкую </w:t>
      </w:r>
    </w:p>
    <w:p w14:paraId="0D50DC9A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среднюю </w:t>
      </w:r>
    </w:p>
    <w:p w14:paraId="722BBD62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тяжелую . </w:t>
      </w:r>
    </w:p>
    <w:p w14:paraId="130D56B5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легкой форме состояние пациента удовлетворительное. Частота сердечных сокращений не превышает 100 ударов </w:t>
      </w:r>
      <w:r>
        <w:rPr>
          <w:rFonts w:ascii="Times New Roman CYR" w:hAnsi="Times New Roman CYR" w:cs="Times New Roman CYR"/>
          <w:sz w:val="28"/>
          <w:szCs w:val="28"/>
        </w:rPr>
        <w:t xml:space="preserve">в минуту. Вес снижается не более чем на 10%. </w:t>
      </w:r>
    </w:p>
    <w:p w14:paraId="01C42C35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степень диффузного токсического зоба характеризуется частотой сердечных сокращений выше 100 в минуту, повышением артериального давления, снижением веса до 20% от исходного. </w:t>
      </w:r>
    </w:p>
    <w:p w14:paraId="5DE0A78C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тяжелой форме вес пациен</w:t>
      </w:r>
      <w:r>
        <w:rPr>
          <w:rFonts w:ascii="Times New Roman CYR" w:hAnsi="Times New Roman CYR" w:cs="Times New Roman CYR"/>
          <w:sz w:val="28"/>
          <w:szCs w:val="28"/>
        </w:rPr>
        <w:t xml:space="preserve">та снижается более чем на 20%, частота сердечных сокращений более 120 в минуту, присутствуют признаки поражения других органов и систем. </w:t>
      </w:r>
    </w:p>
    <w:p w14:paraId="0E888BD8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базедовой болезни ставится на основании клинической картины, прощупывания щитовидной железы, ультразвукового и</w:t>
      </w:r>
      <w:r>
        <w:rPr>
          <w:rFonts w:ascii="Times New Roman CYR" w:hAnsi="Times New Roman CYR" w:cs="Times New Roman CYR"/>
          <w:sz w:val="28"/>
          <w:szCs w:val="28"/>
        </w:rPr>
        <w:t xml:space="preserve">сследования, исследования количества гормонов щитовидной железы в крови. </w:t>
      </w:r>
    </w:p>
    <w:p w14:paraId="276989C1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диффузного токсического зоба. Основной метод лечения базедовой болезни медикаментозный. Назначаются препараты, подавляющие функцию щитовидной железы - тиростатики (тиамазол, </w:t>
      </w:r>
      <w:r>
        <w:rPr>
          <w:rFonts w:ascii="Times New Roman CYR" w:hAnsi="Times New Roman CYR" w:cs="Times New Roman CYR"/>
          <w:sz w:val="28"/>
          <w:szCs w:val="28"/>
        </w:rPr>
        <w:t>карбимазол, пропицил). В начале лечения назначаются высокие дозы, которые затем снижаются. Лечение проводится под контролем содержания гормонов щитовидной железы в крови и продолжается до полной ликвидации симптомов диффузного токсического зоба но не менее</w:t>
      </w:r>
      <w:r>
        <w:rPr>
          <w:rFonts w:ascii="Times New Roman CYR" w:hAnsi="Times New Roman CYR" w:cs="Times New Roman CYR"/>
          <w:sz w:val="28"/>
          <w:szCs w:val="28"/>
        </w:rPr>
        <w:t xml:space="preserve"> 12 месяцев. Кроме этого применяют бета-адреноблокаторы, левотироксин, иммунокорректоры, глюкокортикоиды. </w:t>
      </w:r>
    </w:p>
    <w:p w14:paraId="16D67201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отсутствии положительного эффекта от медикаментозного лечения проводится хирургическое лечение диффузного токсического зоба. Часть щитовидной жел</w:t>
      </w:r>
      <w:r>
        <w:rPr>
          <w:rFonts w:ascii="Times New Roman CYR" w:hAnsi="Times New Roman CYR" w:cs="Times New Roman CYR"/>
          <w:sz w:val="28"/>
          <w:szCs w:val="28"/>
        </w:rPr>
        <w:t>езы удаляется. Однако хирургическое лечение не устраняет причину болезни. Еще одним методом лечения при неэффективности медикаментозной терапии может быть лечение радиоактивным йодом. Оно проводится только у более старшей группы больных, недетородного возр</w:t>
      </w:r>
      <w:r>
        <w:rPr>
          <w:rFonts w:ascii="Times New Roman CYR" w:hAnsi="Times New Roman CYR" w:cs="Times New Roman CYR"/>
          <w:sz w:val="28"/>
          <w:szCs w:val="28"/>
        </w:rPr>
        <w:t>аста. Метод лечения основан на повреждении радиоактивным йодом клеток щитовидной железы, чем достигается снижение ее функции.</w:t>
      </w:r>
    </w:p>
    <w:p w14:paraId="3BE04F61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Использованная литература</w:t>
      </w:r>
    </w:p>
    <w:p w14:paraId="27520CDD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C43ED9" w14:textId="77777777" w:rsidR="00000000" w:rsidRDefault="00591C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Литвицкий П.С. Патофизиология. М., «Медицина» - 1997;</w:t>
      </w:r>
    </w:p>
    <w:p w14:paraId="30ABC607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Адо А.Д. Патологическая физиология. Томск</w:t>
      </w:r>
      <w:r>
        <w:rPr>
          <w:rFonts w:ascii="Times New Roman CYR" w:hAnsi="Times New Roman CYR" w:cs="Times New Roman CYR"/>
          <w:sz w:val="28"/>
          <w:szCs w:val="28"/>
        </w:rPr>
        <w:t xml:space="preserve"> - 1994;</w:t>
      </w:r>
    </w:p>
    <w:p w14:paraId="48D8C10D" w14:textId="77777777" w:rsidR="00000000" w:rsidRDefault="00591C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В.А. Эндокринология. М. - 2002;</w:t>
      </w:r>
    </w:p>
    <w:p w14:paraId="3E72E6A4" w14:textId="77777777" w:rsidR="00591CEA" w:rsidRDefault="00591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Российский медицинский сайт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www.rin.ru</w:t>
      </w:r>
    </w:p>
    <w:sectPr w:rsidR="00591C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D9"/>
    <w:rsid w:val="00591CEA"/>
    <w:rsid w:val="007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31D32"/>
  <w14:defaultImageDpi w14:val="0"/>
  <w15:docId w15:val="{B076407A-C28C-409F-A665-35F080CF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2025-02-06T07:23:00Z</dcterms:created>
  <dcterms:modified xsi:type="dcterms:W3CDTF">2025-02-06T07:23:00Z</dcterms:modified>
</cp:coreProperties>
</file>