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EA6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МИНИСТЕРСТВО ЗДРАВООХРАНЕНИЯ И СОЦИАЛЬНОГО РАЗВИТИЯ</w:t>
      </w:r>
    </w:p>
    <w:p w14:paraId="48EB79D8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ГОУ ВПО ЧИТИНСКАЯ ГОСУДАРСТВЕННАЯ МЕДИЦИНСКАЯ АКАДЕМИЯ</w:t>
      </w:r>
    </w:p>
    <w:p w14:paraId="0CAE30C2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ФЕДЕРАЛЬНОГО АГЕНТСТВА ПО ЗДРАВООХРАНЕНИЮ И СОЦИАЛЬНОМУ РАЗВИТИЮ</w:t>
      </w:r>
    </w:p>
    <w:p w14:paraId="11913B6D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КЛИНИЧЕСКОЙ И ДОКАЗАТЕЛЬНОЙ ФАРМАКОЛОГИИ</w:t>
      </w:r>
    </w:p>
    <w:p w14:paraId="0BA179E0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4CCD3F78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7908C82A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60F3F0D6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096B2C12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6F865859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0FF835D0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КУРСОВАЯ РАБОТА</w:t>
      </w:r>
    </w:p>
    <w:p w14:paraId="40351A32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ДИСЦИПЛИНА</w:t>
      </w:r>
      <w:r>
        <w:rPr>
          <w:noProof/>
          <w:sz w:val="28"/>
          <w:szCs w:val="28"/>
        </w:rPr>
        <w:t>: "Клиническая и доказательная фармакология"</w:t>
      </w:r>
    </w:p>
    <w:p w14:paraId="503ABB64" w14:textId="77777777" w:rsidR="00000000" w:rsidRDefault="00813FA2">
      <w:pPr>
        <w:spacing w:line="360" w:lineRule="auto"/>
        <w:jc w:val="center"/>
        <w:rPr>
          <w:b/>
          <w:bCs/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t>ТЕМА: "</w:t>
      </w:r>
      <w:r>
        <w:rPr>
          <w:b/>
          <w:bCs/>
          <w:i/>
          <w:iCs/>
          <w:noProof/>
          <w:sz w:val="28"/>
          <w:szCs w:val="28"/>
        </w:rPr>
        <w:t>Фармакоэкономика препаратов, применяемых для лечения иммуннодефицитных состояний"</w:t>
      </w:r>
    </w:p>
    <w:p w14:paraId="7833D340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773C3BFA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5CD5DE3B" w14:textId="77777777" w:rsidR="00000000" w:rsidRDefault="00813FA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Выполнила: студентка III курса</w:t>
      </w:r>
    </w:p>
    <w:p w14:paraId="13BB5361" w14:textId="77777777" w:rsidR="00000000" w:rsidRDefault="00813FA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группы</w:t>
      </w:r>
    </w:p>
    <w:p w14:paraId="147A70D4" w14:textId="77777777" w:rsidR="00000000" w:rsidRDefault="00813FA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 ВСО</w:t>
      </w:r>
    </w:p>
    <w:p w14:paraId="38473E85" w14:textId="77777777" w:rsidR="00000000" w:rsidRDefault="00813FA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Проверил:</w:t>
      </w:r>
    </w:p>
    <w:p w14:paraId="2036556D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5F77F9A8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18B191AD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6F2E660C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620DD025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46F709F6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</w:p>
    <w:p w14:paraId="0E45F923" w14:textId="77777777" w:rsidR="00000000" w:rsidRDefault="00813FA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г.</w:t>
      </w:r>
    </w:p>
    <w:p w14:paraId="2D73743B" w14:textId="77777777" w:rsidR="00000000" w:rsidRDefault="00813FA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413EBDF8" w14:textId="77777777" w:rsidR="00000000" w:rsidRDefault="00813FA2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F0AB853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794E0AD6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Иммунная система</w:t>
      </w:r>
    </w:p>
    <w:p w14:paraId="4202A6E8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Клеточный компонент иммунной системы</w:t>
      </w:r>
    </w:p>
    <w:p w14:paraId="7AC9F329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Молекулярный компонент иммунной системы</w:t>
      </w:r>
    </w:p>
    <w:p w14:paraId="308266C7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Характеристика интерлейкинов</w:t>
      </w:r>
    </w:p>
    <w:p w14:paraId="15ADB5F0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Классификация иммуностимуляторов</w:t>
      </w:r>
    </w:p>
    <w:p w14:paraId="44298344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Естественные иммуностимуляторы экзогенного происхождения</w:t>
      </w:r>
    </w:p>
    <w:p w14:paraId="079DA1B2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Препараты эндогенных иммуностимулятор</w:t>
      </w:r>
      <w:r>
        <w:rPr>
          <w:smallCaps/>
          <w:noProof/>
          <w:color w:val="0000FF"/>
          <w:sz w:val="28"/>
          <w:szCs w:val="28"/>
          <w:u w:val="single"/>
        </w:rPr>
        <w:t>ов</w:t>
      </w:r>
    </w:p>
    <w:p w14:paraId="4550E2E9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2.3 Синтетические иммуностимуляторы</w:t>
      </w:r>
    </w:p>
    <w:p w14:paraId="4B1DD5CB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2.4 Семь групп ЛС, обладающих иммуномодулирующими свойствами</w:t>
      </w:r>
    </w:p>
    <w:p w14:paraId="529F9BB8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Фармако-клиническая эффективность и взаимодействие ЛС</w:t>
      </w:r>
    </w:p>
    <w:p w14:paraId="5025CCEA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 Взаимодействие препаратов</w:t>
      </w:r>
    </w:p>
    <w:p w14:paraId="55331C80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5. Информация для медсестринского персонала и больных</w:t>
      </w:r>
    </w:p>
    <w:p w14:paraId="24D93F21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3D57ACA8" w14:textId="77777777" w:rsidR="00000000" w:rsidRDefault="00813FA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</w:t>
      </w:r>
      <w:r>
        <w:rPr>
          <w:smallCaps/>
          <w:noProof/>
          <w:color w:val="0000FF"/>
          <w:sz w:val="28"/>
          <w:szCs w:val="28"/>
          <w:u w:val="single"/>
        </w:rPr>
        <w:t>к используемой литературы</w:t>
      </w:r>
    </w:p>
    <w:p w14:paraId="67877070" w14:textId="77777777" w:rsidR="00000000" w:rsidRDefault="00813FA2">
      <w:pPr>
        <w:rPr>
          <w:b/>
          <w:bCs/>
          <w:i/>
          <w:iCs/>
          <w:color w:val="000000"/>
          <w:sz w:val="28"/>
          <w:szCs w:val="28"/>
        </w:rPr>
      </w:pPr>
    </w:p>
    <w:p w14:paraId="51F1567F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32902FDD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88F013" w14:textId="77777777" w:rsidR="00000000" w:rsidRDefault="00813FA2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Цели и задачи.</w:t>
      </w:r>
    </w:p>
    <w:p w14:paraId="006EEAF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приобрести представление о механизме действия иммуностимулирующих средств, описании их фармакологических эффектов и проведение анализа эффективности препаратов.</w:t>
      </w:r>
    </w:p>
    <w:p w14:paraId="3A39967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4E4E5A0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Алгоритм выбора препара</w:t>
      </w:r>
      <w:r>
        <w:rPr>
          <w:color w:val="000000"/>
          <w:sz w:val="28"/>
          <w:szCs w:val="28"/>
        </w:rPr>
        <w:t>тов для лечения заболеваний на основании анализа эффективности, безопасности, стоимости, приемлемости.</w:t>
      </w:r>
    </w:p>
    <w:p w14:paraId="2EE09B15" w14:textId="77777777" w:rsidR="00000000" w:rsidRDefault="00813F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Приведение характеристики фармако-клинической и фармако-экономической с оформлением соответствующих таблиц, диаграмм, рисунков, графиков.</w:t>
      </w:r>
    </w:p>
    <w:p w14:paraId="79AA349D" w14:textId="77777777" w:rsidR="00000000" w:rsidRDefault="00813F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Заключени</w:t>
      </w:r>
      <w:r>
        <w:rPr>
          <w:color w:val="000000"/>
          <w:sz w:val="28"/>
          <w:szCs w:val="28"/>
        </w:rPr>
        <w:t>е и рекомендации.</w:t>
      </w:r>
    </w:p>
    <w:p w14:paraId="11B16FE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 Актуальность проблемы</w:t>
      </w:r>
    </w:p>
    <w:p w14:paraId="5F1E0CE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Иммунная система - это система, обеспечивающая постоянство антигенного состава организма и устранение чужеродных веществ.</w:t>
      </w:r>
    </w:p>
    <w:p w14:paraId="1EE14DD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клетки иммунной системы - лимфоциты - гетерогенны, и их различные субпопуляции отл</w:t>
      </w:r>
      <w:r>
        <w:rPr>
          <w:color w:val="000000"/>
          <w:sz w:val="28"/>
          <w:szCs w:val="28"/>
        </w:rPr>
        <w:t xml:space="preserve">ичаются как функционально, так и по антигенному составу и особенностям структуры. По современным представлениям, главными классами иммунокомпетентных клеток являются В-лимфоциты и их прямые производные - плазматические клетки, ответственные за гуморальные </w:t>
      </w:r>
      <w:r>
        <w:rPr>
          <w:color w:val="000000"/>
          <w:sz w:val="28"/>
          <w:szCs w:val="28"/>
        </w:rPr>
        <w:t>иммунные реакции (продукцию антител), и Т-лимфоциты, обеспечивающие реакции клеточного иммунитета, включая в частности противоопухолевый и трансплантационный иммунитет.</w:t>
      </w:r>
    </w:p>
    <w:p w14:paraId="4474D24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факторы влияют на организм человека и всего живого. Микроорганизмы, бакте</w:t>
      </w:r>
      <w:r>
        <w:rPr>
          <w:color w:val="000000"/>
          <w:sz w:val="28"/>
          <w:szCs w:val="28"/>
        </w:rPr>
        <w:t xml:space="preserve">рии, вирусы мутируют и люди не успевают к ним адаптироваться. Человеческий организм слабеет и не может в полную меру сопротивляться натиску различных заболеваний. Очень сложно стало бороться </w:t>
      </w:r>
      <w:r>
        <w:rPr>
          <w:color w:val="000000"/>
          <w:sz w:val="28"/>
          <w:szCs w:val="28"/>
        </w:rPr>
        <w:lastRenderedPageBreak/>
        <w:t>с такими, казалось бы, легкими заболеваниями, как ОРВИ, ГРИПП, ад</w:t>
      </w:r>
      <w:r>
        <w:rPr>
          <w:color w:val="000000"/>
          <w:sz w:val="28"/>
          <w:szCs w:val="28"/>
        </w:rPr>
        <w:t>еновирусная инфекция, которые дают ряд осложнений. Иммунная система человеческого организма не успевает давать отпор всем факторам окружающей среды, в том числе и инфекции различной этиологии. Встал вопрос о повышении иммунитета организма человека. Иммунос</w:t>
      </w:r>
      <w:r>
        <w:rPr>
          <w:color w:val="000000"/>
          <w:sz w:val="28"/>
          <w:szCs w:val="28"/>
        </w:rPr>
        <w:t>тимуляторы - это решение проблемы.</w:t>
      </w:r>
    </w:p>
    <w:p w14:paraId="50B2DF94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 Обзор литературы</w:t>
      </w:r>
    </w:p>
    <w:p w14:paraId="7938140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Средства, стимулирующие (нормализующие) иммунные реакции, используют в комплексной терапии иммуннодефицитных состояний, хронических инфекций, злокачественных опухолей. В качестве иммуностимуляторов при</w:t>
      </w:r>
      <w:r>
        <w:rPr>
          <w:color w:val="000000"/>
          <w:sz w:val="28"/>
          <w:szCs w:val="28"/>
        </w:rPr>
        <w:t>меняют биогенные вещества (препараты тимуса, интерферонов, интерлейкин-2, БЦЖ) и синтетические соединения (например, левамизол).</w:t>
      </w:r>
    </w:p>
    <w:p w14:paraId="7765DDAF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медицинской практике используется ряд препаратов тимуса, обладающих иммуностимулирующим эффектом (тималин, тактивин и др.). О</w:t>
      </w:r>
      <w:r>
        <w:rPr>
          <w:color w:val="000000"/>
          <w:sz w:val="28"/>
          <w:szCs w:val="28"/>
        </w:rPr>
        <w:t>тносятся они к полипептидам или белкам.</w:t>
      </w:r>
    </w:p>
    <w:p w14:paraId="19F66DC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Тактивин (Т-активин) нормализует количество и функцию Т-лимфоцитов (при иммунодефицитных состояниях), стимулирует продукцию цитокинов, восстанавливает подавленную функцию Т-киллеров и в целом повышает напряженность к</w:t>
      </w:r>
      <w:r>
        <w:rPr>
          <w:color w:val="000000"/>
          <w:sz w:val="28"/>
          <w:szCs w:val="28"/>
        </w:rPr>
        <w:t>леточного иммунитета. Применяют его при иммуннодефицитных состояниях (после лучевой терапии и химиотерапии у онкологических больных, при хронических гнойных и воспалительных процессах и т.д.), лимфогранулематозе, лимфолейкозе, рассеянном склерозе. [7]</w:t>
      </w:r>
    </w:p>
    <w:p w14:paraId="1DDF024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</w:t>
      </w:r>
      <w:r>
        <w:rPr>
          <w:color w:val="000000"/>
          <w:sz w:val="28"/>
          <w:szCs w:val="28"/>
        </w:rPr>
        <w:t>рфероны, относящиеся к группе цитокинов, оказывают противовирусное, иммуностимулирующее и антипролиферативное действие. Выделяют а-, в- и у-интерфероны. Наиболее выраженным регулирующим влиянием на иммунитет обладает интерферон-у. Иммунотропное действие ин</w:t>
      </w:r>
      <w:r>
        <w:rPr>
          <w:color w:val="000000"/>
          <w:sz w:val="28"/>
          <w:szCs w:val="28"/>
        </w:rPr>
        <w:t xml:space="preserve">терферонов проявляется в активации макрофагов, Т-лимфоцитов и </w:t>
      </w:r>
      <w:r>
        <w:rPr>
          <w:color w:val="000000"/>
          <w:sz w:val="28"/>
          <w:szCs w:val="28"/>
        </w:rPr>
        <w:lastRenderedPageBreak/>
        <w:t>естественных клеток-киллеров. Выпускают препараты естественного интерферона, получаемого из донорской крови человека (интерферон, интерлок), а также рекомбинантные интерфероны (реаферон, интрон-</w:t>
      </w:r>
      <w:r>
        <w:rPr>
          <w:color w:val="000000"/>
          <w:sz w:val="28"/>
          <w:szCs w:val="28"/>
        </w:rPr>
        <w:t>А, бетаферон). Применяют их при лечении ряда вирусных инфекций (например, гриппа, гепатита), а также при некоторых опухолевых заболеваниях (при миеломе, лимфоме из В-клеток). [7]</w:t>
      </w:r>
    </w:p>
    <w:p w14:paraId="0F66349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качестве иммуностимуляторов иногда используют так называемые ин</w:t>
      </w:r>
      <w:r>
        <w:rPr>
          <w:color w:val="000000"/>
          <w:sz w:val="28"/>
          <w:szCs w:val="28"/>
        </w:rPr>
        <w:t>терфероногены (например, полудан, продигиозан), повышающие продукцию эндогенных интерферонов.</w:t>
      </w:r>
    </w:p>
    <w:p w14:paraId="5EFCF29A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иммуностимуляторов назначают также некоторые интерлейкины, например рекомбинантный интерлейкин-2.</w:t>
      </w:r>
    </w:p>
    <w:p w14:paraId="28F3E50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БЦЖ используется для вакцинации против туберкулеза. В</w:t>
      </w:r>
      <w:r>
        <w:rPr>
          <w:color w:val="000000"/>
          <w:sz w:val="28"/>
          <w:szCs w:val="28"/>
        </w:rPr>
        <w:t xml:space="preserve"> настоящее время препарат иногда применяют в комплексной терапии ряда злокачественных опухолей. БЦЖ стимулирует макрофаги и, очевидно, Т-лимфоциты. Некоторый положительный эффект отмечен при острой миелоидной лейкемии, некоторых видах лимфом (не относящихс</w:t>
      </w:r>
      <w:r>
        <w:rPr>
          <w:color w:val="000000"/>
          <w:sz w:val="28"/>
          <w:szCs w:val="28"/>
        </w:rPr>
        <w:t>я к лимфоме Ходжкина), при раке кишечника и грудной железы, при поверхностном раке мочевого пузыря. [11]</w:t>
      </w:r>
    </w:p>
    <w:p w14:paraId="2FA6D4C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синтетических препаратов является левамизол (декарис). Применяется в виде гидрохлорида. Он обладает выраженной противоглистной активностью, а </w:t>
      </w:r>
      <w:r>
        <w:rPr>
          <w:color w:val="000000"/>
          <w:sz w:val="28"/>
          <w:szCs w:val="28"/>
        </w:rPr>
        <w:t>также иммуностимулирующим эффектом. Механизм последнего недостаточно ясен. Имеются данные о том, что левамизол оказывает стимулирующее влияние на макрофаги и Т-лимфоциты. Продукцию антител он не изменяет. Следовательно, основной эффект левамизола проявляет</w:t>
      </w:r>
      <w:r>
        <w:rPr>
          <w:color w:val="000000"/>
          <w:sz w:val="28"/>
          <w:szCs w:val="28"/>
        </w:rPr>
        <w:t>ся в нормализации клеточного иммунитета. Применяют его при иммунодефицитных состояниях, некоторых хронических инфекциях, ревматоидном артрите, ряде опухолей.</w:t>
      </w:r>
    </w:p>
    <w:p w14:paraId="2E3E955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Иммунотропные средства нормализуют состояние иммунитета или </w:t>
      </w:r>
      <w:r>
        <w:rPr>
          <w:color w:val="000000"/>
          <w:sz w:val="28"/>
          <w:szCs w:val="28"/>
        </w:rPr>
        <w:lastRenderedPageBreak/>
        <w:t>изменяют его таким образом, что повыша</w:t>
      </w:r>
      <w:r>
        <w:rPr>
          <w:color w:val="000000"/>
          <w:sz w:val="28"/>
          <w:szCs w:val="28"/>
        </w:rPr>
        <w:t>ют резистентность организма к инфекциям, подавляют аутоиммунные патологические реакции и тормозят развитие реакций отторжения при пересадках органов и тканей. По характеру основного эффекта иммунотропные средства подразделяют на иммуностимуляторы и иммунос</w:t>
      </w:r>
      <w:r>
        <w:rPr>
          <w:color w:val="000000"/>
          <w:sz w:val="28"/>
          <w:szCs w:val="28"/>
        </w:rPr>
        <w:t>упрессоры. [8]</w:t>
      </w:r>
    </w:p>
    <w:p w14:paraId="31F3EE6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Иммуностимуляторы действуют на механизмы клеточного и гуморального иммунитета. Антитела и комплемент наиболее активны против микроорганизмов, свободно циркулирующих в крови или тканях. Клеточный иммунный ответ, в основном, направлен против м</w:t>
      </w:r>
      <w:r>
        <w:rPr>
          <w:color w:val="000000"/>
          <w:sz w:val="28"/>
          <w:szCs w:val="28"/>
        </w:rPr>
        <w:t>икроорганизмов, проникших в клетки. Иммуностимуляторы вмешиваются в кооперацию антигенпредставляющих клеток, В-лимфоцитов и Т-лимфоцитов, которая формирует гуморальный и клеточный иммунный ответ. Восстанавливая иммунные реакции, эти средства активируют сис</w:t>
      </w:r>
      <w:r>
        <w:rPr>
          <w:color w:val="000000"/>
          <w:sz w:val="28"/>
          <w:szCs w:val="28"/>
        </w:rPr>
        <w:t>темы комплемента, белков острой фазы, тканевых макрофагов и полиморфно-ядерных лейкоцитов. В результате повышается эффективность связывания, уничтожения и удаления, проникших в ткани бактерий и вирусов с инициацией процесса заживления.</w:t>
      </w:r>
    </w:p>
    <w:p w14:paraId="760E411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Иммуностимуляторы ис</w:t>
      </w:r>
      <w:r>
        <w:rPr>
          <w:color w:val="000000"/>
          <w:sz w:val="28"/>
          <w:szCs w:val="28"/>
        </w:rPr>
        <w:t>пользуют для коррекции иммунодефицитных состояний, которые подразделяются на первичные и вторичные иммунодефициты. При первичном Т-клеточном иммунодефиците (синдром Ди Джорджа и Незелофа) некоторый лечебный эффект оказывают тималин и тактивин. Более эффект</w:t>
      </w:r>
      <w:r>
        <w:rPr>
          <w:color w:val="000000"/>
          <w:sz w:val="28"/>
          <w:szCs w:val="28"/>
        </w:rPr>
        <w:t>ивны препараты у больных с вторичными иммунодефицитами. Они возникают при тяжелых вирусных и бактериальных инфекциях, хронических гнойно-септических заболеваниях и действии химических токсикантов. Развитию вторичных иммунодефицитов способствуют нарушения п</w:t>
      </w:r>
      <w:r>
        <w:rPr>
          <w:color w:val="000000"/>
          <w:sz w:val="28"/>
          <w:szCs w:val="28"/>
        </w:rPr>
        <w:t>итания, применение лекарств с иммуносупрессивными свойствами, опухоли. Различают иммунодефициты с преимущественным поражением В-системы иммунитета, протекающие с нарушением антителопродукции, и иммунодефицитные состояния с преимущественным поражением Т-сис</w:t>
      </w:r>
      <w:r>
        <w:rPr>
          <w:color w:val="000000"/>
          <w:sz w:val="28"/>
          <w:szCs w:val="28"/>
        </w:rPr>
        <w:t xml:space="preserve">темы </w:t>
      </w:r>
      <w:r>
        <w:rPr>
          <w:color w:val="000000"/>
          <w:sz w:val="28"/>
          <w:szCs w:val="28"/>
        </w:rPr>
        <w:lastRenderedPageBreak/>
        <w:t>иммунитета. С целью ликвидации этих иммунных нарушений препараты назначают в составе базовой терапии строго по показаниям. Лечение начинают как можно раньше, т.к. назначение препаратов в поздние сроки инфекционного процесса неэффективно. Выбор иммунос</w:t>
      </w:r>
      <w:r>
        <w:rPr>
          <w:color w:val="000000"/>
          <w:sz w:val="28"/>
          <w:szCs w:val="28"/>
        </w:rPr>
        <w:t>тимулятора определяется состоянием иммунного статуса больного и характером действия препарата на иммунные механизмы.</w:t>
      </w:r>
    </w:p>
    <w:p w14:paraId="1BE49887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Иммунная система</w:t>
      </w:r>
    </w:p>
    <w:p w14:paraId="2BBC464A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E1572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Иммунная система, наряду с другими системами (нервной, эндокринной, сердечно-сосудистой и др.), обеспечивает постоянс</w:t>
      </w:r>
      <w:r>
        <w:rPr>
          <w:color w:val="000000"/>
          <w:sz w:val="28"/>
          <w:szCs w:val="28"/>
        </w:rPr>
        <w:t>тво внутренней среды организма, или гомеостаз. Компонентами иммунной системы являются особые иммунокомпетентные клетки (ИКК), или иммуноциты; молекулы и гены. К ИКК относят лимфоциты, макрофаги, дендритные клетки селезенки, эпителиальные клетки Лангерганса</w:t>
      </w:r>
      <w:r>
        <w:rPr>
          <w:color w:val="000000"/>
          <w:sz w:val="28"/>
          <w:szCs w:val="28"/>
        </w:rPr>
        <w:t>. [8]</w:t>
      </w:r>
    </w:p>
    <w:p w14:paraId="0FD95DF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0F5BA3F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Клеточный компонент иммунной системы</w:t>
      </w:r>
    </w:p>
    <w:p w14:paraId="0DF6D89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E0845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Клеточный компонент иммунной системы находится в двух формах - организованной и неорганизованной. В первом случае это тканевые и органные структуры (костный мозг, вилочковая железа, селезенка, миндалины, ли</w:t>
      </w:r>
      <w:r>
        <w:rPr>
          <w:color w:val="000000"/>
          <w:sz w:val="28"/>
          <w:szCs w:val="28"/>
        </w:rPr>
        <w:t xml:space="preserve">мфатические узлы, пейеровы бляшки кишечника), во втором - находящиеся в циркулирующей крови популяции лимфоцитов и макрофагов. Лейкоциты (прежде всего лимфоциты) несут на своей поверхности большое число рецепторов, в том числе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-антигены. Некоторые из эти</w:t>
      </w:r>
      <w:r>
        <w:rPr>
          <w:color w:val="000000"/>
          <w:sz w:val="28"/>
          <w:szCs w:val="28"/>
        </w:rPr>
        <w:t>х антигенов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4) взаимодействуют, например, с ВИЧ при СПИДе.</w:t>
      </w:r>
    </w:p>
    <w:p w14:paraId="2D426CE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Иммунная система - одна из самых гетерогенных и сложных систем организма. Лишь число лимфоцитов у человека достигает величины 10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. Выделяют 2 основных класса лимфоцитов - Т и В. Т-лимфоциты, ил</w:t>
      </w:r>
      <w:r>
        <w:rPr>
          <w:color w:val="000000"/>
          <w:sz w:val="28"/>
          <w:szCs w:val="28"/>
        </w:rPr>
        <w:t>и тимусзависимые лимфоциты, подразделяют еще на подклассы: Т-хелперы, или помощники, Т-супрессоры, или подавители (угнетатели), Т-киллеры, или убийцы, и Т-клетки, принимающие участие в реакции гиперчувствительности замедленного типа (ГЗТ). [8]</w:t>
      </w:r>
    </w:p>
    <w:p w14:paraId="6859A014" w14:textId="77777777" w:rsidR="00000000" w:rsidRDefault="00813FA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иммунодефиц</w:t>
      </w:r>
      <w:r>
        <w:rPr>
          <w:color w:val="FFFFFF"/>
          <w:sz w:val="28"/>
          <w:szCs w:val="28"/>
        </w:rPr>
        <w:t>итный препарат депонирование биотрансформация</w:t>
      </w:r>
    </w:p>
    <w:p w14:paraId="515F1341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1.2 Молекулярный компонент иммунной системы</w:t>
      </w:r>
    </w:p>
    <w:p w14:paraId="4772855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726DE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Молекулярным компонентом иммунной системы являются иммуноглобулины (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>), вырабатываемые дифференцированными В-лимфоцитами, или плазматическими клетками, а также рас</w:t>
      </w:r>
      <w:r>
        <w:rPr>
          <w:color w:val="000000"/>
          <w:sz w:val="28"/>
          <w:szCs w:val="28"/>
        </w:rPr>
        <w:t xml:space="preserve">творимые факторы, секретируемые ИКК. Известны 5 классов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</w:rPr>
        <w:t xml:space="preserve">. Элементарное строение всех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сходно - их мономеры по форме напоминают рогатку. Таковы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 xml:space="preserve"> (у-глобулин), мономерный сывороточный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IgD</w:t>
      </w:r>
      <w:r>
        <w:rPr>
          <w:color w:val="000000"/>
          <w:sz w:val="28"/>
          <w:szCs w:val="28"/>
        </w:rPr>
        <w:t>. Димерами являются секретор</w:t>
      </w:r>
      <w:r>
        <w:rPr>
          <w:color w:val="000000"/>
          <w:sz w:val="28"/>
          <w:szCs w:val="28"/>
        </w:rPr>
        <w:t xml:space="preserve">ный и димерный сывороточный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 xml:space="preserve">. Пентамером является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</w:rPr>
        <w:t xml:space="preserve">. Преобладающими в сыворотке крови человека оказываются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 xml:space="preserve"> (70-75 % от общего количества иммуноглобулинов).</w:t>
      </w:r>
    </w:p>
    <w:p w14:paraId="33EF87E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числа растворимых факторов теперь хорошо известны различные иммуномедиаторы, секретируем</w:t>
      </w:r>
      <w:r>
        <w:rPr>
          <w:color w:val="000000"/>
          <w:sz w:val="28"/>
          <w:szCs w:val="28"/>
        </w:rPr>
        <w:t xml:space="preserve">ые ИКК, или цитокины (лимфокины), включая интерлейкины (ИЛ), у-интерферон, фактор задержки миграции макрофагов - </w:t>
      </w:r>
      <w:r>
        <w:rPr>
          <w:color w:val="000000"/>
          <w:sz w:val="28"/>
          <w:szCs w:val="28"/>
          <w:lang w:val="en-US"/>
        </w:rPr>
        <w:t>MIF</w:t>
      </w:r>
      <w:r>
        <w:rPr>
          <w:color w:val="000000"/>
          <w:sz w:val="28"/>
          <w:szCs w:val="28"/>
        </w:rPr>
        <w:t xml:space="preserve"> и др. Цитокины, как правило, низкомолекулярны, выделяются местно и непостоянно, взаимодействуют с рецепторами на клетках; они регулируют си</w:t>
      </w:r>
      <w:r>
        <w:rPr>
          <w:color w:val="000000"/>
          <w:sz w:val="28"/>
          <w:szCs w:val="28"/>
        </w:rPr>
        <w:t>лу и продолжительность реакций воспаления и иммунитета. [8]</w:t>
      </w:r>
    </w:p>
    <w:p w14:paraId="073D268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FFB9D59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1.3 Характеристика интерлейкинов</w:t>
      </w:r>
    </w:p>
    <w:p w14:paraId="02D041C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78AFCA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ИЛ, наряду с у-интерфероном, </w:t>
      </w:r>
      <w:r>
        <w:rPr>
          <w:color w:val="000000"/>
          <w:sz w:val="28"/>
          <w:szCs w:val="28"/>
          <w:lang w:val="en-US"/>
        </w:rPr>
        <w:t>MIF</w:t>
      </w:r>
      <w:r>
        <w:rPr>
          <w:color w:val="000000"/>
          <w:sz w:val="28"/>
          <w:szCs w:val="28"/>
        </w:rPr>
        <w:t xml:space="preserve"> и др., включены в группу иммуномедиаторов, или цитокинов. Вместе с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интерлейкины составляют "молекулярный компонент" иммунной </w:t>
      </w:r>
      <w:r>
        <w:rPr>
          <w:color w:val="000000"/>
          <w:sz w:val="28"/>
          <w:szCs w:val="28"/>
        </w:rPr>
        <w:t>системы. Некоторые из них получают с помощью методов генной инженерии и в количествах, достаточных для практического использования (ИЛ-2). К настоящему времени с определенной полнотой охарактеризована функциональная активность 14 из 15 известных интерлейки</w:t>
      </w:r>
      <w:r>
        <w:rPr>
          <w:color w:val="000000"/>
          <w:sz w:val="28"/>
          <w:szCs w:val="28"/>
        </w:rPr>
        <w:t>нов.</w:t>
      </w:r>
    </w:p>
    <w:p w14:paraId="52FC7DD9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ИЛ-1 - стимулирует пролиферацию тимоцитов, рост и дифференцировку </w:t>
      </w:r>
      <w:r>
        <w:rPr>
          <w:color w:val="000000"/>
          <w:sz w:val="28"/>
          <w:szCs w:val="28"/>
        </w:rPr>
        <w:lastRenderedPageBreak/>
        <w:t>стволовых клеток, активирует Т-хелперы и В-клетки; индуцирует миграцию лимфоцитов; эндогенный пироген.</w:t>
      </w:r>
    </w:p>
    <w:p w14:paraId="3B74D7C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ИЛ-2 - активирует Т-клетки, стимулирует дифференциацию и пролиферацию В - и Т-клет</w:t>
      </w:r>
      <w:r>
        <w:rPr>
          <w:color w:val="000000"/>
          <w:sz w:val="28"/>
          <w:szCs w:val="28"/>
        </w:rPr>
        <w:t>ок, повышает функцию клеток-киллеров, активированных лимфокинами.</w:t>
      </w:r>
    </w:p>
    <w:p w14:paraId="0C868B5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ИЛ-3 - повышает колониеобразование костномозговых клеток, стимулируя гемопоэз, функцию эозинофилов и клеток-киллеров, активированных лимфокинами.</w:t>
      </w:r>
    </w:p>
    <w:p w14:paraId="209C5C3A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ИЛ-4 - стимулирует В-клетки, модулирует пере</w:t>
      </w:r>
      <w:r>
        <w:rPr>
          <w:color w:val="000000"/>
          <w:sz w:val="28"/>
          <w:szCs w:val="28"/>
        </w:rPr>
        <w:t xml:space="preserve">ключение синтеза классов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; индуцирует синтез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</w:rPr>
        <w:t>, выполняя при этом хелперную функцию, экспрессию Р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-рецепторов.</w:t>
      </w:r>
    </w:p>
    <w:p w14:paraId="298AEBD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ИЛ-5 - усиливает дифференциацию В-клеток в плазматические клетки на последней стадии, секрецию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>-несущими клетками, пролиферацию эозино</w:t>
      </w:r>
      <w:r>
        <w:rPr>
          <w:color w:val="000000"/>
          <w:sz w:val="28"/>
          <w:szCs w:val="28"/>
        </w:rPr>
        <w:t>филов и активацию их зрелых форм.</w:t>
      </w:r>
    </w:p>
    <w:p w14:paraId="5185AD7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ИЛ-6 (интерферон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3-2) - стимулирует дифференциацию В-лимфоцитов, индуцирует секрецию </w:t>
      </w:r>
      <w:r>
        <w:rPr>
          <w:color w:val="000000"/>
          <w:sz w:val="28"/>
          <w:szCs w:val="28"/>
          <w:lang w:val="en-US"/>
        </w:rPr>
        <w:t>IgB</w:t>
      </w:r>
      <w:r>
        <w:rPr>
          <w:color w:val="000000"/>
          <w:sz w:val="28"/>
          <w:szCs w:val="28"/>
        </w:rPr>
        <w:t>-клетками, рост гибридом, плазмоцитом, проявляет синергизм с ИЛ-1, ИЛ-3 и фактором некроза опухоли (</w:t>
      </w:r>
      <w:r>
        <w:rPr>
          <w:color w:val="000000"/>
          <w:sz w:val="28"/>
          <w:szCs w:val="28"/>
          <w:lang w:val="en-US"/>
        </w:rPr>
        <w:t>TNF</w:t>
      </w:r>
      <w:r>
        <w:rPr>
          <w:color w:val="000000"/>
          <w:sz w:val="28"/>
          <w:szCs w:val="28"/>
        </w:rPr>
        <w:t>); ИЛ-6 считают ключевым вещес</w:t>
      </w:r>
      <w:r>
        <w:rPr>
          <w:color w:val="000000"/>
          <w:sz w:val="28"/>
          <w:szCs w:val="28"/>
        </w:rPr>
        <w:t>твом в семействе цитокинов; эндогенный пироген.</w:t>
      </w:r>
    </w:p>
    <w:p w14:paraId="105C370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ИЛ-7 - индуцирует селективную дифференциацию пре-В в В-лимфоциты, пре-Т в Т-лимфоциты; стимулирует противоопухолевую активность макрофагов.</w:t>
      </w:r>
    </w:p>
    <w:p w14:paraId="3CB6B824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ИЛ-8 - активирует нейтрофильные сегментоядерные лейкоциты, стимулиру</w:t>
      </w:r>
      <w:r>
        <w:rPr>
          <w:color w:val="000000"/>
          <w:sz w:val="28"/>
          <w:szCs w:val="28"/>
        </w:rPr>
        <w:t>ет хемотаксис нейтрофилов, Т-лимфоцитов и базофилов.</w:t>
      </w:r>
    </w:p>
    <w:p w14:paraId="48C31F4F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ИЛ-9 - индуцирует миграцию лимфоцитов и повышает выживаемость Т-лимфоцитов; способствует эритропоэзу.</w:t>
      </w:r>
    </w:p>
    <w:p w14:paraId="0094F89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ИЛ-10 - активирует пролиферацию В-лимфоцитов и секрецию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>, но подавляет функции макрофагов.</w:t>
      </w:r>
    </w:p>
    <w:p w14:paraId="6E105E2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ИЛ-12 - </w:t>
      </w:r>
      <w:r>
        <w:rPr>
          <w:color w:val="000000"/>
          <w:sz w:val="28"/>
          <w:szCs w:val="28"/>
        </w:rPr>
        <w:t>повышает активность и пролиферацию клеток-киллеров (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</w:rPr>
        <w:t xml:space="preserve">), Т-лимфоцитов: индуцирует продукцию у-интерферона Т-лимфоцитами, усиливает пролиферацию стволовых клеток, подавляет секрецию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-лимфоцитами; стимулирует дифференцировку </w:t>
      </w:r>
      <w:r>
        <w:rPr>
          <w:color w:val="000000"/>
          <w:sz w:val="28"/>
          <w:szCs w:val="28"/>
          <w:lang w:val="en-US"/>
        </w:rPr>
        <w:t>CDA</w:t>
      </w:r>
      <w:r>
        <w:rPr>
          <w:color w:val="000000"/>
          <w:sz w:val="28"/>
          <w:szCs w:val="28"/>
        </w:rPr>
        <w:t xml:space="preserve"> Т-лимфоцитов в Тх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типа</w:t>
      </w:r>
      <w:r>
        <w:rPr>
          <w:color w:val="000000"/>
          <w:sz w:val="28"/>
          <w:szCs w:val="28"/>
        </w:rPr>
        <w:t>.</w:t>
      </w:r>
    </w:p>
    <w:p w14:paraId="04F85CE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ИЛ-13 - тормозит продукцию противовоспалительных цитокинов макрофагами, но стимулирует рост и дифференцировку В-лимфоцитов; индуцирует синтез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</w:rPr>
        <w:t xml:space="preserve"> В-лимфоцитами.</w:t>
      </w:r>
    </w:p>
    <w:p w14:paraId="4710D66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ИЛ-14 - тормозит секрецию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митоген-активированными В-лимфоцитами, но стимулирует пролифера</w:t>
      </w:r>
      <w:r>
        <w:rPr>
          <w:color w:val="000000"/>
          <w:sz w:val="28"/>
          <w:szCs w:val="28"/>
        </w:rPr>
        <w:t>цию активированных В-лимфоцитов.</w:t>
      </w:r>
    </w:p>
    <w:p w14:paraId="6BFEB22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ИЛ-15 - стимулирует пролиферацию Т-лимфоцитов, способствует развитию лимфокин-активированных клеток-киллеров; по действию сходен с ИЛ-2.</w:t>
      </w:r>
    </w:p>
    <w:p w14:paraId="2505F9A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Генетический компонент иммунной системы включает множество генов, определяющих, наприм</w:t>
      </w:r>
      <w:r>
        <w:rPr>
          <w:color w:val="000000"/>
          <w:sz w:val="28"/>
          <w:szCs w:val="28"/>
        </w:rPr>
        <w:t xml:space="preserve">ер, синтез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или индивидуальную чувствительность организма к заболеванию благодаря регулированию силы ответа на соответствующие антигены и т.д. Каждая из четырех белковых цепей мономерной молекулы антитела кодируется двумя структурными генами. Наиболее сл</w:t>
      </w:r>
      <w:r>
        <w:rPr>
          <w:color w:val="000000"/>
          <w:sz w:val="28"/>
          <w:szCs w:val="28"/>
        </w:rPr>
        <w:t>ожными являются гены главного комплекса гистосовместимости (МНС). МНС состоит из 15 генов, расположенных в 6 паре хромосом.</w:t>
      </w:r>
    </w:p>
    <w:p w14:paraId="71477A5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кооперативные взаимодействия клеток иммунной системы при участии медиаторов и антител исключительно сложны, поэтому и</w:t>
      </w:r>
      <w:r>
        <w:rPr>
          <w:color w:val="000000"/>
          <w:sz w:val="28"/>
          <w:szCs w:val="28"/>
        </w:rPr>
        <w:t>х отклонение от нормы или выключение какого-либо звена приводит к развитию соответствующего патологического процесса, или иммунодефицита. Все иммунодефициты можно подразделить на 2 группы: врожденные, или первичные, и приобретенные, или вторичные. Первичны</w:t>
      </w:r>
      <w:r>
        <w:rPr>
          <w:color w:val="000000"/>
          <w:sz w:val="28"/>
          <w:szCs w:val="28"/>
        </w:rPr>
        <w:t>е иммунодефициты проявляются вскоре после рождения и передаются по наследству преимущественно по рецессивному типу. Вторичные - развиваются после длительного применения некоторых лекарственных веществ (иммунодепрессантов), в результате повышенного радиоакт</w:t>
      </w:r>
      <w:r>
        <w:rPr>
          <w:color w:val="000000"/>
          <w:sz w:val="28"/>
          <w:szCs w:val="28"/>
        </w:rPr>
        <w:t>ивного облучений, на фоне некоторых инфекционных заболеваний (СПИД) и пр.</w:t>
      </w:r>
    </w:p>
    <w:p w14:paraId="5E2E6E4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Определенные инфекционные заболевания могут быть прогнозирующими в отношении типов иммунодефицитов. Так, рекуррентные средние отиты и пневмонии более часты при гипогаммаглобулинемии;</w:t>
      </w:r>
      <w:r>
        <w:rPr>
          <w:color w:val="000000"/>
          <w:sz w:val="28"/>
          <w:szCs w:val="28"/>
        </w:rPr>
        <w:t xml:space="preserve"> грибковые, протозойные и вирусные инфекции наблюдаются преимущественно у лиц с Т - или (и) В-клеточным иммунодефицитом и страдающих от пневмоний или хронических инфекций кожи, слизистых оболочек и других органов и тканей. Системная инфекция, возбудителем </w:t>
      </w:r>
      <w:r>
        <w:rPr>
          <w:color w:val="000000"/>
          <w:sz w:val="28"/>
          <w:szCs w:val="28"/>
        </w:rPr>
        <w:t>которой являются необычные бактерии (как правило, маловирулентные), может быть признаком хронического гранулематозного заболевания; гноеродные кокки могут вызвать рекуррентные инфекции при дефицитах системы комплемента, поражения поверхностных слоев кожи и</w:t>
      </w:r>
      <w:r>
        <w:rPr>
          <w:color w:val="000000"/>
          <w:sz w:val="28"/>
          <w:szCs w:val="28"/>
        </w:rPr>
        <w:t>ли системные инфекции - при нарушениях фагоцитоза.</w:t>
      </w:r>
    </w:p>
    <w:p w14:paraId="36492C4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нормализации дисфункционирующей иммунной системы используют средства неспецифической или специфической иммунотерапии и, в ряде случаев, иммунопрофилактики.</w:t>
      </w:r>
    </w:p>
    <w:p w14:paraId="30355AA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иммуномодуляторы действуют на разны</w:t>
      </w:r>
      <w:r>
        <w:rPr>
          <w:color w:val="000000"/>
          <w:sz w:val="28"/>
          <w:szCs w:val="28"/>
        </w:rPr>
        <w:t>х структурно-функциональных уровнях иммунной системы, хотя клетки-мишени (за немногим исключением) остаются неизвестными. Еще нет препаратов, которые могли бы избирательно подавлять или активировать один специфический подкласс иммуноцитов, например Т-супре</w:t>
      </w:r>
      <w:r>
        <w:rPr>
          <w:color w:val="000000"/>
          <w:sz w:val="28"/>
          <w:szCs w:val="28"/>
        </w:rPr>
        <w:t>ссоры (при системной красной волчанке), или снижать содержание антигеноспецифических Т-супрессоров (при различных опухолевых процессах), или повышать число (активность) натуральных клеток-киллеров при лейкемии.</w:t>
      </w:r>
    </w:p>
    <w:p w14:paraId="09E32929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иммуномодуляторам относят природные и синте</w:t>
      </w:r>
      <w:r>
        <w:rPr>
          <w:color w:val="000000"/>
          <w:sz w:val="28"/>
          <w:szCs w:val="28"/>
        </w:rPr>
        <w:t>тические лекарственные средства. Природными являются глобулины, некоторые микобактерии и коринебактерии, мурамилпептиды, гормоны вилочковой железы и др., синтетическими - азатиоприн, левамизол и пр. С другой стороны, природные иммуномодуляторы могут быть э</w:t>
      </w:r>
      <w:r>
        <w:rPr>
          <w:color w:val="000000"/>
          <w:sz w:val="28"/>
          <w:szCs w:val="28"/>
        </w:rPr>
        <w:t>ндогенного происхождения (интерфероны) и экзогенными (бактериальные мурамилпептиды, грибные гликаны и др.). [8]</w:t>
      </w:r>
    </w:p>
    <w:p w14:paraId="6AAECCBA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2. Классификация иммуностимуляторов</w:t>
      </w:r>
    </w:p>
    <w:p w14:paraId="4EF0FCAC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1A2B0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Иммуностимуляторы применяют:</w:t>
      </w:r>
    </w:p>
    <w:p w14:paraId="1CF2600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 иммунодефицитах,</w:t>
      </w:r>
    </w:p>
    <w:p w14:paraId="195A98E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активации иммунной системы при хронических реци</w:t>
      </w:r>
      <w:r>
        <w:rPr>
          <w:color w:val="000000"/>
          <w:sz w:val="28"/>
          <w:szCs w:val="28"/>
        </w:rPr>
        <w:t>дивирующих инфекциях (в дополнение к противомикробным средствам),</w:t>
      </w:r>
    </w:p>
    <w:p w14:paraId="43A89DC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 опухолевых заболеваниях.</w:t>
      </w:r>
    </w:p>
    <w:p w14:paraId="36B9963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Иммуностимуляторы можно разделить на:</w:t>
      </w:r>
    </w:p>
    <w:p w14:paraId="08C3807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естественные иммуностимуляторы экзогенного происхождения,</w:t>
      </w:r>
    </w:p>
    <w:p w14:paraId="4F2309BA" w14:textId="77777777" w:rsidR="00000000" w:rsidRDefault="00813F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препараты эндогенных иммуностимуляторов</w:t>
      </w:r>
    </w:p>
    <w:p w14:paraId="0E38F186" w14:textId="77777777" w:rsidR="00000000" w:rsidRDefault="00813F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синтетические и</w:t>
      </w:r>
      <w:r>
        <w:rPr>
          <w:color w:val="000000"/>
          <w:sz w:val="28"/>
          <w:szCs w:val="28"/>
        </w:rPr>
        <w:t>ммуностимуляторы. [11]</w:t>
      </w:r>
    </w:p>
    <w:p w14:paraId="39966A1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A6FAD1F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Естественные иммуностимуляторы экзогенного происхождения</w:t>
      </w:r>
    </w:p>
    <w:p w14:paraId="095158C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C78DF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ТС этой группе лекарственных средств относятся вакцины, препараты лизатов бактерий, препараты рибосом бактерий, иммуностимуляторы растительного происхождения.</w:t>
      </w:r>
    </w:p>
    <w:p w14:paraId="529DA44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профил</w:t>
      </w:r>
      <w:r>
        <w:rPr>
          <w:color w:val="000000"/>
          <w:sz w:val="28"/>
          <w:szCs w:val="28"/>
        </w:rPr>
        <w:t>актики и лечения инфекционных заболеваний применяют вакцины (ослабленные, убитые, рекомбинантные).</w:t>
      </w:r>
    </w:p>
    <w:p w14:paraId="04B515F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Устойчивость к инфекционным заболеваниям повышают также препараты лизатов бактерий, в частности, ИРС-19 и Бронхо-Мунал. Бронхо-Мунал выпускается в капсулах. </w:t>
      </w:r>
      <w:r>
        <w:rPr>
          <w:color w:val="000000"/>
          <w:sz w:val="28"/>
          <w:szCs w:val="28"/>
        </w:rPr>
        <w:t>По составу и применению сходен с ИРС-19. Назначают внутрь по 1 капсуле в день.</w:t>
      </w:r>
    </w:p>
    <w:p w14:paraId="3217443F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ИРС-19 - суспензия, содержащая лизаты бактерий, которые особенно часто вызывают поражения дыхательных путей - пневмококков, стрептококков, стафилококков, гемофильной палочки, кл</w:t>
      </w:r>
      <w:r>
        <w:rPr>
          <w:color w:val="000000"/>
          <w:sz w:val="28"/>
          <w:szCs w:val="28"/>
        </w:rPr>
        <w:t>ебсиелл, моракселл.</w:t>
      </w:r>
    </w:p>
    <w:p w14:paraId="41A1F73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ИРС-19 путем интраназального вспрыскивания для профилактики и лечения инфекционных заболеваний ЛОР-органов и органов дыхания (ринит, фарингит, ларингит, тонзиллит, бронхит).</w:t>
      </w:r>
    </w:p>
    <w:p w14:paraId="7D96842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рибосом бактерий. По сравнению с целыми ми</w:t>
      </w:r>
      <w:r>
        <w:rPr>
          <w:color w:val="000000"/>
          <w:sz w:val="28"/>
          <w:szCs w:val="28"/>
        </w:rPr>
        <w:t>кробными клетками рибосомы более иммуногенны. Рибомунил содержит рибосомы возбудителей инфекций ЛОР-органов и дыхательных путей (клебсиеллы, гемофильная палочка, пневмококки, стрептококки).</w:t>
      </w:r>
    </w:p>
    <w:p w14:paraId="125981DA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Рибомунил назначают внутрь для профилактики и лечения хронических </w:t>
      </w:r>
      <w:r>
        <w:rPr>
          <w:color w:val="000000"/>
          <w:sz w:val="28"/>
          <w:szCs w:val="28"/>
        </w:rPr>
        <w:t>инфекционных заболеваний ЛОР-органов (ангина, фарингит, ларингит, отит, ринит) и дыхательных путей (хронический бронхит, трахеит).</w:t>
      </w:r>
    </w:p>
    <w:p w14:paraId="0ED73109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иммуностимуляторов растительного происхождения используют препараты эхинацеи, которые обладают иммуностимулирующими и прот</w:t>
      </w:r>
      <w:r>
        <w:rPr>
          <w:color w:val="000000"/>
          <w:sz w:val="28"/>
          <w:szCs w:val="28"/>
        </w:rPr>
        <w:t>ивовоспалительными свойствами. При приеме внутрь эти препараты повышают фагоцитарную активность макрофагов и нейтрофилов, стимулируют продукцию интерлейкина-1, активность Т-хелперов, дифференцировку В-лимфоцитов.</w:t>
      </w:r>
    </w:p>
    <w:p w14:paraId="7080D98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препараты эхинацеи при иммунодефи</w:t>
      </w:r>
      <w:r>
        <w:rPr>
          <w:color w:val="000000"/>
          <w:sz w:val="28"/>
          <w:szCs w:val="28"/>
        </w:rPr>
        <w:t>цитах и хронических воспалительных заболеваниях. В частности, иммунал назначают внутрь в каплях для профилактики и лечения острых респираторных инфекций, а также совместно с антибактериальными средствами при инфекциях кожи, дыхательных и мочевыводящих путе</w:t>
      </w:r>
      <w:r>
        <w:rPr>
          <w:color w:val="000000"/>
          <w:sz w:val="28"/>
          <w:szCs w:val="28"/>
        </w:rPr>
        <w:t>й.</w:t>
      </w:r>
    </w:p>
    <w:p w14:paraId="1A25A67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16F493E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Препараты эндогенных иммуностимуляторов</w:t>
      </w:r>
    </w:p>
    <w:p w14:paraId="1559A399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E5D06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этой группе относятся препараты тимических пептидов, цитокинов, иммуноглобулинов.</w:t>
      </w:r>
    </w:p>
    <w:p w14:paraId="4D79565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тимических пептидов. Пептидные соединения, вырабатываемые вилочковой железой, стимулируют созревание Т-лимфоцитов</w:t>
      </w:r>
      <w:r>
        <w:rPr>
          <w:color w:val="000000"/>
          <w:sz w:val="28"/>
          <w:szCs w:val="28"/>
        </w:rPr>
        <w:t>.</w:t>
      </w:r>
    </w:p>
    <w:p w14:paraId="42F112C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Препараты пептидов из тимуса крупного рогатого скота тималин, тимостимулин вводят внутримышечно, а тактивин, тимоптин под кожу в основном при недостаточности клеточного иммунитета: при Т-иммунодефицитах, вирусных инфекциях, для профилактики инфекций при </w:t>
      </w:r>
      <w:r>
        <w:rPr>
          <w:color w:val="000000"/>
          <w:sz w:val="28"/>
          <w:szCs w:val="28"/>
        </w:rPr>
        <w:t>лучевой терапии и химиотерапии опухолей.</w:t>
      </w:r>
    </w:p>
    <w:p w14:paraId="356B373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цитокинов. Получены рекомбинантные препараты ряда цитокинов (интерлейкины, фактор некроза опухолей, интерфероны); некоторые из них применяют в клинике.</w:t>
      </w:r>
    </w:p>
    <w:p w14:paraId="6D31EC4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Рекомбинантный препарат интерлейкина-1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беталейкин вв</w:t>
      </w:r>
      <w:r>
        <w:rPr>
          <w:color w:val="000000"/>
          <w:sz w:val="28"/>
          <w:szCs w:val="28"/>
        </w:rPr>
        <w:t>одят под кожу или внутривенно при гнойных процессах с иммунодефицитом, при лейкопении в результате химиотерапии.</w:t>
      </w:r>
    </w:p>
    <w:p w14:paraId="2F43567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Ронколейкин - рекомбинантный препарат интерлейкина-2 - вводят внутривенно при сепсисе с иммунодефицитом, а также при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раке почки.</w:t>
      </w:r>
    </w:p>
    <w:p w14:paraId="4557C1F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Альдезлейкин -</w:t>
      </w:r>
      <w:r>
        <w:rPr>
          <w:color w:val="000000"/>
          <w:sz w:val="28"/>
          <w:szCs w:val="28"/>
        </w:rPr>
        <w:t xml:space="preserve"> рекомбинантный препарат интерлейкина-2 применяют при метастазирующей карциноме почки.</w:t>
      </w:r>
    </w:p>
    <w:p w14:paraId="52B8A17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Интерфероны. Различают а-, в - и у-интерфероны. Все они обладают противовирусными, противоопухолевыми и иммуностимулирующими свойствами. Наиболее выражено иммуностимулир</w:t>
      </w:r>
      <w:r>
        <w:rPr>
          <w:color w:val="000000"/>
          <w:sz w:val="28"/>
          <w:szCs w:val="28"/>
        </w:rPr>
        <w:t>ующее действие у у-интерферона.</w:t>
      </w:r>
    </w:p>
    <w:p w14:paraId="1017BE7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Рекомбинантный препарат - интерферон гамма активирует макрофаги, пролиферацию и дифференцировку В - и Т-лимфоцитои, повышает активность цитотоксических Т-лимфоцитов.</w:t>
      </w:r>
    </w:p>
    <w:p w14:paraId="79F3438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вводят под кожу, внутримышечно или внутривенно пр</w:t>
      </w:r>
      <w:r>
        <w:rPr>
          <w:color w:val="000000"/>
          <w:sz w:val="28"/>
          <w:szCs w:val="28"/>
        </w:rPr>
        <w:t>и некоторых инфекционных заболеваниях (лейшманиоз, лепра), ревматоидном артрите, псориазе, экземах.</w:t>
      </w:r>
    </w:p>
    <w:p w14:paraId="0471AF5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Побочные эффекты интерферона гамма: повышение температуры, озноб, миалгия, артралгия, нарушения функции печени, нейтропения. Существуют лекарственные препар</w:t>
      </w:r>
      <w:r>
        <w:rPr>
          <w:color w:val="000000"/>
          <w:sz w:val="28"/>
          <w:szCs w:val="28"/>
        </w:rPr>
        <w:t>аты, стимулирующие Образование интерферонов - индукторы интерферонов. Тилорон (амиксин) стимулирует образование а-, в - и у-интерферонов. Применяют при герпесных инфекциях, вирусных гепатитах А, В и С, гриппе, респираторном и урогенитальном хламидиозе. Наз</w:t>
      </w:r>
      <w:r>
        <w:rPr>
          <w:color w:val="000000"/>
          <w:sz w:val="28"/>
          <w:szCs w:val="28"/>
        </w:rPr>
        <w:t>начают внутрь в таблетках 1 раз в день.</w:t>
      </w:r>
    </w:p>
    <w:p w14:paraId="1861543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Препараты иммуноглобулинов. Нормальный иммуноглобулин человека (сандоглобулин) получают из крови доноров. Содержит в основном (95%)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 xml:space="preserve">. Вводят внутривенно капельно при иммунодефицитах, связанных с недостатком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ри тяжелых бактериальных и вирусных инфекциях, для профилактики инфекций при терапии иммуносупрессорами.</w:t>
      </w:r>
    </w:p>
    <w:p w14:paraId="68E9464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содержанию антител к аутоиммунным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препарат может быть эффективен при аутоиммунных заболеваниях (системная красная волчанка, дерматомиозит,</w:t>
      </w:r>
      <w:r>
        <w:rPr>
          <w:color w:val="000000"/>
          <w:sz w:val="28"/>
          <w:szCs w:val="28"/>
        </w:rPr>
        <w:t xml:space="preserve"> миастения и др.).</w:t>
      </w:r>
    </w:p>
    <w:p w14:paraId="583A12B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Побочные эффекты препарата: повышение температуры, озноб, тошнота, рвота, снижение артериального давления, чувство сдавления в груди (особенно выражены при первом введении препарата).</w:t>
      </w:r>
    </w:p>
    <w:p w14:paraId="46EDF404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1B713FF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2.3 Синтетические иммуностимуляторы</w:t>
      </w:r>
    </w:p>
    <w:p w14:paraId="5786EF9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A3029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Левамизол (</w:t>
      </w:r>
      <w:r>
        <w:rPr>
          <w:color w:val="000000"/>
          <w:sz w:val="28"/>
          <w:szCs w:val="28"/>
        </w:rPr>
        <w:t>дек</w:t>
      </w:r>
      <w:r>
        <w:rPr>
          <w:color w:val="000000"/>
          <w:sz w:val="28"/>
          <w:szCs w:val="28"/>
        </w:rPr>
        <w:t>арис) применяют в качестве иммуностимулятора,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в качестве противоглистного средства при аскаридозе. Иммуностимулирующие свойства левамизола связывают с повышением активности макрофагов и Т-лимфоцитов.</w:t>
      </w:r>
    </w:p>
    <w:p w14:paraId="7EA67F24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Левамизол назначают внутрь при рецидивирующих ге</w:t>
      </w:r>
      <w:r>
        <w:rPr>
          <w:color w:val="000000"/>
          <w:sz w:val="28"/>
          <w:szCs w:val="28"/>
        </w:rPr>
        <w:t>рпетических инфекциях, хроническом вирусном гепатите, аутоиммунных заболеваниях (ревматоидный артрит, системная красная волчанка, болезнь Крона). Препарат применяют также при опухолях толстого кишечника после хирургической, лучевой или лекарственной терапи</w:t>
      </w:r>
      <w:r>
        <w:rPr>
          <w:color w:val="000000"/>
          <w:sz w:val="28"/>
          <w:szCs w:val="28"/>
        </w:rPr>
        <w:t>и опухолей.</w:t>
      </w:r>
    </w:p>
    <w:p w14:paraId="54687BB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Изопринозин - </w:t>
      </w:r>
      <w:r>
        <w:rPr>
          <w:color w:val="000000"/>
          <w:sz w:val="28"/>
          <w:szCs w:val="28"/>
        </w:rPr>
        <w:t>препарат, содержащий инозин. Стимулирует активность макрофагов, продукцию интерлейкинов, пролиферацию Т-лимфоцитов.</w:t>
      </w:r>
    </w:p>
    <w:p w14:paraId="475E19A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Назначают внутрь при вирусных инфекциях, хронических инфекциях дыхательных и мочевыводящих путей, иммунодефицитах.</w:t>
      </w:r>
    </w:p>
    <w:p w14:paraId="000A17A6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2.4 Семь групп ЛС, обладающих иммуномодулирующими свойствами</w:t>
      </w:r>
    </w:p>
    <w:p w14:paraId="1E39ECD6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4"/>
        <w:gridCol w:w="1578"/>
        <w:gridCol w:w="1578"/>
        <w:gridCol w:w="4512"/>
      </w:tblGrid>
      <w:tr w:rsidR="00000000" w14:paraId="76271D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83B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C6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28B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препарата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207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</w:t>
            </w:r>
          </w:p>
        </w:tc>
      </w:tr>
      <w:tr w:rsidR="00000000" w14:paraId="58EEB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72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Экзогенные стимуляторы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CD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D57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Рибомунил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41D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Рибосомы бактерий (4 вида), протеотликаны клеточной стенки </w:t>
            </w:r>
            <w:r>
              <w:rPr>
                <w:color w:val="000000"/>
                <w:sz w:val="20"/>
                <w:szCs w:val="20"/>
                <w:lang w:val="en-US"/>
              </w:rPr>
              <w:t>Klebslella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pneumoniae</w:t>
            </w:r>
          </w:p>
        </w:tc>
      </w:tr>
      <w:tr w:rsidR="00000000" w14:paraId="760B90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21E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6DF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73E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Бронхо-Мунал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CF2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Лизаты бактерий (8 видов) </w:t>
            </w:r>
          </w:p>
        </w:tc>
      </w:tr>
      <w:tr w:rsidR="00000000" w14:paraId="3BB73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208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BC1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12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ИРС 19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275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Лизаты бактерий (19 видов) </w:t>
            </w:r>
          </w:p>
        </w:tc>
      </w:tr>
      <w:tr w:rsidR="00000000" w14:paraId="0695D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D82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0D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51A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Ликопид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E8F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Глюкозаминил мурамил дипептид</w:t>
            </w:r>
          </w:p>
        </w:tc>
      </w:tr>
      <w:tr w:rsidR="00000000" w14:paraId="67C2B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AD1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63E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Растительные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8E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Иммунал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7D3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травы эхинацеи пурпурной</w:t>
            </w:r>
          </w:p>
        </w:tc>
      </w:tr>
      <w:tr w:rsidR="00000000" w14:paraId="1EF26A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468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Эндогенные стимуляторы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D1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Тимические естес</w:t>
            </w:r>
            <w:r>
              <w:rPr>
                <w:color w:val="000000"/>
                <w:sz w:val="20"/>
                <w:szCs w:val="20"/>
              </w:rPr>
              <w:t>твенные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BBA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Тактивин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EAE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Пептиды из тимуса крупного рогатого скота</w:t>
            </w:r>
          </w:p>
        </w:tc>
      </w:tr>
      <w:tr w:rsidR="00000000" w14:paraId="679FD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738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FE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430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Тималин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24C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же</w:t>
            </w:r>
          </w:p>
        </w:tc>
      </w:tr>
      <w:tr w:rsidR="00000000" w14:paraId="5DBDF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6CD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FBB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BC9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Тимоген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679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Глютимил триптофан</w:t>
            </w:r>
          </w:p>
        </w:tc>
      </w:tr>
      <w:tr w:rsidR="00000000" w14:paraId="051C72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0BF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B04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B2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Имунофан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102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Арг-асп-лиз-вал-тир-арг</w:t>
            </w:r>
          </w:p>
        </w:tc>
      </w:tr>
      <w:tr w:rsidR="00000000" w14:paraId="4DB1E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ECD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EA7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973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Миелопид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1DF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из 5 пептидов</w:t>
            </w:r>
          </w:p>
        </w:tc>
      </w:tr>
      <w:tr w:rsidR="00000000" w14:paraId="6D01B7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7EC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7E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Цитокины естественные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9E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</w:t>
            </w:r>
            <w:r>
              <w:rPr>
                <w:color w:val="000000"/>
                <w:sz w:val="20"/>
                <w:szCs w:val="20"/>
              </w:rPr>
              <w:t>кинферон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38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естественных цитокинов</w:t>
            </w:r>
          </w:p>
        </w:tc>
      </w:tr>
      <w:tr w:rsidR="00000000" w14:paraId="5F0EE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FA6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95F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F0E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Суперлимф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167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же</w:t>
            </w:r>
          </w:p>
        </w:tc>
      </w:tr>
      <w:tr w:rsidR="00000000" w14:paraId="7CE5FC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82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604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Цитокины рекомбинант-ные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E6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Ронколейкин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6F2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Интерлейкин 2</w:t>
            </w:r>
          </w:p>
        </w:tc>
      </w:tr>
      <w:tr w:rsidR="00000000" w14:paraId="4421D4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7D5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54C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BA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Беталейкин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0AC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Интерлейкин-1в</w:t>
            </w:r>
          </w:p>
        </w:tc>
      </w:tr>
      <w:tr w:rsidR="00000000" w14:paraId="76901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778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E09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C2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Молграмостим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DF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Гранулоцитарно-макрофагальный колонисстимулирующий фактор</w:t>
            </w:r>
          </w:p>
        </w:tc>
      </w:tr>
      <w:tr w:rsidR="00000000" w14:paraId="65CD50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254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C55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8FB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</w:t>
            </w:r>
            <w:r>
              <w:rPr>
                <w:color w:val="000000"/>
                <w:sz w:val="20"/>
                <w:szCs w:val="20"/>
              </w:rPr>
              <w:t>ия нуклеинат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35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Смесь нуклеиновых кислот из дрожжей</w:t>
            </w:r>
          </w:p>
        </w:tc>
      </w:tr>
      <w:tr w:rsidR="00000000" w14:paraId="2121ED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F6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361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E16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Деринат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73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ДНК из молок осетровых рыб</w:t>
            </w:r>
          </w:p>
        </w:tc>
      </w:tr>
      <w:tr w:rsidR="00000000" w14:paraId="71BC3A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6B8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05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B1A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Полудан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C4A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полиадениловой и полиуридиловой кислот</w:t>
            </w:r>
          </w:p>
        </w:tc>
      </w:tr>
      <w:tr w:rsidR="00000000" w14:paraId="64A4A2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94E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639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Интерфероны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8E5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Интерферон альфа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C00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Лейкоцитарный интерферон из донорской крови ч</w:t>
            </w:r>
            <w:r>
              <w:rPr>
                <w:color w:val="000000"/>
                <w:sz w:val="20"/>
                <w:szCs w:val="20"/>
              </w:rPr>
              <w:t>еловека</w:t>
            </w:r>
          </w:p>
        </w:tc>
      </w:tr>
      <w:tr w:rsidR="00000000" w14:paraId="5E9D9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B66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C9D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Индукторы интерферонов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D05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Тилорон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4D6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2,7-бис (этиламино) этоксифлуоре-на-9-дигидрохлорид</w:t>
            </w:r>
          </w:p>
        </w:tc>
      </w:tr>
      <w:tr w:rsidR="00000000" w14:paraId="5A426F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9F5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EA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92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Арбидол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D46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Этиловый эфир 6-бром-5-гидрокси-1-метил-4-диметилами-нометил-2-фенилмстилиндол-З карбоновой кислоты гидрохлорид</w:t>
            </w:r>
          </w:p>
        </w:tc>
      </w:tr>
      <w:tr w:rsidR="00000000" w14:paraId="5A102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CD1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D10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E64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Циклоферон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417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акридонуксусной кисл</w:t>
            </w:r>
            <w:r>
              <w:rPr>
                <w:color w:val="000000"/>
                <w:sz w:val="20"/>
                <w:szCs w:val="20"/>
              </w:rPr>
              <w:t xml:space="preserve">оты и 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>-метилглюкамина</w:t>
            </w:r>
          </w:p>
        </w:tc>
      </w:tr>
      <w:tr w:rsidR="00000000" w14:paraId="05A889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AAF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7C3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B2C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Неовир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641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 (9-оксо,10-дигидроакридин-10-ил) ацетат натрия</w:t>
            </w:r>
          </w:p>
        </w:tc>
      </w:tr>
      <w:tr w:rsidR="00000000" w14:paraId="1B4FB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1C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Синтетичес-кие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D51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AEB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Левамизол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A64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Фенил имидотиазол</w:t>
            </w:r>
          </w:p>
        </w:tc>
      </w:tr>
      <w:tr w:rsidR="00000000" w14:paraId="3E655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F1A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A5E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3E6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Галавит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953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Производное фталгидрозида</w:t>
            </w:r>
          </w:p>
        </w:tc>
      </w:tr>
      <w:tr w:rsidR="00000000" w14:paraId="1AF0FD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D4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8F9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BE7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Гепон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CBE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Олигопептид из 14 аминокислот</w:t>
            </w:r>
          </w:p>
        </w:tc>
      </w:tr>
      <w:tr w:rsidR="00000000" w14:paraId="54C746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2AA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62C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F7E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Глутоксим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852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Бис- (гамма-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-глютамил) -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-цистеин-бис-глицин динатриевая соль</w:t>
            </w:r>
          </w:p>
        </w:tc>
      </w:tr>
      <w:tr w:rsidR="00000000" w14:paraId="7EA34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7B5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E6D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Химические высокомолекулярные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C5B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Полиоксидоний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976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Производное полиэтиленпиперазина</w:t>
            </w:r>
          </w:p>
        </w:tc>
      </w:tr>
    </w:tbl>
    <w:p w14:paraId="5892518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04E433F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 Фармако-клиническая эффективность и взаимодействие ЛС</w:t>
      </w:r>
    </w:p>
    <w:p w14:paraId="557678E4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137"/>
        <w:gridCol w:w="3454"/>
        <w:gridCol w:w="3915"/>
        <w:gridCol w:w="1842"/>
      </w:tblGrid>
      <w:tr w:rsidR="00000000" w14:paraId="16E66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4B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препаратов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79E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Терапевтические фармакологические </w:t>
            </w:r>
            <w:r>
              <w:rPr>
                <w:color w:val="000000"/>
                <w:sz w:val="20"/>
                <w:szCs w:val="20"/>
              </w:rPr>
              <w:t>эффекты препаратов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DCE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Молекулярный и системный механизм этих эффектов препаратов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187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Показания для применения данной группы ЛС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FD2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Препараты, которые можно назначить по отдельным показаниям</w:t>
            </w:r>
          </w:p>
        </w:tc>
      </w:tr>
      <w:tr w:rsidR="00000000" w14:paraId="5D8358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E29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503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Стимулятор специфического и неспецифического иммунит</w:t>
            </w:r>
            <w:r>
              <w:rPr>
                <w:color w:val="000000"/>
                <w:sz w:val="20"/>
                <w:szCs w:val="20"/>
              </w:rPr>
              <w:t xml:space="preserve">ета.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EA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Рибосомы содержат антигены, идентичные поверхностным антигенам бактерий, и при попадании в организм вызывают образование специфических антител к этим возбудителям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0B0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Комплексная терапия вторичных иммунодефицитов, проявляющихся в виде хронических, вя</w:t>
            </w:r>
            <w:r>
              <w:rPr>
                <w:color w:val="000000"/>
                <w:sz w:val="20"/>
                <w:szCs w:val="20"/>
              </w:rPr>
              <w:t>лотекущих и рецидивирующих инфекционно-воспалительных процессов любой локализации. Профилактика и лечение инфекций ЛОР-органов (отит, ринит, синусит, ангина, фарингит, ларингит); инфекций дыхательных путей (хронический бронхит, трахеит, пневмония, бронхиал</w:t>
            </w:r>
            <w:r>
              <w:rPr>
                <w:color w:val="000000"/>
                <w:sz w:val="20"/>
                <w:szCs w:val="20"/>
              </w:rPr>
              <w:t xml:space="preserve">ьная астма)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3E8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Рибомунил</w:t>
            </w:r>
          </w:p>
        </w:tc>
      </w:tr>
      <w:tr w:rsidR="00000000" w14:paraId="62D40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3AB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7C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Стимулирует макрофаги, увеличивает количество циркулирующих Т-лимфоцитов и антител </w:t>
            </w:r>
            <w:r>
              <w:rPr>
                <w:color w:val="000000"/>
                <w:sz w:val="20"/>
                <w:szCs w:val="20"/>
                <w:lang w:val="en-US"/>
              </w:rPr>
              <w:t>IgA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IgG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IgM</w:t>
            </w:r>
            <w:r>
              <w:rPr>
                <w:color w:val="000000"/>
                <w:sz w:val="20"/>
                <w:szCs w:val="20"/>
              </w:rPr>
              <w:t xml:space="preserve"> (в т. ч. на слизистой оболочке дыхательных путей и в слизистой оболочке пищеварительного тракта через Пейеровы бляшки). Стимулирует </w:t>
            </w:r>
            <w:r>
              <w:rPr>
                <w:color w:val="000000"/>
                <w:sz w:val="20"/>
                <w:szCs w:val="20"/>
              </w:rPr>
              <w:t>естественные механизмы защиты организма от инфекций дыхательных путей, уменьшает их частоту и тяжесть течения. Повышает гуморальный и клеточный иммунитет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2D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Содержит лиофилизированный лизат бактерий, чаще всего вызывающих инфекции дыхательных путей (</w:t>
            </w:r>
            <w:r>
              <w:rPr>
                <w:color w:val="000000"/>
                <w:sz w:val="20"/>
                <w:szCs w:val="20"/>
                <w:lang w:val="en-US"/>
              </w:rPr>
              <w:t>Streptoco</w:t>
            </w:r>
            <w:r>
              <w:rPr>
                <w:color w:val="000000"/>
                <w:sz w:val="20"/>
                <w:szCs w:val="20"/>
                <w:lang w:val="en-US"/>
              </w:rPr>
              <w:t>ccus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Str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viridans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Str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pyogenes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Staphylococcus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aureus</w:t>
            </w:r>
            <w:r>
              <w:rPr>
                <w:color w:val="000000"/>
                <w:sz w:val="20"/>
                <w:szCs w:val="20"/>
              </w:rPr>
              <w:t xml:space="preserve">, Могахсиа </w:t>
            </w:r>
            <w:r>
              <w:rPr>
                <w:color w:val="000000"/>
                <w:sz w:val="20"/>
                <w:szCs w:val="20"/>
                <w:lang w:val="en-US"/>
              </w:rPr>
              <w:t>catarrhalis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Haemophilias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influenzae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Klebsiella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Kl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ozaenae</w:t>
            </w:r>
            <w:r>
              <w:rPr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4B6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профилактики инфекциионно-воспалительных заболеваний дыхательных путей: хронический бронхит; тон</w:t>
            </w:r>
            <w:r>
              <w:rPr>
                <w:color w:val="000000"/>
                <w:sz w:val="20"/>
                <w:szCs w:val="20"/>
              </w:rPr>
              <w:t xml:space="preserve">зиллит, фарингит, ларингит; ринит, синусит, отит.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469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Бронхо-Мунал</w:t>
            </w:r>
          </w:p>
        </w:tc>
      </w:tr>
      <w:tr w:rsidR="00000000" w14:paraId="75A710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CA5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6D2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Стимулирует продукцию секреторных иммуноглобулинов типа А и фагоцитоз. Увеличивает содержание лизоцима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739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Преимущественно действует в области верхних отделов дыхательных путей; в настоящее вре</w:t>
            </w:r>
            <w:r>
              <w:rPr>
                <w:color w:val="000000"/>
                <w:sz w:val="20"/>
                <w:szCs w:val="20"/>
              </w:rPr>
              <w:t>мя отсутствуют данные о его системной абсорбции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574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ринит, фарингит, ларингит; острый тонзиллит; острый и хронический бронхит; отит; осложнения гриппа или др. вирусных инфекций; вазомоторный ринит; подготовка к плановому оперативному вмешательству на ЛОР-орган</w:t>
            </w:r>
            <w:r>
              <w:rPr>
                <w:color w:val="000000"/>
                <w:sz w:val="20"/>
                <w:szCs w:val="20"/>
              </w:rPr>
              <w:t>ах и послеоперационный период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1C2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ИРС 19</w:t>
            </w:r>
          </w:p>
        </w:tc>
      </w:tr>
      <w:tr w:rsidR="00000000" w14:paraId="49627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333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полусинте-тические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EF3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Иммуномодулирующий препарат Обладает способностью воздействовать на основные популяции клеток иммунной системы (макрофаги, Т - и В-лимфоциты).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DF1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Воздействуя на клетки монолитарно-макрофагал</w:t>
            </w:r>
            <w:r>
              <w:rPr>
                <w:color w:val="000000"/>
                <w:sz w:val="20"/>
                <w:szCs w:val="20"/>
              </w:rPr>
              <w:t xml:space="preserve">ьного ряда приводит к их активации, усиливает экспрессию </w:t>
            </w:r>
            <w:r>
              <w:rPr>
                <w:color w:val="000000"/>
                <w:sz w:val="20"/>
                <w:szCs w:val="20"/>
                <w:lang w:val="en-US"/>
              </w:rPr>
              <w:t>HLA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DR</w:t>
            </w:r>
            <w:r>
              <w:rPr>
                <w:color w:val="000000"/>
                <w:sz w:val="20"/>
                <w:szCs w:val="20"/>
              </w:rPr>
              <w:t>-антигенов, фагоцитоз, повышает активность лизосомальных ферментов, продукцию активных форм кислорода и увеличивает цитотоксический эффект макрофагов по отношению к бактериальным агентам, вирус</w:t>
            </w:r>
            <w:r>
              <w:rPr>
                <w:color w:val="000000"/>
                <w:sz w:val="20"/>
                <w:szCs w:val="20"/>
              </w:rPr>
              <w:t>-инфицированным и опухолевым клеткам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BA0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Хронические и острые инфекции верхних и нижних отделов дыхательных путей, гнойно-воспалительные заболевания кожи и мягких тканей, туберкулез легких; герпетические поражения глаз; поражение шейки матки вирусом папилломы </w:t>
            </w:r>
            <w:r>
              <w:rPr>
                <w:color w:val="000000"/>
                <w:sz w:val="20"/>
                <w:szCs w:val="20"/>
              </w:rPr>
              <w:t xml:space="preserve">человека; различные формы псориаза, хронические вирусные гепатиты В и С.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0A6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Ликопид</w:t>
            </w:r>
          </w:p>
        </w:tc>
      </w:tr>
      <w:tr w:rsidR="00000000" w14:paraId="48B8C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98B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C0B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Стимулирует иммунологическую реактивность организма; регулирует количество Т - и В-лимфоцитов, стимулирует реакцию клеточного иммунитета и фагоцитоз.</w:t>
            </w:r>
            <w:r>
              <w:rPr>
                <w:color w:val="000000"/>
                <w:sz w:val="20"/>
                <w:szCs w:val="20"/>
              </w:rPr>
              <w:t xml:space="preserve"> Усиливает процессы регенерации и кроветворения в случае их угнетения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AEE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Иммуностимулятор и биостимулятор Механизм действия заключается в повышении концентрации цГМФ в клетках тимуса и лимфоцитах. Этим запускается процесс пролиферации и дифференцировки Т-хелп</w:t>
            </w:r>
            <w:r>
              <w:rPr>
                <w:color w:val="000000"/>
                <w:sz w:val="20"/>
                <w:szCs w:val="20"/>
              </w:rPr>
              <w:t xml:space="preserve">еров и Т-лимфоцитов с цитоксической активностью. Механизм действия препарата на регенерацию, метаболизм и кроветворения зависит от повышения в клетках тканей концентрации цАМФ, что активирует пластические функции клеток.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06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Вторичные иммунодефициты с преимущ</w:t>
            </w:r>
            <w:r>
              <w:rPr>
                <w:color w:val="000000"/>
                <w:sz w:val="20"/>
                <w:szCs w:val="20"/>
              </w:rPr>
              <w:t>ественным поражением Т-системы иммунитета при ожоговой болезни, острых и хронических гнойно-воспалительных заболеваниях, обострения бронхолегочных заболеваний у часто болеющих детей и взрослых Ожоговая болезнь, трофические язвы, после лучевой или химиотера</w:t>
            </w:r>
            <w:r>
              <w:rPr>
                <w:color w:val="000000"/>
                <w:sz w:val="20"/>
                <w:szCs w:val="20"/>
              </w:rPr>
              <w:t>пии у онкологических больных, для профилактики инфекционных осложнений, в посттравматическом и послеоперационном периодах, рожистой инфекции, хронический пиелонефрит, туберкулез легких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56D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Тималин</w:t>
            </w:r>
          </w:p>
        </w:tc>
      </w:tr>
      <w:tr w:rsidR="00000000" w14:paraId="71CA4C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AE0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071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иммуннодефицитных состояниях нормализует ко-личественные</w:t>
            </w:r>
            <w:r>
              <w:rPr>
                <w:color w:val="000000"/>
                <w:sz w:val="20"/>
                <w:szCs w:val="20"/>
              </w:rPr>
              <w:t xml:space="preserve"> и функции-ональные показатели Т-системы иммунитета, стимулирует продукцию лимфокинов, в том числе интерферонов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нормализует другие показатели клеточного иммунитета.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521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96B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Инфекционные, гнойные, септические процессы, лимфогранулематоз, лимфолейкоз, рассеянный </w:t>
            </w:r>
            <w:r>
              <w:rPr>
                <w:color w:val="000000"/>
                <w:sz w:val="20"/>
                <w:szCs w:val="20"/>
              </w:rPr>
              <w:t>склероз, псориаз, офтальмогерпес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C9D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Тактивин </w:t>
            </w:r>
          </w:p>
        </w:tc>
      </w:tr>
      <w:tr w:rsidR="00000000" w14:paraId="1C882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D1A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синтетические  Костномозговые естественные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84E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Иммуномодулирующая ак-тивность. Иммуностимули-рующее, дезинтоксикационное, гепатопротективное, антиоксидантное. Активирует иммунную систему и окислительно-вос</w:t>
            </w:r>
            <w:r>
              <w:rPr>
                <w:color w:val="000000"/>
                <w:sz w:val="20"/>
                <w:szCs w:val="20"/>
              </w:rPr>
              <w:t xml:space="preserve">-становительные процессы.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896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Содержит активный фрагмент молекулы тимопоэтина, регулятора процессов созревания Т-лимфоцитов. Повышая концентрациюинтерлейкина 2, он ускоряет созревание Т - лимфоцитов и повышает их цитотоксичность активирует пролиферацию и диф</w:t>
            </w:r>
            <w:r>
              <w:rPr>
                <w:color w:val="000000"/>
                <w:sz w:val="20"/>
                <w:szCs w:val="20"/>
              </w:rPr>
              <w:t xml:space="preserve">ференцировку Т-лимфоцитов на фоне применения глюкокортикоидов угнетающих образование простогладинов. Препарат подавляет ФНО в макрофагах и Т-лимфоцитах, препятствуя развитию системных нарушений функций органов и тканей.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562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Хроническая форма бруцеллеза, хрони</w:t>
            </w:r>
            <w:r>
              <w:rPr>
                <w:color w:val="000000"/>
                <w:sz w:val="20"/>
                <w:szCs w:val="20"/>
              </w:rPr>
              <w:t>ческий гепатит В острая токсемия при ожоговой болезни, дифтерия и гастро-интестинальная форма сальмонеллеза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296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Имунофан</w:t>
            </w:r>
          </w:p>
        </w:tc>
      </w:tr>
      <w:tr w:rsidR="00000000" w14:paraId="7AD5F2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0B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76F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иммуннодефицитных состояниях препарат восстанавливает показатели В - и Т-систем иммунитета, сти-мулирует продукцию антител и функцион</w:t>
            </w:r>
            <w:r>
              <w:rPr>
                <w:color w:val="000000"/>
                <w:sz w:val="20"/>
                <w:szCs w:val="20"/>
              </w:rPr>
              <w:t xml:space="preserve">альную активность иммунокомпетентных клеток и способствует восстановлению ряда других показателей гумора-льного звена иммунитета.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7AF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Повышается продукция антител и функция клеток с цитотоксической активностью.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D13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Вторичные иммунодефицитные состояния с преимуще</w:t>
            </w:r>
            <w:r>
              <w:rPr>
                <w:color w:val="000000"/>
                <w:sz w:val="20"/>
                <w:szCs w:val="20"/>
              </w:rPr>
              <w:t xml:space="preserve">ственным поражением гуморального звена иммунитета, предупреждение инфекционных осложнений после хирургических вмеша-тельств, травм, остеомиелита.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EC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Миелопид</w:t>
            </w:r>
          </w:p>
        </w:tc>
      </w:tr>
      <w:tr w:rsidR="00000000" w14:paraId="45815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B1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Цитокины естественные 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B30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Антиоксидантной активностью, а также прямым противовирусным и антибактериаль</w:t>
            </w:r>
            <w:r>
              <w:rPr>
                <w:color w:val="000000"/>
                <w:sz w:val="20"/>
                <w:szCs w:val="20"/>
              </w:rPr>
              <w:t xml:space="preserve">ным действием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2D3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Оказывает преимущественное действие на нейтрофилы, моноциты, макрофаги и </w:t>
            </w:r>
            <w:r>
              <w:rPr>
                <w:color w:val="000000"/>
                <w:sz w:val="20"/>
                <w:szCs w:val="20"/>
                <w:lang w:val="en-US"/>
              </w:rPr>
              <w:t>NK</w:t>
            </w:r>
            <w:r>
              <w:rPr>
                <w:color w:val="000000"/>
                <w:sz w:val="20"/>
                <w:szCs w:val="20"/>
              </w:rPr>
              <w:t>-клетки. Препарат регулирует миграцию фагоцитов в воспалительный очаг, усиливает поглощение лейкоцитами бактерий и их внутриклеточную гибель, повышает цитотоксические</w:t>
            </w:r>
            <w:r>
              <w:rPr>
                <w:color w:val="000000"/>
                <w:sz w:val="20"/>
                <w:szCs w:val="20"/>
              </w:rPr>
              <w:t xml:space="preserve"> свойства макрофагов, оказывая тем самым в эксперименте противоопухолевый эффект. Стимулируя синтез моноцитами и макрофагами ИЛ 1 и фактора некроза опухолей, активирует механизмы клеточного и гуморального иммунитета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AC1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 Лечение раневых процессов различной эт</w:t>
            </w:r>
            <w:r>
              <w:rPr>
                <w:color w:val="000000"/>
                <w:sz w:val="20"/>
                <w:szCs w:val="20"/>
              </w:rPr>
              <w:t>иологии, сопровождающихся воспалением, нарушением репарации и локальных иммунных механизмов: гнойные раны, трофические язвы, вялоте-кущие раны у больных с иммуно-дефицитными состояниями, послеоперационные раны (в т. ч. раны матки и передней брюшной стенки)</w:t>
            </w:r>
            <w:r>
              <w:rPr>
                <w:color w:val="000000"/>
                <w:sz w:val="20"/>
                <w:szCs w:val="20"/>
              </w:rPr>
              <w:t xml:space="preserve">, раны промежности (профилактика гнойно-воспалительных осложнений). Травмы глаза, комплексное послеоперационное лечение глаукомы с целью профилактики избыточного рубцевания.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B3A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Суперлимф</w:t>
            </w:r>
          </w:p>
        </w:tc>
      </w:tr>
      <w:tr w:rsidR="00000000" w14:paraId="6048F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501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5D0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Обеспечивает иммунную защиту: антибактериальну</w:t>
            </w:r>
            <w:r>
              <w:rPr>
                <w:color w:val="000000"/>
                <w:sz w:val="20"/>
                <w:szCs w:val="20"/>
              </w:rPr>
              <w:t xml:space="preserve">ю, противовирусную и противогрибковую, противоопухолевую.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5A6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Взаимодействуя с рецепторами, индуцирует рост, дифференцировку и пролиферацию Т - и В-лимфоцитов, моноцитов, макрофагов, олигодендроглиальных клеток, эпидермальных клеток Лангерганса. Вызывает обра</w:t>
            </w:r>
            <w:r>
              <w:rPr>
                <w:color w:val="000000"/>
                <w:sz w:val="20"/>
                <w:szCs w:val="20"/>
              </w:rPr>
              <w:t xml:space="preserve">зование лимфо-кинактивпрованных килле-ром, активирует опухоль-инфильтрирующие клетки.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66E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Септические состояния, сопровождающиеся иммуносупрессией (сепсис посттравматический, хирургический, акушерско-гинекологический, ожоговый, раневой и др.), злокачественны</w:t>
            </w:r>
            <w:r>
              <w:rPr>
                <w:color w:val="000000"/>
                <w:sz w:val="20"/>
                <w:szCs w:val="20"/>
              </w:rPr>
              <w:t xml:space="preserve">е новообразования, в т. ч. рак почки.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8AC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Ронколейкин</w:t>
            </w:r>
          </w:p>
        </w:tc>
      </w:tr>
      <w:tr w:rsidR="00000000" w14:paraId="1B596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74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Нуклеиновые кислоты естествен-ные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EAD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Усиливает лейкопоэз и вос-станавливает костномозговое кроветворение после повреждающего действия цитостатиков и радиационного излучения. Оказывает иммуностимулирующее д</w:t>
            </w:r>
            <w:r>
              <w:rPr>
                <w:color w:val="000000"/>
                <w:sz w:val="20"/>
                <w:szCs w:val="20"/>
              </w:rPr>
              <w:t xml:space="preserve">ействие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99A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Повышает функциональную активность нейтрофильных гранулоцитов и лимфоцитов, образует ИФН-у, ИЛ 2, коло-ниестимулирующих факторов и других цитокинов, экспрессию рецепторов ИЛ 2, пролиферацию лимфоцитов и функциональную активность </w:t>
            </w:r>
            <w:r>
              <w:rPr>
                <w:color w:val="000000"/>
                <w:sz w:val="20"/>
                <w:szCs w:val="20"/>
                <w:lang w:val="en-US"/>
              </w:rPr>
              <w:t>NK</w:t>
            </w:r>
            <w:r>
              <w:rPr>
                <w:color w:val="000000"/>
                <w:sz w:val="20"/>
                <w:szCs w:val="20"/>
              </w:rPr>
              <w:t>-клеток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CFA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Вторичны</w:t>
            </w:r>
            <w:r>
              <w:rPr>
                <w:color w:val="000000"/>
                <w:sz w:val="20"/>
                <w:szCs w:val="20"/>
              </w:rPr>
              <w:t xml:space="preserve">й иммунодефицит, врождённого иммунитета, развитии воспаления и первых этапах иммунного ответа.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25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Беталейкин</w:t>
            </w:r>
          </w:p>
        </w:tc>
      </w:tr>
      <w:tr w:rsidR="00000000" w14:paraId="1E4E39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FB1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9C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Лейкопоэтическое действие Стимулирует пролиферацию и дпфференцировку предшественников, содержание зрелых клеток в периферической крови, рост гранул</w:t>
            </w:r>
            <w:r>
              <w:rPr>
                <w:color w:val="000000"/>
                <w:sz w:val="20"/>
                <w:szCs w:val="20"/>
              </w:rPr>
              <w:t>оцитов, моноцитов и макрофагов. Грану-лоцитарно-макрофагальный колонисстимулирующий фактор человека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9EC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Повышает функциональную активность зрелых нейтрофилов - усиливает фагоцитоз, увеличивает степень выраженности "респираторного взрыва" (обеспечивающего образ</w:t>
            </w:r>
            <w:r>
              <w:rPr>
                <w:color w:val="000000"/>
                <w:sz w:val="20"/>
                <w:szCs w:val="20"/>
              </w:rPr>
              <w:t xml:space="preserve">ование 90% активных форм кислорода и являющегося одним из важнейших механизмов фагоцитоза), повышает цитотоксичиость в отношении злокачественных клеток. Обладает иммунотропной активностью, ускоряет созревание Т-лимфоцитов.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1BC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Нейтропения, применение цито-ста</w:t>
            </w:r>
            <w:r>
              <w:rPr>
                <w:color w:val="000000"/>
                <w:sz w:val="20"/>
                <w:szCs w:val="20"/>
              </w:rPr>
              <w:t xml:space="preserve">тических противоопухолевых препаратов; апластическая Анемия; пересадка костного мозга; улучшение переносимости ганцикловира, лечение СПИДа и др. состояния, сопровождающиеся нарушениями миелоидного кроветворения.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898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Молграмостим</w:t>
            </w:r>
          </w:p>
        </w:tc>
      </w:tr>
      <w:tr w:rsidR="00000000" w14:paraId="11BBF4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C53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E54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широким спектром би</w:t>
            </w:r>
            <w:r>
              <w:rPr>
                <w:color w:val="000000"/>
                <w:sz w:val="20"/>
                <w:szCs w:val="20"/>
              </w:rPr>
              <w:t xml:space="preserve">ологической активности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99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Стимулирует лейкопоэз, способствует. Ускорению процессов регенерации, усиливает миграцию и кооперацию Т и В лимфоцитов повышают фагоцитоз, активирует факторы неспецифической резистентности организма.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F19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Заболевания, сопровождающиеся р</w:t>
            </w:r>
            <w:r>
              <w:rPr>
                <w:color w:val="000000"/>
                <w:sz w:val="20"/>
                <w:szCs w:val="20"/>
              </w:rPr>
              <w:t>азвитием иммунодефицита, лейкопения и агранулоцитоз, хроническое воспаление легких, герпетические кератиты, вирусное гепатиты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4B3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Натрия нуклеинат</w:t>
            </w:r>
          </w:p>
        </w:tc>
      </w:tr>
      <w:tr w:rsidR="00000000" w14:paraId="0622A9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B11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B8C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Улучшает кровоснабжение миокарда и нижних конечностей, противовоспалительное</w:t>
            </w:r>
            <w:r>
              <w:rPr>
                <w:color w:val="000000"/>
                <w:sz w:val="20"/>
                <w:szCs w:val="20"/>
              </w:rPr>
              <w:t xml:space="preserve">, регенерирующее, ранозаживляющее, иммуномодулирующее, гемопоэтическое.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348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Препараты этой группы стимулируют фагоцитоз, повышают функциональную активность Т-хелперов и Т-киллеров, пролиферацию В-клеток и синтез </w:t>
            </w:r>
            <w:r>
              <w:rPr>
                <w:color w:val="000000"/>
                <w:sz w:val="20"/>
                <w:szCs w:val="20"/>
                <w:lang w:val="en-US"/>
              </w:rPr>
              <w:t>AT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275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ОРВИ, трофические язвы, ожоги, обморожен</w:t>
            </w:r>
            <w:r>
              <w:rPr>
                <w:color w:val="000000"/>
                <w:sz w:val="20"/>
                <w:szCs w:val="20"/>
              </w:rPr>
              <w:t xml:space="preserve">ия, длительно незаживающие раны (в т. ч. при сахарном диабете), гнойно-септические процессы, обработка поверхности трансплантата до и после пересадки, ринит, гайморит, фронтит, облитерирующие заболевания нижних конечностей; нарушение целостности слизистых </w:t>
            </w:r>
            <w:r>
              <w:rPr>
                <w:color w:val="000000"/>
                <w:sz w:val="20"/>
                <w:szCs w:val="20"/>
              </w:rPr>
              <w:t>оболочек полости рта, носа, влагалища; геморрой, миелодепрессия у онкологических больных, вызванная цитостатическими средствами или лучевой терапией; острый фарингальный синдром; язвенная болезнь желудка и двенадцатиперстной кишки; гастродуоденит; ИБС; сер</w:t>
            </w:r>
            <w:r>
              <w:rPr>
                <w:color w:val="000000"/>
                <w:sz w:val="20"/>
                <w:szCs w:val="20"/>
              </w:rPr>
              <w:t xml:space="preserve">дечно-сосудистая недостаточность; хроническая ишемическая болезнь нижних конечностей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стадии; простатит; вагинит; эндо-метрит; бесплодие и импотенция, вызванные хроническими инфекциями; хронический обструктивный бронхит; гнойно-септические процесс</w:t>
            </w:r>
            <w:r>
              <w:rPr>
                <w:color w:val="000000"/>
                <w:sz w:val="20"/>
                <w:szCs w:val="20"/>
              </w:rPr>
              <w:t xml:space="preserve">ы.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1DA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Деринат</w:t>
            </w:r>
          </w:p>
        </w:tc>
      </w:tr>
      <w:tr w:rsidR="00000000" w14:paraId="33FF2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4A8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FB9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иммуностимули-рующей (интерфероногенной) активностью, т.е. способностью стимулировать выработку эндогенного интерферона; оказывает также противовирусное действие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25C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полиадениловой и полиуридиловой кислот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D2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Применяют у взрослых пр</w:t>
            </w:r>
            <w:r>
              <w:rPr>
                <w:color w:val="000000"/>
                <w:sz w:val="20"/>
                <w:szCs w:val="20"/>
              </w:rPr>
              <w:t>и вирусных заболеваниях глаз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2EB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Полудан</w:t>
            </w:r>
          </w:p>
        </w:tc>
      </w:tr>
      <w:tr w:rsidR="00000000" w14:paraId="3B81AD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75D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Раститель-ные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344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стимулятор неспецифического иммунитета, противовирусное действие (вирусы гриппа и герпеса)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E9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Повышает число лейкоцитов (гранулоцитов), активность фагоцитов, подавляет размножение микроорганизмов в организм</w:t>
            </w:r>
            <w:r>
              <w:rPr>
                <w:color w:val="000000"/>
                <w:sz w:val="20"/>
                <w:szCs w:val="20"/>
              </w:rPr>
              <w:t xml:space="preserve">е и способствует уничтожению болезнетворных бактерий. Обладает противовирусным действием в отношении возбудителей гриппа и герпеса.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257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простудных заболеваний и гриппа; ослабление функционального состояния иммунной системы, вызванное различными ф</w:t>
            </w:r>
            <w:r>
              <w:rPr>
                <w:color w:val="000000"/>
                <w:sz w:val="20"/>
                <w:szCs w:val="20"/>
              </w:rPr>
              <w:t xml:space="preserve">акторами; хронические воспалительные заболевания (ревматизм, полиартрит, простатит, гинекологические заболевания).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AF0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Иммунал</w:t>
            </w:r>
          </w:p>
        </w:tc>
      </w:tr>
      <w:tr w:rsidR="00000000" w14:paraId="7D7F1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3C6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AE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Восстанавливает иммунный статус при вторичных иммунодефицитных состояниях. Антигельментозное де</w:t>
            </w:r>
            <w:r>
              <w:rPr>
                <w:color w:val="000000"/>
                <w:sz w:val="20"/>
                <w:szCs w:val="20"/>
              </w:rPr>
              <w:t xml:space="preserve">йствие.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E77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Молекулярный механизм его иммуностимулирующего эффекта связан с повышением в лимфоцитах концентрации цГМФ и снижении уровня цАМФ. В результате устраняется блокирование клеточных рецепторов у Т-лимфоцитов растет количество и цитотоксичность Т-килле</w:t>
            </w:r>
            <w:r>
              <w:rPr>
                <w:color w:val="000000"/>
                <w:sz w:val="20"/>
                <w:szCs w:val="20"/>
              </w:rPr>
              <w:t>ров. Ускоряет дифференцировку В-лимфоцитов в плазматические клетки, увеличивает синтез интерферонов в лейкоцитах и способствует выбросу цитокинов Механизм антигельминтного действия основан на специи-фическом ингибировании сукци-натдегидрогеназы, в связи, с</w:t>
            </w:r>
            <w:r>
              <w:rPr>
                <w:color w:val="000000"/>
                <w:sz w:val="20"/>
                <w:szCs w:val="20"/>
              </w:rPr>
              <w:t xml:space="preserve"> чем блокируется важнейшая для нематод реакция восстановления фумарата и нарушается течение биоэнергетических процессов гельминтов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872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Первичные и вторичные иммуноде-фицитные состояния, аутоиммунные болезни, хронические и рецидивирующие инфекции, опухоли. при </w:t>
            </w:r>
            <w:r>
              <w:rPr>
                <w:color w:val="000000"/>
                <w:sz w:val="20"/>
                <w:szCs w:val="20"/>
              </w:rPr>
              <w:t>ревматоидном артрите, при хроническим гломерулонефрите и пиелонефрите, вульгарных и розовых угрей, псориаза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FF1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Левамизол</w:t>
            </w:r>
          </w:p>
        </w:tc>
      </w:tr>
      <w:tr w:rsidR="00000000" w14:paraId="6B6DF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410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Химически чистые высокомоле-кулярные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CF8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Оказывает дифференцированное воздействие на нормальные (стимуляция пролиферации и дифференцировки) </w:t>
            </w:r>
            <w:r>
              <w:rPr>
                <w:color w:val="000000"/>
                <w:sz w:val="20"/>
                <w:szCs w:val="20"/>
              </w:rPr>
              <w:t>и трансформированные (индукция апоптоза) клетки. Стимулирует костно-мозговое кроветворение (эритро-. лимфо-, грануло-цитопоэз), активирует фаго-цитоз, в т. ч. при иммуно-дефицитах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4EA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Воздействует на тио л - д и сульфидный обмен, окислительно-восстановительный</w:t>
            </w:r>
            <w:r>
              <w:rPr>
                <w:color w:val="000000"/>
                <w:sz w:val="20"/>
                <w:szCs w:val="20"/>
              </w:rPr>
              <w:t xml:space="preserve"> метаболизм клетки, стимулирует эндогенную продук-цию цитокинов и гемопо-этических факторов, в т. ч.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1,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4,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6,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8,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10, </w:t>
            </w:r>
            <w:r>
              <w:rPr>
                <w:color w:val="000000"/>
                <w:sz w:val="20"/>
                <w:szCs w:val="20"/>
                <w:lang w:val="en-US"/>
              </w:rPr>
              <w:t>TNF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IFN</w:t>
            </w:r>
            <w:r>
              <w:rPr>
                <w:color w:val="000000"/>
                <w:sz w:val="20"/>
                <w:szCs w:val="20"/>
              </w:rPr>
              <w:t xml:space="preserve">, эритропоэтина, воспроизводит эффекты </w:t>
            </w:r>
            <w:r>
              <w:rPr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color w:val="000000"/>
                <w:sz w:val="20"/>
                <w:szCs w:val="20"/>
              </w:rPr>
              <w:t xml:space="preserve">2 посредством экспрессии его рецепторов.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553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и лечение вторичных иммун</w:t>
            </w:r>
            <w:r>
              <w:rPr>
                <w:color w:val="000000"/>
                <w:sz w:val="20"/>
                <w:szCs w:val="20"/>
              </w:rPr>
              <w:t>одефицитных состояний, ассоциированных с радиационными, химическими и инфекционными факторами; иммуно - и мнелосупрессия, затяжные и хронические гепатиты (В и С); профилактика послеоперационных гнойных осложнений; для потенцирования лечебного эф-фекта анти</w:t>
            </w:r>
            <w:r>
              <w:rPr>
                <w:color w:val="000000"/>
                <w:sz w:val="20"/>
                <w:szCs w:val="20"/>
              </w:rPr>
              <w:t xml:space="preserve">биотикотерапии при хронических обструктивных заболеваниях легких.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75E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Глутоксим</w:t>
            </w:r>
          </w:p>
        </w:tc>
      </w:tr>
      <w:tr w:rsidR="00000000" w14:paraId="04799E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FB5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CBA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иммуномодули-рующим, детоксицирующим, антиоксидантным и мембранопротективным действиями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317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Регулирует функции защитной системы, защищает мембраны клеток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940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Острые и хроничес</w:t>
            </w:r>
            <w:r>
              <w:rPr>
                <w:color w:val="000000"/>
                <w:sz w:val="20"/>
                <w:szCs w:val="20"/>
              </w:rPr>
              <w:t xml:space="preserve">кие воспалительные бактериальные, вирусные инфекции ротовой полости, околослюнных пазух, верхних дыхательных путей, внутреннего и среднего уха.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66D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Полиоксидоний</w:t>
            </w:r>
          </w:p>
        </w:tc>
      </w:tr>
      <w:tr w:rsidR="00000000" w14:paraId="17E13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F8D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Интерферо-ны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0D7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Противовирусное, иммуномодулирующее, противоопухолевое, антипролиферативное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AB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Препят</w:t>
            </w:r>
            <w:r>
              <w:rPr>
                <w:color w:val="000000"/>
                <w:sz w:val="20"/>
                <w:szCs w:val="20"/>
              </w:rPr>
              <w:t>ствует вирусному инфицированию клеток, изменяет свойства клеточной мембраны, предотвращает адгезию и проникновение вируса внутрь клетки. Инициирует синтез ряда специфических ферментов, нарушает синтез вирусной РНК и белков виру-са в клетке. Изменяет цитоск</w:t>
            </w:r>
            <w:r>
              <w:rPr>
                <w:color w:val="000000"/>
                <w:sz w:val="20"/>
                <w:szCs w:val="20"/>
              </w:rPr>
              <w:t xml:space="preserve">елет мембраны клетки, метаболизм, предотвращая пролиферацию опухолевых (особенно) клеток. Оказывает модулирующее влияние на синтез некоторых онкогенов, приводящее к нормализации неопластической трансформации клеток и ингибированию опухолевого роста.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F76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Волос</w:t>
            </w:r>
            <w:r>
              <w:rPr>
                <w:color w:val="000000"/>
                <w:sz w:val="20"/>
                <w:szCs w:val="20"/>
              </w:rPr>
              <w:t>атоклеточный лейкоз, хронический миелолейкоз, вирусный гепатит В, вирусный активный гепатит С, первичный (зесенциальный) и вторичный тромбоцитоз, переходная форма хронического гранулоцитарного лейкоза и мпелофиброза, множественная миелома, рак почки; связа</w:t>
            </w:r>
            <w:r>
              <w:rPr>
                <w:color w:val="000000"/>
                <w:sz w:val="20"/>
                <w:szCs w:val="20"/>
              </w:rPr>
              <w:t xml:space="preserve">нная со СПИДом саркома галоши, грибовидный микоз, ретикулосаркома, рассеянный склероз, профилактика и лечение гриппа и острой респираторной вирусной инфекции.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104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 альфа</w:t>
            </w:r>
          </w:p>
        </w:tc>
      </w:tr>
      <w:tr w:rsidR="00000000" w14:paraId="095D59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31A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Индукторы интерферо-нов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60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Противовирусное, иммуно-модулирующее действие. Стимули</w:t>
            </w:r>
            <w:r>
              <w:rPr>
                <w:color w:val="000000"/>
                <w:sz w:val="20"/>
                <w:szCs w:val="20"/>
              </w:rPr>
              <w:t xml:space="preserve">рует гуморальный иммунитет, активирует стволовые клетки костного мозга и усиливает продукцию антител. Тормозит пролиферацию опухолевых клеток. Повышает общий тонус организма.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075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Индуцирует образование интерферонов (альфа-, бета-, гамма-) клетками кишечника и</w:t>
            </w:r>
            <w:r>
              <w:rPr>
                <w:color w:val="000000"/>
                <w:sz w:val="20"/>
                <w:szCs w:val="20"/>
              </w:rPr>
              <w:t xml:space="preserve"> печени, Т-лимфоцитами и гранулоцитами. Повышает продукцию </w:t>
            </w:r>
            <w:r>
              <w:rPr>
                <w:color w:val="000000"/>
                <w:sz w:val="20"/>
                <w:szCs w:val="20"/>
                <w:lang w:val="en-US"/>
              </w:rPr>
              <w:t>IgM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IgA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IgG</w:t>
            </w:r>
            <w:r>
              <w:rPr>
                <w:color w:val="000000"/>
                <w:sz w:val="20"/>
                <w:szCs w:val="20"/>
              </w:rPr>
              <w:t xml:space="preserve">, нормализует соотношение Т-хелперов и Т-супрессоров. Подавляет репродукцию гепато-, герпес - и миксовирусов.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AA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Вирусный гепатит А, В, С и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</w:rPr>
              <w:t>, герпес, инфекционно-аллергические и вирусны</w:t>
            </w:r>
            <w:r>
              <w:rPr>
                <w:color w:val="000000"/>
                <w:sz w:val="20"/>
                <w:szCs w:val="20"/>
              </w:rPr>
              <w:t xml:space="preserve">е энцефаломиелиты (рассеянный склероз, лейко-энцефалит, увеоэнцефалит и др.); грипп и ОРВИ; хламидиозы (комплексная терапия).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D28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Тилорон</w:t>
            </w:r>
          </w:p>
        </w:tc>
      </w:tr>
      <w:tr w:rsidR="00000000" w14:paraId="36A631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C4E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565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Противовирусное,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3C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Специфически ингибирует вирусы гриппа А и В. Проявляет интерферон-индуцирующую и иммуномодулирующую ак</w:t>
            </w:r>
            <w:r>
              <w:rPr>
                <w:color w:val="000000"/>
                <w:sz w:val="20"/>
                <w:szCs w:val="20"/>
              </w:rPr>
              <w:t>тивность, стимулирует гуморальные и клеточные реакции иммунитета, фагоцитарную функцию макрофа-гов, повышает устойчивость организма к вирусным инфекциям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7B3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Грипп типа А. и В (профилактика и лечение), острые респираторные заболевания (ОРВИ).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841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Арбидол</w:t>
            </w:r>
          </w:p>
        </w:tc>
      </w:tr>
      <w:tr w:rsidR="00000000" w14:paraId="1B108E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99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8DE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</w:t>
            </w:r>
            <w:r>
              <w:rPr>
                <w:color w:val="000000"/>
                <w:sz w:val="20"/>
                <w:szCs w:val="20"/>
              </w:rPr>
              <w:t xml:space="preserve">овирусное, антибактериальное, иммуностимулирующее.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343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Индуцирует образование эндогенных интерферонов, в особенности интерферона альфа.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6B1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и лечение гриппа и ОРВИ; инфекции, вызываемые вирусом </w:t>
            </w:r>
            <w:r>
              <w:rPr>
                <w:color w:val="000000"/>
                <w:sz w:val="20"/>
                <w:szCs w:val="20"/>
                <w:lang w:val="en-US"/>
              </w:rPr>
              <w:t>Herpes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simplex</w:t>
            </w:r>
            <w:r>
              <w:rPr>
                <w:color w:val="000000"/>
                <w:sz w:val="20"/>
                <w:szCs w:val="20"/>
              </w:rPr>
              <w:t>; первичные и рецидивирующие инфекции, вы</w:t>
            </w:r>
            <w:r>
              <w:rPr>
                <w:color w:val="000000"/>
                <w:sz w:val="20"/>
                <w:szCs w:val="20"/>
              </w:rPr>
              <w:t xml:space="preserve">званные вирусом </w:t>
            </w:r>
            <w:r>
              <w:rPr>
                <w:color w:val="000000"/>
                <w:sz w:val="20"/>
                <w:szCs w:val="20"/>
                <w:lang w:val="en-US"/>
              </w:rPr>
              <w:t>Herpes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Varicella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zoster</w:t>
            </w:r>
            <w:r>
              <w:rPr>
                <w:color w:val="000000"/>
                <w:sz w:val="20"/>
                <w:szCs w:val="20"/>
              </w:rPr>
              <w:t xml:space="preserve"> (включая лиц с иммунодефицитом); энцефалиты и энцефаломиелита вирусной этиологии; вирусные гепатиты В и С; цитомегаловирусная инфекция на фоне иммунодефицита; уретриты, эпидидимиты, простатиты, цервициты и сальпингит</w:t>
            </w:r>
            <w:r>
              <w:rPr>
                <w:color w:val="000000"/>
                <w:sz w:val="20"/>
                <w:szCs w:val="20"/>
              </w:rPr>
              <w:t xml:space="preserve">ы хламидийной этиологии; венерическая лимфогранулема; онколо-гические заболевания (комбинированная и монотерапия); рассеянный склероз; кандидозные поражения кожи и слизистых оболочек.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18E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Неовир</w:t>
            </w:r>
          </w:p>
        </w:tc>
      </w:tr>
    </w:tbl>
    <w:p w14:paraId="653373CF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1EEB21B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 Взаимодействие препаратов</w:t>
      </w:r>
    </w:p>
    <w:p w14:paraId="3D336A7C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88E51F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Одновременное назначение больно</w:t>
      </w:r>
      <w:r>
        <w:rPr>
          <w:color w:val="000000"/>
          <w:sz w:val="28"/>
          <w:szCs w:val="28"/>
        </w:rPr>
        <w:t>му нескольких лекарственных препаратов (полипрагмазия) может быть связано с одновременным лечением нескольких заболеваний. Однако и при лечении одного заболевания часто назначают несколько лекарственных средств для увеличения терапевтического эффекта и/или</w:t>
      </w:r>
      <w:r>
        <w:rPr>
          <w:color w:val="000000"/>
          <w:sz w:val="28"/>
          <w:szCs w:val="28"/>
        </w:rPr>
        <w:t xml:space="preserve"> для уменьшения побочного действия.</w:t>
      </w:r>
    </w:p>
    <w:p w14:paraId="36CAD17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взаимодействие лекарственных веществ может быть нежелательным, неблагоприятным. Возможны ослабление терапевтических свойств лекарственных веществ, усиление их побочного действия или возникновение токсических эффект</w:t>
      </w:r>
      <w:r>
        <w:rPr>
          <w:color w:val="000000"/>
          <w:sz w:val="28"/>
          <w:szCs w:val="28"/>
        </w:rPr>
        <w:t>ов. В таких случаях говорят о несовместимости лекарственных веществ.</w:t>
      </w:r>
    </w:p>
    <w:p w14:paraId="1DD1CD9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фармацевтическое и фармакологическое взаимодействие лекарственных веществ.</w:t>
      </w:r>
    </w:p>
    <w:p w14:paraId="14C814A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Фармацевтическое взаимодействие при изготовлении и хранении лекарственных веществ изучают фармацевты.</w:t>
      </w:r>
    </w:p>
    <w:p w14:paraId="5ACC665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Фармацевтическое взаимодействие возможно при совместном введении лекарственных средств в одном шприце, одной системе для капельного введения. При этом возможна фармацевтическая несовместимость лекарственных веществ.</w:t>
      </w:r>
    </w:p>
    <w:p w14:paraId="6E7EE92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Фармакологическое взаимодействие разделя</w:t>
      </w:r>
      <w:r>
        <w:rPr>
          <w:color w:val="000000"/>
          <w:sz w:val="28"/>
          <w:szCs w:val="28"/>
        </w:rPr>
        <w:t>ют на фармакокинетическое и фармакодинамическое взаимодействие (приложение 1, рис.4).</w:t>
      </w:r>
    </w:p>
    <w:p w14:paraId="15C2627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Взаимодействие лекарственных веществ при абсорбции.</w:t>
      </w:r>
    </w:p>
    <w:p w14:paraId="5D475F97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Взаимодействие лекарственных веществ при их распределении и депонировании.</w:t>
      </w:r>
    </w:p>
    <w:p w14:paraId="162B1C3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Взаимодействие лекарственных веществ</w:t>
      </w:r>
      <w:r>
        <w:rPr>
          <w:color w:val="000000"/>
          <w:sz w:val="28"/>
          <w:szCs w:val="28"/>
        </w:rPr>
        <w:t xml:space="preserve"> при биотрансформации. </w:t>
      </w:r>
    </w:p>
    <w:p w14:paraId="0EE552B4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Взаимодействие препаратов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664"/>
        <w:gridCol w:w="1664"/>
        <w:gridCol w:w="1770"/>
        <w:gridCol w:w="1823"/>
        <w:gridCol w:w="2976"/>
        <w:gridCol w:w="2590"/>
      </w:tblGrid>
      <w:tr w:rsidR="00000000" w14:paraId="5855F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812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препаратов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C29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723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Начало лечебного действия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E9B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Продолжительность действия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ED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устойчивости эффекта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D6B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Схема применения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D91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Рациональное комбинирование</w:t>
            </w:r>
          </w:p>
        </w:tc>
      </w:tr>
      <w:tr w:rsidR="00000000" w14:paraId="5B938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D05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9C3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Рибомунил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67C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</w:t>
            </w:r>
            <w:r>
              <w:rPr>
                <w:color w:val="000000"/>
                <w:sz w:val="20"/>
                <w:szCs w:val="20"/>
              </w:rPr>
              <w:t>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3FC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часов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650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65B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Разовая доза составляет 3 таб. В первый месяц лечения назначают ежедневно в первые 4 дня. по 1 таб. в течение 3 недель. В последующие 5 мес - в первые 4 дня каждого месяца.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920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антибиотиками в острой стадии заболевания</w:t>
            </w:r>
          </w:p>
        </w:tc>
      </w:tr>
      <w:tr w:rsidR="00000000" w14:paraId="4A6AE4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0A1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8E1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Бронхо-Мунал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CBC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CA6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FE6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851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Взрослым препарат назначают в виде капс. по 7 мг; детям - по 3.5 мг. Для лечения: по 1 капс. /сут в течение 10-30 дней.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E05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комбинации с др. препаратами в качестве иммуномодулирующей терапии при инфекционных заболеваниях. </w:t>
            </w:r>
          </w:p>
        </w:tc>
      </w:tr>
      <w:tr w:rsidR="00000000" w14:paraId="6E54B6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812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34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ИРС 19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8D2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1-2 мин после введения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777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04D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B80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цели: по 2 впрыскивания в сутки в каждую ноздрю в течение 2 недель. В лечебных цепях по 2 - 5 впрыскиваний в сут в каждую ноздрю, до исчезновения симптомов инфекции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49F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комплексной терапии просту</w:t>
            </w:r>
            <w:r>
              <w:rPr>
                <w:color w:val="000000"/>
                <w:sz w:val="20"/>
                <w:szCs w:val="20"/>
              </w:rPr>
              <w:t xml:space="preserve">дных заболеваний </w:t>
            </w:r>
          </w:p>
        </w:tc>
      </w:tr>
      <w:tr w:rsidR="00000000" w14:paraId="06ED2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BBD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013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Ликопид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DB4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96F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C5D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841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1-2 мг 1 раз в сут в течение 10 дней.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CAF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Повышает клиническую эффективность антибактериальных, противовирусных и противогрибковых лекарственных препаратов. </w:t>
            </w:r>
          </w:p>
        </w:tc>
      </w:tr>
      <w:tr w:rsidR="00000000" w14:paraId="2571F7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BC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ес</w:t>
            </w:r>
            <w:r>
              <w:rPr>
                <w:i/>
                <w:iCs/>
                <w:color w:val="000000"/>
                <w:sz w:val="20"/>
                <w:szCs w:val="20"/>
              </w:rPr>
              <w:t>тественные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83D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Тималин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B8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7 - 15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C26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B9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62E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Вводят подкожно 1 раз в день (на ночь) из расчета 40 мкг на 1 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поверхности тела (1-2 мкг/кг)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45C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Применяется в комплексной терапии</w:t>
            </w:r>
          </w:p>
        </w:tc>
      </w:tr>
      <w:tr w:rsidR="00000000" w14:paraId="0A9659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C85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11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Тактивин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B62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7-15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3EC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2F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2D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взрослым по 0,005-0,02 г (5-20 мг) ежеднев</w:t>
            </w:r>
            <w:r>
              <w:rPr>
                <w:color w:val="000000"/>
                <w:sz w:val="20"/>
                <w:szCs w:val="20"/>
              </w:rPr>
              <w:t xml:space="preserve">но (0,03-0,1 г на курс). Детям до 1 года вводят по 0,001 г (1 мг), 1-3 лет 0,001-0,002 г (1-2 мг), 4-6 лет 0,002-0,003 г (2-3 мг), 7-14 лет 0,003-0,005 г (3-5 мг)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E75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Применяется в комплексной терапии</w:t>
            </w:r>
          </w:p>
        </w:tc>
      </w:tr>
      <w:tr w:rsidR="00000000" w14:paraId="235641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469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синтети-ческие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5CB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Тимоген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37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FED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9C5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</w:t>
            </w: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60B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в/м по 50-100 мкг 3-10 дней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E48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Повышает эффективность др. видов терапии (цитос-татики, лучевая терапия и т.д.). </w:t>
            </w:r>
          </w:p>
        </w:tc>
      </w:tr>
      <w:tr w:rsidR="00000000" w14:paraId="1DA56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65B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5DE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Имунофан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056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минут, 7-10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8A9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5C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EEC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Вводят под кожу или внутримышечно по 0,05 мг (1 мл 0,005 % раствора) 1 раз в сутки. Вакцино</w:t>
            </w:r>
            <w:r>
              <w:rPr>
                <w:color w:val="000000"/>
                <w:sz w:val="20"/>
                <w:szCs w:val="20"/>
              </w:rPr>
              <w:t>профилактика: взрослым однократно в день вакцинации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EED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комплексной терапии больных с распространенным опухолевым процесс-сом (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стадии), при комплексной терапии папилломатоза гортани и ротоглотки у детей, в комплексной терапии СПИДа</w:t>
            </w:r>
          </w:p>
        </w:tc>
      </w:tr>
      <w:tr w:rsidR="00000000" w14:paraId="02A15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80D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Костномоз-говые </w:t>
            </w:r>
            <w:r>
              <w:rPr>
                <w:i/>
                <w:iCs/>
                <w:color w:val="000000"/>
                <w:sz w:val="20"/>
                <w:szCs w:val="20"/>
              </w:rPr>
              <w:t>естественные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603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Миелопид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3E8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8AE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A38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E21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Вводят под кожу по 0,003-0,006 г (после предварительного разведения 1 или 2 ампул в 1 мл изотонического раствора натрия хлорида) ежедневно или через день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4B7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Используется в комплексной терапии</w:t>
            </w:r>
          </w:p>
        </w:tc>
      </w:tr>
      <w:tr w:rsidR="00000000" w14:paraId="49B1B9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6D9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естественн</w:t>
            </w:r>
            <w:r>
              <w:rPr>
                <w:i/>
                <w:iCs/>
                <w:color w:val="000000"/>
                <w:sz w:val="20"/>
                <w:szCs w:val="20"/>
              </w:rPr>
              <w:t>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F70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Лейкинферон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47A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514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879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1,5-2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B9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10 000 </w:t>
            </w:r>
            <w:r>
              <w:rPr>
                <w:color w:val="000000"/>
                <w:sz w:val="20"/>
                <w:szCs w:val="20"/>
                <w:lang w:val="en-US"/>
              </w:rPr>
              <w:t>ME</w:t>
            </w:r>
            <w:r>
              <w:rPr>
                <w:color w:val="000000"/>
                <w:sz w:val="20"/>
                <w:szCs w:val="20"/>
              </w:rPr>
              <w:t>, внутримышечно 2 раза в неделю (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10), циклы лечения могут повторяться.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F10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комбинация с кортикостероидами и цитостатиками, ослабляет побочное действие последних</w:t>
            </w:r>
          </w:p>
        </w:tc>
      </w:tr>
      <w:tr w:rsidR="00000000" w14:paraId="530C2A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890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ADF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Суперлимф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15A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8C9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час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96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4D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рану наносят 0.5-1 мл (0.05-0.1 мг) раствора ежедневно 1-2 раза в сутки, курс - 5-10 дней (при необходимости - 20-30 сут). Для профилактики и лечения гнойно-септических осложнений содержимое 1 ампулы (0.1 мг) растворяют в 200 мл 0.9% раствор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en-US"/>
              </w:rPr>
              <w:t>NaCI</w:t>
            </w:r>
            <w:r>
              <w:rPr>
                <w:color w:val="000000"/>
                <w:sz w:val="20"/>
                <w:szCs w:val="20"/>
              </w:rPr>
              <w:t xml:space="preserve"> и вводят в область послеоперационного шва на матке и в полость матки через катетер.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1B0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комплексном лечении послеоперационной глаукомы с целью профилактики избыточного рубцевания</w:t>
            </w:r>
          </w:p>
        </w:tc>
      </w:tr>
      <w:tr w:rsidR="00000000" w14:paraId="666D58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D7E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рекомбинант-ные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A7B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Ронколейкин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A3D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 минуты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6E2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D5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4-6 часов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108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В/в,</w:t>
            </w:r>
            <w:r>
              <w:rPr>
                <w:color w:val="000000"/>
                <w:sz w:val="20"/>
                <w:szCs w:val="20"/>
              </w:rPr>
              <w:t xml:space="preserve"> капельно со скоростью 1-2 мл/мин (в течение 4-6 ч), п/к, местно.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6D1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242216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198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D4A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Беталейкин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8E0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F63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7AF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220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стимуляции лейкопоэза препарат применяют в дозе 15-20 мг/кг массы тела, для стимуляции иммунитета - 5-8 мг/кг массы тела.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A34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</w:t>
            </w:r>
            <w:r>
              <w:rPr>
                <w:color w:val="000000"/>
                <w:sz w:val="20"/>
                <w:szCs w:val="20"/>
              </w:rPr>
              <w:t>л, метамизол натрия, димедрол или их комбинации, при необходимости возможно применение кортико-стероидов</w:t>
            </w:r>
          </w:p>
        </w:tc>
      </w:tr>
      <w:tr w:rsidR="00000000" w14:paraId="644148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737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92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Молграмостим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CBC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843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ч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BDB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(2-3 ч. при п/к введении)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55F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П/к, в/в. Раствор готовят </w:t>
            </w:r>
            <w:r>
              <w:rPr>
                <w:color w:val="000000"/>
                <w:sz w:val="20"/>
                <w:szCs w:val="20"/>
                <w:lang w:val="en-US"/>
              </w:rPr>
              <w:t>extempore</w:t>
            </w:r>
            <w:r>
              <w:rPr>
                <w:color w:val="000000"/>
                <w:sz w:val="20"/>
                <w:szCs w:val="20"/>
              </w:rPr>
              <w:t>, растворяя со-держимое ампулы в воде для инъекци</w:t>
            </w:r>
            <w:r>
              <w:rPr>
                <w:color w:val="000000"/>
                <w:sz w:val="20"/>
                <w:szCs w:val="20"/>
              </w:rPr>
              <w:t xml:space="preserve">й. Обычная доза - 5-10 мкг/кг в сут, при нейтропенических инфекциях - 1-5 мкг/кг в сут, миелодис-пластическом синдроме - 3 мкг/кг/сут.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D73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миелосупрессивной химиотерапии</w:t>
            </w:r>
          </w:p>
        </w:tc>
      </w:tr>
      <w:tr w:rsidR="00000000" w14:paraId="34EDF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A92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Нуклеиновые кислоты естественные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924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Натрия нуклеинат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BE6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B1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678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FAE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</w:t>
            </w:r>
            <w:r>
              <w:rPr>
                <w:color w:val="000000"/>
                <w:sz w:val="20"/>
                <w:szCs w:val="20"/>
              </w:rPr>
              <w:t xml:space="preserve">лым обычно в суточных дозах 1,0 - 1,5-2,0 г (в 3-4 приема), до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года по 0,005-0,01 г на прием, от 2 до 5 лет по 0,015-0,05 г, от 5 до 7 лет по 0,05-0,1 г, от 8 до 14 лет по 0,2-0,3 г 3 - 4 раза в день. Лицам пожилого и старческого возраста с пониженной им</w:t>
            </w:r>
            <w:r>
              <w:rPr>
                <w:color w:val="000000"/>
                <w:sz w:val="20"/>
                <w:szCs w:val="20"/>
              </w:rPr>
              <w:t xml:space="preserve">мунологической активностью назначают по 1,0 - 1,5 г в день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BE6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комплексной терапии </w:t>
            </w:r>
          </w:p>
        </w:tc>
      </w:tr>
      <w:tr w:rsidR="00000000" w14:paraId="001DD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B80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E7F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Деринат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DF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2-5 минут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F32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закапыва-нии в нос 6 часов. При в/в введении 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640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минут-1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14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ОРВИ - в каждый носовой проход по 2-3 капли 2-4 раза в сутки, ле</w:t>
            </w:r>
            <w:r>
              <w:rPr>
                <w:color w:val="000000"/>
                <w:sz w:val="20"/>
                <w:szCs w:val="20"/>
              </w:rPr>
              <w:t>чение ОРВИ - по 3-5 капель 1 раз в час; интранагинальное введе-ние тампонов, смоченных раствором; микро-клизмы по 10-40 мл в прямую кишку; аппликационные повязки 3-4 раза в сутки с одновременным закапыванием в нос. В/м медленно (1-2 мин) - по 5 мл через 24</w:t>
            </w:r>
            <w:r>
              <w:rPr>
                <w:color w:val="000000"/>
                <w:sz w:val="20"/>
                <w:szCs w:val="20"/>
              </w:rPr>
              <w:t xml:space="preserve">-72 ч. ИБС - 10 инъекций через 48-72 ч; язвенная болезнь желудка и двенадцатиперстной кишки - 5 инъекций через 48 ч; онкологические заболевания - 3-10 инъекций через 24-72 ч.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3AC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Усиливает эффект противодиабетических препаратов, антибиотиков и устраняет негат</w:t>
            </w:r>
            <w:r>
              <w:rPr>
                <w:color w:val="000000"/>
                <w:sz w:val="20"/>
                <w:szCs w:val="20"/>
              </w:rPr>
              <w:t xml:space="preserve">ивные последствия их воздейс-твия. </w:t>
            </w:r>
          </w:p>
        </w:tc>
      </w:tr>
      <w:tr w:rsidR="00000000" w14:paraId="2E2A14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CDA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синте-тические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CBB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Полудан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24F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640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40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минут-1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A70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 раз в день в конъюнктивальный мешок. По мере стихания воспалительного процесса сокращают число инсталляций до 3-4 в день.0,5 мл</w:t>
            </w:r>
            <w:r>
              <w:rPr>
                <w:color w:val="000000"/>
                <w:sz w:val="20"/>
                <w:szCs w:val="20"/>
              </w:rPr>
              <w:t xml:space="preserve"> (100 мкг) вводят под конъюнктиву глаза ежедневно или через день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346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17BC8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1EE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Растительные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5BB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Иммунал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10A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39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2A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311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средней дозе по 20 капель 3 раза в сут. Детям от 1 года до 6 лет назначают по 510 капель 3 раза в сут; детям от 6 до 12 лет - по</w:t>
            </w:r>
            <w:r>
              <w:rPr>
                <w:color w:val="000000"/>
                <w:sz w:val="20"/>
                <w:szCs w:val="20"/>
              </w:rPr>
              <w:t xml:space="preserve"> 10-15 капель 3 раза в сут.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2B2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изучено. </w:t>
            </w:r>
          </w:p>
        </w:tc>
      </w:tr>
      <w:tr w:rsidR="00000000" w14:paraId="3C6BC5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F6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чис-тые низко-молекулярные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2EE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Левамизол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BB9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23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52D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3 - 16 часов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3B7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взрослым в дозе 0,15 г (150 мг), детям по 2,5 мг на 1 кг массы тела 50 мг 3 раза в сутки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9A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Усиливает эффекты фенитонита и непрямых анти</w:t>
            </w:r>
            <w:r>
              <w:rPr>
                <w:color w:val="000000"/>
                <w:sz w:val="20"/>
                <w:szCs w:val="20"/>
              </w:rPr>
              <w:t xml:space="preserve">коагулянтов. </w:t>
            </w:r>
          </w:p>
        </w:tc>
      </w:tr>
      <w:tr w:rsidR="00000000" w14:paraId="6D7FD8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FA6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C14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Глутоксим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FF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минут, при в/в введении 7-10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E70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105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BB6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В/в, в/м, п/к. Ежедневно 5-40 мг в зависимости от характера заболевания. Детям от 2 до 14 лет - 0,2-0,5 мг/кг/сут, с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про-филактической целью: </w:t>
            </w:r>
            <w:r>
              <w:rPr>
                <w:color w:val="000000"/>
                <w:sz w:val="20"/>
                <w:szCs w:val="20"/>
              </w:rPr>
              <w:t>по 5-10 мг ежедневно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C67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соста</w:t>
            </w:r>
            <w:r>
              <w:rPr>
                <w:color w:val="000000"/>
                <w:sz w:val="20"/>
                <w:szCs w:val="20"/>
              </w:rPr>
              <w:t>ве комплексной противотуберкулезной терапии тяжелых, расспространенных форм туберкулеза всех локализаций, при наличии лекарственной резистентности ми-кобактерий туберкулеза</w:t>
            </w:r>
          </w:p>
        </w:tc>
      </w:tr>
      <w:tr w:rsidR="00000000" w14:paraId="5FBF49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872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высокомолекулярные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5D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Полиоксидоний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6CC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2-7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F89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25-36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DBC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E40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ерорально и сублингвально взрослым в дозах 12 мг или 24 мг, подросткам в дозе 12 мг ежедневно 1,2 или 3 раза в сутки, в зависимости от диагноза и тяжести заболевания.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759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комплексной антибактериальной терапии</w:t>
            </w:r>
          </w:p>
        </w:tc>
      </w:tr>
      <w:tr w:rsidR="00000000" w14:paraId="523E21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863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Интерфероны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55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 альфа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99F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8DB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4-8 часо</w:t>
            </w: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ADE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4-12 часов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07E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Начальная доза 3 млн </w:t>
            </w:r>
            <w:r>
              <w:rPr>
                <w:color w:val="000000"/>
                <w:sz w:val="20"/>
                <w:szCs w:val="20"/>
                <w:lang w:val="en-US"/>
              </w:rPr>
              <w:t>ME</w:t>
            </w:r>
            <w:r>
              <w:rPr>
                <w:color w:val="000000"/>
                <w:sz w:val="20"/>
                <w:szCs w:val="20"/>
              </w:rPr>
              <w:t xml:space="preserve"> в сутки, поддерживающее лечение - 3 млн </w:t>
            </w:r>
            <w:r>
              <w:rPr>
                <w:color w:val="000000"/>
                <w:sz w:val="20"/>
                <w:szCs w:val="20"/>
                <w:lang w:val="en-US"/>
              </w:rPr>
              <w:t>ME</w:t>
            </w:r>
            <w:r>
              <w:rPr>
                <w:color w:val="000000"/>
                <w:sz w:val="20"/>
                <w:szCs w:val="20"/>
              </w:rPr>
              <w:t xml:space="preserve"> 3 раза в неделю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F1D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смягчения побочного действия (гриппоподобных симптомов) рекомен-дуется одновременное назначение парацетамола. </w:t>
            </w:r>
          </w:p>
        </w:tc>
      </w:tr>
      <w:tr w:rsidR="00000000" w14:paraId="7D2D9E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A4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Индукторы интерферонов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906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Тилорон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278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F50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1A1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1,5-2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BAF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Внутрь, после еды. По 0,125-0,25 г в сутки в течение 2 дней, затем по 0,125 г через 48 ч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54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Совместим с антибиотиками и др. средствами для лечения вирусных и бактериальных заболеваний. </w:t>
            </w:r>
          </w:p>
        </w:tc>
      </w:tr>
      <w:tr w:rsidR="00000000" w14:paraId="69BB64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050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DAC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Арбидол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790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24B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0BA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955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Внутрь, до еды.</w:t>
            </w:r>
            <w:r>
              <w:rPr>
                <w:color w:val="000000"/>
                <w:sz w:val="20"/>
                <w:szCs w:val="20"/>
              </w:rPr>
              <w:t xml:space="preserve"> Для профилактики взрослым по 2 табл. (200 мг) в день в течение 10-14 дней, в период эпидемии гриппа и сезонного роста заболеваемости ОРВИ - по 1 табл.1 раз в сутки каждые 3-4 дня в течение 3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нед; детям от 2 до 15 лет - по 50 мг, младше 2 лет - по 25 мг по</w:t>
            </w:r>
            <w:r>
              <w:rPr>
                <w:color w:val="000000"/>
                <w:sz w:val="20"/>
                <w:szCs w:val="20"/>
              </w:rPr>
              <w:t xml:space="preserve"> той же схеме.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900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комплексе при простудных заболеваниях</w:t>
            </w:r>
          </w:p>
        </w:tc>
      </w:tr>
      <w:tr w:rsidR="00000000" w14:paraId="5EC7B5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6A4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86B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Циклоферон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725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A5F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A75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6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 г 1 раз в сутки - 5 инъекций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CE7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Совместим с др. ЛС, применяемыми при лечении указанных в показаниях заболеваний (химиотерапевтические и др.). </w:t>
            </w:r>
          </w:p>
        </w:tc>
      </w:tr>
      <w:tr w:rsidR="00000000" w14:paraId="4A3FF1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DBF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0EF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Неовир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F67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2-5 мину</w:t>
            </w: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EEA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18-36 часов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31B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35D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В/м по 250 мг (4-6 мг/кг массы тела) с интервалом 18-36 ч.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26D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Совместим с анти-биотиками (со второго дня введения препарата) </w:t>
            </w:r>
          </w:p>
        </w:tc>
      </w:tr>
    </w:tbl>
    <w:p w14:paraId="122E19AE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D9BE7C1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Безопасность применения препаратов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6"/>
        <w:gridCol w:w="1784"/>
        <w:gridCol w:w="2571"/>
        <w:gridCol w:w="1763"/>
        <w:gridCol w:w="1525"/>
        <w:gridCol w:w="2321"/>
        <w:gridCol w:w="2187"/>
      </w:tblGrid>
      <w:tr w:rsidR="00000000" w14:paraId="6F523D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BC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препаратов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927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76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Побочные эффекты, требующие отмены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EBC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Побочные эффекты, угрожающие жизни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AAE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Токсические эффекты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556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Противопоказания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36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Лекарственное взаимодействие отрицательное</w:t>
            </w:r>
          </w:p>
        </w:tc>
      </w:tr>
      <w:tr w:rsidR="00000000" w14:paraId="540C9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4C1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1A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Рибомунил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321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Гиперсаливация (в начале лечения).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637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8E2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DB7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Повышенная чувствительность к препарату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47E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4A79A5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C2B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8C8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Бронхо-</w:t>
            </w:r>
            <w:r>
              <w:rPr>
                <w:i/>
                <w:iCs/>
                <w:color w:val="000000"/>
                <w:sz w:val="20"/>
                <w:szCs w:val="20"/>
              </w:rPr>
              <w:t>Мунал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6EB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Боли в эпигастрии, тошнота, рвота, Диарея. Повышение температуры тела, кожные аллергии-ческие реакции.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F76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848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Передозировка может быть у детей до 6 лет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4C5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триместр беременности; повышенная чувствительность к препарату.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A36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Лекарственное взаимодействие пр</w:t>
            </w:r>
            <w:r>
              <w:rPr>
                <w:color w:val="000000"/>
                <w:sz w:val="20"/>
                <w:szCs w:val="20"/>
              </w:rPr>
              <w:t>епарата Бронхомунала не описано</w:t>
            </w:r>
          </w:p>
        </w:tc>
      </w:tr>
      <w:tr w:rsidR="00000000" w14:paraId="7AD70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E8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B0C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ИРС 19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2A3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Ринорея и чиханье, крапивница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5A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63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0DF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повышенная чувствительность к компонентам препарата.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03C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Неописано </w:t>
            </w:r>
          </w:p>
        </w:tc>
      </w:tr>
      <w:tr w:rsidR="00000000" w14:paraId="799D5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3FB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полусинтети-ческие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7F6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Ликопид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A5C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температуры тела до 37.9°С (кратковре-менное, проходит самостоятельн</w:t>
            </w:r>
            <w:r>
              <w:rPr>
                <w:color w:val="000000"/>
                <w:sz w:val="20"/>
                <w:szCs w:val="20"/>
              </w:rPr>
              <w:t xml:space="preserve">о)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683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E5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FFC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беременность; индивидуальная непереносимость препарата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AE1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Нецелесообразно применять с сульфаниламидными препаратами, тетрациклинами, глюкокортикостероидами. </w:t>
            </w:r>
          </w:p>
        </w:tc>
      </w:tr>
      <w:tr w:rsidR="00000000" w14:paraId="731DE6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A15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C73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Тималин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95A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отмечалось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F28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C3D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DB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Атопическая форма бронхиальной астмы, беремен</w:t>
            </w:r>
            <w:r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947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CBDC2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647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F20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Тактивин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F27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отмечалось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F66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B81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69C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атонической форме бронхиальной астмы, беременности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A59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6695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47D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AF3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Тимоген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907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Дисфункция яичников (дисменорея, исчезающая после отмены препарата), обострение нейродермита и экземы.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5F9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Отек Квинке.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80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DF2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</w:t>
            </w:r>
            <w:r>
              <w:rPr>
                <w:color w:val="000000"/>
                <w:sz w:val="20"/>
                <w:szCs w:val="20"/>
              </w:rPr>
              <w:t xml:space="preserve">вительность, беременность.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CC1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4DCDA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F03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37D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Имунофан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16B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индивидуальная непереносимость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DA8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C2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120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беременности, осложненной резус-конфликтном.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C7B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описано </w:t>
            </w:r>
          </w:p>
        </w:tc>
      </w:tr>
      <w:tr w:rsidR="00000000" w14:paraId="7463B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705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49F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Миелопид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6CF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Головокружение, сла-бость, тошнота, гипе-ремия и болезненность </w:t>
            </w:r>
            <w:r>
              <w:rPr>
                <w:color w:val="000000"/>
                <w:sz w:val="20"/>
                <w:szCs w:val="20"/>
              </w:rPr>
              <w:t xml:space="preserve">в месте введения, повышение температуры тела.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B4A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D5E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3FC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Беременным при наличии резус-конфликта.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CA5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4D4A2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E3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естественные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178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Лейкинферон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54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отмечалось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517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ECC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F8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непереносимость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584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E6AA5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CBC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85F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Суперлимф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0D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Обострение воспалительных явлений в области патологическо</w:t>
            </w:r>
            <w:r>
              <w:rPr>
                <w:color w:val="000000"/>
                <w:sz w:val="20"/>
                <w:szCs w:val="20"/>
              </w:rPr>
              <w:t xml:space="preserve">го процесса (в начале лечения, в течение 1 - 2 дней), что не требует прекращения курса лечения.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3DD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90B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4D6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глубокие свищи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74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4AF7D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65E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739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Ронколейкин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0AF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Гриппоподобный синдром (кратковременный озноб, гипертермия).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FFF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91F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14B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</w:t>
            </w:r>
            <w:r>
              <w:rPr>
                <w:color w:val="000000"/>
                <w:sz w:val="20"/>
                <w:szCs w:val="20"/>
              </w:rPr>
              <w:t xml:space="preserve">ость к любому компоненту препарата, аллергия к дрожжам, аутоим-мунные и тяжелые сердечно-сосудистые заболевания, беременность.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40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694DD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318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D67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Беталейкин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5A5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Озноб, головная боль, повышение температуры тела в течение 2-3 ч после введения.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7D8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Аллергические реакции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115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1A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повышенная чувствительность к компонентам препарата; 2. сеп-тический шок; 3. выраженная лихорадка; 4. беременность.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46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000000" w14:paraId="0C4D5F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88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38F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Молграмостим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737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температуры тела, анорексия, диспептические явления, боли в животе, стоматит, одышка, слабость, пот-</w:t>
            </w:r>
            <w:r>
              <w:rPr>
                <w:color w:val="000000"/>
                <w:sz w:val="20"/>
                <w:szCs w:val="20"/>
              </w:rPr>
              <w:t>ливость, боли в грудной клетке неспецифического характера, головные боли, головокружения, обморо-ки, парезы, повышение внутричерепного давления, нарушение мозгового кровообращения, гипото-ния, экссудативный плеврит, перикардит, тромбоцитопения, эозинофилия</w:t>
            </w:r>
            <w:r>
              <w:rPr>
                <w:color w:val="000000"/>
                <w:sz w:val="20"/>
                <w:szCs w:val="20"/>
              </w:rPr>
              <w:t xml:space="preserve">, снижение уровня альбуминов и гемоглобина в крови, аллергические (кожные высыпания) и местные реакции.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6F2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Судороги, ми-алгии, нару-шения ритма сердца, аритмия, острая сердечная недостаточность, ангионев-ротический отек, бронхо-спазм, анафи-лактический шок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345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имптомы (при хронической форме): тахикардия, гипотония, лихорадка, слабость, головные боли, миалгия.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779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Гиперчувствительность, миелоидные лейкозы, заболевания легких, аутоиммунные заболевания, беременность, кормление грудью (на время лечения прекращают).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FBF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нижение уровня альбумина в плазме, обусловленное действием молграмостима, может усугубляться при его одновременном вве-дении с препаратами, характеризующимися высоким связыванием с альбумином</w:t>
            </w:r>
          </w:p>
        </w:tc>
      </w:tr>
      <w:tr w:rsidR="00000000" w14:paraId="2AF681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38A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316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Натрия нуклеинат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B74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Аллергические</w:t>
            </w:r>
            <w:r>
              <w:rPr>
                <w:color w:val="000000"/>
                <w:sz w:val="20"/>
                <w:szCs w:val="20"/>
              </w:rPr>
              <w:t xml:space="preserve"> реакции, одышка, брадикардия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FDB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Угнетение ЦНС.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A7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7EC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B44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</w:tr>
      <w:tr w:rsidR="00000000" w14:paraId="64FCFA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40C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7D1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Деринат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A5A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Крайне редко: крат-ковременное повышение температуры тела (инъекции)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0B9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1BC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352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52A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на-ружного применения неэффективен при совместном назна-чении с мазями на</w:t>
            </w:r>
            <w:r>
              <w:rPr>
                <w:color w:val="000000"/>
                <w:sz w:val="20"/>
                <w:szCs w:val="20"/>
              </w:rPr>
              <w:t xml:space="preserve"> жировой основе</w:t>
            </w:r>
          </w:p>
        </w:tc>
      </w:tr>
      <w:tr w:rsidR="00000000" w14:paraId="681CC9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854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829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Полудан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77E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F17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5BC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34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FE4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описано </w:t>
            </w:r>
          </w:p>
        </w:tc>
      </w:tr>
      <w:tr w:rsidR="00000000" w14:paraId="463B7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9FF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Растительные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8EB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Иммунал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7B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реакции: кожные реакции (покраснение, сыпь).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F20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12D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Симптомы интоксикации не отмечены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BEB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 (в т. ч. к растениям се-мейства с</w:t>
            </w:r>
            <w:r>
              <w:rPr>
                <w:color w:val="000000"/>
                <w:sz w:val="20"/>
                <w:szCs w:val="20"/>
              </w:rPr>
              <w:t xml:space="preserve">ложно-цветных), про-грессирующие системные и аутоиммунные заболевания (ту-беркулез, лейкоз, рассеянный склероз, коллагенозы, СПИД или ВИЧ-инфекции)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28A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Спирт, входящий в состав препарата может изменять эффект др. ЛС. Не следует применять одновременно с алко-г</w:t>
            </w:r>
            <w:r>
              <w:rPr>
                <w:color w:val="000000"/>
                <w:sz w:val="20"/>
                <w:szCs w:val="20"/>
              </w:rPr>
              <w:t xml:space="preserve">олем, цефало-споринами (назначать иммунал можно через 3 дня после отмены цефалоспоринол). </w:t>
            </w:r>
          </w:p>
        </w:tc>
      </w:tr>
      <w:tr w:rsidR="00000000" w14:paraId="7D93B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364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20F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Левамизол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248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Диспептические явления (боли в животе, диарея), панкреатит (опоясывающие боли, неукротимая рвота, лихорадка), парестези</w:t>
            </w:r>
            <w:r>
              <w:rPr>
                <w:color w:val="000000"/>
                <w:sz w:val="20"/>
                <w:szCs w:val="20"/>
              </w:rPr>
              <w:t xml:space="preserve">и, периферическая полинейропатия, нарушения речи, летаргия, мышечная слабость, пери-орбитальный отек, поражение почек, маточные кровотечения, увеличение концентрации креатинина и щелочной фосфатазы а сыворотке крови, эксфолнативный дерматит, аллергические </w:t>
            </w:r>
            <w:r>
              <w:rPr>
                <w:color w:val="000000"/>
                <w:sz w:val="20"/>
                <w:szCs w:val="20"/>
              </w:rPr>
              <w:t xml:space="preserve">реакции.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7B9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сознания, обонятельные галлюцинации, генера-лизованные судороги, эн-цефалитоподоб-ный синдром агранулоцитоз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82E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Симптомы интоксикации не отмечены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C33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через 10 ч после первого приема в дозе 0,15 г количество лейкоцитов будет ниже 3.10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г/л </w:t>
            </w:r>
            <w:r>
              <w:rPr>
                <w:color w:val="000000"/>
                <w:sz w:val="20"/>
                <w:szCs w:val="20"/>
              </w:rPr>
              <w:t>(или при уменьшении количества нейтрофильных гранулоцитов до 1.10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/л)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F30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Несовместим с алкоголем (при совместном приеме развивается антабусподобный синдром) </w:t>
            </w:r>
          </w:p>
        </w:tc>
      </w:tr>
      <w:tr w:rsidR="00000000" w14:paraId="533DD6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43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812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Глутоксим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C2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Редко: повышение температуры тела (до 37,1-37,5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С), незначительная болезненность в мес</w:t>
            </w:r>
            <w:r>
              <w:rPr>
                <w:color w:val="000000"/>
                <w:sz w:val="20"/>
                <w:szCs w:val="20"/>
              </w:rPr>
              <w:t xml:space="preserve">те инъекции.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521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53A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1D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Гиперчувствите-льность, беременность, кормление грудью. Применение при Бере-менности и кормлении грудью.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F7D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14C3E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1A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высокомолекуляр-ные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4B3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Полиоксидоний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8F5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Болезненность в месте инъекции при в/м введении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03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A8D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описано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020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непере</w:t>
            </w:r>
            <w:r>
              <w:rPr>
                <w:color w:val="000000"/>
                <w:sz w:val="20"/>
                <w:szCs w:val="20"/>
              </w:rPr>
              <w:t xml:space="preserve">носимость, беременность.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0DB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C098A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57C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Интерфероны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D0B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 альфа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30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Вялость, лихорадка, озноб, потеря аппетита, мышечные боли, головная боль, боли в суставах, потливость, тошнота, рвота, изменение вку-совых ощущений, сухость во рту, потеря массы тела, диарея, боли в </w:t>
            </w:r>
            <w:r>
              <w:rPr>
                <w:color w:val="000000"/>
                <w:sz w:val="20"/>
                <w:szCs w:val="20"/>
              </w:rPr>
              <w:t xml:space="preserve">животе, запоры, метеоризм, повышенная пери-стальтика, изжога, нарушение функции печени, гепатит, го-ловокружение, расстройства зрения, ишемическая ретино-патия, депрессия, сонливость, нервозность, нарушение сна, кожные аллергические реакции (сыпь, зуд).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C1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сознания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8CB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01D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тяжелые заболевания сердца, острый ин-фаркт миокарда, выраженные на-рушения функции печени, почек или системы кровет-ворения, эпилепсия и/или др. нарушения функций ЦНС; хрони-ческий гепатит на фоне декомпенсирован</w:t>
            </w:r>
            <w:r>
              <w:rPr>
                <w:color w:val="000000"/>
                <w:sz w:val="20"/>
                <w:szCs w:val="20"/>
              </w:rPr>
              <w:t xml:space="preserve">ного цирроза печени; хрони-ческий гепатит у больных, получающих или незадолго до этого получавших терапию иммунодепрессантами (за исключением кратковременного предварительного лечения стероидами).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A75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Следует избегать комбинации с препаратами, действующими на</w:t>
            </w:r>
            <w:r>
              <w:rPr>
                <w:color w:val="000000"/>
                <w:sz w:val="20"/>
                <w:szCs w:val="20"/>
              </w:rPr>
              <w:t xml:space="preserve"> ЦНС, иммунодепрессантами</w:t>
            </w:r>
          </w:p>
        </w:tc>
      </w:tr>
      <w:tr w:rsidR="00000000" w14:paraId="7E86A2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A8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Индукторы интерферонов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5F0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Тилорон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BD1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Диспептические явления, кратковременный озноб.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F9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B22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985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Гиперчувствите-льность, беременность, детский и подростковый возраст (до 14 лет).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A86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отмечено</w:t>
            </w:r>
          </w:p>
        </w:tc>
      </w:tr>
      <w:tr w:rsidR="00000000" w14:paraId="55066C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4FB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226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Арбидол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C99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845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D95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отмечены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ED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</w:t>
            </w:r>
            <w:r>
              <w:rPr>
                <w:color w:val="000000"/>
                <w:sz w:val="20"/>
                <w:szCs w:val="20"/>
              </w:rPr>
              <w:t xml:space="preserve">чувствите-льность, заболевания сердечно-сосудистой сис-темы, печени, по-чек.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36A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отмечено</w:t>
            </w:r>
          </w:p>
        </w:tc>
      </w:tr>
      <w:tr w:rsidR="00000000" w14:paraId="4E9597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914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A6A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Циклоферон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A4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0D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F42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3F0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Гиперчувствительность, беременность.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9DE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7210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B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399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Неовир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082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Субфебрильная температура, болезненность в месте инъекции.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8F6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08D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9A5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</w:t>
            </w:r>
            <w:r>
              <w:rPr>
                <w:color w:val="000000"/>
                <w:sz w:val="20"/>
                <w:szCs w:val="20"/>
              </w:rPr>
              <w:t xml:space="preserve">ость; выраженная хроническая почечная недостаточность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>-Ш степени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D5B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осторожностью назначают на фоне сопутствующей иммуносупрессивной терапии. </w:t>
            </w:r>
          </w:p>
        </w:tc>
      </w:tr>
    </w:tbl>
    <w:p w14:paraId="2A1DCF66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AA360C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3.. Приемлемость препаратов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7"/>
        <w:gridCol w:w="1978"/>
        <w:gridCol w:w="2213"/>
        <w:gridCol w:w="963"/>
        <w:gridCol w:w="964"/>
        <w:gridCol w:w="2759"/>
        <w:gridCol w:w="3203"/>
      </w:tblGrid>
      <w:tr w:rsidR="00000000" w14:paraId="5EE7AF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AD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препаратов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432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AAE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Стандартный курс лечения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5D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курса лече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92C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предосторожности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7A0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препаратов</w:t>
            </w:r>
          </w:p>
        </w:tc>
      </w:tr>
      <w:tr w:rsidR="00000000" w14:paraId="5E910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EB4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17A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F8A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AF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49A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UE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400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987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35AF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CE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2B7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Рибомунил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ADF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недели. 4 дня в течение 5 месяцев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34A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310 - 250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970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11,5 - 9,3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D57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следует с осторожностью назначать больным с аутоим-мунными заболеваниями узелковым периартериитом, ВИЧ-</w:t>
            </w:r>
            <w:r>
              <w:rPr>
                <w:color w:val="000000"/>
                <w:sz w:val="20"/>
                <w:szCs w:val="20"/>
              </w:rPr>
              <w:t xml:space="preserve">инфицированным пациентам.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21B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сухом месте при температуре не выше 25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>С. Срок годности 5 лет</w:t>
            </w:r>
          </w:p>
        </w:tc>
      </w:tr>
      <w:tr w:rsidR="00000000" w14:paraId="338DF2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0DB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C07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Бронхо-Мунал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0AF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теч.10 дней, вместе с антибиотиками 2 мес. - по 1 капс, сохраняя 20-дневный интервал. </w:t>
            </w:r>
            <w:r>
              <w:rPr>
                <w:i/>
                <w:iCs/>
                <w:color w:val="000000"/>
                <w:sz w:val="20"/>
                <w:szCs w:val="20"/>
              </w:rPr>
              <w:t>Профилактика</w:t>
            </w:r>
            <w:r>
              <w:rPr>
                <w:color w:val="000000"/>
                <w:sz w:val="20"/>
                <w:szCs w:val="20"/>
              </w:rPr>
              <w:t xml:space="preserve"> - по 1 капс, в сутки в теч.20 дней (3 курса) с 20</w:t>
            </w:r>
            <w:r>
              <w:rPr>
                <w:color w:val="000000"/>
                <w:sz w:val="20"/>
                <w:szCs w:val="20"/>
              </w:rPr>
              <w:t xml:space="preserve">-дневными интервалами.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83F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6E1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F3A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 применением пероральных вакцин и приемом Бронхомунала-4-недельный интервал. Не рекомендуют применять при острых кишечных за-болеваниях из-за воз-можного снижения эффективности препарата. Препарат не назначают детям в </w:t>
            </w:r>
            <w:r>
              <w:rPr>
                <w:color w:val="000000"/>
                <w:sz w:val="20"/>
                <w:szCs w:val="20"/>
              </w:rPr>
              <w:t xml:space="preserve">возрасте до 6 мес.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D15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температуре не выше 25°С. Срок годности - 5 лет. </w:t>
            </w:r>
          </w:p>
        </w:tc>
      </w:tr>
      <w:tr w:rsidR="00000000" w14:paraId="1CE98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421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CCC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ИРС 19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0F5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исчезновения симптомов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7D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221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D9B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 время применения не запрокидывают голову назад.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44D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защищенном от нагрева (в т. ч. от солнца) месте, при температуре не выше 25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С. Ср</w:t>
            </w:r>
            <w:r>
              <w:rPr>
                <w:color w:val="000000"/>
                <w:sz w:val="20"/>
                <w:szCs w:val="20"/>
              </w:rPr>
              <w:t xml:space="preserve">. годн.: 3 г. </w:t>
            </w:r>
          </w:p>
        </w:tc>
      </w:tr>
      <w:tr w:rsidR="00000000" w14:paraId="42CFFF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161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E96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Ликопид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58E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4D6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F89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EC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B24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Список Б. Препарат следует хранить в сухом, прохладном, защищенном от света месте Ср. годн.: 5 лет. </w:t>
            </w:r>
          </w:p>
        </w:tc>
      </w:tr>
      <w:tr w:rsidR="00000000" w14:paraId="0E2844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62C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2B4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Тималин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203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5-15 дней, С профилактической целью в течение </w:t>
            </w:r>
            <w:r>
              <w:rPr>
                <w:color w:val="000000"/>
                <w:sz w:val="20"/>
                <w:szCs w:val="20"/>
              </w:rPr>
              <w:t xml:space="preserve">- 5-6 дней.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E5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CD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649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Вводят тималин глубоко в мышцы (избегая попадания в кровеносные сосуды). Для этого содержимое флакона разводят в 1-2 мл изотонического раствора натрия хлорида и перемешивают содержимое легким встряхиванием, не допуская образования пен</w:t>
            </w:r>
            <w:r>
              <w:rPr>
                <w:color w:val="000000"/>
                <w:sz w:val="20"/>
                <w:szCs w:val="20"/>
              </w:rPr>
              <w:t xml:space="preserve">ы, до получения равномерной взвеси.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1E9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сухом, защищенном от света месте при температуре от +2 до +7 С. </w:t>
            </w:r>
          </w:p>
        </w:tc>
      </w:tr>
      <w:tr w:rsidR="00000000" w14:paraId="4058E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359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189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Тактивин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A6E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5-14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D9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EC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AEB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797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сухом, защищенном от света месте при температуре от +2 до +7 С</w:t>
            </w:r>
          </w:p>
        </w:tc>
      </w:tr>
      <w:tr w:rsidR="00000000" w14:paraId="3EA95E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FB6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D17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Тимоген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D39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курс 7-10 инъекций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567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466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030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 используют под контролем показателей иммунного статуса. Не рекомендуется применять при обострении основного заболевания или остром периоде инфекционного процесса. Перед назначе-нием тимогена в течение 10-14 дней желательно введение стимуля</w:t>
            </w:r>
            <w:r>
              <w:rPr>
                <w:color w:val="000000"/>
                <w:sz w:val="20"/>
                <w:szCs w:val="20"/>
              </w:rPr>
              <w:t>торов лейко-поэза (метилурацил, пентоксил, лейкоген. натрия нуклеинат) для усиления выброса из костного мозга предшественников Т-клеток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07A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сухом, защищенном от света месте при температуре от +2 до +7 С</w:t>
            </w:r>
          </w:p>
        </w:tc>
      </w:tr>
      <w:tr w:rsidR="00000000" w14:paraId="2FDA09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E83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2F2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Имунофан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71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 лечения - 3-5 суток.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713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840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9B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FA8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 xml:space="preserve">сухом защищенном от света месте при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2-10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С. Ср. годн.: 2 г. </w:t>
            </w:r>
          </w:p>
        </w:tc>
      </w:tr>
      <w:tr w:rsidR="00000000" w14:paraId="15724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25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D3E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Миелопид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52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курс 3-5 инъекций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09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BC9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BE4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54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список Б. хранить в защищенном от света месте при температуре от +4 до +6 "С. </w:t>
            </w:r>
          </w:p>
        </w:tc>
      </w:tr>
      <w:tr w:rsidR="00000000" w14:paraId="5FF838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18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естественные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55D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Лейкинферон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C74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AF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D0A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641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8C2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24 ч при температуре 6+4 град.С. </w:t>
            </w:r>
          </w:p>
        </w:tc>
      </w:tr>
      <w:tr w:rsidR="00000000" w14:paraId="203072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C7D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FB1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Суперлимф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6A7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FBA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F38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65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 применением препарат растворяют в 1 мл 0.9% растворе </w:t>
            </w:r>
            <w:r>
              <w:rPr>
                <w:color w:val="000000"/>
                <w:sz w:val="20"/>
                <w:szCs w:val="20"/>
                <w:lang w:val="en-US"/>
              </w:rPr>
              <w:t>NaCI</w:t>
            </w:r>
            <w:r>
              <w:rPr>
                <w:color w:val="000000"/>
                <w:sz w:val="20"/>
                <w:szCs w:val="20"/>
              </w:rPr>
              <w:t xml:space="preserve"> в течение 1 - 2 мин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653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24 ч при температуре 6+4 град.С. </w:t>
            </w:r>
          </w:p>
        </w:tc>
      </w:tr>
      <w:tr w:rsidR="00000000" w14:paraId="2C842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DC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F48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Ронколейкин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ABF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вв</w:t>
            </w:r>
            <w:r>
              <w:rPr>
                <w:color w:val="000000"/>
                <w:sz w:val="20"/>
                <w:szCs w:val="20"/>
              </w:rPr>
              <w:t>едений по 3 мг через день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1E0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6B2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852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Лечение проводится под врачебным контролем.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9B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Сп.Б. В защищенном от света месте при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4 - 20°С.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Ср. годн.: 2 г. </w:t>
            </w:r>
          </w:p>
        </w:tc>
      </w:tr>
      <w:tr w:rsidR="00000000" w14:paraId="31050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9BE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A6E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Беталейкин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291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 лечения - 5 ежедневных капельных, в/в инфузий или п/к инъекций. При необходимости про</w:t>
            </w:r>
            <w:r>
              <w:rPr>
                <w:color w:val="000000"/>
                <w:sz w:val="20"/>
                <w:szCs w:val="20"/>
              </w:rPr>
              <w:t>водят повторные курсы лечения с интервалом в 2 недели. Продолжительность инфузий - 120-180 мин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09A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873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154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Препарат отпускается по рецепту.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5B5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Список Б. Препарат следует хранить и транспортировать при темпе-ратуре не выше 15°С. Срок годности - 2 года. </w:t>
            </w:r>
          </w:p>
        </w:tc>
      </w:tr>
      <w:tr w:rsidR="00000000" w14:paraId="38C544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50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F45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Молг</w:t>
            </w:r>
            <w:r>
              <w:rPr>
                <w:i/>
                <w:iCs/>
                <w:color w:val="000000"/>
                <w:sz w:val="20"/>
                <w:szCs w:val="20"/>
              </w:rPr>
              <w:t>рамостим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1B5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дней, 30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2C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938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612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Лечение должно проводится только в условиях специали-зированного стационара (онкологического, гематологического и др.). При первом введении препа-рата следует учитывать возможность развития опасных для жизни аллергичес</w:t>
            </w:r>
            <w:r>
              <w:rPr>
                <w:color w:val="000000"/>
                <w:sz w:val="20"/>
                <w:szCs w:val="20"/>
              </w:rPr>
              <w:t>ких реакций. Необходим постоянный контроль периферической крови (лейкоциты, тром-боциты, лейкоцитарная формула, гемоглобин, гематокрит, уровень альбуминов), при заболеваниях легких - динамическая оценка параметров газообмена и легочной вентиляции. Выявлени</w:t>
            </w:r>
            <w:r>
              <w:rPr>
                <w:color w:val="000000"/>
                <w:sz w:val="20"/>
                <w:szCs w:val="20"/>
              </w:rPr>
              <w:t xml:space="preserve">е признаков серозита (плеврит, перикардит) требует немедленной отмены.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531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Растворяют непосредственно перед употреблением в стерильной воде для инъекций</w:t>
            </w:r>
          </w:p>
        </w:tc>
      </w:tr>
      <w:tr w:rsidR="00000000" w14:paraId="6E4E9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4D6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058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Натрия нуклеинат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325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2-3 нед 2 раза в год (весной и осенью).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F3D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461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D44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Лечение натрия нуклеи-натом проводят под контролем иммунного статуса.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34D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2C16D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F52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33E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Деринат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00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 - 4-10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0CE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192 - 224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F2D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7,1 - 8,3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4F6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Подконтрольно применяют при сахарном диабете (возможно потенцирован при гипогликемии).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4E6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Б. В сухом защищенном от света мест</w:t>
            </w:r>
            <w:r>
              <w:rPr>
                <w:color w:val="000000"/>
                <w:sz w:val="20"/>
                <w:szCs w:val="20"/>
              </w:rPr>
              <w:t xml:space="preserve">е при температуре 4-8°С. Ср. годн.: 5 лет. </w:t>
            </w:r>
          </w:p>
        </w:tc>
      </w:tr>
      <w:tr w:rsidR="00000000" w14:paraId="615CFB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B48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A23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Полудан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DA4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 лечения 15-20 инъекций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F9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931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50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Препарат применяют только в условиях стационара.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0F4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сухом, защищенном от света месте при температуре не выше +4 "С. Раствор для инста</w:t>
            </w:r>
            <w:r>
              <w:rPr>
                <w:color w:val="000000"/>
                <w:sz w:val="20"/>
                <w:szCs w:val="20"/>
              </w:rPr>
              <w:t xml:space="preserve">лляций можно хранить в холодильнике не более недели. </w:t>
            </w:r>
          </w:p>
        </w:tc>
      </w:tr>
      <w:tr w:rsidR="00000000" w14:paraId="21477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752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Растительные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21A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Иммунал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7D2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Минимальная продолжительность курса лечения - 1 неделя; максимальная продолжительность - 8 недель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224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E6F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BF3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 принимают с небольшим количеством жидкости. При хранении капель в</w:t>
            </w:r>
            <w:r>
              <w:rPr>
                <w:color w:val="000000"/>
                <w:sz w:val="20"/>
                <w:szCs w:val="20"/>
              </w:rPr>
              <w:t xml:space="preserve">озможно помутнение раствора или выпадение хлопьевидного осадка из активных полисахаридов. Перед употреблением фла-кон необходимо несколько раз хорошо встряхнуть.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3B2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температуре не выше 25°С. Ср. годн.: 3 г. </w:t>
            </w:r>
          </w:p>
        </w:tc>
      </w:tr>
      <w:tr w:rsidR="00000000" w14:paraId="19D831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92D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BDF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Левамизол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46C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3 дней с перерывами между курсами 5-6 дней; всего 2-4 курса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4F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F92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646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процессе лечения левамизолом следует периодически (не менее чем через 3 нед) проводить анализы крови.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396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Б</w:t>
            </w:r>
          </w:p>
        </w:tc>
      </w:tr>
      <w:tr w:rsidR="00000000" w14:paraId="755994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C3D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C47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Глутоксим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7C9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курс - 50-300 мг, 2-3 недели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C2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45B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E54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качест</w:t>
            </w:r>
            <w:r>
              <w:rPr>
                <w:color w:val="000000"/>
                <w:sz w:val="20"/>
                <w:szCs w:val="20"/>
              </w:rPr>
              <w:t xml:space="preserve">ве раствора-носителя для инфузионного введения используют изотонический раствор нат-рия хлорида или раствор глюкозы.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E16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комнатной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Срок годности 2 г</w:t>
            </w:r>
          </w:p>
        </w:tc>
      </w:tr>
      <w:tr w:rsidR="00000000" w14:paraId="4903E0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28B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высокомолекуляр-ные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CF7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Полиоксидоний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359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 суток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AE0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8B1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080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осторожностью у больных с ос</w:t>
            </w:r>
            <w:r>
              <w:rPr>
                <w:color w:val="000000"/>
                <w:sz w:val="20"/>
                <w:szCs w:val="20"/>
              </w:rPr>
              <w:t>трой почечной недостаточностью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25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Б. В сухом защищенном от света, недоступном для детей месте, при температуре от 4 до 8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С. </w:t>
            </w:r>
          </w:p>
        </w:tc>
      </w:tr>
      <w:tr w:rsidR="00000000" w14:paraId="065208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67F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43E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 альфа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A2B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14-16 нед.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AC4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49E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232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протяжении всего курса необходимо контролировать содержание форменных элеме</w:t>
            </w:r>
            <w:r>
              <w:rPr>
                <w:color w:val="000000"/>
                <w:sz w:val="20"/>
                <w:szCs w:val="20"/>
              </w:rPr>
              <w:t xml:space="preserve">нтов крови и функцию печени.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E7B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температуре 2-8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>С, в сухом, защищенном отсвета, недоступном детям месте</w:t>
            </w:r>
          </w:p>
        </w:tc>
      </w:tr>
      <w:tr w:rsidR="00000000" w14:paraId="70E63E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AE4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Индукторы интерферонов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734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Тилорон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14B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гриппе и др. ОРВИ - 1 нед; при гепатите А - 2 нед, гепатите В - 3 нед; нейровирусных инфекциях - 3-4 нед; при др</w:t>
            </w:r>
            <w:r>
              <w:rPr>
                <w:color w:val="000000"/>
                <w:sz w:val="20"/>
                <w:szCs w:val="20"/>
              </w:rPr>
              <w:t xml:space="preserve">. инф. - 4 нед.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456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B47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25D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Быстро всасывается, легко проникает в ткани и биологические жидкости организма. Выводится по-чками в неизмененном виде (99%) в течение 24 ч.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C4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Б. При температуре не выше 25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</w:p>
        </w:tc>
      </w:tr>
      <w:tr w:rsidR="00000000" w14:paraId="527642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C8F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9C4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Арбидол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229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EFC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59D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8D6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7B0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Б. При темпе</w:t>
            </w:r>
            <w:r>
              <w:rPr>
                <w:color w:val="000000"/>
                <w:sz w:val="20"/>
                <w:szCs w:val="20"/>
              </w:rPr>
              <w:t>ратуре не выше 25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</w:p>
        </w:tc>
      </w:tr>
      <w:tr w:rsidR="00000000" w14:paraId="09925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D1B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81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Циклоферон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45A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5-15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B57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259- 128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617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9,6- 4,7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D39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заболеваниях щитовидной железы лечение следует проводить под контролем эндокринолога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709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Си.Б. В защищенном от света месте. Ср. годн.: 2 г. </w:t>
            </w:r>
          </w:p>
        </w:tc>
      </w:tr>
      <w:tr w:rsidR="00000000" w14:paraId="5BE436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FA9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B97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Неовир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B87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 дней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637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2CA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69F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неудовлет-во</w:t>
            </w:r>
            <w:r>
              <w:rPr>
                <w:color w:val="000000"/>
                <w:sz w:val="20"/>
                <w:szCs w:val="20"/>
              </w:rPr>
              <w:t xml:space="preserve">рительной переносимости (болезненность в месте инъек-ции) рекомендуется введение совместно с 2 мл раствора новокаина. Раствор непригоден к применению при помутнении до молочно-белого цвета (из-за нарушения условий хранения).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1EA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Сп.Б. В сухом защищенном от св</w:t>
            </w:r>
            <w:r>
              <w:rPr>
                <w:color w:val="000000"/>
                <w:sz w:val="20"/>
                <w:szCs w:val="20"/>
              </w:rPr>
              <w:t xml:space="preserve">ета месте. Ср. годн.; 3 г. </w:t>
            </w:r>
          </w:p>
        </w:tc>
      </w:tr>
    </w:tbl>
    <w:p w14:paraId="5CFD141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F94FA2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5. Информация для медсестринского персонала и больных</w:t>
      </w:r>
    </w:p>
    <w:p w14:paraId="3E70F569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6"/>
        <w:gridCol w:w="1436"/>
        <w:gridCol w:w="3032"/>
        <w:gridCol w:w="2808"/>
      </w:tblGrid>
      <w:tr w:rsidR="00000000" w14:paraId="24F65F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84D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препаратов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728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0B3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для медсестринского персонала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3D7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для больных</w:t>
            </w:r>
          </w:p>
        </w:tc>
      </w:tr>
      <w:tr w:rsidR="00000000" w14:paraId="56116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8CF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естественные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E17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Рибомунил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DCB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 инъекцией необходимо провести пробу с </w:t>
            </w:r>
            <w:r>
              <w:rPr>
                <w:color w:val="000000"/>
                <w:sz w:val="20"/>
                <w:szCs w:val="20"/>
              </w:rPr>
              <w:t xml:space="preserve">целью выявления возможной повышенной чувствительности к препарату. Пациентам с выявленной повышенной чувствительностью к препарату его вводят п/к в постепенно возрастающих дозах. Детям до 3 лет нецелесообразно применять препарат в виде аэрозоля.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1D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Гиперсали</w:t>
            </w:r>
            <w:r>
              <w:rPr>
                <w:color w:val="000000"/>
                <w:sz w:val="20"/>
                <w:szCs w:val="20"/>
              </w:rPr>
              <w:t xml:space="preserve">вация в начале лечения. Возможно воспаление в месте инъекции, преходящий субфебрилитет. </w:t>
            </w:r>
          </w:p>
        </w:tc>
      </w:tr>
      <w:tr w:rsidR="00000000" w14:paraId="347CAC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48B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3AF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Бронхо-Мунал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0A3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Взрослым назначают препарат бронхомунал, а детям бронхо-мунал П Детям препарат принимать утром натощак.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1DE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Боли в эпигастрии, тошнота, рвота, диарея. Повы</w:t>
            </w:r>
            <w:r>
              <w:rPr>
                <w:color w:val="000000"/>
                <w:sz w:val="20"/>
                <w:szCs w:val="20"/>
              </w:rPr>
              <w:t xml:space="preserve">шение температуры тела, кожные аллергические реакции. </w:t>
            </w:r>
          </w:p>
        </w:tc>
      </w:tr>
      <w:tr w:rsidR="00000000" w14:paraId="74228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B64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6B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ИРС 19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CA4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Это лекарство практически не имеет противопоказаний, оно разрешено к применению даже детям грудного возраста.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544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Ринорея и чиханье, крапивница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ИРС 19 </w:t>
            </w:r>
            <w:r>
              <w:rPr>
                <w:color w:val="000000"/>
                <w:sz w:val="20"/>
                <w:szCs w:val="20"/>
              </w:rPr>
              <w:t xml:space="preserve">не вызывает привыкания. </w:t>
            </w:r>
          </w:p>
        </w:tc>
      </w:tr>
      <w:tr w:rsidR="00000000" w14:paraId="0BE61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606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Микробные полусинт</w:t>
            </w:r>
            <w:r>
              <w:rPr>
                <w:i/>
                <w:iCs/>
                <w:color w:val="000000"/>
                <w:sz w:val="20"/>
                <w:szCs w:val="20"/>
              </w:rPr>
              <w:t>етические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70B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Ликопид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259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начале лечения может, отмечается кратковременное повышение температуры не выше 37.9°С, что является показанием для отмены препарата.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21C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температуры тела до 37.9°С </w:t>
            </w:r>
          </w:p>
        </w:tc>
      </w:tr>
      <w:tr w:rsidR="00000000" w14:paraId="2173C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464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939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Тималин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59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Вводят глубоко в мышцу. Во вре</w:t>
            </w:r>
            <w:r>
              <w:rPr>
                <w:color w:val="000000"/>
                <w:sz w:val="20"/>
                <w:szCs w:val="20"/>
              </w:rPr>
              <w:t xml:space="preserve">мя беременности препарат противопоказан.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87F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3792C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053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063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Тактивин 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855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атонической форме бронхиальной астмы, беременности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ED4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Может усилить воспаление в зоне поражения, может обострить течение бронхиальной астмы. </w:t>
            </w:r>
          </w:p>
        </w:tc>
      </w:tr>
      <w:tr w:rsidR="00000000" w14:paraId="325274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146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09D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Тимоген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119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б</w:t>
            </w:r>
            <w:r>
              <w:rPr>
                <w:color w:val="000000"/>
                <w:sz w:val="20"/>
                <w:szCs w:val="20"/>
              </w:rPr>
              <w:t xml:space="preserve">еременность.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8B5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Дисфункция яичников (дисменорея, исчезающая после отмены препарата), обострение нейродермита и экземы. </w:t>
            </w:r>
          </w:p>
        </w:tc>
      </w:tr>
      <w:tr w:rsidR="00000000" w14:paraId="0DAE89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E29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A09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Имунофан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27A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беременности, осложненной резус-конфликтном.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16D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индивидуальная непереносимость</w:t>
            </w:r>
          </w:p>
        </w:tc>
      </w:tr>
      <w:tr w:rsidR="00000000" w14:paraId="695A42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A5F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56D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Миелопи</w:t>
            </w:r>
            <w:r>
              <w:rPr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CD9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Беременным при наличии резус-конфликта. Повышение температуры тела.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299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Головокружение, слабость, тошнота, гиперемия и болезненность в месте введения, повышение температуры тела. </w:t>
            </w:r>
          </w:p>
        </w:tc>
      </w:tr>
      <w:tr w:rsidR="00000000" w14:paraId="6B8614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BA8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естественные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B3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Лейкинферон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EED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непереносимость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A1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B428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536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2B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Суперли</w:t>
            </w:r>
            <w:r>
              <w:rPr>
                <w:i/>
                <w:iCs/>
                <w:color w:val="000000"/>
                <w:sz w:val="20"/>
                <w:szCs w:val="20"/>
              </w:rPr>
              <w:t>мф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B44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глубокие свищи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ED2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Обострение воспалительных явлений в области патологического процесса (в начале лечения, в течение 1 - 2 дней), что не требует прекращения курса лечения. </w:t>
            </w:r>
          </w:p>
        </w:tc>
      </w:tr>
      <w:tr w:rsidR="00000000" w14:paraId="4780BE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106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708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Ронколейкин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3F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 к</w:t>
            </w:r>
            <w:r>
              <w:rPr>
                <w:color w:val="000000"/>
                <w:sz w:val="20"/>
                <w:szCs w:val="20"/>
              </w:rPr>
              <w:t xml:space="preserve"> любому компоненту препарата, аллергия к дрожжам, аутоиммунные и тяжелые сердечно-сосудистые заболевания, беременность.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155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Гриппоподобный синдром (кратковременный озноб, гипертермия). </w:t>
            </w:r>
          </w:p>
        </w:tc>
      </w:tr>
      <w:tr w:rsidR="00000000" w14:paraId="2D3E8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90E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775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Беталейкин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D9E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повышенная чувствительность к компонентам препарата; 2. с</w:t>
            </w:r>
            <w:r>
              <w:rPr>
                <w:color w:val="000000"/>
                <w:sz w:val="20"/>
                <w:szCs w:val="20"/>
              </w:rPr>
              <w:t xml:space="preserve">ептический шок; 3. выраженная лихорадка; 4. беременность.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C984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Озноб, головная боль, повышение температуры тела в течение 2-3 ч после введения. </w:t>
            </w:r>
          </w:p>
        </w:tc>
      </w:tr>
      <w:tr w:rsidR="00000000" w14:paraId="0C0AE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BF2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ECFF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Молграмостим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C476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миелоидные лейкозы, заболевания легких, аутоиммунные заболевания, беременност</w:t>
            </w:r>
            <w:r>
              <w:rPr>
                <w:color w:val="000000"/>
                <w:sz w:val="20"/>
                <w:szCs w:val="20"/>
              </w:rPr>
              <w:t xml:space="preserve">ь, кормление грудью (на время лечения прекращают).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A3D5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температуры тела. Болезненность в месте инъекции боль в мышцах и костях, одышка, артериальная гипотензия, нарушение ритма сердца, сыпь, зуд. </w:t>
            </w:r>
          </w:p>
        </w:tc>
      </w:tr>
      <w:tr w:rsidR="00000000" w14:paraId="42667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0FC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8BF8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Натрия нуклеинат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612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E6C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Аллергические реакции, одышка, брадикардия</w:t>
            </w:r>
          </w:p>
        </w:tc>
      </w:tr>
      <w:tr w:rsidR="00000000" w14:paraId="0BBEBC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EEF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282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Деринат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CAD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05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Крайне редко: кратковременное повышение температуры тела (инъекции) </w:t>
            </w:r>
          </w:p>
        </w:tc>
      </w:tr>
      <w:tr w:rsidR="00000000" w14:paraId="0EA223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00BC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Нуклеиновые кислоты синтетические Растительные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00B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Полудан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47B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6D3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108E5A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D3B3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862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Иммунал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06B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Препарат нельзя применять при, прогрес</w:t>
            </w:r>
            <w:r>
              <w:rPr>
                <w:color w:val="000000"/>
                <w:sz w:val="20"/>
                <w:szCs w:val="20"/>
              </w:rPr>
              <w:t xml:space="preserve">сирующих системных и аутоиммунных заболеваниях (туберкулез, лейкоз, рассеянный склероз, коллагенозы, СПИД или ВИЧ-инфекции)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988F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реакции: кожные реакции (покраснение, сыпь). </w:t>
            </w:r>
          </w:p>
        </w:tc>
      </w:tr>
      <w:tr w:rsidR="00000000" w14:paraId="47177F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39F1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AE7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Левамизол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C66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 особой осторожностью с</w:t>
            </w:r>
            <w:r>
              <w:rPr>
                <w:color w:val="000000"/>
                <w:sz w:val="20"/>
                <w:szCs w:val="20"/>
              </w:rPr>
              <w:t>ледует применять препарат при заболеваниях печени и почек. Рекомендуется контроль числа лейкоцитов, если через 10 ч после первого приема в дозе 0,15 г количество лейкоцитов будет ниже 3.10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г/л (или при уменьшении количества нейтрофильных гранулоцитов до 1</w:t>
            </w:r>
            <w:r>
              <w:rPr>
                <w:color w:val="000000"/>
                <w:sz w:val="20"/>
                <w:szCs w:val="20"/>
              </w:rPr>
              <w:t>.10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/л) необходимо прекратить прием препарата до нормализации указанных показателей. После этого можно возобновить прием препарата. Если уменьшение числа лейкоцитов отмечается повторно лечение продолжать нельзя.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505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 время приема препарата не рекомендуется</w:t>
            </w:r>
            <w:r>
              <w:rPr>
                <w:color w:val="000000"/>
                <w:sz w:val="20"/>
                <w:szCs w:val="20"/>
              </w:rPr>
              <w:t xml:space="preserve"> употреблять алкогольные напитки. </w:t>
            </w:r>
          </w:p>
        </w:tc>
      </w:tr>
      <w:tr w:rsidR="00000000" w14:paraId="5A43C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B69D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98BA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Глутоксим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C6D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Гиперчувствительность, беременность, кормление грудью. Применение при беременности и кормлении грудью.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3F0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Редко: повышение температуры тела (до 37,1-37,5</w:t>
            </w: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С), незначительная болезненность в месте инъекции. </w:t>
            </w:r>
          </w:p>
        </w:tc>
      </w:tr>
      <w:tr w:rsidR="00000000" w14:paraId="0478A9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41E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Хи</w:t>
            </w:r>
            <w:r>
              <w:rPr>
                <w:i/>
                <w:iCs/>
                <w:color w:val="000000"/>
                <w:sz w:val="20"/>
                <w:szCs w:val="20"/>
              </w:rPr>
              <w:t>мически чистые высокомолекулярные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151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Полиоксидо-ний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617C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Лиофилизат для приготовления раствора для инъекций при болезненности в месте инъекции растворяют в1мл 0,25% раствора прокаина.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020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следует превышать указанные дозы и длительность курса без консультации с леч</w:t>
            </w:r>
            <w:r>
              <w:rPr>
                <w:color w:val="000000"/>
                <w:sz w:val="20"/>
                <w:szCs w:val="20"/>
              </w:rPr>
              <w:t>ащим врачом. Болезненность в месте инъекции при в/м введении</w:t>
            </w:r>
          </w:p>
        </w:tc>
      </w:tr>
      <w:tr w:rsidR="00000000" w14:paraId="5AAA69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2846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BF3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Интерферон альфа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E317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и после в/в введения препарата необходимо вводить в/в физиологический раствор поваренной соли с целью поддержания соответствующей гидратации у пациентов, так как </w:t>
            </w:r>
            <w:r>
              <w:rPr>
                <w:color w:val="000000"/>
                <w:sz w:val="20"/>
                <w:szCs w:val="20"/>
              </w:rPr>
              <w:t xml:space="preserve">возможно развитие гипотензии, связанной со снижением количества жидкости в организме. С осторожностью назначают препарат пациентам с заболеваниями сердечно-сосудистой системы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1D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Может тошнота, рвота, слабость, депрессия, зуд кожи. Подкожное введение препарат</w:t>
            </w:r>
            <w:r>
              <w:rPr>
                <w:color w:val="000000"/>
                <w:sz w:val="20"/>
                <w:szCs w:val="20"/>
              </w:rPr>
              <w:t xml:space="preserve">а с разрешения врача пациент может проводить себе сам. </w:t>
            </w:r>
          </w:p>
        </w:tc>
      </w:tr>
      <w:tr w:rsidR="00000000" w14:paraId="604035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4719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Индукторы интерферонов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77EE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Тилорон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A3E1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Гиперчувствительность, беременность, детский и подростковый возраст (до 14 лет).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ADFA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Диспептические явления, кратковременный озноб. </w:t>
            </w:r>
          </w:p>
        </w:tc>
      </w:tr>
      <w:tr w:rsidR="00000000" w14:paraId="6F896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75E5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8E82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Арбидол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F389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Гиперчувствительность, забо</w:t>
            </w:r>
            <w:r>
              <w:rPr>
                <w:color w:val="000000"/>
                <w:sz w:val="20"/>
                <w:szCs w:val="20"/>
              </w:rPr>
              <w:t xml:space="preserve">левания сердечно-сосудистой системы, печени, почек.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8E3B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реакции. </w:t>
            </w:r>
          </w:p>
        </w:tc>
      </w:tr>
      <w:tr w:rsidR="00000000" w14:paraId="3DB00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8200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DF17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Циклоферон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4BD3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Гиперчувствительность, беременность.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8A8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Аллергические реакции. </w:t>
            </w:r>
          </w:p>
        </w:tc>
      </w:tr>
      <w:tr w:rsidR="00000000" w14:paraId="427DC3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BE74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38EB" w14:textId="77777777" w:rsidR="00000000" w:rsidRDefault="00813F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Неовир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B82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Гиперчувствительность; выраженная хроническая почечная недостаточность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>-Ш степени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9D2E" w14:textId="77777777" w:rsidR="00000000" w:rsidRDefault="00813F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Субфебрильн</w:t>
            </w:r>
            <w:r>
              <w:rPr>
                <w:color w:val="000000"/>
                <w:sz w:val="20"/>
                <w:szCs w:val="20"/>
              </w:rPr>
              <w:t xml:space="preserve">ая температура, болезненность в месте инъекции. </w:t>
            </w:r>
          </w:p>
        </w:tc>
      </w:tr>
    </w:tbl>
    <w:p w14:paraId="6DBC452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B529B4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430DBE13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41B706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клинической эффективности, безопасности и приемлемости отдельных препаратов рассматриваемой группы лекарственных средств.</w:t>
      </w:r>
    </w:p>
    <w:p w14:paraId="511705A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стали уделять много внимания разработке и изучени</w:t>
      </w:r>
      <w:r>
        <w:rPr>
          <w:color w:val="000000"/>
          <w:sz w:val="28"/>
          <w:szCs w:val="28"/>
        </w:rPr>
        <w:t>ю специфических средств, стимулирующих или подавляющих (модулирующих) иммунные реакции организма.</w:t>
      </w:r>
    </w:p>
    <w:p w14:paraId="7B415C9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очевидным, что положительное действие разных лекарственных веществ можно объяснить их способностью повышать общую сопротивляемость организма или его нес</w:t>
      </w:r>
      <w:r>
        <w:rPr>
          <w:color w:val="000000"/>
          <w:sz w:val="28"/>
          <w:szCs w:val="28"/>
        </w:rPr>
        <w:t>пецифический иммунитет, а также влиять на специфические иммунные реакции.</w:t>
      </w:r>
    </w:p>
    <w:p w14:paraId="15891E1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обшей сопротивляемости организма может наблюдаться, например, под влиянием ряда стимулирующих препаратов (кофеина, элеутерококка и др.), витаминов (ретинола, аскорбиновой к</w:t>
      </w:r>
      <w:r>
        <w:rPr>
          <w:color w:val="000000"/>
          <w:sz w:val="28"/>
          <w:szCs w:val="28"/>
        </w:rPr>
        <w:t>ислоты, витаминов группы В и др.). Способность дибазола стимулировать иммунные процессы была впервые показана Н.В. Лазаревым. Им же было обнаружено стимулирование иммунных процессов производными пиримидина (метилурацилом, пентоксилом). Последние стимулирую</w:t>
      </w:r>
      <w:r>
        <w:rPr>
          <w:color w:val="000000"/>
          <w:sz w:val="28"/>
          <w:szCs w:val="28"/>
        </w:rPr>
        <w:t>т также процессы регенерации, в частности лейкопоэз.</w:t>
      </w:r>
    </w:p>
    <w:p w14:paraId="485506B1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стимулировать иммунные реакции организма (в том числе лейкопоэз) обладают производные нуклеиновых кислот, а также ряд биогенных препаратов</w:t>
      </w:r>
      <w:r>
        <w:rPr>
          <w:i/>
          <w:iCs/>
          <w:color w:val="000000"/>
          <w:sz w:val="28"/>
          <w:szCs w:val="28"/>
        </w:rPr>
        <w:t>.</w:t>
      </w:r>
    </w:p>
    <w:p w14:paraId="00EE8B12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числу средств, способных стимулировать иммунные </w:t>
      </w:r>
      <w:r>
        <w:rPr>
          <w:color w:val="000000"/>
          <w:sz w:val="28"/>
          <w:szCs w:val="28"/>
        </w:rPr>
        <w:t>процессы и специфически активировать иммунокомпетентные клетки (Т - и В-лимфоциты), как и дополнительные факторы иммунитета (макрофаги и др.), относится ряд препаратов микробного и дрожжевого происхождения: продигиозан. пирогенал и др.</w:t>
      </w:r>
    </w:p>
    <w:p w14:paraId="5A59F20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этих пре</w:t>
      </w:r>
      <w:r>
        <w:rPr>
          <w:color w:val="000000"/>
          <w:sz w:val="28"/>
          <w:szCs w:val="28"/>
        </w:rPr>
        <w:t>паратов повышать общую резистентность организма, ускорять процессы регенерации послужила основанием для их широкого применения в комплексной терапии инфекционных и инфекционно-воспалительных заболеваний, при вяло текущих регенерационных процессах и ряде др</w:t>
      </w:r>
      <w:r>
        <w:rPr>
          <w:color w:val="000000"/>
          <w:sz w:val="28"/>
          <w:szCs w:val="28"/>
        </w:rPr>
        <w:t>угих заболеваний.</w:t>
      </w:r>
    </w:p>
    <w:p w14:paraId="47A7C5A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важным стало в последние годы изучение иммунологических свойств эндогенных соединений, образуемых самим организмом.</w:t>
      </w:r>
    </w:p>
    <w:p w14:paraId="0A555575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соединения мобилизуют иммунные силы организма на борьбу с патологическими процессами. Одними из наиболее важн</w:t>
      </w:r>
      <w:r>
        <w:rPr>
          <w:color w:val="000000"/>
          <w:sz w:val="28"/>
          <w:szCs w:val="28"/>
        </w:rPr>
        <w:t>ых эндогенных иммуностимуляторов являются интерфероны. Терапевтическую эффективность ряда лекарственных средств объясняют в определенной мере тем, что они стимулируют образование эндогенного интерферона, т.е. являются интерфероногенами.</w:t>
      </w:r>
    </w:p>
    <w:p w14:paraId="06BC242D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Важнейшую роль в фу</w:t>
      </w:r>
      <w:r>
        <w:rPr>
          <w:color w:val="000000"/>
          <w:sz w:val="28"/>
          <w:szCs w:val="28"/>
        </w:rPr>
        <w:t>нкционировании клеточного и гуморального иммунитета играет вилочковая железа (тимус). В ней происходят дифференциация стволовых клеток в лимфоциты, а также секреция специфических веществ (гормонов), оказывающих влияние на развитие и созревание определенных</w:t>
      </w:r>
      <w:r>
        <w:rPr>
          <w:color w:val="000000"/>
          <w:sz w:val="28"/>
          <w:szCs w:val="28"/>
        </w:rPr>
        <w:t xml:space="preserve"> клеток лимфоидной ткани. Из экстрактов вилочковой железы выделен и охарактеризован ряд гормонов, представленных в основном полипептидами (тимозин, гомеостатический тимусный гормон, тимопоэтин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, тимусный гуморальный фактор) И соединением стероидной с</w:t>
      </w:r>
      <w:r>
        <w:rPr>
          <w:color w:val="000000"/>
          <w:sz w:val="28"/>
          <w:szCs w:val="28"/>
        </w:rPr>
        <w:t>труктуры (тимостерин).</w:t>
      </w:r>
    </w:p>
    <w:p w14:paraId="7AC48E70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Отечественными учеными из вилочковой железы получен ряд экстрактивных препаратов (Тималин, Тактивин, Тимоптин, Вилозен), предложенных для применения в качестве иммуностимулирующих средств. В той или иной степени они содержат перечисл</w:t>
      </w:r>
      <w:r>
        <w:rPr>
          <w:color w:val="000000"/>
          <w:sz w:val="28"/>
          <w:szCs w:val="28"/>
        </w:rPr>
        <w:t>енные гормональные вещества, в том числе А-тимозин, и в значительной мере близки между собой по действию. Из другого органа иммунной системы - костного мозга - получен препарат В-активин (Миелопид).</w:t>
      </w:r>
    </w:p>
    <w:p w14:paraId="61995273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синтетических иммуностимуляторов широко известен левам</w:t>
      </w:r>
      <w:r>
        <w:rPr>
          <w:color w:val="000000"/>
          <w:sz w:val="28"/>
          <w:szCs w:val="28"/>
        </w:rPr>
        <w:t>изол. Получены также другие синтетические иммуномодулирующие средства.</w:t>
      </w:r>
    </w:p>
    <w:p w14:paraId="51FCF80B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Препараты, стимулирующие иммунные процессы, стали находить широкое применение в медицине.</w:t>
      </w:r>
    </w:p>
    <w:p w14:paraId="70C497E8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отторжение пересаженных тканей и органов связано с иммунологической несовместимостью. При </w:t>
      </w:r>
      <w:r>
        <w:rPr>
          <w:color w:val="000000"/>
          <w:sz w:val="28"/>
          <w:szCs w:val="28"/>
        </w:rPr>
        <w:t>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Имеются также данные, что некоторые заболевания (системная красная волчанка, тромбоцитопеническ</w:t>
      </w:r>
      <w:r>
        <w:rPr>
          <w:color w:val="000000"/>
          <w:sz w:val="28"/>
          <w:szCs w:val="28"/>
        </w:rPr>
        <w:t>ая пурпура, узелковый пер и 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содержащихся в организме специфических антигенов. В</w:t>
      </w:r>
      <w:r>
        <w:rPr>
          <w:color w:val="000000"/>
          <w:sz w:val="28"/>
          <w:szCs w:val="28"/>
        </w:rPr>
        <w:t xml:space="preserve"> нормальных условиях эти антигены находятся в связанном состоянии и иммунопатологических реакций не вызывают.</w:t>
      </w:r>
    </w:p>
    <w:p w14:paraId="41049E49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указанными причинами получило развитие новое направление поиска лекарств, тормозящих иммуногенез, подавляющих продукцию антител.</w:t>
      </w:r>
    </w:p>
    <w:p w14:paraId="69392BDC" w14:textId="77777777" w:rsidR="00000000" w:rsidRDefault="00813F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</w:t>
      </w:r>
      <w:r>
        <w:rPr>
          <w:color w:val="000000"/>
          <w:sz w:val="28"/>
          <w:szCs w:val="28"/>
        </w:rPr>
        <w:t>существующие в настоящее время препараты не обладают достаточной избирательностью действия, и их применение может сопровождаться выраженными побочными явлениями. Они могут оказывать угнетающее влияние на кроветворение и вызывать лейкопению, тромбоцитопению</w:t>
      </w:r>
      <w:r>
        <w:rPr>
          <w:color w:val="000000"/>
          <w:sz w:val="28"/>
          <w:szCs w:val="28"/>
        </w:rPr>
        <w:t>, анемию, панцитопению; возможны активация вторичной инфекции, развитие септицемии. Имеются указания, что при длительном применении иммунодепрессанты могут способствовать развитию злокачественных новообразований. Возможны также подавление продукции интерфе</w:t>
      </w:r>
      <w:r>
        <w:rPr>
          <w:color w:val="000000"/>
          <w:sz w:val="28"/>
          <w:szCs w:val="28"/>
        </w:rPr>
        <w:t>рона, понижение общих защитных функций организма.</w:t>
      </w:r>
    </w:p>
    <w:p w14:paraId="515492DA" w14:textId="77777777" w:rsidR="00000000" w:rsidRDefault="00813F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используемой литературы</w:t>
      </w:r>
    </w:p>
    <w:p w14:paraId="34929FAB" w14:textId="77777777" w:rsidR="00000000" w:rsidRDefault="00813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04413A" w14:textId="77777777" w:rsidR="00000000" w:rsidRDefault="00813FA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Клиническая фармакология: Учеб. / Под ред.В.Г. Кукеса. - 3-е изд., перераб. и доп. - М.: ГЭОТАР-Медиа, 2006. - 944 с: ил.</w:t>
      </w:r>
    </w:p>
    <w:p w14:paraId="564753AB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СПРАВОЧНИК ВИДАЛЬ Лекарственные препараты в Р</w:t>
      </w:r>
      <w:r>
        <w:rPr>
          <w:sz w:val="28"/>
          <w:szCs w:val="28"/>
        </w:rPr>
        <w:t>оссии: Справочник. М.: АстраФармСервис, 1995 г.1488 с.</w:t>
      </w:r>
    </w:p>
    <w:p w14:paraId="09619BDE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ВИДАЛЬ Лекарственные препараты в России: Справочник. М.: АстраФармСервис, 2008 г.1488 с.</w:t>
      </w:r>
    </w:p>
    <w:p w14:paraId="00A557D6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Регистр лекарственных средств России: энциклопедия лекарств - М. - изд. РЛС-10 выпуск</w:t>
      </w:r>
      <w:r>
        <w:rPr>
          <w:sz w:val="28"/>
          <w:szCs w:val="28"/>
        </w:rPr>
        <w:t>, 2009 г. - 1438 с.</w:t>
      </w:r>
    </w:p>
    <w:p w14:paraId="62276B75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Белозерцев Ю.А. ОСНОВЫ ДОКАЗАТЕЛЬНОЙ ФАРМАКОЛОГИИ. - Курс лекций. - 3-е издание, переработанное и дополненное. - Чита, 2006. - 120 с.</w:t>
      </w:r>
    </w:p>
    <w:p w14:paraId="1D52429F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Майский В.В. Фармакология: Уч. пос. - М.: ГЭОТАР-МЕД, 2003 - 408с.</w:t>
      </w:r>
    </w:p>
    <w:p w14:paraId="77D287E7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Машковский М.Д. Лекарственные</w:t>
      </w:r>
      <w:r>
        <w:rPr>
          <w:sz w:val="28"/>
          <w:szCs w:val="28"/>
        </w:rPr>
        <w:t xml:space="preserve"> средства: В 2 т. Т.2. - 14-е изд., перераб. испр. и лог М.: ООО "Издательство Новая Волна", 2007. - 608 с.</w:t>
      </w:r>
    </w:p>
    <w:p w14:paraId="62B4A752" w14:textId="77777777" w:rsidR="00000000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Елинов Н.П., Громова Э.Г. Современные лекарственные препараты: справочник с рецептурой (2-е изд.) - СПб: Питер, 2008 г., 928 с.</w:t>
      </w:r>
    </w:p>
    <w:p w14:paraId="4783DF1D" w14:textId="77777777" w:rsidR="00813FA2" w:rsidRDefault="00813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Ю.Б. Белоусов, В</w:t>
      </w:r>
      <w:r>
        <w:rPr>
          <w:sz w:val="28"/>
          <w:szCs w:val="28"/>
        </w:rPr>
        <w:t>.С. Моисеев, В.К. Лепахин. КЛИНИЧЕСКАЯ ФАРМАКОЛОГИЯ И ФАРМАКОТЕРАПИЯ. Москва "УНИВЕРСУМ", 1993 г.380 с.</w:t>
      </w:r>
    </w:p>
    <w:sectPr w:rsidR="00813F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3A3E2F"/>
    <w:rsid w:val="008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0A63A"/>
  <w14:defaultImageDpi w14:val="0"/>
  <w15:docId w15:val="{1B169C9D-4B41-4119-8C75-8BD839F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11344</Words>
  <Characters>64667</Characters>
  <Application>Microsoft Office Word</Application>
  <DocSecurity>0</DocSecurity>
  <Lines>538</Lines>
  <Paragraphs>151</Paragraphs>
  <ScaleCrop>false</ScaleCrop>
  <Company/>
  <LinksUpToDate>false</LinksUpToDate>
  <CharactersWithSpaces>75860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2025-02-03T10:19:00Z</dcterms:created>
  <dcterms:modified xsi:type="dcterms:W3CDTF">2025-02-03T10:19:00Z</dcterms:modified>
</cp:coreProperties>
</file>