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C4E" w14:textId="77777777" w:rsidR="00E34972" w:rsidRPr="00B30FFC" w:rsidRDefault="00E34972" w:rsidP="00BA0A16">
      <w:pPr>
        <w:pStyle w:val="a4"/>
        <w:spacing w:before="0" w:beforeAutospacing="0" w:after="0" w:afterAutospacing="0" w:line="360" w:lineRule="auto"/>
        <w:ind w:firstLine="709"/>
        <w:rPr>
          <w:sz w:val="28"/>
          <w:szCs w:val="12"/>
        </w:rPr>
      </w:pPr>
      <w:r w:rsidRPr="00B30FFC">
        <w:rPr>
          <w:sz w:val="28"/>
          <w:szCs w:val="14"/>
          <w:u w:val="single"/>
        </w:rPr>
        <w:t>Фармакология</w:t>
      </w:r>
      <w:r w:rsidRPr="00B30FFC">
        <w:rPr>
          <w:sz w:val="28"/>
          <w:szCs w:val="14"/>
        </w:rPr>
        <w:t xml:space="preserve"> подразделяется на общую и частную.</w:t>
      </w:r>
      <w:r w:rsidRPr="00B30FFC">
        <w:rPr>
          <w:sz w:val="28"/>
          <w:szCs w:val="12"/>
        </w:rPr>
        <w:t xml:space="preserve"> </w:t>
      </w:r>
      <w:r w:rsidRPr="00B30FFC">
        <w:rPr>
          <w:sz w:val="28"/>
          <w:szCs w:val="12"/>
          <w:u w:val="single"/>
        </w:rPr>
        <w:t>Общая Фармакология</w:t>
      </w:r>
      <w:r w:rsidRPr="00B30FFC">
        <w:rPr>
          <w:sz w:val="28"/>
          <w:szCs w:val="12"/>
        </w:rPr>
        <w:t xml:space="preserve"> рассматривает механизмы действия лекарственных веществ (первичные фармакологические реакции, влияние на ферменты, биологические мембраны, электрические потенциалы, рецепторные механизмы); изучает общие закономерности их действия на организм в зависимости от характера распределения, биотрансформации, путей введения (внутрь, подкожно, внутривенно, ингаляционной </w:t>
      </w:r>
      <w:r w:rsidR="00BA0A16" w:rsidRPr="00B30FFC">
        <w:rPr>
          <w:sz w:val="28"/>
          <w:szCs w:val="12"/>
        </w:rPr>
        <w:t>т.д.</w:t>
      </w:r>
      <w:r w:rsidRPr="00B30FFC">
        <w:rPr>
          <w:sz w:val="28"/>
          <w:szCs w:val="12"/>
        </w:rPr>
        <w:t>), выделения (почками, кишечником). Кроме того, она характеризует принципы действия лекарственных веществ (местное, рефлекторное, резорбтивное); условия, определяющие их действие в организме (химическое строение, физико-химические свойства, дозы и концентрации, время воздействия, повторность применения лекарств; пол, возраст, масса, генетические особенности, функциональное состояние организма); принципы комбинированной лекарственной терапии, вопросы стандартизации, классификации, изыскания лекарственных веществ и др</w:t>
      </w:r>
      <w:r w:rsidR="00BA0A16" w:rsidRPr="00B30FFC">
        <w:rPr>
          <w:sz w:val="28"/>
          <w:szCs w:val="12"/>
        </w:rPr>
        <w:t xml:space="preserve"> </w:t>
      </w:r>
      <w:r w:rsidRPr="00B30FFC">
        <w:rPr>
          <w:sz w:val="28"/>
          <w:szCs w:val="12"/>
          <w:u w:val="single"/>
        </w:rPr>
        <w:t>Предмет</w:t>
      </w:r>
      <w:r w:rsidR="00D81749" w:rsidRPr="00B30FFC">
        <w:rPr>
          <w:sz w:val="28"/>
          <w:szCs w:val="12"/>
          <w:u w:val="single"/>
        </w:rPr>
        <w:t xml:space="preserve"> </w:t>
      </w:r>
      <w:r w:rsidRPr="00B30FFC">
        <w:rPr>
          <w:sz w:val="28"/>
          <w:szCs w:val="12"/>
          <w:u w:val="single"/>
        </w:rPr>
        <w:t>частной фармакологии</w:t>
      </w:r>
      <w:r w:rsidRPr="00B30FFC">
        <w:rPr>
          <w:sz w:val="28"/>
          <w:szCs w:val="12"/>
        </w:rPr>
        <w:t> </w:t>
      </w:r>
      <w:r w:rsidR="00D81749" w:rsidRPr="00B30FFC">
        <w:rPr>
          <w:sz w:val="28"/>
          <w:szCs w:val="12"/>
        </w:rPr>
        <w:t>изучает</w:t>
      </w:r>
      <w:r w:rsidRPr="00B30FFC">
        <w:rPr>
          <w:sz w:val="28"/>
          <w:szCs w:val="12"/>
        </w:rPr>
        <w:t xml:space="preserve"> отдельные лекарственные вещества, систематизированные по признаку их главного эффекта в групп</w:t>
      </w:r>
      <w:r w:rsidR="00D81749" w:rsidRPr="00B30FFC">
        <w:rPr>
          <w:sz w:val="28"/>
          <w:szCs w:val="12"/>
        </w:rPr>
        <w:t>ы</w:t>
      </w:r>
      <w:r w:rsidRPr="00B30FFC">
        <w:rPr>
          <w:sz w:val="28"/>
          <w:szCs w:val="12"/>
        </w:rPr>
        <w:t xml:space="preserve">: анестез, снотворные, нейролепт, противосуд, раздраж, серд-сосуд, противобакт, противопараз, противоопух и др </w:t>
      </w:r>
      <w:r w:rsidR="00D81749" w:rsidRPr="00B30FFC">
        <w:rPr>
          <w:bCs/>
          <w:sz w:val="28"/>
          <w:szCs w:val="12"/>
          <w:u w:val="single"/>
        </w:rPr>
        <w:t>Фармакокинетика</w:t>
      </w:r>
      <w:r w:rsidR="00D81749" w:rsidRPr="00B30FFC">
        <w:rPr>
          <w:sz w:val="28"/>
          <w:szCs w:val="12"/>
        </w:rPr>
        <w:t>- изучает особенности поступления препарата в организм в зависимости от путей</w:t>
      </w:r>
      <w:r w:rsidR="00BA0A16" w:rsidRPr="00B30FFC">
        <w:rPr>
          <w:sz w:val="28"/>
          <w:szCs w:val="12"/>
        </w:rPr>
        <w:t xml:space="preserve"> </w:t>
      </w:r>
      <w:r w:rsidR="00D81749" w:rsidRPr="00B30FFC">
        <w:rPr>
          <w:sz w:val="28"/>
          <w:szCs w:val="12"/>
        </w:rPr>
        <w:t>введения, всасывания, связи с белками, плазмы крови, распределение и элиминацию лекарств и их метаболитов из организма. Знание фармакокинетики препарата позволяет предвидеть появление нежелательных эффектов, а также помогает выбрать оптимальный режим дозирования при данном пути введения для того, чтобы обеспечить терапевтическую концентрацию</w:t>
      </w:r>
      <w:r w:rsidR="00BA0A16" w:rsidRPr="00B30FFC">
        <w:rPr>
          <w:sz w:val="28"/>
          <w:szCs w:val="12"/>
        </w:rPr>
        <w:t xml:space="preserve"> </w:t>
      </w:r>
      <w:r w:rsidR="00D81749" w:rsidRPr="00B30FFC">
        <w:rPr>
          <w:sz w:val="28"/>
          <w:szCs w:val="12"/>
        </w:rPr>
        <w:t>лекарственного вещества в области рецептора.</w:t>
      </w:r>
      <w:r w:rsidR="00BA0A16" w:rsidRPr="00B30FFC">
        <w:rPr>
          <w:sz w:val="28"/>
          <w:szCs w:val="12"/>
        </w:rPr>
        <w:t xml:space="preserve"> </w:t>
      </w:r>
      <w:r w:rsidRPr="00B30FFC">
        <w:rPr>
          <w:sz w:val="28"/>
          <w:szCs w:val="12"/>
        </w:rPr>
        <w:t>Абсорбция (всасывание) </w:t>
      </w:r>
      <w:r w:rsidR="00BA0A16" w:rsidRPr="00B30FFC">
        <w:rPr>
          <w:sz w:val="28"/>
          <w:szCs w:val="12"/>
        </w:rPr>
        <w:t xml:space="preserve">– </w:t>
      </w:r>
      <w:r w:rsidRPr="00B30FFC">
        <w:rPr>
          <w:sz w:val="28"/>
          <w:szCs w:val="12"/>
        </w:rPr>
        <w:t>как вещество поступает в организм (через кожу, желудочно-кишечный тракт, слизистую оболочку полости рта)?</w:t>
      </w:r>
      <w:r w:rsidR="00D81749" w:rsidRPr="00B30FFC">
        <w:rPr>
          <w:sz w:val="28"/>
          <w:szCs w:val="12"/>
        </w:rPr>
        <w:t xml:space="preserve"> </w:t>
      </w:r>
      <w:r w:rsidRPr="00B30FFC">
        <w:rPr>
          <w:sz w:val="28"/>
          <w:szCs w:val="12"/>
        </w:rPr>
        <w:t>Распределение </w:t>
      </w:r>
      <w:r w:rsidR="00BA0A16" w:rsidRPr="00B30FFC">
        <w:rPr>
          <w:sz w:val="28"/>
          <w:szCs w:val="12"/>
        </w:rPr>
        <w:t xml:space="preserve">– </w:t>
      </w:r>
      <w:r w:rsidRPr="00B30FFC">
        <w:rPr>
          <w:sz w:val="28"/>
          <w:szCs w:val="12"/>
        </w:rPr>
        <w:t>как вещество распространяется по тканям?</w:t>
      </w:r>
      <w:r w:rsidR="00D81749" w:rsidRPr="00B30FFC">
        <w:rPr>
          <w:sz w:val="28"/>
          <w:szCs w:val="12"/>
        </w:rPr>
        <w:t xml:space="preserve"> </w:t>
      </w:r>
      <w:r w:rsidRPr="00B30FFC">
        <w:rPr>
          <w:sz w:val="28"/>
          <w:szCs w:val="12"/>
        </w:rPr>
        <w:fldChar w:fldCharType="begin"/>
      </w:r>
      <w:r w:rsidRPr="00B30FFC">
        <w:rPr>
          <w:sz w:val="28"/>
          <w:szCs w:val="12"/>
        </w:rPr>
        <w:instrText xml:space="preserve">  "http://ru.wikipedia.org/wiki/%D0%9C%D0%B5%D1%82%D0%B0%D0%B1%D0%BE%D0%BB%D0%B8%D0%B7%D0%BC" \o "Метаболизм" </w:instrText>
      </w:r>
      <w:r w:rsidRPr="00B30FFC">
        <w:rPr>
          <w:sz w:val="28"/>
          <w:szCs w:val="12"/>
        </w:rPr>
        <w:fldChar w:fldCharType="separate"/>
      </w:r>
      <w:r w:rsidRPr="00B30FFC">
        <w:rPr>
          <w:sz w:val="28"/>
          <w:szCs w:val="12"/>
          <w:u w:val="single"/>
        </w:rPr>
        <w:t>Метаболизм</w:t>
      </w:r>
      <w:r w:rsidRPr="00B30FFC">
        <w:rPr>
          <w:sz w:val="28"/>
          <w:szCs w:val="12"/>
        </w:rPr>
        <w:fldChar w:fldCharType="end"/>
      </w:r>
      <w:r w:rsidRPr="00B30FFC">
        <w:rPr>
          <w:sz w:val="28"/>
          <w:szCs w:val="12"/>
        </w:rPr>
        <w:t xml:space="preserve"> (метаболические превращения) </w:t>
      </w:r>
      <w:r w:rsidR="00BA0A16" w:rsidRPr="00B30FFC">
        <w:rPr>
          <w:sz w:val="28"/>
          <w:szCs w:val="12"/>
        </w:rPr>
        <w:t xml:space="preserve">– </w:t>
      </w:r>
      <w:r w:rsidRPr="00B30FFC">
        <w:rPr>
          <w:sz w:val="28"/>
          <w:szCs w:val="12"/>
        </w:rPr>
        <w:t>в какие вещества оно может преобразовываться в организме химически, их активность и токсичность.</w:t>
      </w:r>
      <w:r w:rsidR="00BA0A16" w:rsidRPr="00B30FFC">
        <w:rPr>
          <w:sz w:val="28"/>
          <w:szCs w:val="12"/>
        </w:rPr>
        <w:t xml:space="preserve"> </w:t>
      </w:r>
      <w:r w:rsidRPr="00B30FFC">
        <w:rPr>
          <w:sz w:val="28"/>
          <w:szCs w:val="12"/>
        </w:rPr>
        <w:lastRenderedPageBreak/>
        <w:t>Экскреция (выведение) </w:t>
      </w:r>
      <w:r w:rsidR="00BA0A16" w:rsidRPr="00B30FFC">
        <w:rPr>
          <w:sz w:val="28"/>
          <w:szCs w:val="12"/>
        </w:rPr>
        <w:t xml:space="preserve">– </w:t>
      </w:r>
      <w:r w:rsidRPr="00B30FFC">
        <w:rPr>
          <w:sz w:val="28"/>
          <w:szCs w:val="12"/>
        </w:rPr>
        <w:t>каким образом вещество выводится из организма (с желчью, мочой, через дыхательную систему, кожу)?</w:t>
      </w:r>
    </w:p>
    <w:p w14:paraId="51299708"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Существуют пути введения, обычно подразделяют на энтеральные (через пищеварительный тракт) и парентеральные (минуя пищеварительный тракт) К энтеральным путям относится введение через рот, под язык., трансбуккально, в двенадцатиперстную кишку, в прямую кишку (рентально).</w:t>
      </w:r>
    </w:p>
    <w:p w14:paraId="439400EC" w14:textId="77777777" w:rsidR="00E34972" w:rsidRPr="00B30FFC" w:rsidRDefault="00E34972" w:rsidP="00BA0A16">
      <w:pPr>
        <w:spacing w:line="360" w:lineRule="auto"/>
        <w:ind w:firstLine="709"/>
        <w:jc w:val="both"/>
        <w:rPr>
          <w:bCs/>
          <w:color w:val="000000"/>
          <w:sz w:val="28"/>
          <w:szCs w:val="12"/>
        </w:rPr>
      </w:pPr>
      <w:r w:rsidRPr="00B30FFC">
        <w:rPr>
          <w:bCs/>
          <w:color w:val="000000"/>
          <w:sz w:val="28"/>
          <w:szCs w:val="12"/>
        </w:rPr>
        <w:t xml:space="preserve">Самый распространенный путь введения </w:t>
      </w:r>
      <w:r w:rsidR="00BA0A16" w:rsidRPr="00B30FFC">
        <w:rPr>
          <w:bCs/>
          <w:color w:val="000000"/>
          <w:sz w:val="28"/>
          <w:szCs w:val="12"/>
        </w:rPr>
        <w:t xml:space="preserve">– </w:t>
      </w:r>
      <w:r w:rsidRPr="00B30FFC">
        <w:rPr>
          <w:bCs/>
          <w:color w:val="000000"/>
          <w:sz w:val="28"/>
          <w:szCs w:val="12"/>
        </w:rPr>
        <w:t>через рот. Это наиболее удобный и простой путь введения.</w:t>
      </w:r>
    </w:p>
    <w:p w14:paraId="1FF4309B" w14:textId="77777777" w:rsidR="00E34972" w:rsidRPr="00B30FFC" w:rsidRDefault="00E34972" w:rsidP="00BA0A16">
      <w:pPr>
        <w:spacing w:line="360" w:lineRule="auto"/>
        <w:ind w:firstLine="709"/>
        <w:jc w:val="both"/>
        <w:rPr>
          <w:bCs/>
          <w:color w:val="000000"/>
          <w:sz w:val="28"/>
          <w:szCs w:val="12"/>
        </w:rPr>
      </w:pPr>
      <w:r w:rsidRPr="00B30FFC">
        <w:rPr>
          <w:bCs/>
          <w:color w:val="000000"/>
          <w:sz w:val="28"/>
          <w:szCs w:val="12"/>
        </w:rPr>
        <w:t>К парентеральным путям введения относят подкожный, внутримышечный, внутривенный, внутриартериальный, интрастернальный, внутрибрюшинный, ингаляционный, субарноидальный, субокципитальный и другие.</w:t>
      </w:r>
    </w:p>
    <w:p w14:paraId="75F98019" w14:textId="77777777" w:rsidR="00E34972" w:rsidRPr="00B30FFC" w:rsidRDefault="00E34972" w:rsidP="00BA0A16">
      <w:pPr>
        <w:spacing w:line="360" w:lineRule="auto"/>
        <w:ind w:firstLine="709"/>
        <w:jc w:val="both"/>
        <w:rPr>
          <w:bCs/>
          <w:color w:val="000000"/>
          <w:sz w:val="28"/>
          <w:szCs w:val="12"/>
        </w:rPr>
      </w:pPr>
      <w:r w:rsidRPr="00B30FFC">
        <w:rPr>
          <w:bCs/>
          <w:color w:val="000000"/>
          <w:sz w:val="28"/>
          <w:szCs w:val="12"/>
        </w:rPr>
        <w:t>Из парентеральных путей наиболее распространенным является введение веществ под кожу, в мышцу и в вену.</w:t>
      </w:r>
    </w:p>
    <w:p w14:paraId="7FB43E75" w14:textId="77777777" w:rsidR="00E34972" w:rsidRPr="00B30FFC" w:rsidRDefault="00E34972" w:rsidP="00BA0A16">
      <w:pPr>
        <w:spacing w:line="360" w:lineRule="auto"/>
        <w:ind w:firstLine="709"/>
        <w:jc w:val="both"/>
        <w:rPr>
          <w:bCs/>
          <w:color w:val="000000"/>
          <w:sz w:val="28"/>
          <w:szCs w:val="12"/>
        </w:rPr>
      </w:pPr>
      <w:r w:rsidRPr="00B30FFC">
        <w:rPr>
          <w:bCs/>
          <w:color w:val="000000"/>
          <w:sz w:val="28"/>
          <w:szCs w:val="12"/>
        </w:rPr>
        <w:t xml:space="preserve">Особенно быстро наступает эффект при внутривенном введении, несколько медленнее </w:t>
      </w:r>
      <w:r w:rsidR="00BA0A16" w:rsidRPr="00B30FFC">
        <w:rPr>
          <w:bCs/>
          <w:color w:val="000000"/>
          <w:sz w:val="28"/>
          <w:szCs w:val="12"/>
        </w:rPr>
        <w:t xml:space="preserve">– </w:t>
      </w:r>
      <w:r w:rsidRPr="00B30FFC">
        <w:rPr>
          <w:bCs/>
          <w:color w:val="000000"/>
          <w:sz w:val="28"/>
          <w:szCs w:val="12"/>
        </w:rPr>
        <w:t>при внутримышечном и подножном введении.</w:t>
      </w:r>
    </w:p>
    <w:p w14:paraId="40CD069D" w14:textId="77777777" w:rsidR="00E34972" w:rsidRPr="00B30FFC" w:rsidRDefault="00E34972" w:rsidP="00BA0A16">
      <w:pPr>
        <w:spacing w:line="360" w:lineRule="auto"/>
        <w:ind w:firstLine="709"/>
        <w:jc w:val="both"/>
        <w:rPr>
          <w:bCs/>
          <w:color w:val="000000"/>
          <w:sz w:val="28"/>
          <w:szCs w:val="12"/>
        </w:rPr>
      </w:pPr>
      <w:r w:rsidRPr="00B30FFC">
        <w:rPr>
          <w:bCs/>
          <w:color w:val="000000"/>
          <w:sz w:val="28"/>
          <w:szCs w:val="12"/>
        </w:rPr>
        <w:t>Лекарственные средства, плохо проникающие через генатоэнцефалический барьер, могут быть введены под оболочки мозга (субархноидально, субдурально или субонципитально).</w:t>
      </w:r>
    </w:p>
    <w:p w14:paraId="14839579" w14:textId="77777777" w:rsidR="00E34972" w:rsidRPr="00B30FFC" w:rsidRDefault="00E34972" w:rsidP="00BA0A16">
      <w:pPr>
        <w:spacing w:line="360" w:lineRule="auto"/>
        <w:ind w:firstLine="709"/>
        <w:jc w:val="both"/>
        <w:rPr>
          <w:bCs/>
          <w:color w:val="000000"/>
          <w:sz w:val="28"/>
          <w:szCs w:val="12"/>
        </w:rPr>
      </w:pPr>
      <w:r w:rsidRPr="00B30FFC">
        <w:rPr>
          <w:bCs/>
          <w:color w:val="000000"/>
          <w:sz w:val="28"/>
          <w:szCs w:val="12"/>
        </w:rPr>
        <w:t>Некоторые препараты (обычно высоколипофильные) всасываются и оказывают резорбтивное действие при нанесении их на кожу.</w:t>
      </w:r>
    </w:p>
    <w:p w14:paraId="1709EDAB" w14:textId="77777777" w:rsidR="00E34972" w:rsidRPr="00B30FFC" w:rsidRDefault="00E34972" w:rsidP="00BA0A16">
      <w:pPr>
        <w:spacing w:line="360" w:lineRule="auto"/>
        <w:ind w:firstLine="709"/>
        <w:jc w:val="both"/>
        <w:rPr>
          <w:bCs/>
          <w:color w:val="000000"/>
          <w:sz w:val="28"/>
          <w:szCs w:val="12"/>
        </w:rPr>
      </w:pPr>
      <w:r w:rsidRPr="00B30FFC">
        <w:rPr>
          <w:bCs/>
          <w:color w:val="000000"/>
          <w:sz w:val="28"/>
          <w:szCs w:val="12"/>
        </w:rPr>
        <w:t>Отдельные препараты назначают интраназально (в частности, адиурекрин). Всасывание в данном случае происходит со слизистой оболочки полости носа.</w:t>
      </w:r>
    </w:p>
    <w:p w14:paraId="72EF8120" w14:textId="77777777" w:rsidR="00E34972" w:rsidRPr="00B30FFC" w:rsidRDefault="00D81749" w:rsidP="00BA0A16">
      <w:pPr>
        <w:spacing w:line="360" w:lineRule="auto"/>
        <w:ind w:firstLine="709"/>
        <w:jc w:val="both"/>
        <w:rPr>
          <w:color w:val="000000"/>
          <w:sz w:val="28"/>
          <w:szCs w:val="12"/>
        </w:rPr>
      </w:pPr>
      <w:r w:rsidRPr="00B30FFC">
        <w:rPr>
          <w:color w:val="000000"/>
          <w:sz w:val="28"/>
          <w:szCs w:val="12"/>
          <w:u w:val="single"/>
        </w:rPr>
        <w:t>Фармакодинамика</w:t>
      </w:r>
      <w:r w:rsidR="00BA0A16" w:rsidRPr="00B30FFC">
        <w:rPr>
          <w:color w:val="000000"/>
          <w:sz w:val="28"/>
          <w:szCs w:val="12"/>
          <w:u w:val="single"/>
        </w:rPr>
        <w:t xml:space="preserve"> –</w:t>
      </w:r>
      <w:r w:rsidR="00BA0A16" w:rsidRPr="00B30FFC">
        <w:rPr>
          <w:color w:val="000000"/>
          <w:sz w:val="28"/>
          <w:szCs w:val="12"/>
        </w:rPr>
        <w:t xml:space="preserve"> ра</w:t>
      </w:r>
      <w:r w:rsidRPr="00B30FFC">
        <w:rPr>
          <w:color w:val="000000"/>
          <w:sz w:val="28"/>
          <w:szCs w:val="12"/>
        </w:rPr>
        <w:t>здел фармакологии, изучающий совокупность эффектов лекарственных средств и механизмы их действия</w:t>
      </w:r>
      <w:r w:rsidR="00BA0A16" w:rsidRPr="00B30FFC">
        <w:rPr>
          <w:color w:val="000000"/>
          <w:sz w:val="28"/>
          <w:szCs w:val="12"/>
        </w:rPr>
        <w:t xml:space="preserve"> </w:t>
      </w:r>
      <w:r w:rsidR="00E34972" w:rsidRPr="00B30FFC">
        <w:rPr>
          <w:color w:val="000000"/>
          <w:sz w:val="28"/>
          <w:szCs w:val="12"/>
        </w:rPr>
        <w:t xml:space="preserve">Доза </w:t>
      </w:r>
      <w:r w:rsidR="00BA0A16" w:rsidRPr="00B30FFC">
        <w:rPr>
          <w:color w:val="000000"/>
          <w:sz w:val="28"/>
          <w:szCs w:val="12"/>
        </w:rPr>
        <w:t xml:space="preserve">– </w:t>
      </w:r>
      <w:r w:rsidR="00E34972" w:rsidRPr="00B30FFC">
        <w:rPr>
          <w:color w:val="000000"/>
          <w:sz w:val="28"/>
          <w:szCs w:val="12"/>
        </w:rPr>
        <w:t xml:space="preserve">количество биологически активного вещества, введенного каким-либо образом в организм, выраженное в единицах массы, объема или условных (биологических) единицах. Доза таблетированных, капсулированных, порошкообразных ЛС, как правило, выражается в единицах массы </w:t>
      </w:r>
      <w:r w:rsidR="00BA0A16" w:rsidRPr="00B30FFC">
        <w:rPr>
          <w:color w:val="000000"/>
          <w:sz w:val="28"/>
          <w:szCs w:val="12"/>
        </w:rPr>
        <w:t xml:space="preserve">– </w:t>
      </w:r>
      <w:r w:rsidR="00E34972" w:rsidRPr="00B30FFC">
        <w:rPr>
          <w:color w:val="000000"/>
          <w:sz w:val="28"/>
          <w:szCs w:val="12"/>
        </w:rPr>
        <w:t xml:space="preserve">граммах, </w:t>
      </w:r>
      <w:r w:rsidR="00E34972" w:rsidRPr="00B30FFC">
        <w:rPr>
          <w:color w:val="000000"/>
          <w:sz w:val="28"/>
          <w:szCs w:val="12"/>
        </w:rPr>
        <w:lastRenderedPageBreak/>
        <w:t>миллиграммах, микрограммах. В единицах массы дозируют и большинство растворимых ЛС. Для того чтобы определить количество единиц массы в 1 мл раствора, следует провести простейший математический расчет</w:t>
      </w:r>
      <w:r w:rsidR="00BA0A16" w:rsidRPr="00B30FFC">
        <w:rPr>
          <w:color w:val="000000"/>
          <w:sz w:val="28"/>
          <w:szCs w:val="12"/>
        </w:rPr>
        <w:t>.</w:t>
      </w:r>
    </w:p>
    <w:p w14:paraId="693997D1"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Терапевтическая доза (от лат. therapeutica </w:t>
      </w:r>
      <w:r w:rsidR="00BA0A16" w:rsidRPr="00B30FFC">
        <w:rPr>
          <w:b w:val="0"/>
          <w:sz w:val="28"/>
          <w:szCs w:val="12"/>
        </w:rPr>
        <w:t xml:space="preserve">– </w:t>
      </w:r>
      <w:r w:rsidRPr="00B30FFC">
        <w:rPr>
          <w:b w:val="0"/>
          <w:sz w:val="28"/>
          <w:szCs w:val="12"/>
        </w:rPr>
        <w:t xml:space="preserve">лечебная) </w:t>
      </w:r>
      <w:r w:rsidR="00BA0A16" w:rsidRPr="00B30FFC">
        <w:rPr>
          <w:b w:val="0"/>
          <w:sz w:val="28"/>
          <w:szCs w:val="12"/>
        </w:rPr>
        <w:t xml:space="preserve">– </w:t>
      </w:r>
      <w:r w:rsidRPr="00B30FFC">
        <w:rPr>
          <w:b w:val="0"/>
          <w:sz w:val="28"/>
          <w:szCs w:val="12"/>
        </w:rPr>
        <w:t>доза ЛС, вызывающая определенный терапевтический эффект. Терапевтическую дозу в свою очередь подразделяют на пороговую, среднюю и максимальную дозы.</w:t>
      </w:r>
    </w:p>
    <w:p w14:paraId="61821C0B"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Пороговая терапевтическая доза (доза минимально действующая, ЕД5) </w:t>
      </w:r>
      <w:r w:rsidR="00BA0A16" w:rsidRPr="00B30FFC">
        <w:rPr>
          <w:b w:val="0"/>
          <w:sz w:val="28"/>
          <w:szCs w:val="12"/>
        </w:rPr>
        <w:t xml:space="preserve">– </w:t>
      </w:r>
      <w:r w:rsidRPr="00B30FFC">
        <w:rPr>
          <w:b w:val="0"/>
          <w:sz w:val="28"/>
          <w:szCs w:val="12"/>
        </w:rPr>
        <w:t>наименьшая доза, вызывающая определенный терапевтический эффект.</w:t>
      </w:r>
    </w:p>
    <w:p w14:paraId="577ABA25"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Средняя терапевтическая доза (ЕД50) </w:t>
      </w:r>
      <w:r w:rsidR="00BA0A16" w:rsidRPr="00B30FFC">
        <w:rPr>
          <w:b w:val="0"/>
          <w:sz w:val="28"/>
          <w:szCs w:val="12"/>
        </w:rPr>
        <w:t xml:space="preserve">– </w:t>
      </w:r>
      <w:r w:rsidRPr="00B30FFC">
        <w:rPr>
          <w:b w:val="0"/>
          <w:sz w:val="28"/>
          <w:szCs w:val="12"/>
        </w:rPr>
        <w:t>доза ЛС, оказывающая желательный (оптимальный) терапевтический эффект у большинства больных.</w:t>
      </w:r>
    </w:p>
    <w:p w14:paraId="1A4409B7"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Максимальная терапевтическая доза (ЕД90) </w:t>
      </w:r>
      <w:r w:rsidR="00BA0A16" w:rsidRPr="00B30FFC">
        <w:rPr>
          <w:b w:val="0"/>
          <w:sz w:val="28"/>
          <w:szCs w:val="12"/>
        </w:rPr>
        <w:t xml:space="preserve">– </w:t>
      </w:r>
      <w:r w:rsidRPr="00B30FFC">
        <w:rPr>
          <w:b w:val="0"/>
          <w:sz w:val="28"/>
          <w:szCs w:val="12"/>
        </w:rPr>
        <w:t>доза ЛС, не достигающая минимальной токсической дозы, и условно принимается за наибольшую допустимую дозу, разрешенную к применению в медицинской практике.</w:t>
      </w:r>
    </w:p>
    <w:p w14:paraId="3F357704"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Разовая доза </w:t>
      </w:r>
      <w:r w:rsidR="00BA0A16" w:rsidRPr="00B30FFC">
        <w:rPr>
          <w:b w:val="0"/>
          <w:sz w:val="28"/>
          <w:szCs w:val="12"/>
        </w:rPr>
        <w:t xml:space="preserve">– </w:t>
      </w:r>
      <w:r w:rsidRPr="00B30FFC">
        <w:rPr>
          <w:b w:val="0"/>
          <w:sz w:val="28"/>
          <w:szCs w:val="12"/>
        </w:rPr>
        <w:t>количество ЛС, назначаемое на один прием.</w:t>
      </w:r>
    </w:p>
    <w:p w14:paraId="01239D83"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Высшая разовая </w:t>
      </w:r>
      <w:r w:rsidR="00BA0A16" w:rsidRPr="00B30FFC">
        <w:rPr>
          <w:b w:val="0"/>
          <w:sz w:val="28"/>
          <w:szCs w:val="12"/>
        </w:rPr>
        <w:t xml:space="preserve">– </w:t>
      </w:r>
      <w:r w:rsidRPr="00B30FFC">
        <w:rPr>
          <w:b w:val="0"/>
          <w:sz w:val="28"/>
          <w:szCs w:val="12"/>
        </w:rPr>
        <w:t>разовая доза ЛС, принятая за наибольшую допустимую.</w:t>
      </w:r>
    </w:p>
    <w:p w14:paraId="4E5E61E3"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Суточная доза </w:t>
      </w:r>
      <w:r w:rsidR="00BA0A16" w:rsidRPr="00B30FFC">
        <w:rPr>
          <w:b w:val="0"/>
          <w:sz w:val="28"/>
          <w:szCs w:val="12"/>
        </w:rPr>
        <w:t xml:space="preserve">– </w:t>
      </w:r>
      <w:r w:rsidRPr="00B30FFC">
        <w:rPr>
          <w:b w:val="0"/>
          <w:sz w:val="28"/>
          <w:szCs w:val="12"/>
        </w:rPr>
        <w:t>количество ЛС, назначаемое на прием в течение суток.</w:t>
      </w:r>
    </w:p>
    <w:p w14:paraId="15DE1D42"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Высшая суточная доза </w:t>
      </w:r>
      <w:r w:rsidR="00BA0A16" w:rsidRPr="00B30FFC">
        <w:rPr>
          <w:b w:val="0"/>
          <w:sz w:val="28"/>
          <w:szCs w:val="12"/>
        </w:rPr>
        <w:t xml:space="preserve">– </w:t>
      </w:r>
      <w:r w:rsidRPr="00B30FFC">
        <w:rPr>
          <w:b w:val="0"/>
          <w:sz w:val="28"/>
          <w:szCs w:val="12"/>
        </w:rPr>
        <w:t>суточная доза ЛС, принятая за наибольшую допустимую.</w:t>
      </w:r>
    </w:p>
    <w:p w14:paraId="0515191D"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Курсовая доза </w:t>
      </w:r>
      <w:r w:rsidR="00BA0A16" w:rsidRPr="00B30FFC">
        <w:rPr>
          <w:b w:val="0"/>
          <w:sz w:val="28"/>
          <w:szCs w:val="12"/>
        </w:rPr>
        <w:t>– к</w:t>
      </w:r>
      <w:r w:rsidRPr="00B30FFC">
        <w:rPr>
          <w:b w:val="0"/>
          <w:sz w:val="28"/>
          <w:szCs w:val="12"/>
        </w:rPr>
        <w:t>оличество ЛС, назначаемое на весь курс лечения. Курсовая доза определяется не для всех лекарств.</w:t>
      </w:r>
    </w:p>
    <w:p w14:paraId="1571207D"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Высшая курсовая доза </w:t>
      </w:r>
      <w:r w:rsidR="00BA0A16" w:rsidRPr="00B30FFC">
        <w:rPr>
          <w:b w:val="0"/>
          <w:sz w:val="28"/>
          <w:szCs w:val="12"/>
        </w:rPr>
        <w:t xml:space="preserve">– </w:t>
      </w:r>
      <w:r w:rsidRPr="00B30FFC">
        <w:rPr>
          <w:b w:val="0"/>
          <w:sz w:val="28"/>
          <w:szCs w:val="12"/>
        </w:rPr>
        <w:t>курсовая доза ЛС, принятая за наибольшую допустимую.</w:t>
      </w:r>
    </w:p>
    <w:p w14:paraId="2FF822AB"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Поддерживающая доза </w:t>
      </w:r>
      <w:r w:rsidR="00BA0A16" w:rsidRPr="00B30FFC">
        <w:rPr>
          <w:b w:val="0"/>
          <w:sz w:val="28"/>
          <w:szCs w:val="12"/>
        </w:rPr>
        <w:t xml:space="preserve">– </w:t>
      </w:r>
      <w:r w:rsidRPr="00B30FFC">
        <w:rPr>
          <w:b w:val="0"/>
          <w:sz w:val="28"/>
          <w:szCs w:val="12"/>
        </w:rPr>
        <w:t>количество ЛС, необходимое для поддержания какого-либо терапевтического эффекта.</w:t>
      </w:r>
    </w:p>
    <w:p w14:paraId="5D56C9FE"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Профилактическая доза </w:t>
      </w:r>
      <w:r w:rsidR="00BA0A16" w:rsidRPr="00B30FFC">
        <w:rPr>
          <w:b w:val="0"/>
          <w:sz w:val="28"/>
          <w:szCs w:val="12"/>
        </w:rPr>
        <w:t xml:space="preserve">– </w:t>
      </w:r>
      <w:r w:rsidRPr="00B30FFC">
        <w:rPr>
          <w:b w:val="0"/>
          <w:sz w:val="28"/>
          <w:szCs w:val="12"/>
        </w:rPr>
        <w:t>количество ЛС, необходимое для профилактики какого-либо заболевания.</w:t>
      </w:r>
    </w:p>
    <w:p w14:paraId="6590073D" w14:textId="77777777" w:rsidR="00E34972" w:rsidRPr="00B30FFC" w:rsidRDefault="00E34972" w:rsidP="00BA0A16">
      <w:pPr>
        <w:pStyle w:val="2"/>
        <w:spacing w:line="360" w:lineRule="auto"/>
        <w:ind w:firstLine="709"/>
        <w:jc w:val="both"/>
        <w:rPr>
          <w:b w:val="0"/>
          <w:sz w:val="28"/>
          <w:szCs w:val="12"/>
        </w:rPr>
      </w:pPr>
      <w:r w:rsidRPr="00B30FFC">
        <w:rPr>
          <w:b w:val="0"/>
          <w:sz w:val="28"/>
          <w:szCs w:val="12"/>
        </w:rPr>
        <w:t xml:space="preserve">Ударная доза </w:t>
      </w:r>
      <w:r w:rsidR="00BA0A16" w:rsidRPr="00B30FFC">
        <w:rPr>
          <w:b w:val="0"/>
          <w:sz w:val="28"/>
          <w:szCs w:val="12"/>
        </w:rPr>
        <w:t xml:space="preserve">– </w:t>
      </w:r>
      <w:r w:rsidRPr="00B30FFC">
        <w:rPr>
          <w:b w:val="0"/>
          <w:sz w:val="28"/>
          <w:szCs w:val="12"/>
        </w:rPr>
        <w:t xml:space="preserve">как правило, высшая разовая или близкая к ней доза, которую назначают больному для того, чтобы создать максимальную </w:t>
      </w:r>
      <w:r w:rsidRPr="00B30FFC">
        <w:rPr>
          <w:b w:val="0"/>
          <w:sz w:val="28"/>
          <w:szCs w:val="12"/>
        </w:rPr>
        <w:lastRenderedPageBreak/>
        <w:t>концентрацию препарата в плазме крови в целях получения максимального действия.</w:t>
      </w:r>
      <w:r w:rsidR="00BA0A16" w:rsidRPr="00B30FFC">
        <w:rPr>
          <w:b w:val="0"/>
          <w:sz w:val="28"/>
          <w:szCs w:val="12"/>
        </w:rPr>
        <w:t xml:space="preserve"> </w:t>
      </w:r>
      <w:r w:rsidRPr="00B30FFC">
        <w:rPr>
          <w:b w:val="0"/>
          <w:sz w:val="28"/>
          <w:szCs w:val="12"/>
        </w:rPr>
        <w:t>Диапазон доз от пороговой до максимальной терапевтической называется широтой специфического терапевтического действия, или терапевтической широтой. Естественно, что чем больше терапевтическая широта ЛС, тем более безопасным является его клиническое применение и тем проще подбирать индивидуальную дозу для каждого конкретного больного.</w:t>
      </w:r>
    </w:p>
    <w:p w14:paraId="61729390" w14:textId="77777777" w:rsidR="00D81749" w:rsidRPr="00B30FFC" w:rsidRDefault="00E34972" w:rsidP="00BA0A16">
      <w:pPr>
        <w:pStyle w:val="2"/>
        <w:spacing w:line="360" w:lineRule="auto"/>
        <w:ind w:firstLine="709"/>
        <w:jc w:val="both"/>
        <w:rPr>
          <w:b w:val="0"/>
          <w:sz w:val="28"/>
          <w:szCs w:val="12"/>
        </w:rPr>
      </w:pPr>
      <w:r w:rsidRPr="00B30FFC">
        <w:rPr>
          <w:b w:val="0"/>
          <w:sz w:val="28"/>
          <w:szCs w:val="12"/>
        </w:rPr>
        <w:t>Отношение максимальной терапевтической дозы к пороговой называют индексом специфического терапевтического действия. Чем больше терапевтический индекс препарата, тем удобнее и безопаснее его клиническое применение.</w:t>
      </w:r>
      <w:r w:rsidR="00BA0A16" w:rsidRPr="00B30FFC">
        <w:rPr>
          <w:b w:val="0"/>
          <w:sz w:val="28"/>
          <w:szCs w:val="12"/>
        </w:rPr>
        <w:t xml:space="preserve"> </w:t>
      </w:r>
      <w:r w:rsidRPr="00B30FFC">
        <w:rPr>
          <w:b w:val="0"/>
          <w:sz w:val="28"/>
          <w:szCs w:val="12"/>
        </w:rPr>
        <w:t>Также существуют токсическая доза</w:t>
      </w:r>
      <w:r w:rsidR="00BA0A16" w:rsidRPr="00B30FFC">
        <w:rPr>
          <w:b w:val="0"/>
          <w:sz w:val="28"/>
          <w:szCs w:val="12"/>
        </w:rPr>
        <w:t xml:space="preserve"> – </w:t>
      </w:r>
      <w:r w:rsidRPr="00B30FFC">
        <w:rPr>
          <w:b w:val="0"/>
          <w:sz w:val="28"/>
          <w:szCs w:val="12"/>
        </w:rPr>
        <w:t xml:space="preserve">доза ЛС, вызывающая в организме патологические изменения, не приводящие к летальному исходу, которая подразделяется на минимальную, среднюю и максимальную, смертельная доза </w:t>
      </w:r>
      <w:r w:rsidR="00BA0A16" w:rsidRPr="00B30FFC">
        <w:rPr>
          <w:b w:val="0"/>
          <w:sz w:val="28"/>
          <w:szCs w:val="12"/>
        </w:rPr>
        <w:t xml:space="preserve">– </w:t>
      </w:r>
      <w:r w:rsidRPr="00B30FFC">
        <w:rPr>
          <w:b w:val="0"/>
          <w:sz w:val="28"/>
          <w:szCs w:val="12"/>
        </w:rPr>
        <w:t>доза ЛС, вызывающая смертельный исход.</w:t>
      </w:r>
    </w:p>
    <w:p w14:paraId="0393E471" w14:textId="77777777" w:rsidR="006E565B" w:rsidRDefault="00376A0A" w:rsidP="00BA0A16">
      <w:pPr>
        <w:pStyle w:val="a4"/>
        <w:spacing w:before="0" w:beforeAutospacing="0" w:after="0" w:afterAutospacing="0" w:line="360" w:lineRule="auto"/>
        <w:ind w:firstLine="709"/>
        <w:rPr>
          <w:sz w:val="28"/>
          <w:szCs w:val="12"/>
        </w:rPr>
      </w:pPr>
      <w:r w:rsidRPr="00B30FFC">
        <w:rPr>
          <w:bCs/>
          <w:sz w:val="28"/>
          <w:szCs w:val="12"/>
          <w:u w:val="single"/>
        </w:rPr>
        <w:t>Анестезирующие средства</w:t>
      </w:r>
      <w:r w:rsidRPr="00B30FFC">
        <w:rPr>
          <w:bCs/>
          <w:sz w:val="28"/>
          <w:szCs w:val="12"/>
        </w:rPr>
        <w:t xml:space="preserve">. </w:t>
      </w:r>
      <w:r w:rsidR="00482EAE" w:rsidRPr="00B30FFC">
        <w:rPr>
          <w:sz w:val="28"/>
          <w:szCs w:val="12"/>
        </w:rPr>
        <w:t>Препараты-анестетики по механизму действия делятся на две группы: для общего наркоза и местного обезболивани</w:t>
      </w:r>
      <w:r w:rsidR="00BA0A16" w:rsidRPr="00B30FFC">
        <w:rPr>
          <w:sz w:val="28"/>
          <w:szCs w:val="12"/>
        </w:rPr>
        <w:t>я (соответственно,</w:t>
      </w:r>
      <w:r w:rsidR="00482EAE" w:rsidRPr="00B30FFC">
        <w:rPr>
          <w:sz w:val="28"/>
          <w:szCs w:val="12"/>
        </w:rPr>
        <w:t xml:space="preserve"> наркозные средства и местные анестетики). Местные анестетики выключают ощущения боли в ограниченной области</w:t>
      </w:r>
      <w:r w:rsidR="000F052A" w:rsidRPr="00B30FFC">
        <w:rPr>
          <w:sz w:val="28"/>
          <w:szCs w:val="12"/>
        </w:rPr>
        <w:t xml:space="preserve"> К анестезирующим средствам относятся кокаин, новокаин, дикаин, </w:t>
      </w:r>
      <w:r w:rsidR="000F052A" w:rsidRPr="00B30FFC">
        <w:rPr>
          <w:sz w:val="28"/>
          <w:szCs w:val="12"/>
        </w:rPr>
        <w:fldChar w:fldCharType="begin"/>
      </w:r>
      <w:r w:rsidR="000F052A" w:rsidRPr="00B30FFC">
        <w:rPr>
          <w:sz w:val="28"/>
          <w:szCs w:val="12"/>
        </w:rPr>
        <w:instrText xml:space="preserve">  "http://www.medical-enc.ru/1/anaesthesinum.shtml" </w:instrText>
      </w:r>
      <w:r w:rsidR="000F052A" w:rsidRPr="00B30FFC">
        <w:rPr>
          <w:sz w:val="28"/>
          <w:szCs w:val="12"/>
        </w:rPr>
        <w:fldChar w:fldCharType="separate"/>
      </w:r>
      <w:r w:rsidR="000F052A" w:rsidRPr="00B30FFC">
        <w:rPr>
          <w:sz w:val="28"/>
          <w:szCs w:val="12"/>
        </w:rPr>
        <w:t>анестезин</w:t>
      </w:r>
      <w:r w:rsidR="000F052A" w:rsidRPr="00B30FFC">
        <w:rPr>
          <w:sz w:val="28"/>
          <w:szCs w:val="12"/>
        </w:rPr>
        <w:fldChar w:fldCharType="end"/>
      </w:r>
      <w:r w:rsidR="000F052A" w:rsidRPr="00B30FFC">
        <w:rPr>
          <w:sz w:val="28"/>
          <w:szCs w:val="12"/>
        </w:rPr>
        <w:t>, ксикаин, тримекаин и совкаи</w:t>
      </w:r>
      <w:r w:rsidR="00BA0A16" w:rsidRPr="00B30FFC">
        <w:rPr>
          <w:sz w:val="28"/>
          <w:szCs w:val="12"/>
        </w:rPr>
        <w:t xml:space="preserve">н. </w:t>
      </w:r>
      <w:r w:rsidRPr="00B30FFC">
        <w:rPr>
          <w:bCs/>
          <w:sz w:val="28"/>
          <w:szCs w:val="12"/>
        </w:rPr>
        <w:t>Виды местной анестезии.</w:t>
      </w:r>
      <w:r w:rsidR="00482EAE" w:rsidRPr="00B30FFC">
        <w:rPr>
          <w:sz w:val="28"/>
          <w:szCs w:val="12"/>
        </w:rPr>
        <w:t xml:space="preserve"> Апликационная анестезия </w:t>
      </w:r>
      <w:r w:rsidR="00BA0A16" w:rsidRPr="00B30FFC">
        <w:rPr>
          <w:sz w:val="28"/>
          <w:szCs w:val="12"/>
        </w:rPr>
        <w:t xml:space="preserve">– </w:t>
      </w:r>
      <w:r w:rsidR="00482EAE" w:rsidRPr="00B30FFC">
        <w:rPr>
          <w:sz w:val="28"/>
          <w:szCs w:val="12"/>
        </w:rPr>
        <w:t xml:space="preserve">в основном используется для обезболивания </w:t>
      </w:r>
      <w:r w:rsidR="00482EAE" w:rsidRPr="00B30FFC">
        <w:rPr>
          <w:sz w:val="28"/>
          <w:szCs w:val="12"/>
        </w:rPr>
        <w:fldChar w:fldCharType="begin"/>
      </w:r>
      <w:r w:rsidR="00482EAE" w:rsidRPr="00B30FFC">
        <w:rPr>
          <w:sz w:val="28"/>
          <w:szCs w:val="12"/>
        </w:rPr>
        <w:instrText xml:space="preserve">  "http://ru.wikipedia.org/wiki/%D0%A1%D0%BB%D0%B8%D0%B7%D0%B8%D1%81%D1%82%D0%B0%D1%8F_%D0%BE%D0%B1%D0%BE%D0%BB%D0%BE%D1%87%D0%BA%D0%B0" \o "Слизистая оболочка" </w:instrText>
      </w:r>
      <w:r w:rsidR="00482EAE" w:rsidRPr="00B30FFC">
        <w:rPr>
          <w:sz w:val="28"/>
          <w:szCs w:val="12"/>
        </w:rPr>
        <w:fldChar w:fldCharType="separate"/>
      </w:r>
      <w:r w:rsidR="00482EAE" w:rsidRPr="00B30FFC">
        <w:rPr>
          <w:sz w:val="28"/>
          <w:szCs w:val="12"/>
          <w:u w:val="single"/>
        </w:rPr>
        <w:t>слизистой</w:t>
      </w:r>
      <w:r w:rsidR="00482EAE" w:rsidRPr="00B30FFC">
        <w:rPr>
          <w:sz w:val="28"/>
          <w:szCs w:val="12"/>
        </w:rPr>
        <w:fldChar w:fldCharType="end"/>
      </w:r>
      <w:r w:rsidR="00482EAE" w:rsidRPr="00B30FFC">
        <w:rPr>
          <w:sz w:val="28"/>
          <w:szCs w:val="12"/>
        </w:rPr>
        <w:t xml:space="preserve"> при незначительных вмешательствах (например вкол </w:t>
      </w:r>
      <w:r w:rsidR="00482EAE" w:rsidRPr="00B30FFC">
        <w:rPr>
          <w:sz w:val="28"/>
          <w:szCs w:val="12"/>
        </w:rPr>
        <w:fldChar w:fldCharType="begin"/>
      </w:r>
      <w:r w:rsidR="00482EAE" w:rsidRPr="00B30FFC">
        <w:rPr>
          <w:sz w:val="28"/>
          <w:szCs w:val="12"/>
        </w:rPr>
        <w:instrText xml:space="preserve">  "http://ru.wikipedia.org/wiki/%D0%98%D0%B3%D0%BB%D0%B0" \o "Игла" </w:instrText>
      </w:r>
      <w:r w:rsidR="00482EAE" w:rsidRPr="00B30FFC">
        <w:rPr>
          <w:sz w:val="28"/>
          <w:szCs w:val="12"/>
        </w:rPr>
        <w:fldChar w:fldCharType="separate"/>
      </w:r>
      <w:r w:rsidR="00482EAE" w:rsidRPr="00B30FFC">
        <w:rPr>
          <w:sz w:val="28"/>
          <w:szCs w:val="12"/>
          <w:u w:val="single"/>
        </w:rPr>
        <w:t>иглы</w:t>
      </w:r>
      <w:r w:rsidR="00482EAE" w:rsidRPr="00B30FFC">
        <w:rPr>
          <w:sz w:val="28"/>
          <w:szCs w:val="12"/>
        </w:rPr>
        <w:fldChar w:fldCharType="end"/>
      </w:r>
      <w:r w:rsidR="00482EAE" w:rsidRPr="00B30FFC">
        <w:rPr>
          <w:sz w:val="28"/>
          <w:szCs w:val="12"/>
        </w:rPr>
        <w:t xml:space="preserve">). Для этого используются </w:t>
      </w:r>
      <w:hyperlink r:id="rId5" w:tooltip="Гель (лекарственная форма)" w:history="1">
        <w:r w:rsidR="00482EAE" w:rsidRPr="00B30FFC">
          <w:rPr>
            <w:sz w:val="28"/>
            <w:szCs w:val="12"/>
            <w:u w:val="single"/>
          </w:rPr>
          <w:t>гели</w:t>
        </w:r>
      </w:hyperlink>
      <w:r w:rsidR="00482EAE" w:rsidRPr="00B30FFC">
        <w:rPr>
          <w:sz w:val="28"/>
          <w:szCs w:val="12"/>
        </w:rPr>
        <w:t xml:space="preserve"> или спреи (лидокаин 1</w:t>
      </w:r>
      <w:r w:rsidR="00BA0A16" w:rsidRPr="00B30FFC">
        <w:rPr>
          <w:sz w:val="28"/>
          <w:szCs w:val="12"/>
        </w:rPr>
        <w:t>0%</w:t>
      </w:r>
      <w:r w:rsidR="00482EAE" w:rsidRPr="00B30FFC">
        <w:rPr>
          <w:sz w:val="28"/>
          <w:szCs w:val="12"/>
        </w:rPr>
        <w:t>, бензокаин 2</w:t>
      </w:r>
      <w:r w:rsidR="00BA0A16" w:rsidRPr="00B30FFC">
        <w:rPr>
          <w:sz w:val="28"/>
          <w:szCs w:val="12"/>
        </w:rPr>
        <w:t>0%</w:t>
      </w:r>
      <w:r w:rsidR="00482EAE" w:rsidRPr="00B30FFC">
        <w:rPr>
          <w:sz w:val="28"/>
          <w:szCs w:val="12"/>
        </w:rPr>
        <w:t>). Анестезия наступает через 2</w:t>
      </w:r>
      <w:r w:rsidR="00BA0A16" w:rsidRPr="00B30FFC">
        <w:rPr>
          <w:sz w:val="28"/>
          <w:szCs w:val="12"/>
        </w:rPr>
        <w:t>–</w:t>
      </w:r>
      <w:r w:rsidR="00482EAE" w:rsidRPr="00B30FFC">
        <w:rPr>
          <w:sz w:val="28"/>
          <w:szCs w:val="12"/>
        </w:rPr>
        <w:t xml:space="preserve">3 минутыИнфильтрационная анестезия </w:t>
      </w:r>
      <w:r w:rsidR="00BA0A16" w:rsidRPr="00B30FFC">
        <w:rPr>
          <w:sz w:val="28"/>
          <w:szCs w:val="12"/>
        </w:rPr>
        <w:t xml:space="preserve">– </w:t>
      </w:r>
      <w:r w:rsidR="00482EAE" w:rsidRPr="00B30FFC">
        <w:rPr>
          <w:sz w:val="28"/>
          <w:szCs w:val="12"/>
        </w:rPr>
        <w:t xml:space="preserve">при этой анестезии анестетик вводится под слизистую или </w:t>
      </w:r>
      <w:r w:rsidR="00482EAE" w:rsidRPr="00B30FFC">
        <w:rPr>
          <w:sz w:val="28"/>
          <w:szCs w:val="12"/>
        </w:rPr>
        <w:fldChar w:fldCharType="begin"/>
      </w:r>
      <w:r w:rsidR="00482EAE" w:rsidRPr="00B30FFC">
        <w:rPr>
          <w:sz w:val="28"/>
          <w:szCs w:val="12"/>
        </w:rPr>
        <w:instrText xml:space="preserve">  "http://ru.wikipedia.org/wiki/%D0%9A%D0%BE%D0%B6%D0%B0" \o "Кожа" </w:instrText>
      </w:r>
      <w:r w:rsidR="00482EAE" w:rsidRPr="00B30FFC">
        <w:rPr>
          <w:sz w:val="28"/>
          <w:szCs w:val="12"/>
        </w:rPr>
        <w:fldChar w:fldCharType="separate"/>
      </w:r>
      <w:r w:rsidR="00482EAE" w:rsidRPr="00B30FFC">
        <w:rPr>
          <w:sz w:val="28"/>
          <w:szCs w:val="12"/>
          <w:u w:val="single"/>
        </w:rPr>
        <w:t>кожу</w:t>
      </w:r>
      <w:r w:rsidR="00482EAE" w:rsidRPr="00B30FFC">
        <w:rPr>
          <w:sz w:val="28"/>
          <w:szCs w:val="12"/>
        </w:rPr>
        <w:fldChar w:fldCharType="end"/>
      </w:r>
      <w:r w:rsidR="00482EAE" w:rsidRPr="00B30FFC">
        <w:rPr>
          <w:sz w:val="28"/>
          <w:szCs w:val="12"/>
        </w:rPr>
        <w:t xml:space="preserve">, следовательно обезболивает небольшой участок. В </w:t>
      </w:r>
      <w:r w:rsidR="00482EAE" w:rsidRPr="00B30FFC">
        <w:rPr>
          <w:sz w:val="28"/>
          <w:szCs w:val="12"/>
        </w:rPr>
        <w:fldChar w:fldCharType="begin"/>
      </w:r>
      <w:r w:rsidR="00482EAE" w:rsidRPr="00B30FFC">
        <w:rPr>
          <w:sz w:val="28"/>
          <w:szCs w:val="12"/>
        </w:rPr>
        <w:instrText xml:space="preserve">  "http://ru.wikipedia.org/wiki/%D0%A1%D1%82%D0%BE%D0%BC%D0%B0%D1%82%D0%BE%D0%BB%D0%BE%D0%B3%D0%B8%D1%8F" \o "Стоматология" </w:instrText>
      </w:r>
      <w:r w:rsidR="00482EAE" w:rsidRPr="00B30FFC">
        <w:rPr>
          <w:sz w:val="28"/>
          <w:szCs w:val="12"/>
        </w:rPr>
        <w:fldChar w:fldCharType="separate"/>
      </w:r>
      <w:r w:rsidR="00482EAE" w:rsidRPr="00B30FFC">
        <w:rPr>
          <w:sz w:val="28"/>
          <w:szCs w:val="12"/>
          <w:u w:val="single"/>
        </w:rPr>
        <w:t>стоматологии</w:t>
      </w:r>
      <w:r w:rsidR="00482EAE" w:rsidRPr="00B30FFC">
        <w:rPr>
          <w:sz w:val="28"/>
          <w:szCs w:val="12"/>
        </w:rPr>
        <w:fldChar w:fldCharType="end"/>
      </w:r>
      <w:r w:rsidR="00482EAE" w:rsidRPr="00B30FFC">
        <w:rPr>
          <w:sz w:val="28"/>
          <w:szCs w:val="12"/>
        </w:rPr>
        <w:t xml:space="preserve"> с помощью такого способа можно обезболить слизистую, надкостницу, </w:t>
      </w:r>
      <w:r w:rsidR="00482EAE" w:rsidRPr="00B30FFC">
        <w:rPr>
          <w:sz w:val="28"/>
          <w:szCs w:val="12"/>
        </w:rPr>
        <w:fldChar w:fldCharType="begin"/>
      </w:r>
      <w:r w:rsidR="00482EAE" w:rsidRPr="00B30FFC">
        <w:rPr>
          <w:sz w:val="28"/>
          <w:szCs w:val="12"/>
        </w:rPr>
        <w:instrText xml:space="preserve">  "http://ru.wikipedia.org/wiki/%D0%97%D1%83%D0%B1" \o "Зуб" </w:instrText>
      </w:r>
      <w:r w:rsidR="00482EAE" w:rsidRPr="00B30FFC">
        <w:rPr>
          <w:sz w:val="28"/>
          <w:szCs w:val="12"/>
        </w:rPr>
        <w:fldChar w:fldCharType="separate"/>
      </w:r>
      <w:r w:rsidR="00482EAE" w:rsidRPr="00B30FFC">
        <w:rPr>
          <w:sz w:val="28"/>
          <w:szCs w:val="12"/>
          <w:u w:val="single"/>
        </w:rPr>
        <w:t>зубы</w:t>
      </w:r>
      <w:r w:rsidR="00482EAE" w:rsidRPr="00B30FFC">
        <w:rPr>
          <w:sz w:val="28"/>
          <w:szCs w:val="12"/>
        </w:rPr>
        <w:fldChar w:fldCharType="end"/>
      </w:r>
      <w:r w:rsidR="00482EAE" w:rsidRPr="00B30FFC">
        <w:rPr>
          <w:sz w:val="28"/>
          <w:szCs w:val="12"/>
        </w:rPr>
        <w:t xml:space="preserve"> (на верхней челюсти у взрослых, на обеих челюстях у </w:t>
      </w:r>
      <w:r w:rsidR="00BA0A16" w:rsidRPr="00B30FFC">
        <w:rPr>
          <w:sz w:val="28"/>
          <w:szCs w:val="12"/>
        </w:rPr>
        <w:t>детей). П</w:t>
      </w:r>
      <w:r w:rsidR="00482EAE" w:rsidRPr="00B30FFC">
        <w:rPr>
          <w:sz w:val="28"/>
          <w:szCs w:val="12"/>
        </w:rPr>
        <w:t xml:space="preserve">роводниковая анестезия </w:t>
      </w:r>
      <w:r w:rsidR="00BA0A16" w:rsidRPr="00B30FFC">
        <w:rPr>
          <w:sz w:val="28"/>
          <w:szCs w:val="12"/>
        </w:rPr>
        <w:t xml:space="preserve">– </w:t>
      </w:r>
      <w:r w:rsidR="00482EAE" w:rsidRPr="00B30FFC">
        <w:rPr>
          <w:sz w:val="28"/>
          <w:szCs w:val="12"/>
        </w:rPr>
        <w:t xml:space="preserve">позволяет обезболить большой участок при малых дозах анестетика. Для этого создаётся </w:t>
      </w:r>
      <w:r w:rsidR="00482EAE" w:rsidRPr="00B30FFC">
        <w:rPr>
          <w:sz w:val="28"/>
          <w:szCs w:val="12"/>
        </w:rPr>
        <w:fldChar w:fldCharType="begin"/>
      </w:r>
      <w:r w:rsidR="00482EAE" w:rsidRPr="00B30FFC">
        <w:rPr>
          <w:sz w:val="28"/>
          <w:szCs w:val="12"/>
        </w:rPr>
        <w:instrText xml:space="preserve">  "http://ru.wikipedia.org/wiki/%D0%94%D0%B5%D0%BF%D0%BE" \o "Депо" </w:instrText>
      </w:r>
      <w:r w:rsidR="00482EAE" w:rsidRPr="00B30FFC">
        <w:rPr>
          <w:sz w:val="28"/>
          <w:szCs w:val="12"/>
        </w:rPr>
        <w:fldChar w:fldCharType="separate"/>
      </w:r>
      <w:r w:rsidR="00482EAE" w:rsidRPr="00B30FFC">
        <w:rPr>
          <w:sz w:val="28"/>
          <w:szCs w:val="12"/>
          <w:u w:val="single"/>
        </w:rPr>
        <w:t>депо</w:t>
      </w:r>
      <w:r w:rsidR="00482EAE" w:rsidRPr="00B30FFC">
        <w:rPr>
          <w:sz w:val="28"/>
          <w:szCs w:val="12"/>
        </w:rPr>
        <w:fldChar w:fldCharType="end"/>
      </w:r>
      <w:r w:rsidR="00482EAE" w:rsidRPr="00B30FFC">
        <w:rPr>
          <w:sz w:val="28"/>
          <w:szCs w:val="12"/>
        </w:rPr>
        <w:t xml:space="preserve"> анестетика непосредственно у </w:t>
      </w:r>
      <w:r w:rsidR="00482EAE" w:rsidRPr="00B30FFC">
        <w:rPr>
          <w:sz w:val="28"/>
          <w:szCs w:val="12"/>
        </w:rPr>
        <w:fldChar w:fldCharType="begin"/>
      </w:r>
      <w:r w:rsidR="00482EAE" w:rsidRPr="00B30FFC">
        <w:rPr>
          <w:sz w:val="28"/>
          <w:szCs w:val="12"/>
        </w:rPr>
        <w:instrText xml:space="preserve">  "http://ru.wikipedia.org/wiki/%D0%9D%D0%B5%D1%80%D0%B2" \o "Нерв" </w:instrText>
      </w:r>
      <w:r w:rsidR="00482EAE" w:rsidRPr="00B30FFC">
        <w:rPr>
          <w:sz w:val="28"/>
          <w:szCs w:val="12"/>
        </w:rPr>
        <w:fldChar w:fldCharType="separate"/>
      </w:r>
      <w:r w:rsidR="00482EAE" w:rsidRPr="00B30FFC">
        <w:rPr>
          <w:sz w:val="28"/>
          <w:szCs w:val="12"/>
          <w:u w:val="single"/>
        </w:rPr>
        <w:t>нерва</w:t>
      </w:r>
      <w:r w:rsidR="00482EAE" w:rsidRPr="00B30FFC">
        <w:rPr>
          <w:sz w:val="28"/>
          <w:szCs w:val="12"/>
        </w:rPr>
        <w:fldChar w:fldCharType="end"/>
      </w:r>
      <w:r w:rsidR="00482EAE" w:rsidRPr="00B30FFC">
        <w:rPr>
          <w:sz w:val="28"/>
          <w:szCs w:val="12"/>
        </w:rPr>
        <w:t xml:space="preserve"> </w:t>
      </w:r>
      <w:r w:rsidR="00482EAE" w:rsidRPr="00B30FFC">
        <w:rPr>
          <w:sz w:val="28"/>
          <w:szCs w:val="12"/>
        </w:rPr>
        <w:lastRenderedPageBreak/>
        <w:t xml:space="preserve">(при входе в </w:t>
      </w:r>
      <w:r w:rsidR="00482EAE" w:rsidRPr="00B30FFC">
        <w:rPr>
          <w:sz w:val="28"/>
          <w:szCs w:val="12"/>
        </w:rPr>
        <w:fldChar w:fldCharType="begin"/>
      </w:r>
      <w:r w:rsidR="00482EAE" w:rsidRPr="00B30FFC">
        <w:rPr>
          <w:sz w:val="28"/>
          <w:szCs w:val="12"/>
        </w:rPr>
        <w:instrText xml:space="preserve">  "http://ru.wikipedia.org/wiki/%D0%9A%D0%BE%D1%81%D1%82%D1%8C" \o "Кость" </w:instrText>
      </w:r>
      <w:r w:rsidR="00482EAE" w:rsidRPr="00B30FFC">
        <w:rPr>
          <w:sz w:val="28"/>
          <w:szCs w:val="12"/>
        </w:rPr>
        <w:fldChar w:fldCharType="separate"/>
      </w:r>
      <w:r w:rsidR="00482EAE" w:rsidRPr="00B30FFC">
        <w:rPr>
          <w:sz w:val="28"/>
          <w:szCs w:val="12"/>
          <w:u w:val="single"/>
        </w:rPr>
        <w:t>кость</w:t>
      </w:r>
      <w:r w:rsidR="00482EAE" w:rsidRPr="00B30FFC">
        <w:rPr>
          <w:sz w:val="28"/>
          <w:szCs w:val="12"/>
        </w:rPr>
        <w:fldChar w:fldCharType="end"/>
      </w:r>
      <w:r w:rsidR="00482EAE" w:rsidRPr="00B30FFC">
        <w:rPr>
          <w:sz w:val="28"/>
          <w:szCs w:val="12"/>
        </w:rPr>
        <w:t xml:space="preserve"> или при выходе из неё), зону </w:t>
      </w:r>
      <w:r w:rsidR="00482EAE" w:rsidRPr="00B30FFC">
        <w:rPr>
          <w:sz w:val="28"/>
          <w:szCs w:val="12"/>
        </w:rPr>
        <w:fldChar w:fldCharType="begin"/>
      </w:r>
      <w:r w:rsidR="00482EAE" w:rsidRPr="00B30FFC">
        <w:rPr>
          <w:sz w:val="28"/>
          <w:szCs w:val="12"/>
        </w:rPr>
        <w:instrText xml:space="preserve">  "http://ru.wikipedia.org/wiki/%D0%98%D0%BD%D0%BD%D0%B5%D1%80%D0%B2%D0%B0%D1%86%D0%B8%D1%8F" \o "Иннервация" </w:instrText>
      </w:r>
      <w:r w:rsidR="00482EAE" w:rsidRPr="00B30FFC">
        <w:rPr>
          <w:sz w:val="28"/>
          <w:szCs w:val="12"/>
        </w:rPr>
        <w:fldChar w:fldCharType="separate"/>
      </w:r>
      <w:r w:rsidR="00482EAE" w:rsidRPr="00B30FFC">
        <w:rPr>
          <w:sz w:val="28"/>
          <w:szCs w:val="12"/>
          <w:u w:val="single"/>
        </w:rPr>
        <w:t>иннервации</w:t>
      </w:r>
      <w:r w:rsidR="00482EAE" w:rsidRPr="00B30FFC">
        <w:rPr>
          <w:sz w:val="28"/>
          <w:szCs w:val="12"/>
        </w:rPr>
        <w:fldChar w:fldCharType="end"/>
      </w:r>
      <w:r w:rsidR="00482EAE" w:rsidRPr="00B30FFC">
        <w:rPr>
          <w:sz w:val="28"/>
          <w:szCs w:val="12"/>
        </w:rPr>
        <w:t xml:space="preserve"> которого необходимо обезболитьИнтралигаментарная анестезия </w:t>
      </w:r>
      <w:r w:rsidR="00BA0A16" w:rsidRPr="00B30FFC">
        <w:rPr>
          <w:sz w:val="28"/>
          <w:szCs w:val="12"/>
        </w:rPr>
        <w:t xml:space="preserve">– </w:t>
      </w:r>
      <w:r w:rsidR="00482EAE" w:rsidRPr="00B30FFC">
        <w:rPr>
          <w:sz w:val="28"/>
          <w:szCs w:val="12"/>
        </w:rPr>
        <w:t>с помощью этой анестезии анестетик вводят в круговую связку зуба (на 1 зуб 2</w:t>
      </w:r>
      <w:r w:rsidR="00BA0A16" w:rsidRPr="00B30FFC">
        <w:rPr>
          <w:sz w:val="28"/>
          <w:szCs w:val="12"/>
        </w:rPr>
        <w:t>–</w:t>
      </w:r>
      <w:r w:rsidR="00482EAE" w:rsidRPr="00B30FFC">
        <w:rPr>
          <w:sz w:val="28"/>
          <w:szCs w:val="12"/>
        </w:rPr>
        <w:t xml:space="preserve">4 </w:t>
      </w:r>
      <w:r w:rsidR="00482EAE" w:rsidRPr="00B30FFC">
        <w:rPr>
          <w:sz w:val="28"/>
          <w:szCs w:val="12"/>
        </w:rPr>
        <w:fldChar w:fldCharType="begin"/>
      </w:r>
      <w:r w:rsidR="00482EAE" w:rsidRPr="00B30FFC">
        <w:rPr>
          <w:sz w:val="28"/>
          <w:szCs w:val="12"/>
        </w:rPr>
        <w:instrText xml:space="preserve">  "http://ru.wikipedia.org/wiki/%D0%98%D0%BD%D1%8A%D0%B5%D0%BA%D1%86%D0%B8%D1%8F" \o "Инъекция" </w:instrText>
      </w:r>
      <w:r w:rsidR="00482EAE" w:rsidRPr="00B30FFC">
        <w:rPr>
          <w:sz w:val="28"/>
          <w:szCs w:val="12"/>
        </w:rPr>
        <w:fldChar w:fldCharType="separate"/>
      </w:r>
      <w:r w:rsidR="00482EAE" w:rsidRPr="00B30FFC">
        <w:rPr>
          <w:sz w:val="28"/>
          <w:szCs w:val="12"/>
          <w:u w:val="single"/>
        </w:rPr>
        <w:t>инъекции</w:t>
      </w:r>
      <w:r w:rsidR="00482EAE" w:rsidRPr="00B30FFC">
        <w:rPr>
          <w:sz w:val="28"/>
          <w:szCs w:val="12"/>
        </w:rPr>
        <w:fldChar w:fldCharType="end"/>
      </w:r>
      <w:r w:rsidR="00482EAE" w:rsidRPr="00B30FFC">
        <w:rPr>
          <w:sz w:val="28"/>
          <w:szCs w:val="12"/>
        </w:rPr>
        <w:t>, каждая по 0,2 мл).</w:t>
      </w:r>
      <w:r w:rsidR="000F052A" w:rsidRPr="00B30FFC">
        <w:rPr>
          <w:sz w:val="28"/>
          <w:szCs w:val="12"/>
        </w:rPr>
        <w:t xml:space="preserve"> Анестезирующие средства применяют для различных видов </w:t>
      </w:r>
      <w:r w:rsidR="000F052A" w:rsidRPr="00B30FFC">
        <w:rPr>
          <w:sz w:val="28"/>
          <w:szCs w:val="12"/>
        </w:rPr>
        <w:fldChar w:fldCharType="begin"/>
      </w:r>
      <w:r w:rsidR="000F052A" w:rsidRPr="00B30FFC">
        <w:rPr>
          <w:sz w:val="28"/>
          <w:szCs w:val="12"/>
        </w:rPr>
        <w:instrText xml:space="preserve">  "http://www.medical-enc.ru/1/anesthesia_mestnaya.shtml" </w:instrText>
      </w:r>
      <w:r w:rsidR="000F052A" w:rsidRPr="00B30FFC">
        <w:rPr>
          <w:sz w:val="28"/>
          <w:szCs w:val="12"/>
        </w:rPr>
        <w:fldChar w:fldCharType="separate"/>
      </w:r>
      <w:r w:rsidR="000F052A" w:rsidRPr="00B30FFC">
        <w:rPr>
          <w:sz w:val="28"/>
          <w:szCs w:val="12"/>
        </w:rPr>
        <w:t>местной анестезии</w:t>
      </w:r>
      <w:r w:rsidR="000F052A" w:rsidRPr="00B30FFC">
        <w:rPr>
          <w:sz w:val="28"/>
          <w:szCs w:val="12"/>
        </w:rPr>
        <w:fldChar w:fldCharType="end"/>
      </w:r>
      <w:r w:rsidR="000F052A" w:rsidRPr="00B30FFC">
        <w:rPr>
          <w:sz w:val="28"/>
          <w:szCs w:val="12"/>
        </w:rPr>
        <w:t>. Анестезирующие средства, хорошо проникающие через эпителий слизистых оболочек,</w:t>
      </w:r>
      <w:r w:rsidR="00BA0A16" w:rsidRPr="00B30FFC">
        <w:rPr>
          <w:sz w:val="28"/>
          <w:szCs w:val="12"/>
        </w:rPr>
        <w:t xml:space="preserve"> – </w:t>
      </w:r>
      <w:r w:rsidR="000F052A" w:rsidRPr="00B30FFC">
        <w:rPr>
          <w:sz w:val="28"/>
          <w:szCs w:val="12"/>
        </w:rPr>
        <w:t xml:space="preserve">дикаин, ксикаин и кокаин </w:t>
      </w:r>
      <w:r w:rsidR="00BA0A16" w:rsidRPr="00B30FFC">
        <w:rPr>
          <w:sz w:val="28"/>
          <w:szCs w:val="12"/>
        </w:rPr>
        <w:t xml:space="preserve">– </w:t>
      </w:r>
      <w:r w:rsidR="000F052A" w:rsidRPr="00B30FFC">
        <w:rPr>
          <w:sz w:val="28"/>
          <w:szCs w:val="12"/>
        </w:rPr>
        <w:t xml:space="preserve">используют для поверхностной анестезии; новокаин, трнмекаин и ксикаин </w:t>
      </w:r>
      <w:r w:rsidR="00BA0A16" w:rsidRPr="00B30FFC">
        <w:rPr>
          <w:sz w:val="28"/>
          <w:szCs w:val="12"/>
        </w:rPr>
        <w:t xml:space="preserve">– </w:t>
      </w:r>
      <w:r w:rsidR="000F052A" w:rsidRPr="00B30FFC">
        <w:rPr>
          <w:sz w:val="28"/>
          <w:szCs w:val="12"/>
        </w:rPr>
        <w:t>для инфильтрационной и проводниковой анестезии; совкаин, новокаин и ксикаин</w:t>
      </w:r>
      <w:r w:rsidR="00BA0A16" w:rsidRPr="00B30FFC">
        <w:rPr>
          <w:sz w:val="28"/>
          <w:szCs w:val="12"/>
        </w:rPr>
        <w:t>–</w:t>
      </w:r>
      <w:r w:rsidR="000F052A" w:rsidRPr="00B30FFC">
        <w:rPr>
          <w:sz w:val="28"/>
          <w:szCs w:val="12"/>
        </w:rPr>
        <w:t xml:space="preserve">для спинномозговой </w:t>
      </w:r>
      <w:r w:rsidR="000F052A" w:rsidRPr="00B30FFC">
        <w:rPr>
          <w:sz w:val="28"/>
          <w:szCs w:val="12"/>
        </w:rPr>
        <w:fldChar w:fldCharType="begin"/>
      </w:r>
      <w:r w:rsidR="000F052A" w:rsidRPr="00B30FFC">
        <w:rPr>
          <w:sz w:val="28"/>
          <w:szCs w:val="12"/>
        </w:rPr>
        <w:instrText xml:space="preserve">  "http://www.medical-enc.ru/1/anesthesia.shtml" </w:instrText>
      </w:r>
      <w:r w:rsidR="000F052A" w:rsidRPr="00B30FFC">
        <w:rPr>
          <w:sz w:val="28"/>
          <w:szCs w:val="12"/>
        </w:rPr>
        <w:fldChar w:fldCharType="separate"/>
      </w:r>
      <w:r w:rsidR="000F052A" w:rsidRPr="00B30FFC">
        <w:rPr>
          <w:sz w:val="28"/>
          <w:szCs w:val="12"/>
        </w:rPr>
        <w:t>анестезии</w:t>
      </w:r>
      <w:r w:rsidR="000F052A" w:rsidRPr="00B30FFC">
        <w:rPr>
          <w:sz w:val="28"/>
          <w:szCs w:val="12"/>
        </w:rPr>
        <w:fldChar w:fldCharType="end"/>
      </w:r>
      <w:r w:rsidR="000F052A" w:rsidRPr="00B30FFC">
        <w:rPr>
          <w:sz w:val="28"/>
          <w:szCs w:val="12"/>
        </w:rPr>
        <w:t>. Анестезин применяют толь</w:t>
      </w:r>
      <w:r w:rsidR="006E565B">
        <w:rPr>
          <w:sz w:val="28"/>
          <w:szCs w:val="12"/>
        </w:rPr>
        <w:t>ко для поверхностной анестезии.</w:t>
      </w:r>
    </w:p>
    <w:p w14:paraId="5BAF7075" w14:textId="77777777" w:rsidR="004F2334" w:rsidRPr="00B30FFC" w:rsidRDefault="000F052A" w:rsidP="00BA0A16">
      <w:pPr>
        <w:pStyle w:val="a4"/>
        <w:spacing w:before="0" w:beforeAutospacing="0" w:after="0" w:afterAutospacing="0" w:line="360" w:lineRule="auto"/>
        <w:ind w:firstLine="709"/>
        <w:rPr>
          <w:sz w:val="28"/>
          <w:szCs w:val="12"/>
        </w:rPr>
      </w:pPr>
      <w:r w:rsidRPr="00B30FFC">
        <w:rPr>
          <w:sz w:val="28"/>
          <w:szCs w:val="12"/>
        </w:rPr>
        <w:t xml:space="preserve">Среди анестезирующих средств особенно токсичны совкаин, дикаин, кокаин. При отравлении этими веществами возникает </w:t>
      </w:r>
      <w:r w:rsidRPr="00B30FFC">
        <w:rPr>
          <w:sz w:val="28"/>
          <w:szCs w:val="12"/>
        </w:rPr>
        <w:fldChar w:fldCharType="begin"/>
      </w:r>
      <w:r w:rsidRPr="00B30FFC">
        <w:rPr>
          <w:sz w:val="28"/>
          <w:szCs w:val="12"/>
        </w:rPr>
        <w:instrText xml:space="preserve">  "http://www.medical-enc.ru/3/vozbuzhdenie.shtml" </w:instrText>
      </w:r>
      <w:r w:rsidRPr="00B30FFC">
        <w:rPr>
          <w:sz w:val="28"/>
          <w:szCs w:val="12"/>
        </w:rPr>
        <w:fldChar w:fldCharType="separate"/>
      </w:r>
      <w:r w:rsidRPr="00B30FFC">
        <w:rPr>
          <w:sz w:val="28"/>
          <w:szCs w:val="12"/>
        </w:rPr>
        <w:t>возбуждение</w:t>
      </w:r>
      <w:r w:rsidRPr="00B30FFC">
        <w:rPr>
          <w:sz w:val="28"/>
          <w:szCs w:val="12"/>
        </w:rPr>
        <w:fldChar w:fldCharType="end"/>
      </w:r>
      <w:r w:rsidRPr="00B30FFC">
        <w:rPr>
          <w:sz w:val="28"/>
          <w:szCs w:val="12"/>
        </w:rPr>
        <w:t xml:space="preserve"> центральной нервной системы с последующим развитием параличей. С целью предупреждения возможного токсического действия кокаина и дикаина рекомендуется за 40</w:t>
      </w:r>
      <w:r w:rsidR="00BA0A16" w:rsidRPr="00B30FFC">
        <w:rPr>
          <w:sz w:val="28"/>
          <w:szCs w:val="12"/>
        </w:rPr>
        <w:t>–</w:t>
      </w:r>
      <w:r w:rsidRPr="00B30FFC">
        <w:rPr>
          <w:sz w:val="28"/>
          <w:szCs w:val="12"/>
        </w:rPr>
        <w:t>50</w:t>
      </w:r>
      <w:r w:rsidR="00BA0A16" w:rsidRPr="00B30FFC">
        <w:rPr>
          <w:sz w:val="28"/>
          <w:szCs w:val="12"/>
        </w:rPr>
        <w:t> мин</w:t>
      </w:r>
      <w:r w:rsidRPr="00B30FFC">
        <w:rPr>
          <w:sz w:val="28"/>
          <w:szCs w:val="12"/>
        </w:rPr>
        <w:t>. до проведения анестезии давать больному барбитураты (например, барбамил 0,1 г).</w:t>
      </w:r>
    </w:p>
    <w:p w14:paraId="747A1530" w14:textId="77777777" w:rsidR="00E5102B" w:rsidRPr="00B30FFC" w:rsidRDefault="00376A0A" w:rsidP="00BA0A16">
      <w:pPr>
        <w:pStyle w:val="a4"/>
        <w:spacing w:before="0" w:beforeAutospacing="0" w:after="0" w:afterAutospacing="0" w:line="360" w:lineRule="auto"/>
        <w:ind w:firstLine="709"/>
        <w:rPr>
          <w:sz w:val="28"/>
          <w:szCs w:val="12"/>
        </w:rPr>
      </w:pPr>
      <w:r w:rsidRPr="00B30FFC">
        <w:rPr>
          <w:bCs/>
          <w:sz w:val="28"/>
          <w:szCs w:val="12"/>
          <w:u w:val="single"/>
        </w:rPr>
        <w:t xml:space="preserve">Вяжущие, обволакивающие, адсорбирующие и раздражающие средства. </w:t>
      </w:r>
      <w:r w:rsidR="00482EAE" w:rsidRPr="00B30FFC">
        <w:rPr>
          <w:bCs/>
          <w:sz w:val="28"/>
          <w:szCs w:val="12"/>
          <w:u w:val="single"/>
        </w:rPr>
        <w:t>Вяжущие</w:t>
      </w:r>
      <w:r w:rsidR="00E5102B" w:rsidRPr="00B30FFC">
        <w:rPr>
          <w:bCs/>
          <w:sz w:val="28"/>
          <w:szCs w:val="12"/>
          <w:u w:val="single"/>
        </w:rPr>
        <w:t>.</w:t>
      </w:r>
      <w:r w:rsidR="00482EAE" w:rsidRPr="00B30FFC">
        <w:rPr>
          <w:bCs/>
          <w:sz w:val="28"/>
          <w:szCs w:val="12"/>
          <w:u w:val="single"/>
        </w:rPr>
        <w:t xml:space="preserve"> </w:t>
      </w:r>
      <w:r w:rsidR="00E5102B" w:rsidRPr="00B30FFC">
        <w:rPr>
          <w:sz w:val="28"/>
          <w:szCs w:val="12"/>
        </w:rPr>
        <w:t xml:space="preserve">Эти препараты уменьшают чувство боли, препятствуют при местном применении воздействию раздражающих агентов на ткани и находящиеся в них чувствительные нервные окончания. Действие проявляется только при непосредственном соприкосновении со слизистыми оболочками, кожей или раневыми поверхностями. Вызывая образование защитной пленки на поверхности ткани или сорбируя раздражающие агенты, они оказывают местное </w:t>
      </w:r>
      <w:bookmarkStart w:id="0" w:name="Ind16832"/>
      <w:r w:rsidR="00E5102B" w:rsidRPr="00B30FFC">
        <w:rPr>
          <w:sz w:val="28"/>
          <w:szCs w:val="12"/>
        </w:rPr>
        <w:fldChar w:fldCharType="begin"/>
      </w:r>
      <w:r w:rsidR="00E5102B" w:rsidRPr="00B30FFC">
        <w:rPr>
          <w:sz w:val="28"/>
          <w:szCs w:val="12"/>
        </w:rPr>
        <w:instrText xml:space="preserve">  "http://www.rlsnet.ru/search_synonym.htm?synid=16832" \t "TermSearch" </w:instrText>
      </w:r>
      <w:r w:rsidR="00E5102B" w:rsidRPr="00B30FFC">
        <w:rPr>
          <w:sz w:val="28"/>
          <w:szCs w:val="12"/>
        </w:rPr>
        <w:fldChar w:fldCharType="separate"/>
      </w:r>
      <w:r w:rsidR="00E5102B" w:rsidRPr="00B30FFC">
        <w:rPr>
          <w:rStyle w:val="a5"/>
          <w:color w:val="000000"/>
          <w:sz w:val="28"/>
          <w:szCs w:val="12"/>
        </w:rPr>
        <w:t>противовоспалительное</w:t>
      </w:r>
      <w:r w:rsidR="00E5102B" w:rsidRPr="00B30FFC">
        <w:rPr>
          <w:sz w:val="28"/>
          <w:szCs w:val="12"/>
        </w:rPr>
        <w:fldChar w:fldCharType="end"/>
      </w:r>
      <w:bookmarkEnd w:id="0"/>
      <w:r w:rsidR="00E5102B" w:rsidRPr="00B30FFC">
        <w:rPr>
          <w:sz w:val="28"/>
          <w:szCs w:val="12"/>
        </w:rPr>
        <w:t xml:space="preserve"> и </w:t>
      </w:r>
      <w:bookmarkStart w:id="1" w:name="Ind16975"/>
      <w:r w:rsidR="00E5102B" w:rsidRPr="00B30FFC">
        <w:rPr>
          <w:sz w:val="28"/>
          <w:szCs w:val="12"/>
        </w:rPr>
        <w:fldChar w:fldCharType="begin"/>
      </w:r>
      <w:r w:rsidR="00E5102B" w:rsidRPr="00B30FFC">
        <w:rPr>
          <w:sz w:val="28"/>
          <w:szCs w:val="12"/>
        </w:rPr>
        <w:instrText xml:space="preserve">  "http://www.rlsnet.ru/search_synonym.htm?synid=16975" \t "TermSearch" </w:instrText>
      </w:r>
      <w:r w:rsidR="00E5102B" w:rsidRPr="00B30FFC">
        <w:rPr>
          <w:sz w:val="28"/>
          <w:szCs w:val="12"/>
        </w:rPr>
        <w:fldChar w:fldCharType="separate"/>
      </w:r>
      <w:r w:rsidR="00E5102B" w:rsidRPr="00B30FFC">
        <w:rPr>
          <w:rStyle w:val="a5"/>
          <w:color w:val="000000"/>
          <w:sz w:val="28"/>
          <w:szCs w:val="12"/>
        </w:rPr>
        <w:t>обезболивающее</w:t>
      </w:r>
      <w:r w:rsidR="00E5102B" w:rsidRPr="00B30FFC">
        <w:rPr>
          <w:sz w:val="28"/>
          <w:szCs w:val="12"/>
        </w:rPr>
        <w:fldChar w:fldCharType="end"/>
      </w:r>
      <w:bookmarkEnd w:id="1"/>
      <w:r w:rsidR="00E5102B" w:rsidRPr="00B30FFC">
        <w:rPr>
          <w:sz w:val="28"/>
          <w:szCs w:val="12"/>
        </w:rPr>
        <w:t xml:space="preserve"> действие, что позволяет широко использовать их при заболеваниях слизистых оболочек.</w:t>
      </w:r>
      <w:r w:rsidRPr="00B30FFC">
        <w:rPr>
          <w:sz w:val="28"/>
          <w:szCs w:val="12"/>
        </w:rPr>
        <w:t xml:space="preserve"> </w:t>
      </w:r>
      <w:bookmarkStart w:id="2" w:name="Ind16999_4"/>
      <w:r w:rsidR="00E5102B" w:rsidRPr="00B30FFC">
        <w:rPr>
          <w:sz w:val="28"/>
          <w:szCs w:val="12"/>
        </w:rPr>
        <w:fldChar w:fldCharType="begin"/>
      </w:r>
      <w:r w:rsidR="00E5102B" w:rsidRPr="00B30FFC">
        <w:rPr>
          <w:sz w:val="28"/>
          <w:szCs w:val="12"/>
        </w:rPr>
        <w:instrText xml:space="preserve">  "http://www.rlsnet.ru/search_synonym.htm?synid=16999" \t "TermSearch" </w:instrText>
      </w:r>
      <w:r w:rsidR="00E5102B" w:rsidRPr="00B30FFC">
        <w:rPr>
          <w:sz w:val="28"/>
          <w:szCs w:val="12"/>
        </w:rPr>
        <w:fldChar w:fldCharType="separate"/>
      </w:r>
      <w:r w:rsidR="00E5102B" w:rsidRPr="00B30FFC">
        <w:rPr>
          <w:rStyle w:val="a5"/>
          <w:color w:val="000000"/>
          <w:sz w:val="28"/>
          <w:szCs w:val="12"/>
        </w:rPr>
        <w:t>Вяжущие</w:t>
      </w:r>
      <w:r w:rsidR="00E5102B" w:rsidRPr="00B30FFC">
        <w:rPr>
          <w:sz w:val="28"/>
          <w:szCs w:val="12"/>
        </w:rPr>
        <w:fldChar w:fldCharType="end"/>
      </w:r>
      <w:bookmarkEnd w:id="2"/>
      <w:r w:rsidR="00E5102B" w:rsidRPr="00B30FFC">
        <w:rPr>
          <w:sz w:val="28"/>
          <w:szCs w:val="12"/>
        </w:rPr>
        <w:t xml:space="preserve"> средства делят на 2 </w:t>
      </w:r>
      <w:r w:rsidR="00BA0A16" w:rsidRPr="00B30FFC">
        <w:rPr>
          <w:sz w:val="28"/>
          <w:szCs w:val="12"/>
        </w:rPr>
        <w:t>группы: 1</w:t>
      </w:r>
      <w:r w:rsidR="00E5102B" w:rsidRPr="00B30FFC">
        <w:rPr>
          <w:sz w:val="28"/>
          <w:szCs w:val="12"/>
        </w:rPr>
        <w:t>. </w:t>
      </w:r>
      <w:bookmarkStart w:id="3" w:name="Ind16999_5"/>
      <w:r w:rsidR="00E5102B" w:rsidRPr="00B30FFC">
        <w:rPr>
          <w:sz w:val="28"/>
          <w:szCs w:val="12"/>
        </w:rPr>
        <w:fldChar w:fldCharType="begin"/>
      </w:r>
      <w:r w:rsidR="00E5102B" w:rsidRPr="00B30FFC">
        <w:rPr>
          <w:sz w:val="28"/>
          <w:szCs w:val="12"/>
        </w:rPr>
        <w:instrText xml:space="preserve">  "http://www.rlsnet.ru/search_synonym.htm?synid=16999" \t "TermSearch" </w:instrText>
      </w:r>
      <w:r w:rsidR="00E5102B" w:rsidRPr="00B30FFC">
        <w:rPr>
          <w:sz w:val="28"/>
          <w:szCs w:val="12"/>
        </w:rPr>
        <w:fldChar w:fldCharType="separate"/>
      </w:r>
      <w:r w:rsidR="00E5102B" w:rsidRPr="00B30FFC">
        <w:rPr>
          <w:rStyle w:val="a5"/>
          <w:color w:val="000000"/>
          <w:sz w:val="28"/>
          <w:szCs w:val="12"/>
        </w:rPr>
        <w:t>Вяжущие</w:t>
      </w:r>
      <w:r w:rsidR="00E5102B" w:rsidRPr="00B30FFC">
        <w:rPr>
          <w:sz w:val="28"/>
          <w:szCs w:val="12"/>
        </w:rPr>
        <w:fldChar w:fldCharType="end"/>
      </w:r>
      <w:bookmarkEnd w:id="3"/>
      <w:r w:rsidR="00E5102B" w:rsidRPr="00B30FFC">
        <w:rPr>
          <w:sz w:val="28"/>
          <w:szCs w:val="12"/>
        </w:rPr>
        <w:t xml:space="preserve"> средства неорганической природы (соли тяжелых </w:t>
      </w:r>
      <w:r w:rsidR="00BA0A16" w:rsidRPr="00B30FFC">
        <w:rPr>
          <w:sz w:val="28"/>
          <w:szCs w:val="12"/>
        </w:rPr>
        <w:t>металлов). 2</w:t>
      </w:r>
      <w:r w:rsidR="00E5102B" w:rsidRPr="00B30FFC">
        <w:rPr>
          <w:sz w:val="28"/>
          <w:szCs w:val="12"/>
        </w:rPr>
        <w:t>. </w:t>
      </w:r>
      <w:bookmarkStart w:id="4" w:name="Ind16999_6"/>
      <w:r w:rsidR="00E5102B" w:rsidRPr="00B30FFC">
        <w:rPr>
          <w:sz w:val="28"/>
          <w:szCs w:val="12"/>
        </w:rPr>
        <w:fldChar w:fldCharType="begin"/>
      </w:r>
      <w:r w:rsidR="00E5102B" w:rsidRPr="00B30FFC">
        <w:rPr>
          <w:sz w:val="28"/>
          <w:szCs w:val="12"/>
        </w:rPr>
        <w:instrText xml:space="preserve">  "http://www.rlsnet.ru/search_synonym.htm?synid=16999" \t "TermSearch" </w:instrText>
      </w:r>
      <w:r w:rsidR="00E5102B" w:rsidRPr="00B30FFC">
        <w:rPr>
          <w:sz w:val="28"/>
          <w:szCs w:val="12"/>
        </w:rPr>
        <w:fldChar w:fldCharType="separate"/>
      </w:r>
      <w:r w:rsidR="00E5102B" w:rsidRPr="00B30FFC">
        <w:rPr>
          <w:rStyle w:val="a5"/>
          <w:color w:val="000000"/>
          <w:sz w:val="28"/>
          <w:szCs w:val="12"/>
        </w:rPr>
        <w:t>Вяжущие</w:t>
      </w:r>
      <w:r w:rsidR="00E5102B" w:rsidRPr="00B30FFC">
        <w:rPr>
          <w:sz w:val="28"/>
          <w:szCs w:val="12"/>
        </w:rPr>
        <w:fldChar w:fldCharType="end"/>
      </w:r>
      <w:bookmarkEnd w:id="4"/>
      <w:r w:rsidR="00E5102B" w:rsidRPr="00B30FFC">
        <w:rPr>
          <w:sz w:val="28"/>
          <w:szCs w:val="12"/>
        </w:rPr>
        <w:t xml:space="preserve"> средства органической природы (препараты растительного происхождения).</w:t>
      </w:r>
      <w:r w:rsidR="00BA0A16" w:rsidRPr="00B30FFC">
        <w:rPr>
          <w:sz w:val="28"/>
          <w:szCs w:val="12"/>
        </w:rPr>
        <w:t xml:space="preserve"> </w:t>
      </w:r>
      <w:r w:rsidR="00E5102B" w:rsidRPr="00B30FFC">
        <w:rPr>
          <w:i/>
          <w:iCs/>
          <w:sz w:val="28"/>
          <w:szCs w:val="12"/>
        </w:rPr>
        <w:t>Соли тяжелых металлов</w:t>
      </w:r>
      <w:r w:rsidR="00E5102B" w:rsidRPr="00B30FFC">
        <w:rPr>
          <w:sz w:val="28"/>
          <w:szCs w:val="12"/>
        </w:rPr>
        <w:t xml:space="preserve">, такие как </w:t>
      </w:r>
      <w:bookmarkStart w:id="5" w:name="Ind3247"/>
      <w:r w:rsidR="00E5102B" w:rsidRPr="00B30FFC">
        <w:rPr>
          <w:i/>
          <w:iCs/>
          <w:sz w:val="28"/>
          <w:szCs w:val="12"/>
        </w:rPr>
        <w:fldChar w:fldCharType="begin"/>
      </w:r>
      <w:r w:rsidR="00E5102B" w:rsidRPr="00B30FFC">
        <w:rPr>
          <w:i/>
          <w:iCs/>
          <w:sz w:val="28"/>
          <w:szCs w:val="12"/>
        </w:rPr>
        <w:instrText xml:space="preserve">  "http://www.rlsnet.ru/search_synonym.htm?synid=3247" \t "TermSearch" </w:instrText>
      </w:r>
      <w:r w:rsidR="00E5102B" w:rsidRPr="00B30FFC">
        <w:rPr>
          <w:i/>
          <w:iCs/>
          <w:sz w:val="28"/>
          <w:szCs w:val="12"/>
        </w:rPr>
        <w:fldChar w:fldCharType="separate"/>
      </w:r>
      <w:r w:rsidR="00E5102B" w:rsidRPr="00B30FFC">
        <w:rPr>
          <w:rStyle w:val="a5"/>
          <w:i/>
          <w:iCs/>
          <w:color w:val="000000"/>
          <w:sz w:val="28"/>
          <w:szCs w:val="12"/>
        </w:rPr>
        <w:t>свинца ацетат</w:t>
      </w:r>
      <w:r w:rsidR="00E5102B" w:rsidRPr="00B30FFC">
        <w:rPr>
          <w:i/>
          <w:iCs/>
          <w:sz w:val="28"/>
          <w:szCs w:val="12"/>
        </w:rPr>
        <w:fldChar w:fldCharType="end"/>
      </w:r>
      <w:bookmarkEnd w:id="5"/>
      <w:r w:rsidR="00E5102B" w:rsidRPr="00B30FFC">
        <w:rPr>
          <w:i/>
          <w:iCs/>
          <w:sz w:val="28"/>
          <w:szCs w:val="12"/>
        </w:rPr>
        <w:t xml:space="preserve">, </w:t>
      </w:r>
      <w:bookmarkStart w:id="6" w:name="Ind15997"/>
      <w:r w:rsidR="00E5102B" w:rsidRPr="00B30FFC">
        <w:rPr>
          <w:i/>
          <w:iCs/>
          <w:sz w:val="28"/>
          <w:szCs w:val="12"/>
        </w:rPr>
        <w:fldChar w:fldCharType="begin"/>
      </w:r>
      <w:r w:rsidR="00E5102B" w:rsidRPr="00B30FFC">
        <w:rPr>
          <w:i/>
          <w:iCs/>
          <w:sz w:val="28"/>
          <w:szCs w:val="12"/>
        </w:rPr>
        <w:instrText xml:space="preserve">  "http://www.rlsnet.ru/search_synonym.htm?synid=15997" \t "TermSearch" </w:instrText>
      </w:r>
      <w:r w:rsidR="00E5102B" w:rsidRPr="00B30FFC">
        <w:rPr>
          <w:i/>
          <w:iCs/>
          <w:sz w:val="28"/>
          <w:szCs w:val="12"/>
        </w:rPr>
        <w:fldChar w:fldCharType="separate"/>
      </w:r>
      <w:r w:rsidR="00E5102B" w:rsidRPr="00B30FFC">
        <w:rPr>
          <w:rStyle w:val="a5"/>
          <w:i/>
          <w:iCs/>
          <w:color w:val="000000"/>
          <w:sz w:val="28"/>
          <w:szCs w:val="12"/>
        </w:rPr>
        <w:t>висмута субнитрат</w:t>
      </w:r>
      <w:r w:rsidR="00E5102B" w:rsidRPr="00B30FFC">
        <w:rPr>
          <w:i/>
          <w:iCs/>
          <w:sz w:val="28"/>
          <w:szCs w:val="12"/>
        </w:rPr>
        <w:fldChar w:fldCharType="end"/>
      </w:r>
      <w:bookmarkEnd w:id="6"/>
      <w:r w:rsidR="00E5102B" w:rsidRPr="00B30FFC">
        <w:rPr>
          <w:sz w:val="28"/>
          <w:szCs w:val="12"/>
        </w:rPr>
        <w:t xml:space="preserve"> (</w:t>
      </w:r>
      <w:bookmarkStart w:id="7" w:name="Ind25433"/>
      <w:bookmarkStart w:id="8" w:name="Ind9996"/>
      <w:bookmarkStart w:id="9" w:name="Ind2487"/>
      <w:bookmarkEnd w:id="7"/>
      <w:bookmarkEnd w:id="8"/>
      <w:r w:rsidR="00E5102B" w:rsidRPr="00B30FFC">
        <w:rPr>
          <w:sz w:val="28"/>
          <w:szCs w:val="12"/>
        </w:rPr>
        <w:fldChar w:fldCharType="begin"/>
      </w:r>
      <w:r w:rsidR="00E5102B" w:rsidRPr="00B30FFC">
        <w:rPr>
          <w:sz w:val="28"/>
          <w:szCs w:val="12"/>
        </w:rPr>
        <w:instrText xml:space="preserve">  "http://www.rlsnet.ru/search_synonym.htm?synid=2487" \t "TermSearch" </w:instrText>
      </w:r>
      <w:r w:rsidR="00E5102B" w:rsidRPr="00B30FFC">
        <w:rPr>
          <w:sz w:val="28"/>
          <w:szCs w:val="12"/>
        </w:rPr>
        <w:fldChar w:fldCharType="separate"/>
      </w:r>
      <w:r w:rsidR="00E5102B" w:rsidRPr="00B30FFC">
        <w:rPr>
          <w:rStyle w:val="a5"/>
          <w:color w:val="000000"/>
          <w:sz w:val="28"/>
          <w:szCs w:val="12"/>
        </w:rPr>
        <w:t>висмута нитрат основной</w:t>
      </w:r>
      <w:r w:rsidR="00E5102B" w:rsidRPr="00B30FFC">
        <w:rPr>
          <w:sz w:val="28"/>
          <w:szCs w:val="12"/>
        </w:rPr>
        <w:fldChar w:fldCharType="end"/>
      </w:r>
      <w:bookmarkEnd w:id="9"/>
      <w:r w:rsidR="00E5102B" w:rsidRPr="00B30FFC">
        <w:rPr>
          <w:sz w:val="28"/>
          <w:szCs w:val="12"/>
        </w:rPr>
        <w:t xml:space="preserve">), </w:t>
      </w:r>
      <w:bookmarkStart w:id="10" w:name="Ind15985"/>
      <w:r w:rsidR="00E5102B" w:rsidRPr="00B30FFC">
        <w:rPr>
          <w:i/>
          <w:iCs/>
          <w:sz w:val="28"/>
          <w:szCs w:val="12"/>
        </w:rPr>
        <w:fldChar w:fldCharType="begin"/>
      </w:r>
      <w:r w:rsidR="00E5102B" w:rsidRPr="00B30FFC">
        <w:rPr>
          <w:i/>
          <w:iCs/>
          <w:sz w:val="28"/>
          <w:szCs w:val="12"/>
        </w:rPr>
        <w:instrText xml:space="preserve">  "http://www.rlsnet.ru/search_synonym.htm?synid=15985" \t "TermSearch" </w:instrText>
      </w:r>
      <w:r w:rsidR="00E5102B" w:rsidRPr="00B30FFC">
        <w:rPr>
          <w:i/>
          <w:iCs/>
          <w:sz w:val="28"/>
          <w:szCs w:val="12"/>
        </w:rPr>
        <w:fldChar w:fldCharType="separate"/>
      </w:r>
      <w:r w:rsidR="00E5102B" w:rsidRPr="00B30FFC">
        <w:rPr>
          <w:rStyle w:val="a5"/>
          <w:i/>
          <w:iCs/>
          <w:color w:val="000000"/>
          <w:sz w:val="28"/>
          <w:szCs w:val="12"/>
        </w:rPr>
        <w:t>алюминия ацетат</w:t>
      </w:r>
      <w:r w:rsidR="00E5102B" w:rsidRPr="00B30FFC">
        <w:rPr>
          <w:i/>
          <w:iCs/>
          <w:sz w:val="28"/>
          <w:szCs w:val="12"/>
        </w:rPr>
        <w:fldChar w:fldCharType="end"/>
      </w:r>
      <w:bookmarkEnd w:id="10"/>
      <w:r w:rsidR="00E5102B" w:rsidRPr="00B30FFC">
        <w:rPr>
          <w:sz w:val="28"/>
          <w:szCs w:val="12"/>
        </w:rPr>
        <w:t xml:space="preserve"> (</w:t>
      </w:r>
      <w:bookmarkStart w:id="11" w:name="Ind2752"/>
      <w:r w:rsidR="00E5102B" w:rsidRPr="00B30FFC">
        <w:rPr>
          <w:sz w:val="28"/>
          <w:szCs w:val="12"/>
        </w:rPr>
        <w:fldChar w:fldCharType="begin"/>
      </w:r>
      <w:r w:rsidR="00E5102B" w:rsidRPr="00B30FFC">
        <w:rPr>
          <w:sz w:val="28"/>
          <w:szCs w:val="12"/>
        </w:rPr>
        <w:instrText xml:space="preserve">  "http://www.rlsnet.ru/search_synonym.htm?synid=2752" \t "TermSearch" </w:instrText>
      </w:r>
      <w:r w:rsidR="00E5102B" w:rsidRPr="00B30FFC">
        <w:rPr>
          <w:sz w:val="28"/>
          <w:szCs w:val="12"/>
        </w:rPr>
        <w:fldChar w:fldCharType="separate"/>
      </w:r>
      <w:r w:rsidR="00E5102B" w:rsidRPr="00B30FFC">
        <w:rPr>
          <w:rStyle w:val="a5"/>
          <w:color w:val="000000"/>
          <w:sz w:val="28"/>
          <w:szCs w:val="12"/>
        </w:rPr>
        <w:t>квасцы</w:t>
      </w:r>
      <w:r w:rsidR="00E5102B" w:rsidRPr="00B30FFC">
        <w:rPr>
          <w:sz w:val="28"/>
          <w:szCs w:val="12"/>
        </w:rPr>
        <w:fldChar w:fldCharType="end"/>
      </w:r>
      <w:bookmarkEnd w:id="11"/>
      <w:r w:rsidR="00E5102B" w:rsidRPr="00B30FFC">
        <w:rPr>
          <w:sz w:val="28"/>
          <w:szCs w:val="12"/>
        </w:rPr>
        <w:t xml:space="preserve">), </w:t>
      </w:r>
      <w:bookmarkStart w:id="12" w:name="Ind7750"/>
      <w:bookmarkStart w:id="13" w:name="Ind3564"/>
      <w:bookmarkEnd w:id="12"/>
      <w:r w:rsidR="00E5102B" w:rsidRPr="00B30FFC">
        <w:rPr>
          <w:i/>
          <w:iCs/>
          <w:sz w:val="28"/>
          <w:szCs w:val="12"/>
        </w:rPr>
        <w:fldChar w:fldCharType="begin"/>
      </w:r>
      <w:r w:rsidR="00E5102B" w:rsidRPr="00B30FFC">
        <w:rPr>
          <w:i/>
          <w:iCs/>
          <w:sz w:val="28"/>
          <w:szCs w:val="12"/>
        </w:rPr>
        <w:instrText xml:space="preserve">  "http://www.rlsnet.ru/search_synonym.htm?synid=3564" \t "TermSearch" </w:instrText>
      </w:r>
      <w:r w:rsidR="00E5102B" w:rsidRPr="00B30FFC">
        <w:rPr>
          <w:i/>
          <w:iCs/>
          <w:sz w:val="28"/>
          <w:szCs w:val="12"/>
        </w:rPr>
        <w:fldChar w:fldCharType="separate"/>
      </w:r>
      <w:r w:rsidR="00E5102B" w:rsidRPr="00B30FFC">
        <w:rPr>
          <w:rStyle w:val="a5"/>
          <w:i/>
          <w:iCs/>
          <w:color w:val="000000"/>
          <w:sz w:val="28"/>
          <w:szCs w:val="12"/>
        </w:rPr>
        <w:t>цинка окись</w:t>
      </w:r>
      <w:r w:rsidR="00E5102B" w:rsidRPr="00B30FFC">
        <w:rPr>
          <w:i/>
          <w:iCs/>
          <w:sz w:val="28"/>
          <w:szCs w:val="12"/>
        </w:rPr>
        <w:fldChar w:fldCharType="end"/>
      </w:r>
      <w:bookmarkEnd w:id="13"/>
      <w:r w:rsidR="00E5102B" w:rsidRPr="00B30FFC">
        <w:rPr>
          <w:i/>
          <w:iCs/>
          <w:sz w:val="28"/>
          <w:szCs w:val="12"/>
        </w:rPr>
        <w:t xml:space="preserve">, </w:t>
      </w:r>
      <w:bookmarkStart w:id="14" w:name="Ind25433_1"/>
      <w:bookmarkStart w:id="15" w:name="Ind3262"/>
      <w:bookmarkEnd w:id="14"/>
      <w:r w:rsidR="00E5102B" w:rsidRPr="00B30FFC">
        <w:rPr>
          <w:i/>
          <w:iCs/>
          <w:sz w:val="28"/>
          <w:szCs w:val="12"/>
        </w:rPr>
        <w:fldChar w:fldCharType="begin"/>
      </w:r>
      <w:r w:rsidR="00E5102B" w:rsidRPr="00B30FFC">
        <w:rPr>
          <w:i/>
          <w:iCs/>
          <w:sz w:val="28"/>
          <w:szCs w:val="12"/>
        </w:rPr>
        <w:instrText xml:space="preserve">  "http://www.rlsnet.ru/search_synonym.htm?synid=3262" \t "TermSearch" </w:instrText>
      </w:r>
      <w:r w:rsidR="00E5102B" w:rsidRPr="00B30FFC">
        <w:rPr>
          <w:i/>
          <w:iCs/>
          <w:sz w:val="28"/>
          <w:szCs w:val="12"/>
        </w:rPr>
        <w:fldChar w:fldCharType="separate"/>
      </w:r>
      <w:r w:rsidR="00E5102B" w:rsidRPr="00B30FFC">
        <w:rPr>
          <w:rStyle w:val="a5"/>
          <w:i/>
          <w:iCs/>
          <w:color w:val="000000"/>
          <w:sz w:val="28"/>
          <w:szCs w:val="12"/>
        </w:rPr>
        <w:t>серебра нитрат</w:t>
      </w:r>
      <w:r w:rsidR="00E5102B" w:rsidRPr="00B30FFC">
        <w:rPr>
          <w:i/>
          <w:iCs/>
          <w:sz w:val="28"/>
          <w:szCs w:val="12"/>
        </w:rPr>
        <w:fldChar w:fldCharType="end"/>
      </w:r>
      <w:bookmarkEnd w:id="15"/>
      <w:r w:rsidR="00E5102B" w:rsidRPr="00B30FFC">
        <w:rPr>
          <w:sz w:val="28"/>
          <w:szCs w:val="12"/>
        </w:rPr>
        <w:t xml:space="preserve">, оказывают </w:t>
      </w:r>
      <w:bookmarkStart w:id="16" w:name="Ind17279_1"/>
      <w:r w:rsidR="00E5102B" w:rsidRPr="00B30FFC">
        <w:rPr>
          <w:sz w:val="28"/>
          <w:szCs w:val="12"/>
        </w:rPr>
        <w:fldChar w:fldCharType="begin"/>
      </w:r>
      <w:r w:rsidR="00E5102B" w:rsidRPr="00B30FFC">
        <w:rPr>
          <w:sz w:val="28"/>
          <w:szCs w:val="12"/>
        </w:rPr>
        <w:instrText xml:space="preserve">  "http://www.rlsnet.ru/search_synonym.htm?synid=17279" \t "TermSearch" </w:instrText>
      </w:r>
      <w:r w:rsidR="00E5102B" w:rsidRPr="00B30FFC">
        <w:rPr>
          <w:sz w:val="28"/>
          <w:szCs w:val="12"/>
        </w:rPr>
        <w:fldChar w:fldCharType="separate"/>
      </w:r>
      <w:r w:rsidR="00E5102B" w:rsidRPr="00B30FFC">
        <w:rPr>
          <w:rStyle w:val="a5"/>
          <w:color w:val="000000"/>
          <w:sz w:val="28"/>
          <w:szCs w:val="12"/>
        </w:rPr>
        <w:t>дубящее</w:t>
      </w:r>
      <w:r w:rsidR="00E5102B" w:rsidRPr="00B30FFC">
        <w:rPr>
          <w:sz w:val="28"/>
          <w:szCs w:val="12"/>
        </w:rPr>
        <w:fldChar w:fldCharType="end"/>
      </w:r>
      <w:bookmarkEnd w:id="16"/>
      <w:r w:rsidR="00E5102B" w:rsidRPr="00B30FFC">
        <w:rPr>
          <w:sz w:val="28"/>
          <w:szCs w:val="12"/>
        </w:rPr>
        <w:t xml:space="preserve"> действие, подсушивают слизистую оболочку. </w:t>
      </w:r>
      <w:bookmarkStart w:id="17" w:name="Ind16999_7"/>
      <w:r w:rsidR="00E5102B" w:rsidRPr="00B30FFC">
        <w:rPr>
          <w:sz w:val="28"/>
          <w:szCs w:val="12"/>
        </w:rPr>
        <w:fldChar w:fldCharType="begin"/>
      </w:r>
      <w:r w:rsidR="00E5102B" w:rsidRPr="00B30FFC">
        <w:rPr>
          <w:sz w:val="28"/>
          <w:szCs w:val="12"/>
        </w:rPr>
        <w:instrText xml:space="preserve">  "http://www.rlsnet.ru/search_synonym.htm?synid=16999" \t "TermSearch" </w:instrText>
      </w:r>
      <w:r w:rsidR="00E5102B" w:rsidRPr="00B30FFC">
        <w:rPr>
          <w:sz w:val="28"/>
          <w:szCs w:val="12"/>
        </w:rPr>
        <w:fldChar w:fldCharType="separate"/>
      </w:r>
      <w:r w:rsidR="00E5102B" w:rsidRPr="00B30FFC">
        <w:rPr>
          <w:rStyle w:val="a5"/>
          <w:color w:val="000000"/>
          <w:sz w:val="28"/>
          <w:szCs w:val="12"/>
        </w:rPr>
        <w:t>Вяжущие</w:t>
      </w:r>
      <w:r w:rsidR="00E5102B" w:rsidRPr="00B30FFC">
        <w:rPr>
          <w:sz w:val="28"/>
          <w:szCs w:val="12"/>
        </w:rPr>
        <w:fldChar w:fldCharType="end"/>
      </w:r>
      <w:bookmarkEnd w:id="17"/>
      <w:r w:rsidR="00E5102B" w:rsidRPr="00B30FFC">
        <w:rPr>
          <w:sz w:val="28"/>
          <w:szCs w:val="12"/>
        </w:rPr>
        <w:t xml:space="preserve"> средства органической природы не оказывают выраженного </w:t>
      </w:r>
      <w:bookmarkStart w:id="18" w:name="Ind17279_2"/>
      <w:r w:rsidR="00E5102B" w:rsidRPr="00B30FFC">
        <w:rPr>
          <w:sz w:val="28"/>
          <w:szCs w:val="12"/>
        </w:rPr>
        <w:fldChar w:fldCharType="begin"/>
      </w:r>
      <w:r w:rsidR="00E5102B" w:rsidRPr="00B30FFC">
        <w:rPr>
          <w:sz w:val="28"/>
          <w:szCs w:val="12"/>
        </w:rPr>
        <w:instrText xml:space="preserve">  "http://www.rlsnet.ru/search_synonym.htm?synid=17279" \t "TermSearch" </w:instrText>
      </w:r>
      <w:r w:rsidR="00E5102B" w:rsidRPr="00B30FFC">
        <w:rPr>
          <w:sz w:val="28"/>
          <w:szCs w:val="12"/>
        </w:rPr>
        <w:fldChar w:fldCharType="separate"/>
      </w:r>
      <w:r w:rsidR="00E5102B" w:rsidRPr="00B30FFC">
        <w:rPr>
          <w:rStyle w:val="a5"/>
          <w:color w:val="000000"/>
          <w:sz w:val="28"/>
          <w:szCs w:val="12"/>
        </w:rPr>
        <w:t>дубящего</w:t>
      </w:r>
      <w:r w:rsidR="00E5102B" w:rsidRPr="00B30FFC">
        <w:rPr>
          <w:sz w:val="28"/>
          <w:szCs w:val="12"/>
        </w:rPr>
        <w:fldChar w:fldCharType="end"/>
      </w:r>
      <w:bookmarkEnd w:id="18"/>
      <w:r w:rsidR="00E5102B" w:rsidRPr="00B30FFC">
        <w:rPr>
          <w:sz w:val="28"/>
          <w:szCs w:val="12"/>
        </w:rPr>
        <w:t xml:space="preserve"> действия, в меньшей степени подсушивают ткан.</w:t>
      </w:r>
    </w:p>
    <w:bookmarkStart w:id="19" w:name="Ind16999_8"/>
    <w:p w14:paraId="0A8BC6BB" w14:textId="77777777" w:rsidR="00BA0A16" w:rsidRPr="00B30FFC" w:rsidRDefault="00E5102B" w:rsidP="00BA0A16">
      <w:pPr>
        <w:pStyle w:val="a4"/>
        <w:spacing w:before="0" w:beforeAutospacing="0" w:after="0" w:afterAutospacing="0" w:line="360" w:lineRule="auto"/>
        <w:ind w:firstLine="709"/>
        <w:rPr>
          <w:sz w:val="28"/>
          <w:szCs w:val="12"/>
        </w:rPr>
      </w:pPr>
      <w:r w:rsidRPr="00B30FFC">
        <w:rPr>
          <w:sz w:val="28"/>
          <w:szCs w:val="12"/>
        </w:rPr>
        <w:lastRenderedPageBreak/>
        <w:fldChar w:fldCharType="begin"/>
      </w:r>
      <w:r w:rsidRPr="00B30FFC">
        <w:rPr>
          <w:sz w:val="28"/>
          <w:szCs w:val="12"/>
        </w:rPr>
        <w:instrText xml:space="preserve">  "http://www.rlsnet.ru/search_synonym.htm?synid=16999" \t "TermSearch" </w:instrText>
      </w:r>
      <w:r w:rsidRPr="00B30FFC">
        <w:rPr>
          <w:sz w:val="28"/>
          <w:szCs w:val="12"/>
        </w:rPr>
        <w:fldChar w:fldCharType="separate"/>
      </w:r>
      <w:r w:rsidRPr="00B30FFC">
        <w:rPr>
          <w:rStyle w:val="a5"/>
          <w:color w:val="000000"/>
          <w:sz w:val="28"/>
          <w:szCs w:val="12"/>
        </w:rPr>
        <w:t>Вяжущие</w:t>
      </w:r>
      <w:r w:rsidRPr="00B30FFC">
        <w:rPr>
          <w:sz w:val="28"/>
          <w:szCs w:val="12"/>
        </w:rPr>
        <w:fldChar w:fldCharType="end"/>
      </w:r>
      <w:bookmarkEnd w:id="19"/>
      <w:r w:rsidRPr="00B30FFC">
        <w:rPr>
          <w:sz w:val="28"/>
          <w:szCs w:val="12"/>
        </w:rPr>
        <w:t xml:space="preserve"> вещества содержатся во многих растениях: </w:t>
      </w:r>
      <w:r w:rsidRPr="00B30FFC">
        <w:rPr>
          <w:i/>
          <w:iCs/>
          <w:sz w:val="28"/>
          <w:szCs w:val="12"/>
        </w:rPr>
        <w:t xml:space="preserve">шалфея лист, </w:t>
      </w:r>
      <w:bookmarkStart w:id="20" w:name="Ind4338"/>
      <w:r w:rsidRPr="00B30FFC">
        <w:rPr>
          <w:i/>
          <w:iCs/>
          <w:sz w:val="28"/>
          <w:szCs w:val="12"/>
        </w:rPr>
        <w:fldChar w:fldCharType="begin"/>
      </w:r>
      <w:r w:rsidRPr="00B30FFC">
        <w:rPr>
          <w:i/>
          <w:iCs/>
          <w:sz w:val="28"/>
          <w:szCs w:val="12"/>
        </w:rPr>
        <w:instrText xml:space="preserve">  "http://www.rlsnet.ru/search_synonym.htm?synid=4338" \t "TermSearch" </w:instrText>
      </w:r>
      <w:r w:rsidRPr="00B30FFC">
        <w:rPr>
          <w:i/>
          <w:iCs/>
          <w:sz w:val="28"/>
          <w:szCs w:val="12"/>
        </w:rPr>
        <w:fldChar w:fldCharType="separate"/>
      </w:r>
      <w:r w:rsidRPr="00B30FFC">
        <w:rPr>
          <w:rStyle w:val="a5"/>
          <w:i/>
          <w:iCs/>
          <w:color w:val="000000"/>
          <w:sz w:val="28"/>
          <w:szCs w:val="12"/>
        </w:rPr>
        <w:t>дуба кора</w:t>
      </w:r>
      <w:r w:rsidRPr="00B30FFC">
        <w:rPr>
          <w:i/>
          <w:iCs/>
          <w:sz w:val="28"/>
          <w:szCs w:val="12"/>
        </w:rPr>
        <w:fldChar w:fldCharType="end"/>
      </w:r>
      <w:bookmarkEnd w:id="20"/>
      <w:r w:rsidRPr="00B30FFC">
        <w:rPr>
          <w:i/>
          <w:iCs/>
          <w:sz w:val="28"/>
          <w:szCs w:val="12"/>
        </w:rPr>
        <w:t xml:space="preserve">, </w:t>
      </w:r>
      <w:bookmarkStart w:id="21" w:name="Ind12388"/>
      <w:bookmarkStart w:id="22" w:name="Ind2651"/>
      <w:bookmarkEnd w:id="21"/>
      <w:r w:rsidRPr="00B30FFC">
        <w:rPr>
          <w:i/>
          <w:iCs/>
          <w:sz w:val="28"/>
          <w:szCs w:val="12"/>
        </w:rPr>
        <w:fldChar w:fldCharType="begin"/>
      </w:r>
      <w:r w:rsidRPr="00B30FFC">
        <w:rPr>
          <w:i/>
          <w:iCs/>
          <w:sz w:val="28"/>
          <w:szCs w:val="12"/>
        </w:rPr>
        <w:instrText xml:space="preserve">  "http://www.rlsnet.ru/search_synonym.htm?synid=2651" \t "TermSearch" </w:instrText>
      </w:r>
      <w:r w:rsidRPr="00B30FFC">
        <w:rPr>
          <w:i/>
          <w:iCs/>
          <w:sz w:val="28"/>
          <w:szCs w:val="12"/>
        </w:rPr>
        <w:fldChar w:fldCharType="separate"/>
      </w:r>
      <w:r w:rsidRPr="00B30FFC">
        <w:rPr>
          <w:rStyle w:val="a5"/>
          <w:i/>
          <w:iCs/>
          <w:color w:val="000000"/>
          <w:sz w:val="28"/>
          <w:szCs w:val="12"/>
        </w:rPr>
        <w:t>зверобоя трава</w:t>
      </w:r>
      <w:r w:rsidRPr="00B30FFC">
        <w:rPr>
          <w:i/>
          <w:iCs/>
          <w:sz w:val="28"/>
          <w:szCs w:val="12"/>
        </w:rPr>
        <w:fldChar w:fldCharType="end"/>
      </w:r>
      <w:bookmarkEnd w:id="22"/>
      <w:r w:rsidRPr="00B30FFC">
        <w:rPr>
          <w:i/>
          <w:iCs/>
          <w:sz w:val="28"/>
          <w:szCs w:val="12"/>
        </w:rPr>
        <w:t xml:space="preserve">, </w:t>
      </w:r>
      <w:bookmarkStart w:id="23" w:name="Ind3222"/>
      <w:r w:rsidRPr="00B30FFC">
        <w:rPr>
          <w:i/>
          <w:iCs/>
          <w:sz w:val="28"/>
          <w:szCs w:val="12"/>
        </w:rPr>
        <w:fldChar w:fldCharType="begin"/>
      </w:r>
      <w:r w:rsidRPr="00B30FFC">
        <w:rPr>
          <w:i/>
          <w:iCs/>
          <w:sz w:val="28"/>
          <w:szCs w:val="12"/>
        </w:rPr>
        <w:instrText xml:space="preserve">  "http://www.rlsnet.ru/search_synonym.htm?synid=3222" \t "TermSearch" </w:instrText>
      </w:r>
      <w:r w:rsidRPr="00B30FFC">
        <w:rPr>
          <w:i/>
          <w:iCs/>
          <w:sz w:val="28"/>
          <w:szCs w:val="12"/>
        </w:rPr>
        <w:fldChar w:fldCharType="separate"/>
      </w:r>
      <w:r w:rsidRPr="00B30FFC">
        <w:rPr>
          <w:rStyle w:val="a5"/>
          <w:i/>
          <w:iCs/>
          <w:color w:val="000000"/>
          <w:sz w:val="28"/>
          <w:szCs w:val="12"/>
        </w:rPr>
        <w:t>ромашки цветки</w:t>
      </w:r>
      <w:r w:rsidRPr="00B30FFC">
        <w:rPr>
          <w:i/>
          <w:iCs/>
          <w:sz w:val="28"/>
          <w:szCs w:val="12"/>
        </w:rPr>
        <w:fldChar w:fldCharType="end"/>
      </w:r>
      <w:bookmarkEnd w:id="23"/>
      <w:r w:rsidRPr="00B30FFC">
        <w:rPr>
          <w:i/>
          <w:iCs/>
          <w:sz w:val="28"/>
          <w:szCs w:val="12"/>
        </w:rPr>
        <w:t xml:space="preserve">, плоды черники и черемухи, чая листья, арники цветки, лапчатки, змеевика, кровохлебки корневища </w:t>
      </w:r>
      <w:r w:rsidR="00BA0A16" w:rsidRPr="00B30FFC">
        <w:rPr>
          <w:sz w:val="28"/>
          <w:szCs w:val="12"/>
        </w:rPr>
        <w:t>и т.д.</w:t>
      </w:r>
      <w:r w:rsidRPr="00B30FFC">
        <w:rPr>
          <w:sz w:val="28"/>
          <w:szCs w:val="12"/>
        </w:rPr>
        <w:t xml:space="preserve"> Настои и отвары этих растений применяют для полоскания, </w:t>
      </w:r>
      <w:r w:rsidR="00BA0A16" w:rsidRPr="00B30FFC">
        <w:rPr>
          <w:sz w:val="28"/>
          <w:szCs w:val="12"/>
        </w:rPr>
        <w:t>«в</w:t>
      </w:r>
      <w:r w:rsidRPr="00B30FFC">
        <w:rPr>
          <w:sz w:val="28"/>
          <w:szCs w:val="12"/>
        </w:rPr>
        <w:t>анночек</w:t>
      </w:r>
      <w:r w:rsidR="00BA0A16" w:rsidRPr="00B30FFC">
        <w:rPr>
          <w:sz w:val="28"/>
          <w:szCs w:val="12"/>
        </w:rPr>
        <w:t>»,</w:t>
      </w:r>
      <w:r w:rsidRPr="00B30FFC">
        <w:rPr>
          <w:sz w:val="28"/>
          <w:szCs w:val="12"/>
        </w:rPr>
        <w:t xml:space="preserve"> примочек при воспалительных заболеваниях ротовой полости, при </w:t>
      </w:r>
      <w:bookmarkStart w:id="24" w:name="Ind19121"/>
      <w:r w:rsidRPr="00B30FFC">
        <w:rPr>
          <w:sz w:val="28"/>
          <w:szCs w:val="12"/>
        </w:rPr>
        <w:fldChar w:fldCharType="begin"/>
      </w:r>
      <w:r w:rsidRPr="00B30FFC">
        <w:rPr>
          <w:sz w:val="28"/>
          <w:szCs w:val="12"/>
        </w:rPr>
        <w:instrText xml:space="preserve">  "http://www.rlsnet.ru/search_synonym.htm?synid=19121" \t "TermSearch" </w:instrText>
      </w:r>
      <w:r w:rsidRPr="00B30FFC">
        <w:rPr>
          <w:sz w:val="28"/>
          <w:szCs w:val="12"/>
        </w:rPr>
        <w:fldChar w:fldCharType="separate"/>
      </w:r>
      <w:r w:rsidRPr="00B30FFC">
        <w:rPr>
          <w:rStyle w:val="a5"/>
          <w:color w:val="000000"/>
          <w:sz w:val="28"/>
          <w:szCs w:val="12"/>
        </w:rPr>
        <w:t>ангинах</w:t>
      </w:r>
      <w:r w:rsidRPr="00B30FFC">
        <w:rPr>
          <w:sz w:val="28"/>
          <w:szCs w:val="12"/>
        </w:rPr>
        <w:fldChar w:fldCharType="end"/>
      </w:r>
      <w:bookmarkEnd w:id="24"/>
      <w:r w:rsidRPr="00B30FFC">
        <w:rPr>
          <w:sz w:val="28"/>
          <w:szCs w:val="12"/>
        </w:rPr>
        <w:t>, фарингитах, ожогах, трещинах кожи. При заболеваниях желудочно-кишечного тракта их назначают внутрь</w:t>
      </w:r>
      <w:r w:rsidR="00BA0A16" w:rsidRPr="00B30FFC">
        <w:rPr>
          <w:sz w:val="28"/>
          <w:szCs w:val="12"/>
        </w:rPr>
        <w:t xml:space="preserve"> </w:t>
      </w:r>
      <w:r w:rsidR="00376A0A" w:rsidRPr="00B30FFC">
        <w:rPr>
          <w:sz w:val="28"/>
          <w:szCs w:val="12"/>
        </w:rPr>
        <w:t>МД: коагуляция белков поверхностного слизистых оболочек с образованием плёнки. Э: местное сужение сосудов, снижение их проницаемости, снижение эксудации, ингибирование ферментов. П: воспалительные заболевания слизистых оболочек и кожи, ожоги, отравления, энтериты, колиты. ПЭ: образование тромбов.</w:t>
      </w:r>
    </w:p>
    <w:p w14:paraId="2F53A3D0" w14:textId="77777777" w:rsidR="004F2334" w:rsidRPr="00B30FFC" w:rsidRDefault="00376A0A" w:rsidP="00BA0A16">
      <w:pPr>
        <w:spacing w:line="360" w:lineRule="auto"/>
        <w:ind w:firstLine="709"/>
        <w:jc w:val="both"/>
        <w:rPr>
          <w:bCs/>
          <w:color w:val="000000"/>
          <w:sz w:val="28"/>
          <w:szCs w:val="12"/>
          <w:u w:val="single"/>
        </w:rPr>
      </w:pPr>
      <w:r w:rsidRPr="00B30FFC">
        <w:rPr>
          <w:color w:val="000000"/>
          <w:sz w:val="28"/>
          <w:szCs w:val="12"/>
          <w:u w:val="single"/>
        </w:rPr>
        <w:t>Обволакивающие-</w:t>
      </w:r>
      <w:r w:rsidR="00E5102B" w:rsidRPr="00B30FFC">
        <w:rPr>
          <w:color w:val="000000"/>
          <w:sz w:val="28"/>
          <w:szCs w:val="12"/>
          <w:u w:val="single"/>
        </w:rPr>
        <w:t xml:space="preserve"> </w:t>
      </w:r>
      <w:r w:rsidR="00E5102B" w:rsidRPr="00B30FFC">
        <w:rPr>
          <w:color w:val="000000"/>
          <w:sz w:val="28"/>
          <w:szCs w:val="12"/>
        </w:rPr>
        <w:t xml:space="preserve">индифферентные вещества, способные набухать в воде с образованием коллоидных растворов </w:t>
      </w:r>
      <w:r w:rsidR="00BA0A16" w:rsidRPr="00B30FFC">
        <w:rPr>
          <w:color w:val="000000"/>
          <w:sz w:val="28"/>
          <w:szCs w:val="12"/>
        </w:rPr>
        <w:t xml:space="preserve">– </w:t>
      </w:r>
      <w:r w:rsidR="00E5102B" w:rsidRPr="00B30FFC">
        <w:rPr>
          <w:color w:val="000000"/>
          <w:sz w:val="28"/>
          <w:szCs w:val="12"/>
        </w:rPr>
        <w:t xml:space="preserve">слизей. При их применении на поверхности ткани образуется слой слизи, предохраняющий чувствительные нервные окончания от раздражения и оказывающий неспецифическое </w:t>
      </w:r>
      <w:bookmarkStart w:id="25" w:name="Ind24825"/>
      <w:r w:rsidR="00E5102B" w:rsidRPr="00B30FFC">
        <w:rPr>
          <w:color w:val="000000"/>
          <w:sz w:val="28"/>
          <w:szCs w:val="12"/>
        </w:rPr>
        <w:fldChar w:fldCharType="begin"/>
      </w:r>
      <w:r w:rsidR="00E5102B" w:rsidRPr="00B30FFC">
        <w:rPr>
          <w:color w:val="000000"/>
          <w:sz w:val="28"/>
          <w:szCs w:val="12"/>
        </w:rPr>
        <w:instrText xml:space="preserve">  "http://www.rlsnet.ru/search_synonym.htm?synid=24825" \t "TermSearch" </w:instrText>
      </w:r>
      <w:r w:rsidR="00E5102B" w:rsidRPr="00B30FFC">
        <w:rPr>
          <w:color w:val="000000"/>
          <w:sz w:val="28"/>
          <w:szCs w:val="12"/>
        </w:rPr>
        <w:fldChar w:fldCharType="separate"/>
      </w:r>
      <w:r w:rsidR="00E5102B" w:rsidRPr="00B30FFC">
        <w:rPr>
          <w:rStyle w:val="a5"/>
          <w:color w:val="000000"/>
          <w:sz w:val="28"/>
          <w:szCs w:val="12"/>
        </w:rPr>
        <w:t>болеутоляющее</w:t>
      </w:r>
      <w:r w:rsidR="00E5102B" w:rsidRPr="00B30FFC">
        <w:rPr>
          <w:color w:val="000000"/>
          <w:sz w:val="28"/>
          <w:szCs w:val="12"/>
        </w:rPr>
        <w:fldChar w:fldCharType="end"/>
      </w:r>
      <w:bookmarkEnd w:id="25"/>
      <w:r w:rsidR="00E5102B" w:rsidRPr="00B30FFC">
        <w:rPr>
          <w:color w:val="000000"/>
          <w:sz w:val="28"/>
          <w:szCs w:val="12"/>
        </w:rPr>
        <w:t xml:space="preserve"> и </w:t>
      </w:r>
      <w:bookmarkStart w:id="26" w:name="Ind16832_4"/>
      <w:r w:rsidR="00E5102B" w:rsidRPr="00B30FFC">
        <w:rPr>
          <w:color w:val="000000"/>
          <w:sz w:val="28"/>
          <w:szCs w:val="12"/>
        </w:rPr>
        <w:fldChar w:fldCharType="begin"/>
      </w:r>
      <w:r w:rsidR="00E5102B" w:rsidRPr="00B30FFC">
        <w:rPr>
          <w:color w:val="000000"/>
          <w:sz w:val="28"/>
          <w:szCs w:val="12"/>
        </w:rPr>
        <w:instrText xml:space="preserve">  "http://www.rlsnet.ru/search_synonym.htm?synid=16832" \t "TermSearch" </w:instrText>
      </w:r>
      <w:r w:rsidR="00E5102B" w:rsidRPr="00B30FFC">
        <w:rPr>
          <w:color w:val="000000"/>
          <w:sz w:val="28"/>
          <w:szCs w:val="12"/>
        </w:rPr>
        <w:fldChar w:fldCharType="separate"/>
      </w:r>
      <w:r w:rsidR="00E5102B" w:rsidRPr="00B30FFC">
        <w:rPr>
          <w:rStyle w:val="a5"/>
          <w:color w:val="000000"/>
          <w:sz w:val="28"/>
          <w:szCs w:val="12"/>
        </w:rPr>
        <w:t>противовоспалительное</w:t>
      </w:r>
      <w:r w:rsidR="00E5102B" w:rsidRPr="00B30FFC">
        <w:rPr>
          <w:color w:val="000000"/>
          <w:sz w:val="28"/>
          <w:szCs w:val="12"/>
        </w:rPr>
        <w:fldChar w:fldCharType="end"/>
      </w:r>
      <w:bookmarkEnd w:id="26"/>
      <w:r w:rsidR="00E5102B" w:rsidRPr="00B30FFC">
        <w:rPr>
          <w:color w:val="000000"/>
          <w:sz w:val="28"/>
          <w:szCs w:val="12"/>
        </w:rPr>
        <w:t xml:space="preserve"> действие. Кроме того, на крупных коллоидных частицах могут адсорбироваться различные химические вещества, в результате задерживается их всасывание. Наиболее широко используются полисахариды растительного происхождения (</w:t>
      </w:r>
      <w:r w:rsidR="00E5102B" w:rsidRPr="00B30FFC">
        <w:rPr>
          <w:i/>
          <w:iCs/>
          <w:color w:val="000000"/>
          <w:sz w:val="28"/>
          <w:szCs w:val="12"/>
        </w:rPr>
        <w:t xml:space="preserve">слизи из картофельного и рисового </w:t>
      </w:r>
      <w:bookmarkStart w:id="27" w:name="Ind6574"/>
      <w:r w:rsidR="00E5102B" w:rsidRPr="00B30FFC">
        <w:rPr>
          <w:i/>
          <w:iCs/>
          <w:color w:val="000000"/>
          <w:sz w:val="28"/>
          <w:szCs w:val="12"/>
        </w:rPr>
        <w:fldChar w:fldCharType="begin"/>
      </w:r>
      <w:r w:rsidR="00E5102B" w:rsidRPr="00B30FFC">
        <w:rPr>
          <w:i/>
          <w:iCs/>
          <w:color w:val="000000"/>
          <w:sz w:val="28"/>
          <w:szCs w:val="12"/>
        </w:rPr>
        <w:instrText xml:space="preserve">  "http://www.rlsnet.ru/search_synonym.htm?synid=6574" \t "TermSearch" </w:instrText>
      </w:r>
      <w:r w:rsidR="00E5102B" w:rsidRPr="00B30FFC">
        <w:rPr>
          <w:i/>
          <w:iCs/>
          <w:color w:val="000000"/>
          <w:sz w:val="28"/>
          <w:szCs w:val="12"/>
        </w:rPr>
        <w:fldChar w:fldCharType="separate"/>
      </w:r>
      <w:r w:rsidR="00E5102B" w:rsidRPr="00B30FFC">
        <w:rPr>
          <w:rStyle w:val="a5"/>
          <w:i/>
          <w:iCs/>
          <w:color w:val="000000"/>
          <w:sz w:val="28"/>
          <w:szCs w:val="12"/>
        </w:rPr>
        <w:t>крахмала</w:t>
      </w:r>
      <w:r w:rsidR="00E5102B" w:rsidRPr="00B30FFC">
        <w:rPr>
          <w:i/>
          <w:iCs/>
          <w:color w:val="000000"/>
          <w:sz w:val="28"/>
          <w:szCs w:val="12"/>
        </w:rPr>
        <w:fldChar w:fldCharType="end"/>
      </w:r>
      <w:bookmarkEnd w:id="27"/>
      <w:r w:rsidR="00E5102B" w:rsidRPr="00B30FFC">
        <w:rPr>
          <w:i/>
          <w:iCs/>
          <w:color w:val="000000"/>
          <w:sz w:val="28"/>
          <w:szCs w:val="12"/>
        </w:rPr>
        <w:t>, листьев и цветков мальвы, отвары из корня и листьев алтея, окопника лекарственного, семян льна, овса, раствор яичного белка</w:t>
      </w:r>
      <w:r w:rsidR="00E5102B" w:rsidRPr="00B30FFC">
        <w:rPr>
          <w:color w:val="000000"/>
          <w:sz w:val="28"/>
          <w:szCs w:val="12"/>
        </w:rPr>
        <w:t xml:space="preserve"> </w:t>
      </w:r>
      <w:r w:rsidR="00BA0A16" w:rsidRPr="00B30FFC">
        <w:rPr>
          <w:color w:val="000000"/>
          <w:sz w:val="28"/>
          <w:szCs w:val="12"/>
        </w:rPr>
        <w:t>и т.д.</w:t>
      </w:r>
      <w:r w:rsidR="00E5102B" w:rsidRPr="00B30FFC">
        <w:rPr>
          <w:color w:val="000000"/>
          <w:sz w:val="28"/>
          <w:szCs w:val="12"/>
        </w:rPr>
        <w:t xml:space="preserve">). Коллоидные растворы, обладающие </w:t>
      </w:r>
      <w:bookmarkStart w:id="28" w:name="Ind16909_2"/>
      <w:r w:rsidR="00E5102B" w:rsidRPr="00B30FFC">
        <w:rPr>
          <w:color w:val="000000"/>
          <w:sz w:val="28"/>
          <w:szCs w:val="12"/>
        </w:rPr>
        <w:fldChar w:fldCharType="begin"/>
      </w:r>
      <w:r w:rsidR="00E5102B" w:rsidRPr="00B30FFC">
        <w:rPr>
          <w:color w:val="000000"/>
          <w:sz w:val="28"/>
          <w:szCs w:val="12"/>
        </w:rPr>
        <w:instrText xml:space="preserve">  "http://www.rlsnet.ru/search_synonym.htm?synid=16909" \t "TermSearch" </w:instrText>
      </w:r>
      <w:r w:rsidR="00E5102B" w:rsidRPr="00B30FFC">
        <w:rPr>
          <w:color w:val="000000"/>
          <w:sz w:val="28"/>
          <w:szCs w:val="12"/>
        </w:rPr>
        <w:fldChar w:fldCharType="separate"/>
      </w:r>
      <w:r w:rsidR="00E5102B" w:rsidRPr="00B30FFC">
        <w:rPr>
          <w:rStyle w:val="a5"/>
          <w:color w:val="000000"/>
          <w:sz w:val="28"/>
          <w:szCs w:val="12"/>
        </w:rPr>
        <w:t>обволакивающими</w:t>
      </w:r>
      <w:r w:rsidR="00E5102B" w:rsidRPr="00B30FFC">
        <w:rPr>
          <w:color w:val="000000"/>
          <w:sz w:val="28"/>
          <w:szCs w:val="12"/>
        </w:rPr>
        <w:fldChar w:fldCharType="end"/>
      </w:r>
      <w:bookmarkEnd w:id="28"/>
      <w:r w:rsidR="00E5102B" w:rsidRPr="00B30FFC">
        <w:rPr>
          <w:color w:val="000000"/>
          <w:sz w:val="28"/>
          <w:szCs w:val="12"/>
        </w:rPr>
        <w:t xml:space="preserve"> свойствами, могут образовывать и некоторые неорганические вещества, например, </w:t>
      </w:r>
      <w:r w:rsidR="00E5102B" w:rsidRPr="00B30FFC">
        <w:rPr>
          <w:i/>
          <w:iCs/>
          <w:color w:val="000000"/>
          <w:sz w:val="28"/>
          <w:szCs w:val="12"/>
        </w:rPr>
        <w:t>магния трисиликат</w:t>
      </w:r>
      <w:r w:rsidR="00E5102B" w:rsidRPr="00B30FFC">
        <w:rPr>
          <w:color w:val="000000"/>
          <w:sz w:val="28"/>
          <w:szCs w:val="12"/>
        </w:rPr>
        <w:t>, (</w:t>
      </w:r>
      <w:r w:rsidR="00E5102B" w:rsidRPr="00B30FFC">
        <w:rPr>
          <w:i/>
          <w:iCs/>
          <w:color w:val="000000"/>
          <w:sz w:val="28"/>
          <w:szCs w:val="12"/>
        </w:rPr>
        <w:t>алгелдрат</w:t>
      </w:r>
      <w:r w:rsidR="00E5102B" w:rsidRPr="00B30FFC">
        <w:rPr>
          <w:color w:val="000000"/>
          <w:sz w:val="28"/>
          <w:szCs w:val="12"/>
        </w:rPr>
        <w:t xml:space="preserve"> (</w:t>
      </w:r>
      <w:bookmarkStart w:id="29" w:name="Ind576"/>
      <w:r w:rsidR="00E5102B" w:rsidRPr="00B30FFC">
        <w:rPr>
          <w:i/>
          <w:iCs/>
          <w:color w:val="000000"/>
          <w:sz w:val="28"/>
          <w:szCs w:val="12"/>
        </w:rPr>
        <w:fldChar w:fldCharType="begin"/>
      </w:r>
      <w:r w:rsidR="00E5102B" w:rsidRPr="00B30FFC">
        <w:rPr>
          <w:i/>
          <w:iCs/>
          <w:color w:val="000000"/>
          <w:sz w:val="28"/>
          <w:szCs w:val="12"/>
        </w:rPr>
        <w:instrText xml:space="preserve">  "http://www.rlsnet.ru/search_synonym.htm?synid=576" \t "TermSearch" </w:instrText>
      </w:r>
      <w:r w:rsidR="00E5102B" w:rsidRPr="00B30FFC">
        <w:rPr>
          <w:i/>
          <w:iCs/>
          <w:color w:val="000000"/>
          <w:sz w:val="28"/>
          <w:szCs w:val="12"/>
        </w:rPr>
        <w:fldChar w:fldCharType="separate"/>
      </w:r>
      <w:r w:rsidR="00E5102B" w:rsidRPr="00B30FFC">
        <w:rPr>
          <w:rStyle w:val="a5"/>
          <w:i/>
          <w:iCs/>
          <w:color w:val="000000"/>
          <w:sz w:val="28"/>
          <w:szCs w:val="12"/>
        </w:rPr>
        <w:t>алюминия гидроокись</w:t>
      </w:r>
      <w:r w:rsidR="00E5102B" w:rsidRPr="00B30FFC">
        <w:rPr>
          <w:i/>
          <w:iCs/>
          <w:color w:val="000000"/>
          <w:sz w:val="28"/>
          <w:szCs w:val="12"/>
        </w:rPr>
        <w:fldChar w:fldCharType="end"/>
      </w:r>
      <w:bookmarkEnd w:id="29"/>
      <w:r w:rsidR="00E5102B" w:rsidRPr="00B30FFC">
        <w:rPr>
          <w:color w:val="000000"/>
          <w:sz w:val="28"/>
          <w:szCs w:val="12"/>
        </w:rPr>
        <w:t xml:space="preserve">). </w:t>
      </w:r>
      <w:bookmarkStart w:id="30" w:name="Ind16909_3"/>
      <w:bookmarkStart w:id="31" w:name="Ind25421_1"/>
      <w:bookmarkEnd w:id="30"/>
      <w:r w:rsidR="00E5102B" w:rsidRPr="00B30FFC">
        <w:rPr>
          <w:color w:val="000000"/>
          <w:sz w:val="28"/>
          <w:szCs w:val="12"/>
        </w:rPr>
        <w:fldChar w:fldCharType="begin"/>
      </w:r>
      <w:r w:rsidR="00E5102B" w:rsidRPr="00B30FFC">
        <w:rPr>
          <w:color w:val="000000"/>
          <w:sz w:val="28"/>
          <w:szCs w:val="12"/>
        </w:rPr>
        <w:instrText xml:space="preserve">  "http://www.rlsnet.ru/search_synonym.htm?synid=25421" \t "TermSearch" </w:instrText>
      </w:r>
      <w:r w:rsidR="00E5102B" w:rsidRPr="00B30FFC">
        <w:rPr>
          <w:color w:val="000000"/>
          <w:sz w:val="28"/>
          <w:szCs w:val="12"/>
        </w:rPr>
        <w:fldChar w:fldCharType="separate"/>
      </w:r>
      <w:r w:rsidR="00E5102B" w:rsidRPr="00B30FFC">
        <w:rPr>
          <w:rStyle w:val="a5"/>
          <w:color w:val="000000"/>
          <w:sz w:val="28"/>
          <w:szCs w:val="12"/>
        </w:rPr>
        <w:t>Обволакивающие средства</w:t>
      </w:r>
      <w:r w:rsidR="00E5102B" w:rsidRPr="00B30FFC">
        <w:rPr>
          <w:color w:val="000000"/>
          <w:sz w:val="28"/>
          <w:szCs w:val="12"/>
        </w:rPr>
        <w:fldChar w:fldCharType="end"/>
      </w:r>
      <w:bookmarkEnd w:id="31"/>
      <w:r w:rsidR="00E5102B" w:rsidRPr="00B30FFC">
        <w:rPr>
          <w:color w:val="000000"/>
          <w:sz w:val="28"/>
          <w:szCs w:val="12"/>
        </w:rPr>
        <w:t xml:space="preserve"> применяют в форме полосканий и </w:t>
      </w:r>
      <w:r w:rsidR="00BA0A16" w:rsidRPr="00B30FFC">
        <w:rPr>
          <w:color w:val="000000"/>
          <w:sz w:val="28"/>
          <w:szCs w:val="12"/>
        </w:rPr>
        <w:t>«в</w:t>
      </w:r>
      <w:r w:rsidR="00E5102B" w:rsidRPr="00B30FFC">
        <w:rPr>
          <w:color w:val="000000"/>
          <w:sz w:val="28"/>
          <w:szCs w:val="12"/>
        </w:rPr>
        <w:t>анночек</w:t>
      </w:r>
      <w:r w:rsidR="00BA0A16" w:rsidRPr="00B30FFC">
        <w:rPr>
          <w:color w:val="000000"/>
          <w:sz w:val="28"/>
          <w:szCs w:val="12"/>
        </w:rPr>
        <w:t xml:space="preserve">» </w:t>
      </w:r>
      <w:r w:rsidR="00E5102B" w:rsidRPr="00B30FFC">
        <w:rPr>
          <w:color w:val="000000"/>
          <w:sz w:val="28"/>
          <w:szCs w:val="12"/>
        </w:rPr>
        <w:t xml:space="preserve">при лечении воспалительных заболеваний, пролежневых язв, </w:t>
      </w:r>
      <w:bookmarkStart w:id="32" w:name="Ind19625"/>
      <w:r w:rsidR="00E5102B" w:rsidRPr="00B30FFC">
        <w:rPr>
          <w:color w:val="000000"/>
          <w:sz w:val="28"/>
          <w:szCs w:val="12"/>
        </w:rPr>
        <w:fldChar w:fldCharType="begin"/>
      </w:r>
      <w:r w:rsidR="00E5102B" w:rsidRPr="00B30FFC">
        <w:rPr>
          <w:color w:val="000000"/>
          <w:sz w:val="28"/>
          <w:szCs w:val="12"/>
        </w:rPr>
        <w:instrText xml:space="preserve">  "http://www.rlsnet.ru/search_synonym.htm?synid=19625" \t "TermSearch" </w:instrText>
      </w:r>
      <w:r w:rsidR="00E5102B" w:rsidRPr="00B30FFC">
        <w:rPr>
          <w:color w:val="000000"/>
          <w:sz w:val="28"/>
          <w:szCs w:val="12"/>
        </w:rPr>
        <w:fldChar w:fldCharType="separate"/>
      </w:r>
      <w:r w:rsidR="00E5102B" w:rsidRPr="00B30FFC">
        <w:rPr>
          <w:rStyle w:val="a5"/>
          <w:color w:val="000000"/>
          <w:sz w:val="28"/>
          <w:szCs w:val="12"/>
        </w:rPr>
        <w:t>кератозов</w:t>
      </w:r>
      <w:r w:rsidR="00E5102B" w:rsidRPr="00B30FFC">
        <w:rPr>
          <w:color w:val="000000"/>
          <w:sz w:val="28"/>
          <w:szCs w:val="12"/>
        </w:rPr>
        <w:fldChar w:fldCharType="end"/>
      </w:r>
      <w:bookmarkEnd w:id="32"/>
      <w:r w:rsidR="00E5102B" w:rsidRPr="00B30FFC">
        <w:rPr>
          <w:color w:val="000000"/>
          <w:sz w:val="28"/>
          <w:szCs w:val="12"/>
        </w:rPr>
        <w:t xml:space="preserve"> слизистой оболочки полости рта. В качестве </w:t>
      </w:r>
      <w:bookmarkStart w:id="33" w:name="Ind16864"/>
      <w:r w:rsidR="00E5102B" w:rsidRPr="00B30FFC">
        <w:rPr>
          <w:color w:val="000000"/>
          <w:sz w:val="28"/>
          <w:szCs w:val="12"/>
        </w:rPr>
        <w:fldChar w:fldCharType="begin"/>
      </w:r>
      <w:r w:rsidR="00E5102B" w:rsidRPr="00B30FFC">
        <w:rPr>
          <w:color w:val="000000"/>
          <w:sz w:val="28"/>
          <w:szCs w:val="12"/>
        </w:rPr>
        <w:instrText xml:space="preserve">  "http://www.rlsnet.ru/search_synonym.htm?synid=16864" \t "TermSearch" </w:instrText>
      </w:r>
      <w:r w:rsidR="00E5102B" w:rsidRPr="00B30FFC">
        <w:rPr>
          <w:color w:val="000000"/>
          <w:sz w:val="28"/>
          <w:szCs w:val="12"/>
        </w:rPr>
        <w:fldChar w:fldCharType="separate"/>
      </w:r>
      <w:r w:rsidR="00E5102B" w:rsidRPr="00B30FFC">
        <w:rPr>
          <w:rStyle w:val="a5"/>
          <w:color w:val="000000"/>
          <w:sz w:val="28"/>
          <w:szCs w:val="12"/>
        </w:rPr>
        <w:t>противоязвенных</w:t>
      </w:r>
      <w:r w:rsidR="00E5102B" w:rsidRPr="00B30FFC">
        <w:rPr>
          <w:color w:val="000000"/>
          <w:sz w:val="28"/>
          <w:szCs w:val="12"/>
        </w:rPr>
        <w:fldChar w:fldCharType="end"/>
      </w:r>
      <w:bookmarkEnd w:id="33"/>
      <w:r w:rsidR="00E5102B" w:rsidRPr="00B30FFC">
        <w:rPr>
          <w:color w:val="000000"/>
          <w:sz w:val="28"/>
          <w:szCs w:val="12"/>
        </w:rPr>
        <w:t xml:space="preserve"> и </w:t>
      </w:r>
      <w:bookmarkStart w:id="34" w:name="Ind24839"/>
      <w:bookmarkStart w:id="35" w:name="Ind25424"/>
      <w:bookmarkEnd w:id="34"/>
      <w:r w:rsidR="00E5102B" w:rsidRPr="00B30FFC">
        <w:rPr>
          <w:color w:val="000000"/>
          <w:sz w:val="28"/>
          <w:szCs w:val="12"/>
        </w:rPr>
        <w:fldChar w:fldCharType="begin"/>
      </w:r>
      <w:r w:rsidR="00E5102B" w:rsidRPr="00B30FFC">
        <w:rPr>
          <w:color w:val="000000"/>
          <w:sz w:val="28"/>
          <w:szCs w:val="12"/>
        </w:rPr>
        <w:instrText xml:space="preserve">  "http://www.rlsnet.ru/search_synonym.htm?synid=25424" \t "TermSearch" </w:instrText>
      </w:r>
      <w:r w:rsidR="00E5102B" w:rsidRPr="00B30FFC">
        <w:rPr>
          <w:color w:val="000000"/>
          <w:sz w:val="28"/>
          <w:szCs w:val="12"/>
        </w:rPr>
        <w:fldChar w:fldCharType="separate"/>
      </w:r>
      <w:r w:rsidR="00E5102B" w:rsidRPr="00B30FFC">
        <w:rPr>
          <w:rStyle w:val="a5"/>
          <w:color w:val="000000"/>
          <w:sz w:val="28"/>
          <w:szCs w:val="12"/>
        </w:rPr>
        <w:t>противодиарейных средств</w:t>
      </w:r>
      <w:r w:rsidR="00E5102B" w:rsidRPr="00B30FFC">
        <w:rPr>
          <w:color w:val="000000"/>
          <w:sz w:val="28"/>
          <w:szCs w:val="12"/>
        </w:rPr>
        <w:fldChar w:fldCharType="end"/>
      </w:r>
      <w:bookmarkEnd w:id="35"/>
      <w:r w:rsidR="00E5102B" w:rsidRPr="00B30FFC">
        <w:rPr>
          <w:color w:val="000000"/>
          <w:sz w:val="28"/>
          <w:szCs w:val="12"/>
        </w:rPr>
        <w:t xml:space="preserve"> их часто назначают внутрь при катаральных и язвенных повреждениях слизистой оболочки желудочно-кишечного тракта (гастриты, энтериты, колиты), так как они защищают слизистую оболочку от раздражений. Это свойство позволяет их использовать совместно с лекарственными препаратами, обладающими раздражающим действием (в микстурах и </w:t>
      </w:r>
      <w:r w:rsidR="00E5102B" w:rsidRPr="00B30FFC">
        <w:rPr>
          <w:color w:val="000000"/>
          <w:sz w:val="28"/>
          <w:szCs w:val="12"/>
        </w:rPr>
        <w:lastRenderedPageBreak/>
        <w:t xml:space="preserve">лекарственных клизмах); следует учитывать, что скорость всасывания лекарств при этом замедляется. При острых отравлениях веществами, вызывающими местное раздражение, </w:t>
      </w:r>
      <w:bookmarkStart w:id="36" w:name="Ind16909_4"/>
      <w:bookmarkStart w:id="37" w:name="Ind25421_2"/>
      <w:bookmarkEnd w:id="36"/>
      <w:r w:rsidR="00E5102B" w:rsidRPr="00B30FFC">
        <w:rPr>
          <w:color w:val="000000"/>
          <w:sz w:val="28"/>
          <w:szCs w:val="12"/>
        </w:rPr>
        <w:fldChar w:fldCharType="begin"/>
      </w:r>
      <w:r w:rsidR="00E5102B" w:rsidRPr="00B30FFC">
        <w:rPr>
          <w:color w:val="000000"/>
          <w:sz w:val="28"/>
          <w:szCs w:val="12"/>
        </w:rPr>
        <w:instrText xml:space="preserve">  "http://www.rlsnet.ru/search_synonym.htm?synid=25421" \t "TermSearch" </w:instrText>
      </w:r>
      <w:r w:rsidR="00E5102B" w:rsidRPr="00B30FFC">
        <w:rPr>
          <w:color w:val="000000"/>
          <w:sz w:val="28"/>
          <w:szCs w:val="12"/>
        </w:rPr>
        <w:fldChar w:fldCharType="separate"/>
      </w:r>
      <w:r w:rsidR="00E5102B" w:rsidRPr="00B30FFC">
        <w:rPr>
          <w:rStyle w:val="a5"/>
          <w:color w:val="000000"/>
          <w:sz w:val="28"/>
          <w:szCs w:val="12"/>
        </w:rPr>
        <w:t>обволакивающие средства</w:t>
      </w:r>
      <w:r w:rsidR="00E5102B" w:rsidRPr="00B30FFC">
        <w:rPr>
          <w:color w:val="000000"/>
          <w:sz w:val="28"/>
          <w:szCs w:val="12"/>
        </w:rPr>
        <w:fldChar w:fldCharType="end"/>
      </w:r>
      <w:bookmarkEnd w:id="37"/>
      <w:r w:rsidR="00E5102B" w:rsidRPr="00B30FFC">
        <w:rPr>
          <w:color w:val="000000"/>
          <w:sz w:val="28"/>
          <w:szCs w:val="12"/>
        </w:rPr>
        <w:t xml:space="preserve"> применяют внутрь и в клизмах (многократно) для уменьшения всасывания и </w:t>
      </w:r>
      <w:r w:rsidR="00C75967" w:rsidRPr="00B30FFC">
        <w:rPr>
          <w:color w:val="000000"/>
          <w:sz w:val="28"/>
          <w:szCs w:val="12"/>
        </w:rPr>
        <w:t>защиты слизистой от раздражени</w:t>
      </w:r>
      <w:r w:rsidR="00BA0A16" w:rsidRPr="00B30FFC">
        <w:rPr>
          <w:color w:val="000000"/>
          <w:sz w:val="28"/>
          <w:szCs w:val="12"/>
        </w:rPr>
        <w:t xml:space="preserve">я. </w:t>
      </w:r>
      <w:r w:rsidRPr="00B30FFC">
        <w:rPr>
          <w:color w:val="000000"/>
          <w:sz w:val="28"/>
          <w:szCs w:val="12"/>
          <w:u w:val="single"/>
        </w:rPr>
        <w:t>Адсорбирующие-</w:t>
      </w:r>
      <w:r w:rsidR="000F052A" w:rsidRPr="00B30FFC">
        <w:rPr>
          <w:color w:val="000000"/>
          <w:sz w:val="28"/>
          <w:szCs w:val="12"/>
        </w:rPr>
        <w:t xml:space="preserve">тончайшие измельченные нерастворимые индифферентные порошки с большой адсорбционной способностью, связывающие на своей поверхности различные вещества, уменьшая всасывание последних, механически защищая слизистую оболочку и находящиеся в ней окончания чувствительных нервов. Это важно при различного рода интоксикациях, в том числе бактериальными токсинами, раздражающими средствами </w:t>
      </w:r>
      <w:r w:rsidR="00BA0A16" w:rsidRPr="00B30FFC">
        <w:rPr>
          <w:color w:val="000000"/>
          <w:sz w:val="28"/>
          <w:szCs w:val="12"/>
        </w:rPr>
        <w:t>и т.д.</w:t>
      </w:r>
      <w:r w:rsidR="000F052A" w:rsidRPr="00B30FFC">
        <w:rPr>
          <w:color w:val="000000"/>
          <w:sz w:val="28"/>
          <w:szCs w:val="12"/>
        </w:rPr>
        <w:t xml:space="preserve"> В качестве </w:t>
      </w:r>
      <w:bookmarkStart w:id="38" w:name="Ind16894_2"/>
      <w:bookmarkStart w:id="39" w:name="Ind25420_2"/>
      <w:bookmarkEnd w:id="38"/>
      <w:r w:rsidR="000F052A" w:rsidRPr="00B30FFC">
        <w:rPr>
          <w:color w:val="000000"/>
          <w:sz w:val="28"/>
          <w:szCs w:val="12"/>
        </w:rPr>
        <w:fldChar w:fldCharType="begin"/>
      </w:r>
      <w:r w:rsidR="000F052A" w:rsidRPr="00B30FFC">
        <w:rPr>
          <w:color w:val="000000"/>
          <w:sz w:val="28"/>
          <w:szCs w:val="12"/>
        </w:rPr>
        <w:instrText xml:space="preserve">  "http://www.rlsnet.ru/search_synonym.htm?synid=25420" \t "TermSearch" </w:instrText>
      </w:r>
      <w:r w:rsidR="000F052A" w:rsidRPr="00B30FFC">
        <w:rPr>
          <w:color w:val="000000"/>
          <w:sz w:val="28"/>
          <w:szCs w:val="12"/>
        </w:rPr>
        <w:fldChar w:fldCharType="separate"/>
      </w:r>
      <w:r w:rsidR="000F052A" w:rsidRPr="00B30FFC">
        <w:rPr>
          <w:rStyle w:val="a5"/>
          <w:color w:val="000000"/>
          <w:sz w:val="28"/>
          <w:szCs w:val="12"/>
        </w:rPr>
        <w:t>адсорбирующих средств</w:t>
      </w:r>
      <w:r w:rsidR="000F052A" w:rsidRPr="00B30FFC">
        <w:rPr>
          <w:color w:val="000000"/>
          <w:sz w:val="28"/>
          <w:szCs w:val="12"/>
        </w:rPr>
        <w:fldChar w:fldCharType="end"/>
      </w:r>
      <w:bookmarkEnd w:id="39"/>
      <w:r w:rsidR="000F052A" w:rsidRPr="00B30FFC">
        <w:rPr>
          <w:color w:val="000000"/>
          <w:sz w:val="28"/>
          <w:szCs w:val="12"/>
        </w:rPr>
        <w:t xml:space="preserve"> наиболее часто используют, уголь </w:t>
      </w:r>
      <w:r w:rsidR="000F052A" w:rsidRPr="00B30FFC">
        <w:rPr>
          <w:i/>
          <w:iCs/>
          <w:color w:val="000000"/>
          <w:sz w:val="28"/>
          <w:szCs w:val="12"/>
        </w:rPr>
        <w:t>активированный, глину белую.</w:t>
      </w:r>
      <w:r w:rsidR="000F052A" w:rsidRPr="00B30FFC">
        <w:rPr>
          <w:color w:val="000000"/>
          <w:sz w:val="28"/>
          <w:szCs w:val="12"/>
        </w:rPr>
        <w:t xml:space="preserve"> При метеоризме (для поглощения газов), заболеваниях желудочно-кишечного тракта и при острых отравлениях внутрь назначают </w:t>
      </w:r>
      <w:bookmarkStart w:id="40" w:name="Ind3426"/>
      <w:r w:rsidR="000F052A" w:rsidRPr="00B30FFC">
        <w:rPr>
          <w:color w:val="000000"/>
          <w:sz w:val="28"/>
          <w:szCs w:val="12"/>
        </w:rPr>
        <w:fldChar w:fldCharType="begin"/>
      </w:r>
      <w:r w:rsidR="000F052A" w:rsidRPr="00B30FFC">
        <w:rPr>
          <w:color w:val="000000"/>
          <w:sz w:val="28"/>
          <w:szCs w:val="12"/>
        </w:rPr>
        <w:instrText xml:space="preserve">  "http://www.rlsnet.ru/search_synonym.htm?synid=3426" \t "TermSearch" </w:instrText>
      </w:r>
      <w:r w:rsidR="000F052A" w:rsidRPr="00B30FFC">
        <w:rPr>
          <w:color w:val="000000"/>
          <w:sz w:val="28"/>
          <w:szCs w:val="12"/>
        </w:rPr>
        <w:fldChar w:fldCharType="separate"/>
      </w:r>
      <w:r w:rsidR="000F052A" w:rsidRPr="00B30FFC">
        <w:rPr>
          <w:rStyle w:val="a5"/>
          <w:color w:val="000000"/>
          <w:sz w:val="28"/>
          <w:szCs w:val="12"/>
        </w:rPr>
        <w:t>уголь активированный</w:t>
      </w:r>
      <w:r w:rsidR="000F052A" w:rsidRPr="00B30FFC">
        <w:rPr>
          <w:color w:val="000000"/>
          <w:sz w:val="28"/>
          <w:szCs w:val="12"/>
        </w:rPr>
        <w:fldChar w:fldCharType="end"/>
      </w:r>
      <w:bookmarkEnd w:id="40"/>
      <w:r w:rsidR="000F052A" w:rsidRPr="00B30FFC">
        <w:rPr>
          <w:color w:val="000000"/>
          <w:sz w:val="28"/>
          <w:szCs w:val="12"/>
        </w:rPr>
        <w:t xml:space="preserve">. При заболеваниях кожи и слизистых оболочек наружно применяют </w:t>
      </w:r>
      <w:bookmarkStart w:id="41" w:name="Ind6583"/>
      <w:r w:rsidR="000F052A" w:rsidRPr="00B30FFC">
        <w:rPr>
          <w:i/>
          <w:iCs/>
          <w:color w:val="000000"/>
          <w:sz w:val="28"/>
          <w:szCs w:val="12"/>
        </w:rPr>
        <w:fldChar w:fldCharType="begin"/>
      </w:r>
      <w:r w:rsidR="000F052A" w:rsidRPr="00B30FFC">
        <w:rPr>
          <w:i/>
          <w:iCs/>
          <w:color w:val="000000"/>
          <w:sz w:val="28"/>
          <w:szCs w:val="12"/>
        </w:rPr>
        <w:instrText xml:space="preserve">  "http://www.rlsnet.ru/search_synonym.htm?synid=6583" \t "TermSearch" </w:instrText>
      </w:r>
      <w:r w:rsidR="000F052A" w:rsidRPr="00B30FFC">
        <w:rPr>
          <w:i/>
          <w:iCs/>
          <w:color w:val="000000"/>
          <w:sz w:val="28"/>
          <w:szCs w:val="12"/>
        </w:rPr>
        <w:fldChar w:fldCharType="separate"/>
      </w:r>
      <w:r w:rsidR="000F052A" w:rsidRPr="00B30FFC">
        <w:rPr>
          <w:rStyle w:val="a5"/>
          <w:i/>
          <w:iCs/>
          <w:color w:val="000000"/>
          <w:sz w:val="28"/>
          <w:szCs w:val="12"/>
        </w:rPr>
        <w:t>тальк</w:t>
      </w:r>
      <w:r w:rsidR="000F052A" w:rsidRPr="00B30FFC">
        <w:rPr>
          <w:i/>
          <w:iCs/>
          <w:color w:val="000000"/>
          <w:sz w:val="28"/>
          <w:szCs w:val="12"/>
        </w:rPr>
        <w:fldChar w:fldCharType="end"/>
      </w:r>
      <w:bookmarkEnd w:id="41"/>
      <w:r w:rsidR="000F052A" w:rsidRPr="00B30FFC">
        <w:rPr>
          <w:i/>
          <w:iCs/>
          <w:color w:val="000000"/>
          <w:sz w:val="28"/>
          <w:szCs w:val="12"/>
        </w:rPr>
        <w:t>, глину белую,</w:t>
      </w:r>
      <w:bookmarkStart w:id="42" w:name="Ind7750_1"/>
      <w:bookmarkStart w:id="43" w:name="Ind2885"/>
      <w:bookmarkEnd w:id="42"/>
      <w:r w:rsidR="000F052A" w:rsidRPr="00B30FFC">
        <w:rPr>
          <w:i/>
          <w:iCs/>
          <w:color w:val="000000"/>
          <w:sz w:val="28"/>
          <w:szCs w:val="12"/>
        </w:rPr>
        <w:fldChar w:fldCharType="begin"/>
      </w:r>
      <w:r w:rsidR="000F052A" w:rsidRPr="00B30FFC">
        <w:rPr>
          <w:i/>
          <w:iCs/>
          <w:color w:val="000000"/>
          <w:sz w:val="28"/>
          <w:szCs w:val="12"/>
        </w:rPr>
        <w:instrText xml:space="preserve">  "http://www.rlsnet.ru/search_synonym.htm?synid=2885" \t "TermSearch" </w:instrText>
      </w:r>
      <w:r w:rsidR="000F052A" w:rsidRPr="00B30FFC">
        <w:rPr>
          <w:i/>
          <w:iCs/>
          <w:color w:val="000000"/>
          <w:sz w:val="28"/>
          <w:szCs w:val="12"/>
        </w:rPr>
        <w:fldChar w:fldCharType="separate"/>
      </w:r>
      <w:r w:rsidR="000F052A" w:rsidRPr="00B30FFC">
        <w:rPr>
          <w:rStyle w:val="a5"/>
          <w:i/>
          <w:iCs/>
          <w:color w:val="000000"/>
          <w:sz w:val="28"/>
          <w:szCs w:val="12"/>
        </w:rPr>
        <w:t>магния окись</w:t>
      </w:r>
      <w:r w:rsidR="000F052A" w:rsidRPr="00B30FFC">
        <w:rPr>
          <w:i/>
          <w:iCs/>
          <w:color w:val="000000"/>
          <w:sz w:val="28"/>
          <w:szCs w:val="12"/>
        </w:rPr>
        <w:fldChar w:fldCharType="end"/>
      </w:r>
      <w:bookmarkEnd w:id="43"/>
      <w:r w:rsidR="000F052A" w:rsidRPr="00B30FFC">
        <w:rPr>
          <w:i/>
          <w:iCs/>
          <w:color w:val="000000"/>
          <w:sz w:val="28"/>
          <w:szCs w:val="12"/>
        </w:rPr>
        <w:t xml:space="preserve">, </w:t>
      </w:r>
      <w:bookmarkStart w:id="44" w:name="Ind7750_2"/>
      <w:bookmarkStart w:id="45" w:name="Ind3564_1"/>
      <w:bookmarkEnd w:id="44"/>
      <w:r w:rsidR="000F052A" w:rsidRPr="00B30FFC">
        <w:rPr>
          <w:i/>
          <w:iCs/>
          <w:color w:val="000000"/>
          <w:sz w:val="28"/>
          <w:szCs w:val="12"/>
        </w:rPr>
        <w:fldChar w:fldCharType="begin"/>
      </w:r>
      <w:r w:rsidR="000F052A" w:rsidRPr="00B30FFC">
        <w:rPr>
          <w:i/>
          <w:iCs/>
          <w:color w:val="000000"/>
          <w:sz w:val="28"/>
          <w:szCs w:val="12"/>
        </w:rPr>
        <w:instrText xml:space="preserve">  "http://www.rlsnet.ru/search_synonym.htm?synid=3564" \t "TermSearch" </w:instrText>
      </w:r>
      <w:r w:rsidR="000F052A" w:rsidRPr="00B30FFC">
        <w:rPr>
          <w:i/>
          <w:iCs/>
          <w:color w:val="000000"/>
          <w:sz w:val="28"/>
          <w:szCs w:val="12"/>
        </w:rPr>
        <w:fldChar w:fldCharType="separate"/>
      </w:r>
      <w:r w:rsidR="000F052A" w:rsidRPr="00B30FFC">
        <w:rPr>
          <w:rStyle w:val="a5"/>
          <w:i/>
          <w:iCs/>
          <w:color w:val="000000"/>
          <w:sz w:val="28"/>
          <w:szCs w:val="12"/>
        </w:rPr>
        <w:t>цинка окись</w:t>
      </w:r>
      <w:r w:rsidR="000F052A" w:rsidRPr="00B30FFC">
        <w:rPr>
          <w:i/>
          <w:iCs/>
          <w:color w:val="000000"/>
          <w:sz w:val="28"/>
          <w:szCs w:val="12"/>
        </w:rPr>
        <w:fldChar w:fldCharType="end"/>
      </w:r>
      <w:bookmarkEnd w:id="45"/>
      <w:r w:rsidR="000F052A" w:rsidRPr="00B30FFC">
        <w:rPr>
          <w:color w:val="000000"/>
          <w:sz w:val="28"/>
          <w:szCs w:val="12"/>
        </w:rPr>
        <w:t xml:space="preserve"> </w:t>
      </w:r>
      <w:r w:rsidR="00BA0A16" w:rsidRPr="00B30FFC">
        <w:rPr>
          <w:color w:val="000000"/>
          <w:sz w:val="28"/>
          <w:szCs w:val="12"/>
        </w:rPr>
        <w:t>и т.д.</w:t>
      </w:r>
      <w:r w:rsidRPr="00B30FFC">
        <w:rPr>
          <w:color w:val="000000"/>
          <w:sz w:val="28"/>
          <w:szCs w:val="12"/>
        </w:rPr>
        <w:t xml:space="preserve"> МД: адсорбируют вещества на своей </w:t>
      </w:r>
      <w:r w:rsidR="00BA0A16" w:rsidRPr="00B30FFC">
        <w:rPr>
          <w:color w:val="000000"/>
          <w:sz w:val="28"/>
          <w:szCs w:val="12"/>
        </w:rPr>
        <w:t>поверхности. Э</w:t>
      </w:r>
      <w:r w:rsidRPr="00B30FFC">
        <w:rPr>
          <w:color w:val="000000"/>
          <w:sz w:val="28"/>
          <w:szCs w:val="12"/>
        </w:rPr>
        <w:t xml:space="preserve">: защищают окончания чувств. </w:t>
      </w:r>
      <w:r w:rsidR="004A6A18" w:rsidRPr="00B30FFC">
        <w:rPr>
          <w:color w:val="000000"/>
          <w:sz w:val="28"/>
          <w:szCs w:val="12"/>
        </w:rPr>
        <w:t>Нервов</w:t>
      </w:r>
      <w:r w:rsidR="00BA0A16" w:rsidRPr="00B30FFC">
        <w:rPr>
          <w:color w:val="000000"/>
          <w:sz w:val="28"/>
          <w:szCs w:val="12"/>
        </w:rPr>
        <w:t>,</w:t>
      </w:r>
      <w:r w:rsidRPr="00B30FFC">
        <w:rPr>
          <w:color w:val="000000"/>
          <w:sz w:val="28"/>
          <w:szCs w:val="12"/>
        </w:rPr>
        <w:t xml:space="preserve"> препятствуют всасыванию ядов. П: воспаления ЖКТ, метеоризм, диарея. ПЭ: запоры, сонливость.</w:t>
      </w:r>
      <w:r w:rsidR="00BA0A16" w:rsidRPr="00B30FFC">
        <w:rPr>
          <w:color w:val="000000"/>
          <w:sz w:val="28"/>
          <w:szCs w:val="12"/>
        </w:rPr>
        <w:t xml:space="preserve"> </w:t>
      </w:r>
      <w:r w:rsidRPr="00B30FFC">
        <w:rPr>
          <w:color w:val="000000"/>
          <w:sz w:val="28"/>
          <w:szCs w:val="12"/>
          <w:u w:val="single"/>
        </w:rPr>
        <w:t>Раздражающие</w:t>
      </w:r>
      <w:r w:rsidR="00BA0A16" w:rsidRPr="00B30FFC">
        <w:rPr>
          <w:color w:val="000000"/>
          <w:sz w:val="28"/>
          <w:szCs w:val="12"/>
          <w:u w:val="single"/>
        </w:rPr>
        <w:t xml:space="preserve"> –</w:t>
      </w:r>
      <w:r w:rsidR="00BA0A16" w:rsidRPr="00B30FFC">
        <w:rPr>
          <w:color w:val="000000"/>
          <w:sz w:val="28"/>
          <w:szCs w:val="12"/>
        </w:rPr>
        <w:t xml:space="preserve"> го</w:t>
      </w:r>
      <w:r w:rsidRPr="00B30FFC">
        <w:rPr>
          <w:color w:val="000000"/>
          <w:sz w:val="28"/>
          <w:szCs w:val="12"/>
        </w:rPr>
        <w:t>рчичники, масло терпентинное очищенное, ментол, р-р амиака. МД: раздражают чувствительные нервные окончания кожи и слизистых. Э: подавляют боль, улучшают трофику внутренних органов. П: невралгия, миалгия, артралгия, обмороки, опьянения. ПЭ: покраснения кожи, отёчность.</w:t>
      </w:r>
    </w:p>
    <w:p w14:paraId="36C03F06" w14:textId="77777777" w:rsidR="00B30FFC" w:rsidRDefault="00376A0A" w:rsidP="00BA0A16">
      <w:pPr>
        <w:spacing w:line="360" w:lineRule="auto"/>
        <w:ind w:firstLine="709"/>
        <w:jc w:val="both"/>
        <w:rPr>
          <w:color w:val="000000"/>
          <w:sz w:val="28"/>
          <w:szCs w:val="12"/>
        </w:rPr>
      </w:pPr>
      <w:r w:rsidRPr="00B30FFC">
        <w:rPr>
          <w:bCs/>
          <w:color w:val="000000"/>
          <w:sz w:val="28"/>
          <w:szCs w:val="12"/>
          <w:u w:val="single"/>
        </w:rPr>
        <w:t>Классификация средств</w:t>
      </w:r>
      <w:r w:rsidR="00D42B84">
        <w:rPr>
          <w:bCs/>
          <w:color w:val="000000"/>
          <w:sz w:val="28"/>
          <w:szCs w:val="12"/>
          <w:u w:val="single"/>
        </w:rPr>
        <w:t>,</w:t>
      </w:r>
      <w:r w:rsidRPr="00B30FFC">
        <w:rPr>
          <w:bCs/>
          <w:color w:val="000000"/>
          <w:sz w:val="28"/>
          <w:szCs w:val="12"/>
          <w:u w:val="single"/>
        </w:rPr>
        <w:t xml:space="preserve"> влияющих на передачу возбуждения в холинергических синапсах</w:t>
      </w:r>
      <w:r w:rsidRPr="00B30FFC">
        <w:rPr>
          <w:bCs/>
          <w:color w:val="000000"/>
          <w:sz w:val="28"/>
          <w:szCs w:val="12"/>
        </w:rPr>
        <w:t xml:space="preserve">. </w:t>
      </w:r>
      <w:r w:rsidRPr="00B30FFC">
        <w:rPr>
          <w:color w:val="000000"/>
          <w:sz w:val="28"/>
          <w:szCs w:val="12"/>
        </w:rPr>
        <w:t>М-холиномиметики</w:t>
      </w:r>
      <w:r w:rsidR="00BA0A16" w:rsidRPr="00B30FFC">
        <w:rPr>
          <w:color w:val="000000"/>
          <w:sz w:val="28"/>
          <w:szCs w:val="12"/>
        </w:rPr>
        <w:t xml:space="preserve"> – пи</w:t>
      </w:r>
      <w:r w:rsidRPr="00B30FFC">
        <w:rPr>
          <w:color w:val="000000"/>
          <w:sz w:val="28"/>
          <w:szCs w:val="12"/>
        </w:rPr>
        <w:t>локарпин, м- и н</w:t>
      </w:r>
      <w:r w:rsidR="00BA0A16" w:rsidRPr="00B30FFC">
        <w:rPr>
          <w:color w:val="000000"/>
          <w:sz w:val="28"/>
          <w:szCs w:val="12"/>
        </w:rPr>
        <w:t xml:space="preserve"> – хо</w:t>
      </w:r>
      <w:r w:rsidRPr="00B30FFC">
        <w:rPr>
          <w:color w:val="000000"/>
          <w:sz w:val="28"/>
          <w:szCs w:val="12"/>
        </w:rPr>
        <w:t>линомиметики (прямого действия</w:t>
      </w:r>
      <w:r w:rsidR="00BA0A16" w:rsidRPr="00B30FFC">
        <w:rPr>
          <w:color w:val="000000"/>
          <w:sz w:val="28"/>
          <w:szCs w:val="12"/>
        </w:rPr>
        <w:t xml:space="preserve"> – ац</w:t>
      </w:r>
      <w:r w:rsidRPr="00B30FFC">
        <w:rPr>
          <w:color w:val="000000"/>
          <w:sz w:val="28"/>
          <w:szCs w:val="12"/>
        </w:rPr>
        <w:t xml:space="preserve">етилхолин, непрямого действия </w:t>
      </w:r>
      <w:r w:rsidR="00BA0A16" w:rsidRPr="00B30FFC">
        <w:rPr>
          <w:color w:val="000000"/>
          <w:sz w:val="28"/>
          <w:szCs w:val="12"/>
        </w:rPr>
        <w:t>(</w:t>
      </w:r>
      <w:r w:rsidRPr="00B30FFC">
        <w:rPr>
          <w:color w:val="000000"/>
          <w:sz w:val="28"/>
          <w:szCs w:val="12"/>
        </w:rPr>
        <w:t>обратимого</w:t>
      </w:r>
      <w:r w:rsidR="00BA0A16" w:rsidRPr="00B30FFC">
        <w:rPr>
          <w:color w:val="000000"/>
          <w:sz w:val="28"/>
          <w:szCs w:val="12"/>
        </w:rPr>
        <w:t xml:space="preserve"> – пр</w:t>
      </w:r>
      <w:r w:rsidRPr="00B30FFC">
        <w:rPr>
          <w:color w:val="000000"/>
          <w:sz w:val="28"/>
          <w:szCs w:val="12"/>
        </w:rPr>
        <w:t>озерин, необратимого</w:t>
      </w:r>
      <w:r w:rsidR="00BA0A16" w:rsidRPr="00B30FFC">
        <w:rPr>
          <w:color w:val="000000"/>
          <w:sz w:val="28"/>
          <w:szCs w:val="12"/>
        </w:rPr>
        <w:t xml:space="preserve"> – ар</w:t>
      </w:r>
      <w:r w:rsidRPr="00B30FFC">
        <w:rPr>
          <w:color w:val="000000"/>
          <w:sz w:val="28"/>
          <w:szCs w:val="12"/>
        </w:rPr>
        <w:t>мин)), м-холиноблакаторы</w:t>
      </w:r>
      <w:r w:rsidR="00BA0A16" w:rsidRPr="00B30FFC">
        <w:rPr>
          <w:color w:val="000000"/>
          <w:sz w:val="28"/>
          <w:szCs w:val="12"/>
        </w:rPr>
        <w:t xml:space="preserve"> – ат</w:t>
      </w:r>
      <w:r w:rsidRPr="00B30FFC">
        <w:rPr>
          <w:color w:val="000000"/>
          <w:sz w:val="28"/>
          <w:szCs w:val="12"/>
        </w:rPr>
        <w:t>ропин, н</w:t>
      </w:r>
      <w:r w:rsidR="00BA0A16" w:rsidRPr="00B30FFC">
        <w:rPr>
          <w:color w:val="000000"/>
          <w:sz w:val="28"/>
          <w:szCs w:val="12"/>
        </w:rPr>
        <w:t xml:space="preserve"> – хо</w:t>
      </w:r>
      <w:r w:rsidRPr="00B30FFC">
        <w:rPr>
          <w:color w:val="000000"/>
          <w:sz w:val="28"/>
          <w:szCs w:val="12"/>
        </w:rPr>
        <w:t>линомиметики</w:t>
      </w:r>
      <w:r w:rsidR="00BA0A16" w:rsidRPr="00B30FFC">
        <w:rPr>
          <w:color w:val="000000"/>
          <w:sz w:val="28"/>
          <w:szCs w:val="12"/>
        </w:rPr>
        <w:t xml:space="preserve"> – ци</w:t>
      </w:r>
      <w:r w:rsidRPr="00B30FFC">
        <w:rPr>
          <w:color w:val="000000"/>
          <w:sz w:val="28"/>
          <w:szCs w:val="12"/>
        </w:rPr>
        <w:t>титон, ганглиоблокатор</w:t>
      </w:r>
      <w:r w:rsidR="00BA0A16" w:rsidRPr="00B30FFC">
        <w:rPr>
          <w:color w:val="000000"/>
          <w:sz w:val="28"/>
          <w:szCs w:val="12"/>
        </w:rPr>
        <w:t xml:space="preserve">ы (третичные </w:t>
      </w:r>
      <w:r w:rsidRPr="00B30FFC">
        <w:rPr>
          <w:color w:val="000000"/>
          <w:sz w:val="28"/>
          <w:szCs w:val="12"/>
        </w:rPr>
        <w:t>амины, четвертичные аммониевые соединения), миорелаксанты</w:t>
      </w:r>
      <w:r w:rsidR="00BA0A16" w:rsidRPr="00B30FFC">
        <w:rPr>
          <w:color w:val="000000"/>
          <w:sz w:val="28"/>
          <w:szCs w:val="12"/>
        </w:rPr>
        <w:t xml:space="preserve"> – пр</w:t>
      </w:r>
      <w:r w:rsidR="00B30FFC">
        <w:rPr>
          <w:color w:val="000000"/>
          <w:sz w:val="28"/>
          <w:szCs w:val="12"/>
        </w:rPr>
        <w:t xml:space="preserve">естонал. </w:t>
      </w:r>
    </w:p>
    <w:p w14:paraId="083EA891" w14:textId="77777777" w:rsidR="00BD05F3" w:rsidRPr="00B30FFC" w:rsidRDefault="00376A0A" w:rsidP="00BA0A16">
      <w:pPr>
        <w:spacing w:line="360" w:lineRule="auto"/>
        <w:ind w:firstLine="709"/>
        <w:jc w:val="both"/>
        <w:rPr>
          <w:bCs/>
          <w:color w:val="000000"/>
          <w:sz w:val="28"/>
          <w:szCs w:val="12"/>
          <w:u w:val="single"/>
        </w:rPr>
      </w:pPr>
      <w:r w:rsidRPr="00B30FFC">
        <w:rPr>
          <w:bCs/>
          <w:color w:val="000000"/>
          <w:sz w:val="28"/>
          <w:szCs w:val="12"/>
        </w:rPr>
        <w:t>М- и Н</w:t>
      </w:r>
      <w:r w:rsidR="00BA0A16" w:rsidRPr="00B30FFC">
        <w:rPr>
          <w:bCs/>
          <w:color w:val="000000"/>
          <w:sz w:val="28"/>
          <w:szCs w:val="12"/>
        </w:rPr>
        <w:t xml:space="preserve"> – хо</w:t>
      </w:r>
      <w:r w:rsidRPr="00B30FFC">
        <w:rPr>
          <w:bCs/>
          <w:color w:val="000000"/>
          <w:sz w:val="28"/>
          <w:szCs w:val="12"/>
        </w:rPr>
        <w:t xml:space="preserve">линомиметики. </w:t>
      </w:r>
      <w:r w:rsidRPr="00B30FFC">
        <w:rPr>
          <w:color w:val="000000"/>
          <w:sz w:val="28"/>
          <w:szCs w:val="12"/>
        </w:rPr>
        <w:t>1. Прямого действия. 1 Ацетилхолин, карбохолин. МД: прямое стимулирующее влияние на м- и н-</w:t>
      </w:r>
      <w:r w:rsidRPr="00B30FFC">
        <w:rPr>
          <w:color w:val="000000"/>
          <w:sz w:val="28"/>
          <w:szCs w:val="12"/>
        </w:rPr>
        <w:lastRenderedPageBreak/>
        <w:t>холинорецепторы. 2</w:t>
      </w:r>
      <w:r w:rsidR="00BA0A16" w:rsidRPr="00B30FFC">
        <w:rPr>
          <w:color w:val="000000"/>
          <w:sz w:val="28"/>
          <w:szCs w:val="12"/>
        </w:rPr>
        <w:t>. Не</w:t>
      </w:r>
      <w:r w:rsidRPr="00B30FFC">
        <w:rPr>
          <w:color w:val="000000"/>
          <w:sz w:val="28"/>
          <w:szCs w:val="12"/>
        </w:rPr>
        <w:t>прямого действия. Обратимого действия</w:t>
      </w:r>
      <w:r w:rsidR="00BA0A16" w:rsidRPr="00B30FFC">
        <w:rPr>
          <w:color w:val="000000"/>
          <w:sz w:val="28"/>
          <w:szCs w:val="12"/>
        </w:rPr>
        <w:t xml:space="preserve"> – фи</w:t>
      </w:r>
      <w:r w:rsidRPr="00B30FFC">
        <w:rPr>
          <w:color w:val="000000"/>
          <w:sz w:val="28"/>
          <w:szCs w:val="12"/>
        </w:rPr>
        <w:t>зостигмина салицилат, галантамина гидробромид, прозерин. МД: блокируют ацетилхолинэстеразу образуя с ней непрочную связь, препятствуют гидролизу ацитилхолина усиливая и пролонгируя его действие. Необратимого действия</w:t>
      </w:r>
      <w:r w:rsidR="00BA0A16" w:rsidRPr="00B30FFC">
        <w:rPr>
          <w:color w:val="000000"/>
          <w:sz w:val="28"/>
          <w:szCs w:val="12"/>
        </w:rPr>
        <w:t xml:space="preserve"> – фо</w:t>
      </w:r>
      <w:r w:rsidRPr="00B30FFC">
        <w:rPr>
          <w:color w:val="000000"/>
          <w:sz w:val="28"/>
          <w:szCs w:val="12"/>
        </w:rPr>
        <w:t>сфакол, армин, хлорофтальм. МД: образуют с холинэстеразой прочную ковалентную связь, носящую необратимый характер. Э: сужение зрачка, понижение внутриглазного давления, спазм аккомодации, повышение тонуса гладких мышц, усиление секреции желёз, повышение тонуса поперечной мускулатуры, брадикардия, замедление проводимости в миокарде, ослабление автоматизма и силы сердечных сокращений, расширение сосудов скелетных мышц и органов таза, снижение АД, увеличение ганглионарной передачи импульсов и усиление выделение адреналина надпочечниками. П: глакома, атония кишечника и желчного пузыря, миастения, пароксизмальная тахикардия, декураризация, парезы и параличи. ПЭ: спазм бронхов, кишечника, боль в животе, гиперсаливация, понос, брадикардия, понижение АД, слабость, подёргивание скелетных мышц. ПП: астма, стенокардия, органические поражения сердца, атеросклероз, гипертиреоз.</w:t>
      </w:r>
    </w:p>
    <w:p w14:paraId="66D57EEB" w14:textId="77777777" w:rsidR="00B30FFC" w:rsidRDefault="00376A0A" w:rsidP="00BA0A16">
      <w:pPr>
        <w:spacing w:line="360" w:lineRule="auto"/>
        <w:ind w:firstLine="709"/>
        <w:jc w:val="both"/>
        <w:rPr>
          <w:color w:val="000000"/>
          <w:sz w:val="28"/>
          <w:szCs w:val="12"/>
        </w:rPr>
      </w:pPr>
      <w:r w:rsidRPr="00B30FFC">
        <w:rPr>
          <w:bCs/>
          <w:color w:val="000000"/>
          <w:sz w:val="28"/>
          <w:szCs w:val="12"/>
          <w:u w:val="single"/>
        </w:rPr>
        <w:t>М-холиномиметики</w:t>
      </w:r>
      <w:r w:rsidRPr="00B30FFC">
        <w:rPr>
          <w:bCs/>
          <w:color w:val="000000"/>
          <w:sz w:val="28"/>
          <w:szCs w:val="12"/>
        </w:rPr>
        <w:t xml:space="preserve">. </w:t>
      </w:r>
      <w:r w:rsidRPr="00B30FFC">
        <w:rPr>
          <w:color w:val="000000"/>
          <w:sz w:val="28"/>
          <w:szCs w:val="12"/>
        </w:rPr>
        <w:t xml:space="preserve">Пилокарпин, </w:t>
      </w:r>
      <w:r w:rsidR="00BA0A16" w:rsidRPr="00B30FFC">
        <w:rPr>
          <w:color w:val="000000"/>
          <w:sz w:val="28"/>
          <w:szCs w:val="12"/>
        </w:rPr>
        <w:t>ацеклидин. М</w:t>
      </w:r>
      <w:r w:rsidRPr="00B30FFC">
        <w:rPr>
          <w:color w:val="000000"/>
          <w:sz w:val="28"/>
          <w:szCs w:val="12"/>
        </w:rPr>
        <w:t xml:space="preserve">Д: стимуляция м-холинорецепторов. Э: сужение зрачка, спазм аккомодации, снижение внутриглазного давления, повышение секреции желез внешней секреции, повышение тонуса гладких мышц, снижение тонуса сфинктеров, брадикардия, снижение АД. П: глаукома, атония кишечника, мочевого пузыря, ксерострмия. ПЭ: слюнотечение, профузный пот, тошнота, рвота, боль в животе, понос, брадикардия, снижение АД. ПП: бронхиальная астма, стенокардия, эпилепсия, гиперкинезы, воспаление в </w:t>
      </w:r>
      <w:r w:rsidR="00B30FFC">
        <w:rPr>
          <w:color w:val="000000"/>
          <w:sz w:val="28"/>
          <w:szCs w:val="12"/>
        </w:rPr>
        <w:t xml:space="preserve">брюшной полости, беременность. </w:t>
      </w:r>
    </w:p>
    <w:p w14:paraId="2772D8B6" w14:textId="77777777" w:rsidR="00B30FFC" w:rsidRDefault="00376A0A" w:rsidP="00BA0A16">
      <w:pPr>
        <w:spacing w:line="360" w:lineRule="auto"/>
        <w:ind w:firstLine="709"/>
        <w:jc w:val="both"/>
        <w:rPr>
          <w:color w:val="000000"/>
          <w:sz w:val="28"/>
          <w:szCs w:val="12"/>
        </w:rPr>
      </w:pPr>
      <w:r w:rsidRPr="00B30FFC">
        <w:rPr>
          <w:bCs/>
          <w:color w:val="000000"/>
          <w:sz w:val="28"/>
          <w:szCs w:val="12"/>
          <w:u w:val="single"/>
        </w:rPr>
        <w:t>Н-холиномиметики</w:t>
      </w:r>
      <w:r w:rsidRPr="00B30FFC">
        <w:rPr>
          <w:bCs/>
          <w:color w:val="000000"/>
          <w:sz w:val="28"/>
          <w:szCs w:val="12"/>
        </w:rPr>
        <w:t xml:space="preserve">. </w:t>
      </w:r>
      <w:r w:rsidRPr="00B30FFC">
        <w:rPr>
          <w:color w:val="000000"/>
          <w:sz w:val="28"/>
          <w:szCs w:val="12"/>
        </w:rPr>
        <w:t>Лобелин, цититон. МД: возбуждают н</w:t>
      </w:r>
      <w:r w:rsidR="00BA0A16" w:rsidRPr="00B30FFC">
        <w:rPr>
          <w:color w:val="000000"/>
          <w:sz w:val="28"/>
          <w:szCs w:val="12"/>
        </w:rPr>
        <w:t xml:space="preserve"> – хо</w:t>
      </w:r>
      <w:r w:rsidRPr="00B30FFC">
        <w:rPr>
          <w:color w:val="000000"/>
          <w:sz w:val="28"/>
          <w:szCs w:val="12"/>
        </w:rPr>
        <w:t xml:space="preserve">линорецепторы расположенные в ЦНС, каротидных клубочках, симпатических и парасимпатических ганглиях и мозговом слое </w:t>
      </w:r>
      <w:r w:rsidRPr="00B30FFC">
        <w:rPr>
          <w:color w:val="000000"/>
          <w:sz w:val="28"/>
          <w:szCs w:val="12"/>
        </w:rPr>
        <w:lastRenderedPageBreak/>
        <w:t xml:space="preserve">надпочечников. Э: рефлекторная стимуляция дыхательного и сосудодвигательного центров, усиление дыхания и кровообращения. Внутривенно. П: как дыхательные аналептики рефлекторного действия при остановке дыхания при сохранённой функции дыхательного центра. ПЭ: при быстром введении и передозировке возможно кратковременная остановка дыхания, нарушение сердечной проводимости, падение АД. ПП: кровотечения, отёк лёгких, превмоторакс, перелом рёбер, фиброзно-кавернозный туберкулёз, тяжёлые 2.поражения ссс, инородные тела трахеи и бронхов, полное угнетение дыхательного центра. Лобесил, табекс. МД, </w:t>
      </w:r>
      <w:r w:rsidR="00BA0A16" w:rsidRPr="00B30FFC">
        <w:rPr>
          <w:color w:val="000000"/>
          <w:sz w:val="28"/>
          <w:szCs w:val="12"/>
        </w:rPr>
        <w:t>Э-то</w:t>
      </w:r>
      <w:r w:rsidRPr="00B30FFC">
        <w:rPr>
          <w:color w:val="000000"/>
          <w:sz w:val="28"/>
          <w:szCs w:val="12"/>
        </w:rPr>
        <w:t xml:space="preserve"> же самое. Внутрь. П: отвыкание от курения. ПЭ: слабость, головокружение, головная боль, тошнота. ПП: недостаточность кровообращения, артериальная гипертензия, кровотечения, обострения язвенной болезни. </w:t>
      </w:r>
    </w:p>
    <w:p w14:paraId="7BF081B3" w14:textId="77777777" w:rsidR="004F2334" w:rsidRPr="00B30FFC" w:rsidRDefault="00376A0A" w:rsidP="00BA0A16">
      <w:pPr>
        <w:spacing w:line="360" w:lineRule="auto"/>
        <w:ind w:firstLine="709"/>
        <w:jc w:val="both"/>
        <w:rPr>
          <w:bCs/>
          <w:color w:val="000000"/>
          <w:sz w:val="28"/>
          <w:szCs w:val="12"/>
        </w:rPr>
      </w:pPr>
      <w:r w:rsidRPr="00B30FFC">
        <w:rPr>
          <w:bCs/>
          <w:color w:val="000000"/>
          <w:sz w:val="28"/>
          <w:szCs w:val="12"/>
          <w:u w:val="single"/>
        </w:rPr>
        <w:t>Антихолинэстеразные средства</w:t>
      </w:r>
      <w:r w:rsidRPr="00B30FFC">
        <w:rPr>
          <w:bCs/>
          <w:color w:val="000000"/>
          <w:sz w:val="28"/>
          <w:szCs w:val="12"/>
        </w:rPr>
        <w:t xml:space="preserve">. </w:t>
      </w:r>
      <w:r w:rsidRPr="00B30FFC">
        <w:rPr>
          <w:color w:val="000000"/>
          <w:sz w:val="28"/>
          <w:szCs w:val="12"/>
        </w:rPr>
        <w:t>2</w:t>
      </w:r>
      <w:r w:rsidR="00BA0A16" w:rsidRPr="00B30FFC">
        <w:rPr>
          <w:color w:val="000000"/>
          <w:sz w:val="28"/>
          <w:szCs w:val="12"/>
        </w:rPr>
        <w:t>. Не</w:t>
      </w:r>
      <w:r w:rsidRPr="00B30FFC">
        <w:rPr>
          <w:color w:val="000000"/>
          <w:sz w:val="28"/>
          <w:szCs w:val="12"/>
        </w:rPr>
        <w:t>прямого действия. Обратимого действия</w:t>
      </w:r>
      <w:r w:rsidR="00BA0A16" w:rsidRPr="00B30FFC">
        <w:rPr>
          <w:color w:val="000000"/>
          <w:sz w:val="28"/>
          <w:szCs w:val="12"/>
        </w:rPr>
        <w:t xml:space="preserve"> – фи</w:t>
      </w:r>
      <w:r w:rsidRPr="00B30FFC">
        <w:rPr>
          <w:color w:val="000000"/>
          <w:sz w:val="28"/>
          <w:szCs w:val="12"/>
        </w:rPr>
        <w:t>зостигмина салицилат, галантамина гидробромид, прозерин. МД: блокируют ацетилхолинэстеразу образуя с ней непрочную связь, препятствуют гидролизу ацитилхолина усиливая и пролонгируя его действие. Необратимого действия</w:t>
      </w:r>
      <w:r w:rsidR="00BA0A16" w:rsidRPr="00B30FFC">
        <w:rPr>
          <w:color w:val="000000"/>
          <w:sz w:val="28"/>
          <w:szCs w:val="12"/>
        </w:rPr>
        <w:t xml:space="preserve"> – фо</w:t>
      </w:r>
      <w:r w:rsidRPr="00B30FFC">
        <w:rPr>
          <w:color w:val="000000"/>
          <w:sz w:val="28"/>
          <w:szCs w:val="12"/>
        </w:rPr>
        <w:t>сфакол, армин, хлорофтальм. МД: образуют с холинэстеразой прочную ковалентную связь, носящую необратимый характер. Э: сужение зрачка, понижение внутриглазного давления, спазм аккомодации, повышение тонуса гладких мышц, усиление секреции желёз, повышение тонуса поперечной мускулатуры, брадикардия, замедление проводимости в миокарде, ослабление автоматизма и силы сердечных сокращений, расширение сосудов скелетных мышц и органов таза, снижение АД, увеличение ганглионарной передачи импульсов и усиление выделение адреналина надпочечниками. П: глакома, атония кишечника и желчного пузыря, миастения, пароксизмальная тахикардия, декураризация, парезы и параличи. ПЭ: спазм бронхов, кишечника, боль в животе, гиперсаливация, понос, брадикардия, понижение АД, слабость, подёргивание скелетных мышц. ПП: астма, стенокардия, органические поражения сердца, атеросклероз, гипертиреоз</w:t>
      </w:r>
      <w:r w:rsidR="00BA0A16" w:rsidRPr="00B30FFC">
        <w:rPr>
          <w:color w:val="000000"/>
          <w:sz w:val="28"/>
          <w:szCs w:val="12"/>
        </w:rPr>
        <w:t>, э</w:t>
      </w:r>
      <w:r w:rsidRPr="00B30FFC">
        <w:rPr>
          <w:color w:val="000000"/>
          <w:sz w:val="28"/>
          <w:szCs w:val="12"/>
        </w:rPr>
        <w:t>пилепсия</w:t>
      </w:r>
    </w:p>
    <w:p w14:paraId="54ACAA16" w14:textId="77777777" w:rsidR="00B30FFC" w:rsidRDefault="00376A0A" w:rsidP="00BA0A16">
      <w:pPr>
        <w:spacing w:line="360" w:lineRule="auto"/>
        <w:ind w:firstLine="709"/>
        <w:jc w:val="both"/>
        <w:rPr>
          <w:color w:val="000000"/>
          <w:sz w:val="28"/>
          <w:szCs w:val="12"/>
        </w:rPr>
      </w:pPr>
      <w:r w:rsidRPr="00B30FFC">
        <w:rPr>
          <w:bCs/>
          <w:color w:val="000000"/>
          <w:sz w:val="28"/>
          <w:szCs w:val="12"/>
          <w:u w:val="single"/>
        </w:rPr>
        <w:lastRenderedPageBreak/>
        <w:t>М</w:t>
      </w:r>
      <w:r w:rsidR="00BA0A16" w:rsidRPr="00B30FFC">
        <w:rPr>
          <w:bCs/>
          <w:color w:val="000000"/>
          <w:sz w:val="28"/>
          <w:szCs w:val="12"/>
          <w:u w:val="single"/>
        </w:rPr>
        <w:t xml:space="preserve"> – хо</w:t>
      </w:r>
      <w:r w:rsidRPr="00B30FFC">
        <w:rPr>
          <w:bCs/>
          <w:color w:val="000000"/>
          <w:sz w:val="28"/>
          <w:szCs w:val="12"/>
          <w:u w:val="single"/>
        </w:rPr>
        <w:t>линоблокаторы</w:t>
      </w:r>
      <w:r w:rsidRPr="00B30FFC">
        <w:rPr>
          <w:bCs/>
          <w:color w:val="000000"/>
          <w:sz w:val="28"/>
          <w:szCs w:val="12"/>
        </w:rPr>
        <w:t xml:space="preserve">. </w:t>
      </w:r>
      <w:r w:rsidRPr="00B30FFC">
        <w:rPr>
          <w:color w:val="000000"/>
          <w:sz w:val="28"/>
          <w:szCs w:val="12"/>
        </w:rPr>
        <w:t xml:space="preserve">Атропин, пр-ты красавки, платифилин, метацин, скополамин, циклодол. МД: Блокада м-холинореципторов, которая приводит к ослаблению холинергических влияний на внутренние органы. Э: расширение зрачка, паралич аккомодации, рост внутриглазного давления, угнетение секреции желёз ЖКТ, слюнных, бронхиальных, потовых, расслабление гладкой мускулатуры внутренних органов, повышение возбудимости, проводимости, автоматизма сердца, центральное холинолитическое </w:t>
      </w:r>
      <w:r w:rsidR="00BA0A16" w:rsidRPr="00B30FFC">
        <w:rPr>
          <w:color w:val="000000"/>
          <w:sz w:val="28"/>
          <w:szCs w:val="12"/>
        </w:rPr>
        <w:t>действие. П</w:t>
      </w:r>
      <w:r w:rsidRPr="00B30FFC">
        <w:rPr>
          <w:color w:val="000000"/>
          <w:sz w:val="28"/>
          <w:szCs w:val="12"/>
        </w:rPr>
        <w:t>: осмотр глазного дна, подбор очков, спазм аккомодации, травмы глаза, иридоциклиты, заболевания жкт с повышенной кислотностью желудочного сока, острый панкреатит, премедикация, бронхиальная астма, колики, брадикардия, сердечные блокады, остановка сердца. ПЭ: рост внутриглазного давления, нарушение аккомодации, светобоязнь, сухость во рту, тахикардия. ПП: глаукома, органическое поражение сердца и сосудов, общее истощение, гипертрофия про</w:t>
      </w:r>
      <w:r w:rsidR="00B30FFC">
        <w:rPr>
          <w:color w:val="000000"/>
          <w:sz w:val="28"/>
          <w:szCs w:val="12"/>
        </w:rPr>
        <w:t>статы, болезни печени и почек.</w:t>
      </w:r>
    </w:p>
    <w:p w14:paraId="7F05E3C8" w14:textId="77777777" w:rsidR="00055681" w:rsidRPr="00B30FFC" w:rsidRDefault="00376A0A" w:rsidP="00BA0A16">
      <w:pPr>
        <w:spacing w:line="360" w:lineRule="auto"/>
        <w:ind w:firstLine="709"/>
        <w:jc w:val="both"/>
        <w:rPr>
          <w:bCs/>
          <w:color w:val="000000"/>
          <w:sz w:val="28"/>
          <w:szCs w:val="12"/>
        </w:rPr>
      </w:pPr>
      <w:r w:rsidRPr="00B30FFC">
        <w:rPr>
          <w:bCs/>
          <w:color w:val="000000"/>
          <w:sz w:val="28"/>
          <w:szCs w:val="12"/>
          <w:u w:val="single"/>
        </w:rPr>
        <w:t>Ганглиоблокаторы</w:t>
      </w:r>
      <w:r w:rsidRPr="00B30FFC">
        <w:rPr>
          <w:bCs/>
          <w:color w:val="000000"/>
          <w:sz w:val="28"/>
          <w:szCs w:val="12"/>
        </w:rPr>
        <w:t xml:space="preserve">. </w:t>
      </w:r>
      <w:r w:rsidRPr="00B30FFC">
        <w:rPr>
          <w:color w:val="000000"/>
          <w:sz w:val="28"/>
          <w:szCs w:val="12"/>
        </w:rPr>
        <w:t xml:space="preserve">Делятся на третичные амины, хорошо всасывающиеся в жкт (Пирилен, пахикарпина гидройодид) – могут быть длительного действия (пирилен) и средней продолжительности </w:t>
      </w:r>
      <w:r w:rsidR="00BA0A16" w:rsidRPr="00B30FFC">
        <w:rPr>
          <w:color w:val="000000"/>
          <w:sz w:val="28"/>
          <w:szCs w:val="12"/>
        </w:rPr>
        <w:t>(</w:t>
      </w:r>
      <w:r w:rsidRPr="00B30FFC">
        <w:rPr>
          <w:color w:val="000000"/>
          <w:sz w:val="28"/>
          <w:szCs w:val="12"/>
        </w:rPr>
        <w:t>пахикарпина гидрохлорид) и четвертичные амины, плохо всасывающиеся в жкт и не проникающие через гематоэнцефалический барьер, также делятся по длительности действия</w:t>
      </w:r>
      <w:r w:rsidR="00BA0A16" w:rsidRPr="00B30FFC">
        <w:rPr>
          <w:color w:val="000000"/>
          <w:sz w:val="28"/>
          <w:szCs w:val="12"/>
        </w:rPr>
        <w:t xml:space="preserve"> – ср</w:t>
      </w:r>
      <w:r w:rsidRPr="00B30FFC">
        <w:rPr>
          <w:color w:val="000000"/>
          <w:sz w:val="28"/>
          <w:szCs w:val="12"/>
        </w:rPr>
        <w:t>едней (пентамин, бензогексоний) и короткой продолжительности (гигроний, арфонад). МД: блокада постсинаптических Н-холинорецепторов симпатических и парасимпатических ганглиев, а также мозгового слоя надпочечников и каротидных клубочков. Э: расширение артерий и вен, угнетение секреции желёз жкт и замедлению его моторики, ослабление вагусных рефлексов на органы, пахикарпин усиливает сократительную способность миометрия. П: пирилен</w:t>
      </w:r>
      <w:r w:rsidR="00BA0A16" w:rsidRPr="00B30FFC">
        <w:rPr>
          <w:color w:val="000000"/>
          <w:sz w:val="28"/>
          <w:szCs w:val="12"/>
        </w:rPr>
        <w:t xml:space="preserve"> – ст</w:t>
      </w:r>
      <w:r w:rsidRPr="00B30FFC">
        <w:rPr>
          <w:color w:val="000000"/>
          <w:sz w:val="28"/>
          <w:szCs w:val="12"/>
        </w:rPr>
        <w:t>абильная гипертензия, спазм периферических сосудов и жкт, язвенная болезнь желудка. Пахикарпина гидройодит</w:t>
      </w:r>
      <w:r w:rsidR="00BA0A16" w:rsidRPr="00B30FFC">
        <w:rPr>
          <w:color w:val="000000"/>
          <w:sz w:val="28"/>
          <w:szCs w:val="12"/>
        </w:rPr>
        <w:t xml:space="preserve"> – сл</w:t>
      </w:r>
      <w:r w:rsidRPr="00B30FFC">
        <w:rPr>
          <w:color w:val="000000"/>
          <w:sz w:val="28"/>
          <w:szCs w:val="12"/>
        </w:rPr>
        <w:t xml:space="preserve">абость родовой деятельности, вегето-сосудистые расстройства, спазм периферических сосудов, мышечные </w:t>
      </w:r>
      <w:r w:rsidRPr="00B30FFC">
        <w:rPr>
          <w:color w:val="000000"/>
          <w:sz w:val="28"/>
          <w:szCs w:val="12"/>
        </w:rPr>
        <w:lastRenderedPageBreak/>
        <w:t>дистрофии, пентамин, бензогексоний</w:t>
      </w:r>
      <w:r w:rsidR="00BA0A16" w:rsidRPr="00B30FFC">
        <w:rPr>
          <w:color w:val="000000"/>
          <w:sz w:val="28"/>
          <w:szCs w:val="12"/>
        </w:rPr>
        <w:t xml:space="preserve"> – ку</w:t>
      </w:r>
      <w:r w:rsidRPr="00B30FFC">
        <w:rPr>
          <w:color w:val="000000"/>
          <w:sz w:val="28"/>
          <w:szCs w:val="12"/>
        </w:rPr>
        <w:t>пирование гипертонических кризов, отёк лёгких, спазм периферических сосудов, ганглиониты, тяжёлое течение язвенной болезни. Гигроний, арфонад</w:t>
      </w:r>
      <w:r w:rsidR="00BA0A16" w:rsidRPr="00B30FFC">
        <w:rPr>
          <w:color w:val="000000"/>
          <w:sz w:val="28"/>
          <w:szCs w:val="12"/>
        </w:rPr>
        <w:t xml:space="preserve"> – дл</w:t>
      </w:r>
      <w:r w:rsidRPr="00B30FFC">
        <w:rPr>
          <w:color w:val="000000"/>
          <w:sz w:val="28"/>
          <w:szCs w:val="12"/>
        </w:rPr>
        <w:t xml:space="preserve">я управляемой гипотонии при операциях для уменьшения кровоточивости. ПЭ: брадикардия, гипотония, запоры, вздутие живота, сухость во рту, паралич аккомодации, тремор. ПП: глаукома, гипотензия, шок, атеросклероз, инфаркт миокарда, инсульт, почечная и печёночная недостаточность, феохромоцитома. </w:t>
      </w:r>
      <w:r w:rsidR="004A6A18" w:rsidRPr="00B30FFC">
        <w:rPr>
          <w:color w:val="000000"/>
          <w:sz w:val="28"/>
          <w:szCs w:val="12"/>
        </w:rPr>
        <w:t xml:space="preserve">Курареподобные </w:t>
      </w:r>
      <w:r w:rsidRPr="00B30FFC">
        <w:rPr>
          <w:color w:val="000000"/>
          <w:sz w:val="28"/>
          <w:szCs w:val="12"/>
        </w:rPr>
        <w:t>препараты применяют в медицине для расслабления скелетной мускулатуры, при хирургических операция</w:t>
      </w:r>
      <w:r w:rsidR="00BA0A16" w:rsidRPr="00B30FFC">
        <w:rPr>
          <w:color w:val="000000"/>
          <w:sz w:val="28"/>
          <w:szCs w:val="12"/>
        </w:rPr>
        <w:t>х.;</w:t>
      </w:r>
      <w:r w:rsidRPr="00B30FFC">
        <w:rPr>
          <w:color w:val="000000"/>
          <w:sz w:val="28"/>
          <w:szCs w:val="12"/>
        </w:rPr>
        <w:t xml:space="preserve"> действие кураре рассматривают как результат блокирования н-холинорецепторов скелетных мышц. Это лишает их возможности взаимодействовать с ацетилхолином, являющимся медиатором нервного возбуждения, образующимся в окончаниях двигательных нерво</w:t>
      </w:r>
      <w:r w:rsidR="00BA0A16" w:rsidRPr="00B30FFC">
        <w:rPr>
          <w:color w:val="000000"/>
          <w:sz w:val="28"/>
          <w:szCs w:val="12"/>
        </w:rPr>
        <w:t xml:space="preserve">в. </w:t>
      </w:r>
      <w:r w:rsidR="004A6A18" w:rsidRPr="00B30FFC">
        <w:rPr>
          <w:color w:val="000000"/>
          <w:sz w:val="28"/>
          <w:szCs w:val="12"/>
        </w:rPr>
        <w:t xml:space="preserve">Основное </w:t>
      </w:r>
      <w:r w:rsidRPr="00B30FFC">
        <w:rPr>
          <w:color w:val="000000"/>
          <w:sz w:val="28"/>
          <w:szCs w:val="12"/>
        </w:rPr>
        <w:t xml:space="preserve">действующее вещество «трубочного» кураре и Сhondodendron tomentosum </w:t>
      </w:r>
      <w:r w:rsidR="00BA0A16" w:rsidRPr="00B30FFC">
        <w:rPr>
          <w:color w:val="000000"/>
          <w:sz w:val="28"/>
          <w:szCs w:val="12"/>
        </w:rPr>
        <w:t xml:space="preserve">– </w:t>
      </w:r>
      <w:r w:rsidRPr="00B30FFC">
        <w:rPr>
          <w:color w:val="000000"/>
          <w:sz w:val="28"/>
          <w:szCs w:val="12"/>
        </w:rPr>
        <w:t>алкалоид d</w:t>
      </w:r>
      <w:r w:rsidR="00BA0A16" w:rsidRPr="00B30FFC">
        <w:rPr>
          <w:color w:val="000000"/>
          <w:sz w:val="28"/>
          <w:szCs w:val="12"/>
        </w:rPr>
        <w:t>-т</w:t>
      </w:r>
      <w:r w:rsidRPr="00B30FFC">
        <w:rPr>
          <w:color w:val="000000"/>
          <w:sz w:val="28"/>
          <w:szCs w:val="12"/>
        </w:rPr>
        <w:t>убокурарин. А. Н е д е п о л я р и з у ю щ и е (антидеполяризующие) миорелаксанты (пахикураре). К ним относятся d</w:t>
      </w:r>
      <w:r w:rsidR="00BA0A16" w:rsidRPr="00B30FFC">
        <w:rPr>
          <w:color w:val="000000"/>
          <w:sz w:val="28"/>
          <w:szCs w:val="12"/>
        </w:rPr>
        <w:t>-т</w:t>
      </w:r>
      <w:r w:rsidRPr="00B30FFC">
        <w:rPr>
          <w:color w:val="000000"/>
          <w:sz w:val="28"/>
          <w:szCs w:val="12"/>
        </w:rPr>
        <w:t xml:space="preserve">убокурарин, диплацин, квалидил и другие препараты, являющиеся антагонистами ацетилхолина; они парализуют нервно-мышечную передачу вследствие того, что уменьшают чувствительность н-холинорецепторов синаптической области к ацетилхолину и тем самим исключают возможность деполяризации концевой пластинки и возбуждения мышечного волокна. Соединения этой группы являются истинными курареподобными веществами. Фармакологическими антагонистами этих соединений являются антихолинэстеразные вещества: угнетая в соответствующих дозах активность холинэстеразы, они приводят к накоплению в области синапсов ацетилхолина, который с повышением концентрации ослабляет взаимодействие курареподобных веществ с н-холинорецепторами и восстанавливает нервно-мышечную проводимость. Б. Д е п о л я р и з у ю щ и е препараты (лептокураре) вызывают мышечное расслабление, оказывая холиномиметическое действие, сопровождающееся стойкой деполяризацией, </w:t>
      </w:r>
      <w:r w:rsidR="00BA0A16" w:rsidRPr="00B30FFC">
        <w:rPr>
          <w:color w:val="000000"/>
          <w:sz w:val="28"/>
          <w:szCs w:val="12"/>
        </w:rPr>
        <w:t>т.е.</w:t>
      </w:r>
      <w:r w:rsidRPr="00B30FFC">
        <w:rPr>
          <w:color w:val="000000"/>
          <w:sz w:val="28"/>
          <w:szCs w:val="12"/>
        </w:rPr>
        <w:t xml:space="preserve"> </w:t>
      </w:r>
      <w:r w:rsidR="004A6A18" w:rsidRPr="00B30FFC">
        <w:rPr>
          <w:color w:val="000000"/>
          <w:sz w:val="28"/>
          <w:szCs w:val="12"/>
        </w:rPr>
        <w:t xml:space="preserve">Действуя </w:t>
      </w:r>
      <w:r w:rsidRPr="00B30FFC">
        <w:rPr>
          <w:color w:val="000000"/>
          <w:sz w:val="28"/>
          <w:szCs w:val="12"/>
        </w:rPr>
        <w:t xml:space="preserve">подобно тому, как действуют </w:t>
      </w:r>
      <w:r w:rsidRPr="00B30FFC">
        <w:rPr>
          <w:color w:val="000000"/>
          <w:sz w:val="28"/>
          <w:szCs w:val="12"/>
        </w:rPr>
        <w:lastRenderedPageBreak/>
        <w:t xml:space="preserve">избыточные количества ацетилхолина, что также нарушает проведение возбуждения с нерва на мышцу. Препараты этой группы относительно быстро гидролизуются холинэстеразой и при однократном введении оказывают кратковременное действие; антихолинэстеразные препараты усиливают их действие. Представителем этой группы является дитилин. Отдельные миорелаксанты могут оказывать смешанное действие антидеполяризующее и деполяризующее. </w:t>
      </w:r>
      <w:r w:rsidR="004A6A18" w:rsidRPr="00B30FFC">
        <w:rPr>
          <w:color w:val="000000"/>
          <w:sz w:val="28"/>
          <w:szCs w:val="12"/>
        </w:rPr>
        <w:t>D</w:t>
      </w:r>
      <w:r w:rsidR="00BA0A16" w:rsidRPr="00B30FFC">
        <w:rPr>
          <w:color w:val="000000"/>
          <w:sz w:val="28"/>
          <w:szCs w:val="12"/>
        </w:rPr>
        <w:t>-Т</w:t>
      </w:r>
      <w:r w:rsidRPr="00B30FFC">
        <w:rPr>
          <w:color w:val="000000"/>
          <w:sz w:val="28"/>
          <w:szCs w:val="12"/>
        </w:rPr>
        <w:t xml:space="preserve">убокурарин, диплацин, дитилин и др. </w:t>
      </w:r>
      <w:r w:rsidR="004A6A18" w:rsidRPr="00B30FFC">
        <w:rPr>
          <w:color w:val="000000"/>
          <w:sz w:val="28"/>
          <w:szCs w:val="12"/>
        </w:rPr>
        <w:t xml:space="preserve">Являются </w:t>
      </w:r>
      <w:r w:rsidRPr="00B30FFC">
        <w:rPr>
          <w:color w:val="000000"/>
          <w:sz w:val="28"/>
          <w:szCs w:val="12"/>
        </w:rPr>
        <w:t>бисчетвертичными аммониевыми соединениями; характерным для них является наличие двух ониевых групп.</w:t>
      </w:r>
    </w:p>
    <w:p w14:paraId="20006F09" w14:textId="77777777" w:rsidR="00B30FFC" w:rsidRDefault="00376A0A" w:rsidP="00BA0A16">
      <w:pPr>
        <w:spacing w:line="360" w:lineRule="auto"/>
        <w:ind w:firstLine="709"/>
        <w:jc w:val="both"/>
        <w:rPr>
          <w:color w:val="000000"/>
          <w:sz w:val="28"/>
          <w:szCs w:val="12"/>
        </w:rPr>
      </w:pPr>
      <w:r w:rsidRPr="00B30FFC">
        <w:rPr>
          <w:bCs/>
          <w:color w:val="000000"/>
          <w:sz w:val="28"/>
          <w:szCs w:val="12"/>
          <w:u w:val="single"/>
        </w:rPr>
        <w:t>Классификация средств влияющий на адренергические синапсы</w:t>
      </w:r>
      <w:r w:rsidRPr="00B30FFC">
        <w:rPr>
          <w:bCs/>
          <w:color w:val="000000"/>
          <w:sz w:val="28"/>
          <w:szCs w:val="12"/>
        </w:rPr>
        <w:t xml:space="preserve">. </w:t>
      </w:r>
      <w:r w:rsidRPr="00B30FFC">
        <w:rPr>
          <w:color w:val="000000"/>
          <w:sz w:val="28"/>
          <w:szCs w:val="12"/>
        </w:rPr>
        <w:t>Делятся на 1</w:t>
      </w:r>
      <w:r w:rsidR="00BA0A16" w:rsidRPr="00B30FFC">
        <w:rPr>
          <w:color w:val="000000"/>
          <w:sz w:val="28"/>
          <w:szCs w:val="12"/>
        </w:rPr>
        <w:t>–2-а</w:t>
      </w:r>
      <w:r w:rsidRPr="00B30FFC">
        <w:rPr>
          <w:color w:val="000000"/>
          <w:sz w:val="28"/>
          <w:szCs w:val="12"/>
        </w:rPr>
        <w:t>дреномиметики, 1</w:t>
      </w:r>
      <w:r w:rsidR="00BA0A16" w:rsidRPr="00B30FFC">
        <w:rPr>
          <w:color w:val="000000"/>
          <w:sz w:val="28"/>
          <w:szCs w:val="12"/>
        </w:rPr>
        <w:t>-а</w:t>
      </w:r>
      <w:r w:rsidRPr="00B30FFC">
        <w:rPr>
          <w:color w:val="000000"/>
          <w:sz w:val="28"/>
          <w:szCs w:val="12"/>
        </w:rPr>
        <w:t>дреномиметики, 2</w:t>
      </w:r>
      <w:r w:rsidR="00BA0A16" w:rsidRPr="00B30FFC">
        <w:rPr>
          <w:color w:val="000000"/>
          <w:sz w:val="28"/>
          <w:szCs w:val="12"/>
        </w:rPr>
        <w:t>-а</w:t>
      </w:r>
      <w:r w:rsidRPr="00B30FFC">
        <w:rPr>
          <w:color w:val="000000"/>
          <w:sz w:val="28"/>
          <w:szCs w:val="12"/>
        </w:rPr>
        <w:t>дреномиметики, 1</w:t>
      </w:r>
      <w:r w:rsidR="00BA0A16" w:rsidRPr="00B30FFC">
        <w:rPr>
          <w:color w:val="000000"/>
          <w:sz w:val="28"/>
          <w:szCs w:val="12"/>
        </w:rPr>
        <w:t>–2-а</w:t>
      </w:r>
      <w:r w:rsidRPr="00B30FFC">
        <w:rPr>
          <w:color w:val="000000"/>
          <w:sz w:val="28"/>
          <w:szCs w:val="12"/>
        </w:rPr>
        <w:t>дреномиметики непрямого действия</w:t>
      </w:r>
      <w:r w:rsidR="00BA0A16" w:rsidRPr="00B30FFC">
        <w:rPr>
          <w:color w:val="000000"/>
          <w:sz w:val="28"/>
          <w:szCs w:val="12"/>
        </w:rPr>
        <w:t xml:space="preserve"> – си</w:t>
      </w:r>
      <w:r w:rsidRPr="00B30FFC">
        <w:rPr>
          <w:color w:val="000000"/>
          <w:sz w:val="28"/>
          <w:szCs w:val="12"/>
        </w:rPr>
        <w:t>мпатомиметики, 1</w:t>
      </w:r>
      <w:r w:rsidR="00BA0A16" w:rsidRPr="00B30FFC">
        <w:rPr>
          <w:color w:val="000000"/>
          <w:sz w:val="28"/>
          <w:szCs w:val="12"/>
        </w:rPr>
        <w:t>-а</w:t>
      </w:r>
      <w:r w:rsidRPr="00B30FFC">
        <w:rPr>
          <w:color w:val="000000"/>
          <w:sz w:val="28"/>
          <w:szCs w:val="12"/>
        </w:rPr>
        <w:t>дреноблокаторы, 2</w:t>
      </w:r>
      <w:r w:rsidR="00BA0A16" w:rsidRPr="00B30FFC">
        <w:rPr>
          <w:color w:val="000000"/>
          <w:sz w:val="28"/>
          <w:szCs w:val="12"/>
        </w:rPr>
        <w:t>-а</w:t>
      </w:r>
      <w:r w:rsidRPr="00B30FFC">
        <w:rPr>
          <w:color w:val="000000"/>
          <w:sz w:val="28"/>
          <w:szCs w:val="12"/>
        </w:rPr>
        <w:t>дреноблокаторы</w:t>
      </w:r>
      <w:r w:rsidR="00BA0A16" w:rsidRPr="00B30FFC">
        <w:rPr>
          <w:color w:val="000000"/>
          <w:sz w:val="28"/>
          <w:szCs w:val="12"/>
        </w:rPr>
        <w:t xml:space="preserve"> – не</w:t>
      </w:r>
      <w:r w:rsidRPr="00B30FFC">
        <w:rPr>
          <w:color w:val="000000"/>
          <w:sz w:val="28"/>
          <w:szCs w:val="12"/>
        </w:rPr>
        <w:t xml:space="preserve">селективные </w:t>
      </w:r>
      <w:r w:rsidR="00BA0A16" w:rsidRPr="00B30FFC">
        <w:rPr>
          <w:color w:val="000000"/>
          <w:sz w:val="28"/>
          <w:szCs w:val="12"/>
        </w:rPr>
        <w:t>– а</w:t>
      </w:r>
      <w:r w:rsidRPr="00B30FFC">
        <w:rPr>
          <w:color w:val="000000"/>
          <w:sz w:val="28"/>
          <w:szCs w:val="12"/>
        </w:rPr>
        <w:t>наприлин, кардиоселективные</w:t>
      </w:r>
      <w:r w:rsidR="00BA0A16" w:rsidRPr="00B30FFC">
        <w:rPr>
          <w:color w:val="000000"/>
          <w:sz w:val="28"/>
          <w:szCs w:val="12"/>
        </w:rPr>
        <w:t xml:space="preserve"> – та</w:t>
      </w:r>
      <w:r w:rsidRPr="00B30FFC">
        <w:rPr>
          <w:color w:val="000000"/>
          <w:sz w:val="28"/>
          <w:szCs w:val="12"/>
        </w:rPr>
        <w:t>линолол, 1</w:t>
      </w:r>
      <w:r w:rsidR="00BA0A16" w:rsidRPr="00B30FFC">
        <w:rPr>
          <w:color w:val="000000"/>
          <w:sz w:val="28"/>
          <w:szCs w:val="12"/>
        </w:rPr>
        <w:t>–2 – ад</w:t>
      </w:r>
      <w:r w:rsidRPr="00B30FFC">
        <w:rPr>
          <w:color w:val="000000"/>
          <w:sz w:val="28"/>
          <w:szCs w:val="12"/>
        </w:rPr>
        <w:t>реноблокаторы</w:t>
      </w:r>
      <w:r w:rsidR="00BA0A16" w:rsidRPr="00B30FFC">
        <w:rPr>
          <w:color w:val="000000"/>
          <w:sz w:val="28"/>
          <w:szCs w:val="12"/>
        </w:rPr>
        <w:t xml:space="preserve"> – ла</w:t>
      </w:r>
      <w:r w:rsidRPr="00B30FFC">
        <w:rPr>
          <w:color w:val="000000"/>
          <w:sz w:val="28"/>
          <w:szCs w:val="12"/>
        </w:rPr>
        <w:t>бетолол, симпатолитики</w:t>
      </w:r>
      <w:r w:rsidR="00BA0A16" w:rsidRPr="00B30FFC">
        <w:rPr>
          <w:color w:val="000000"/>
          <w:sz w:val="28"/>
          <w:szCs w:val="12"/>
        </w:rPr>
        <w:t xml:space="preserve"> – ре</w:t>
      </w:r>
      <w:r w:rsidRPr="00B30FFC">
        <w:rPr>
          <w:color w:val="000000"/>
          <w:sz w:val="28"/>
          <w:szCs w:val="12"/>
        </w:rPr>
        <w:t>зерпин а- и 2</w:t>
      </w:r>
      <w:r w:rsidR="00BA0A16" w:rsidRPr="00B30FFC">
        <w:rPr>
          <w:color w:val="000000"/>
          <w:sz w:val="28"/>
          <w:szCs w:val="12"/>
        </w:rPr>
        <w:t xml:space="preserve"> – ад</w:t>
      </w:r>
      <w:r w:rsidRPr="00B30FFC">
        <w:rPr>
          <w:color w:val="000000"/>
          <w:sz w:val="28"/>
          <w:szCs w:val="12"/>
        </w:rPr>
        <w:t>реномиметики прямого и непрямого действия. Адреналина гидрохлорид. МД: оказывает прямое стимулирующее влияние на а1</w:t>
      </w:r>
      <w:r w:rsidR="00BA0A16" w:rsidRPr="00B30FFC">
        <w:rPr>
          <w:color w:val="000000"/>
          <w:sz w:val="28"/>
          <w:szCs w:val="12"/>
        </w:rPr>
        <w:t>, а</w:t>
      </w:r>
      <w:r w:rsidRPr="00B30FFC">
        <w:rPr>
          <w:color w:val="000000"/>
          <w:sz w:val="28"/>
          <w:szCs w:val="12"/>
        </w:rPr>
        <w:t>2, в1</w:t>
      </w:r>
      <w:r w:rsidR="00BA0A16" w:rsidRPr="00B30FFC">
        <w:rPr>
          <w:color w:val="000000"/>
          <w:sz w:val="28"/>
          <w:szCs w:val="12"/>
        </w:rPr>
        <w:t>, в</w:t>
      </w:r>
      <w:r w:rsidRPr="00B30FFC">
        <w:rPr>
          <w:color w:val="000000"/>
          <w:sz w:val="28"/>
          <w:szCs w:val="12"/>
        </w:rPr>
        <w:t>2</w:t>
      </w:r>
      <w:r w:rsidR="00BA0A16" w:rsidRPr="00B30FFC">
        <w:rPr>
          <w:color w:val="000000"/>
          <w:sz w:val="28"/>
          <w:szCs w:val="12"/>
        </w:rPr>
        <w:t>-а</w:t>
      </w:r>
      <w:r w:rsidRPr="00B30FFC">
        <w:rPr>
          <w:color w:val="000000"/>
          <w:sz w:val="28"/>
          <w:szCs w:val="12"/>
        </w:rPr>
        <w:t>дренорецепторы. Э: усиливает автоматизм, возбудимость, сократимость и проводимость сердца, увеличивает поглощение кислорода, гликолиз и липолиз, сахар крови, повышает АД, расслабляет мышцы бронхов н матки. П: гипотензивные состояния, анафилактический шок, бронхиальная астма, гипогликемическая кома, нарушение проводимости сердца, брадикардии, остановке сердца, удлинение действия местных анастетиков. ПЭ: аритмия, особенно на фоне наркоза. ПП: гипертония, атеросклероз, коронарокардиосклероз, нарушение ритма сердца, сахарный диабет, тиреотоксикоз. Норадреналин. МД: прямое стимулирующее влияние на а1, а2, в1</w:t>
      </w:r>
      <w:r w:rsidR="00BA0A16" w:rsidRPr="00B30FFC">
        <w:rPr>
          <w:color w:val="000000"/>
          <w:sz w:val="28"/>
          <w:szCs w:val="12"/>
        </w:rPr>
        <w:t>-а</w:t>
      </w:r>
      <w:r w:rsidRPr="00B30FFC">
        <w:rPr>
          <w:color w:val="000000"/>
          <w:sz w:val="28"/>
          <w:szCs w:val="12"/>
        </w:rPr>
        <w:t xml:space="preserve">дренорецепторы. Э: суживает сосуды и повышает АД, урежает и усиливает сердечные сокращения. П: гипотензивные состояния. ПЭ: аритмии. ПП: гипертония, атеросклероз, коронарокардиосклероз, нарушение ритма сердца. Симпатомиметики. Эфедрин. МД: увеличивает высвобождение норадреналина из симпатических </w:t>
      </w:r>
      <w:r w:rsidRPr="00B30FFC">
        <w:rPr>
          <w:color w:val="000000"/>
          <w:sz w:val="28"/>
          <w:szCs w:val="12"/>
        </w:rPr>
        <w:lastRenderedPageBreak/>
        <w:t xml:space="preserve">окончаний, слабое прямое действие на адренорецепторы. Э: действие на ссс, обмен веществ, гладкие мышцы, стимуляция ЦНС. П: анафилактический шок, бронхиальная астма, острая гипотония при угнетении возбудимости и проводимости миокарда, стимуляция ЦНС. ПЭ:нарушение ритма сердца, бессоница, тремор, повышение АД. ПП: гипертония, атеросклероз, нарушение ритма сердца, нарушение сна. </w:t>
      </w:r>
    </w:p>
    <w:p w14:paraId="4BB07E04" w14:textId="77777777" w:rsidR="00B30FFC" w:rsidRDefault="004A6A18" w:rsidP="00BA0A16">
      <w:pPr>
        <w:spacing w:line="360" w:lineRule="auto"/>
        <w:ind w:firstLine="709"/>
        <w:jc w:val="both"/>
        <w:rPr>
          <w:color w:val="000000"/>
          <w:sz w:val="28"/>
          <w:szCs w:val="12"/>
        </w:rPr>
      </w:pPr>
      <w:r w:rsidRPr="00B30FFC">
        <w:rPr>
          <w:bCs/>
          <w:color w:val="000000"/>
          <w:sz w:val="28"/>
          <w:szCs w:val="12"/>
          <w:u w:val="single"/>
        </w:rPr>
        <w:t>А</w:t>
      </w:r>
      <w:r w:rsidR="00376A0A" w:rsidRPr="00B30FFC">
        <w:rPr>
          <w:bCs/>
          <w:color w:val="000000"/>
          <w:sz w:val="28"/>
          <w:szCs w:val="12"/>
          <w:u w:val="single"/>
        </w:rPr>
        <w:t>-адреномиметики</w:t>
      </w:r>
      <w:r w:rsidR="00376A0A" w:rsidRPr="00B30FFC">
        <w:rPr>
          <w:bCs/>
          <w:color w:val="000000"/>
          <w:sz w:val="28"/>
          <w:szCs w:val="12"/>
        </w:rPr>
        <w:t xml:space="preserve">. Мезатон. </w:t>
      </w:r>
      <w:r w:rsidR="00376A0A" w:rsidRPr="00B30FFC">
        <w:rPr>
          <w:color w:val="000000"/>
          <w:sz w:val="28"/>
          <w:szCs w:val="12"/>
        </w:rPr>
        <w:t>МД: стимулирует а-адренорецепторы, Э: суживает сосуды и повышает АД. П: гипотензивные состояния, риниты, для удлинения действия местных анастетиков. ПЭ: редко ПП: гипертоническая болезнь, атеросклероз. Нафтизин, галазолин. Стимулирует а2</w:t>
      </w:r>
      <w:r w:rsidR="00BA0A16" w:rsidRPr="00B30FFC">
        <w:rPr>
          <w:color w:val="000000"/>
          <w:sz w:val="28"/>
          <w:szCs w:val="12"/>
        </w:rPr>
        <w:t>-а</w:t>
      </w:r>
      <w:r w:rsidR="00376A0A" w:rsidRPr="00B30FFC">
        <w:rPr>
          <w:color w:val="000000"/>
          <w:sz w:val="28"/>
          <w:szCs w:val="12"/>
        </w:rPr>
        <w:t xml:space="preserve">дренорецепторы, Э: суживает сосуды, П: риниты, носовые кровотечения, ПЭ: атрофия слизистой носа при длительном применении. ПП: гипертония, тахикардия, атеросклероз. </w:t>
      </w:r>
    </w:p>
    <w:p w14:paraId="4CDF3FCF" w14:textId="77777777" w:rsidR="00B30FFC" w:rsidRDefault="00376A0A" w:rsidP="00BA0A16">
      <w:pPr>
        <w:spacing w:line="360" w:lineRule="auto"/>
        <w:ind w:firstLine="709"/>
        <w:jc w:val="both"/>
        <w:rPr>
          <w:color w:val="000000"/>
          <w:sz w:val="28"/>
          <w:szCs w:val="12"/>
        </w:rPr>
      </w:pPr>
      <w:r w:rsidRPr="00B30FFC">
        <w:rPr>
          <w:bCs/>
          <w:color w:val="000000"/>
          <w:sz w:val="28"/>
          <w:szCs w:val="12"/>
          <w:u w:val="single"/>
        </w:rPr>
        <w:t>В-адреномиметики</w:t>
      </w:r>
      <w:r w:rsidRPr="00B30FFC">
        <w:rPr>
          <w:bCs/>
          <w:color w:val="000000"/>
          <w:sz w:val="28"/>
          <w:szCs w:val="12"/>
        </w:rPr>
        <w:t xml:space="preserve">. </w:t>
      </w:r>
      <w:r w:rsidRPr="00B30FFC">
        <w:rPr>
          <w:color w:val="000000"/>
          <w:sz w:val="28"/>
          <w:szCs w:val="12"/>
        </w:rPr>
        <w:t>Изадрин. Стимулирует в1, в2</w:t>
      </w:r>
      <w:r w:rsidR="00BA0A16" w:rsidRPr="00B30FFC">
        <w:rPr>
          <w:color w:val="000000"/>
          <w:sz w:val="28"/>
          <w:szCs w:val="12"/>
        </w:rPr>
        <w:t xml:space="preserve"> – ад</w:t>
      </w:r>
      <w:r w:rsidRPr="00B30FFC">
        <w:rPr>
          <w:color w:val="000000"/>
          <w:sz w:val="28"/>
          <w:szCs w:val="12"/>
        </w:rPr>
        <w:t>ренорецепторы. МД: усиливает работу сердца, повышает АД, тормозит моторику жкт и миометрия, стимулирует гликогенолиз и липолиз. П: бронхиальная астма, атриовентрикулярные блокады, для ослабления чрезмерной родовой деятельности. ПЭ: тахикардия, аритмия. ПП: аритмия, стенокардия, тиреотоксикоз. Сальбутамол, фенотерол, тербуталин</w:t>
      </w:r>
      <w:r w:rsidR="00BA0A16" w:rsidRPr="00B30FFC">
        <w:rPr>
          <w:color w:val="000000"/>
          <w:sz w:val="28"/>
          <w:szCs w:val="12"/>
        </w:rPr>
        <w:t xml:space="preserve"> – ст</w:t>
      </w:r>
      <w:r w:rsidRPr="00B30FFC">
        <w:rPr>
          <w:color w:val="000000"/>
          <w:sz w:val="28"/>
          <w:szCs w:val="12"/>
        </w:rPr>
        <w:t>имулирует в2</w:t>
      </w:r>
      <w:r w:rsidR="00BA0A16" w:rsidRPr="00B30FFC">
        <w:rPr>
          <w:color w:val="000000"/>
          <w:sz w:val="28"/>
          <w:szCs w:val="12"/>
        </w:rPr>
        <w:t>-а</w:t>
      </w:r>
      <w:r w:rsidRPr="00B30FFC">
        <w:rPr>
          <w:color w:val="000000"/>
          <w:sz w:val="28"/>
          <w:szCs w:val="12"/>
        </w:rPr>
        <w:t>дренорецепторы, Э: расширяют бронхи и расслабляют миометрий. П: бронхиальная астма, угроза прерывания беременности, стремительные роды. ПЭ: при передозировке</w:t>
      </w:r>
      <w:r w:rsidR="00BA0A16" w:rsidRPr="00B30FFC">
        <w:rPr>
          <w:color w:val="000000"/>
          <w:sz w:val="28"/>
          <w:szCs w:val="12"/>
        </w:rPr>
        <w:t xml:space="preserve"> – ар</w:t>
      </w:r>
      <w:r w:rsidRPr="00B30FFC">
        <w:rPr>
          <w:color w:val="000000"/>
          <w:sz w:val="28"/>
          <w:szCs w:val="12"/>
        </w:rPr>
        <w:t xml:space="preserve">итмии, тахикардия. ПП: нарушение ритма сердца, стенокардия, тиреотоксикоз. </w:t>
      </w:r>
    </w:p>
    <w:p w14:paraId="2B9FD8AB" w14:textId="77777777" w:rsidR="004F2334" w:rsidRPr="00B30FFC" w:rsidRDefault="004A6A18" w:rsidP="00BA0A16">
      <w:pPr>
        <w:spacing w:line="360" w:lineRule="auto"/>
        <w:ind w:firstLine="709"/>
        <w:jc w:val="both"/>
        <w:rPr>
          <w:bCs/>
          <w:color w:val="000000"/>
          <w:sz w:val="28"/>
          <w:szCs w:val="12"/>
          <w:u w:val="single"/>
        </w:rPr>
      </w:pPr>
      <w:r w:rsidRPr="00B30FFC">
        <w:rPr>
          <w:bCs/>
          <w:color w:val="000000"/>
          <w:sz w:val="28"/>
          <w:szCs w:val="12"/>
          <w:u w:val="single"/>
        </w:rPr>
        <w:t>А</w:t>
      </w:r>
      <w:r w:rsidR="00BA0A16" w:rsidRPr="00B30FFC">
        <w:rPr>
          <w:bCs/>
          <w:color w:val="000000"/>
          <w:sz w:val="28"/>
          <w:szCs w:val="12"/>
          <w:u w:val="single"/>
        </w:rPr>
        <w:t xml:space="preserve"> – ад</w:t>
      </w:r>
      <w:r w:rsidR="00376A0A" w:rsidRPr="00B30FFC">
        <w:rPr>
          <w:bCs/>
          <w:color w:val="000000"/>
          <w:sz w:val="28"/>
          <w:szCs w:val="12"/>
          <w:u w:val="single"/>
        </w:rPr>
        <w:t>реноблокаторы</w:t>
      </w:r>
      <w:r w:rsidR="00376A0A" w:rsidRPr="00B30FFC">
        <w:rPr>
          <w:bCs/>
          <w:color w:val="000000"/>
          <w:sz w:val="28"/>
          <w:szCs w:val="12"/>
        </w:rPr>
        <w:t xml:space="preserve">. </w:t>
      </w:r>
      <w:r w:rsidR="00376A0A" w:rsidRPr="00B30FFC">
        <w:rPr>
          <w:color w:val="000000"/>
          <w:sz w:val="28"/>
          <w:szCs w:val="12"/>
        </w:rPr>
        <w:t>Фентоламин, тропафен, пирроксан, дигидрированные алкалоиды спорыньи. МД: блокируют а</w:t>
      </w:r>
      <w:r w:rsidR="00BA0A16" w:rsidRPr="00B30FFC">
        <w:rPr>
          <w:color w:val="000000"/>
          <w:sz w:val="28"/>
          <w:szCs w:val="12"/>
        </w:rPr>
        <w:t xml:space="preserve"> – ад</w:t>
      </w:r>
      <w:r w:rsidR="00376A0A" w:rsidRPr="00B30FFC">
        <w:rPr>
          <w:color w:val="000000"/>
          <w:sz w:val="28"/>
          <w:szCs w:val="12"/>
        </w:rPr>
        <w:t xml:space="preserve">ренорецепторы гладких мышц сосудов, Э: расширение периферических сосудов, снижение АД. П: гипертонический криз, отёк лёгких, феохромоцитома. ПЭ: тахикардия, привыкание. ПП: органические поражения ссс, нарушение мозгового кровообращения. </w:t>
      </w:r>
      <w:r w:rsidRPr="00B30FFC">
        <w:rPr>
          <w:color w:val="000000"/>
          <w:sz w:val="28"/>
          <w:szCs w:val="12"/>
        </w:rPr>
        <w:t xml:space="preserve">В </w:t>
      </w:r>
      <w:r w:rsidR="00376A0A" w:rsidRPr="00B30FFC">
        <w:rPr>
          <w:color w:val="000000"/>
          <w:sz w:val="28"/>
          <w:szCs w:val="12"/>
        </w:rPr>
        <w:t xml:space="preserve">адреноблокаторы. Неселективные </w:t>
      </w:r>
      <w:r w:rsidR="00BA0A16" w:rsidRPr="00B30FFC">
        <w:rPr>
          <w:color w:val="000000"/>
          <w:sz w:val="28"/>
          <w:szCs w:val="12"/>
        </w:rPr>
        <w:t>(</w:t>
      </w:r>
      <w:r w:rsidR="00376A0A" w:rsidRPr="00B30FFC">
        <w:rPr>
          <w:color w:val="000000"/>
          <w:sz w:val="28"/>
          <w:szCs w:val="12"/>
        </w:rPr>
        <w:t>в1</w:t>
      </w:r>
      <w:r w:rsidR="00BA0A16" w:rsidRPr="00B30FFC">
        <w:rPr>
          <w:color w:val="000000"/>
          <w:sz w:val="28"/>
          <w:szCs w:val="12"/>
        </w:rPr>
        <w:t>-в</w:t>
      </w:r>
      <w:r w:rsidR="00376A0A" w:rsidRPr="00B30FFC">
        <w:rPr>
          <w:color w:val="000000"/>
          <w:sz w:val="28"/>
          <w:szCs w:val="12"/>
        </w:rPr>
        <w:t>2). Анаприлин, окспренолол, пиндолол, надолол. МД: блокируют в1</w:t>
      </w:r>
      <w:r w:rsidR="00BA0A16" w:rsidRPr="00B30FFC">
        <w:rPr>
          <w:color w:val="000000"/>
          <w:sz w:val="28"/>
          <w:szCs w:val="12"/>
        </w:rPr>
        <w:t>-в</w:t>
      </w:r>
      <w:r w:rsidR="00376A0A" w:rsidRPr="00B30FFC">
        <w:rPr>
          <w:color w:val="000000"/>
          <w:sz w:val="28"/>
          <w:szCs w:val="12"/>
        </w:rPr>
        <w:t>2</w:t>
      </w:r>
      <w:r w:rsidR="00BA0A16" w:rsidRPr="00B30FFC">
        <w:rPr>
          <w:color w:val="000000"/>
          <w:sz w:val="28"/>
          <w:szCs w:val="12"/>
        </w:rPr>
        <w:t xml:space="preserve"> – </w:t>
      </w:r>
      <w:r w:rsidR="00BA0A16" w:rsidRPr="00B30FFC">
        <w:rPr>
          <w:color w:val="000000"/>
          <w:sz w:val="28"/>
          <w:szCs w:val="12"/>
        </w:rPr>
        <w:lastRenderedPageBreak/>
        <w:t>ад</w:t>
      </w:r>
      <w:r w:rsidR="00376A0A" w:rsidRPr="00B30FFC">
        <w:rPr>
          <w:color w:val="000000"/>
          <w:sz w:val="28"/>
          <w:szCs w:val="12"/>
        </w:rPr>
        <w:t>ренорецепторы. Кардиоселективные</w:t>
      </w:r>
      <w:r w:rsidR="00BA0A16" w:rsidRPr="00B30FFC">
        <w:rPr>
          <w:color w:val="000000"/>
          <w:sz w:val="28"/>
          <w:szCs w:val="12"/>
        </w:rPr>
        <w:t xml:space="preserve"> – ме</w:t>
      </w:r>
      <w:r w:rsidR="00376A0A" w:rsidRPr="00B30FFC">
        <w:rPr>
          <w:color w:val="000000"/>
          <w:sz w:val="28"/>
          <w:szCs w:val="12"/>
        </w:rPr>
        <w:t>топролол, талинололл, атенолол. МД: слокируют в1</w:t>
      </w:r>
      <w:r w:rsidR="00BA0A16" w:rsidRPr="00B30FFC">
        <w:rPr>
          <w:color w:val="000000"/>
          <w:sz w:val="28"/>
          <w:szCs w:val="12"/>
        </w:rPr>
        <w:t xml:space="preserve"> – ад</w:t>
      </w:r>
      <w:r w:rsidR="00376A0A" w:rsidRPr="00B30FFC">
        <w:rPr>
          <w:color w:val="000000"/>
          <w:sz w:val="28"/>
          <w:szCs w:val="12"/>
        </w:rPr>
        <w:t xml:space="preserve">ренорецепторы. </w:t>
      </w:r>
      <w:r w:rsidRPr="00B30FFC">
        <w:rPr>
          <w:color w:val="000000"/>
          <w:sz w:val="28"/>
          <w:szCs w:val="12"/>
        </w:rPr>
        <w:t>А</w:t>
      </w:r>
      <w:r w:rsidR="00BA0A16" w:rsidRPr="00B30FFC">
        <w:rPr>
          <w:color w:val="000000"/>
          <w:sz w:val="28"/>
          <w:szCs w:val="12"/>
        </w:rPr>
        <w:t>-в-адреноблокаторы – ла</w:t>
      </w:r>
      <w:r w:rsidR="00376A0A" w:rsidRPr="00B30FFC">
        <w:rPr>
          <w:color w:val="000000"/>
          <w:sz w:val="28"/>
          <w:szCs w:val="12"/>
        </w:rPr>
        <w:t xml:space="preserve">бетолол. МД: блокируют а- и </w:t>
      </w:r>
      <w:r w:rsidR="00BA0A16" w:rsidRPr="00B30FFC">
        <w:rPr>
          <w:color w:val="000000"/>
          <w:sz w:val="28"/>
          <w:szCs w:val="12"/>
        </w:rPr>
        <w:t>в-адренорецепторы</w:t>
      </w:r>
      <w:r w:rsidR="00376A0A" w:rsidRPr="00B30FFC">
        <w:rPr>
          <w:color w:val="000000"/>
          <w:sz w:val="28"/>
          <w:szCs w:val="12"/>
        </w:rPr>
        <w:t>. Э: уменьшение частоты сердечных сокращений, сократимости миокарда, потребления кислорода, снижение автоматизма и проводимости, минутного объёма и артериального давления. П: гипертоническая болезнь, ИБС, стенокардия, наджелудочковые тахиаритмии. ПЭ: брадикардия, гипотензия, сердечная недостаточность, бронхоспазм, атриовентрикулярная блокада. ПП: брадикардия, гипотония, бронхиальная астма, сердечная недостаточность, нарушение сердечной проводимости, язвенная болезнь.</w:t>
      </w:r>
    </w:p>
    <w:p w14:paraId="2E47E440" w14:textId="77777777" w:rsidR="00B30FFC" w:rsidRDefault="00376A0A" w:rsidP="00BA0A16">
      <w:pPr>
        <w:spacing w:line="360" w:lineRule="auto"/>
        <w:ind w:firstLine="709"/>
        <w:jc w:val="both"/>
        <w:rPr>
          <w:color w:val="000000"/>
          <w:sz w:val="28"/>
          <w:szCs w:val="12"/>
        </w:rPr>
      </w:pPr>
      <w:r w:rsidRPr="00B30FFC">
        <w:rPr>
          <w:bCs/>
          <w:color w:val="000000"/>
          <w:sz w:val="28"/>
          <w:szCs w:val="12"/>
          <w:u w:val="single"/>
        </w:rPr>
        <w:t>Симпатолитики</w:t>
      </w:r>
      <w:r w:rsidRPr="00B30FFC">
        <w:rPr>
          <w:bCs/>
          <w:color w:val="000000"/>
          <w:sz w:val="28"/>
          <w:szCs w:val="12"/>
        </w:rPr>
        <w:t xml:space="preserve">: </w:t>
      </w:r>
      <w:r w:rsidRPr="00B30FFC">
        <w:rPr>
          <w:color w:val="000000"/>
          <w:sz w:val="28"/>
          <w:szCs w:val="12"/>
        </w:rPr>
        <w:t>октадин: МД: действует на пресинаптическую мембрану, подавляет обратный захват норадреналина. Э: гипотензивное действие. П: гипертоническая болезнь. Резерпин</w:t>
      </w:r>
      <w:r w:rsidR="00BA0A16" w:rsidRPr="00B30FFC">
        <w:rPr>
          <w:color w:val="000000"/>
          <w:sz w:val="28"/>
          <w:szCs w:val="12"/>
        </w:rPr>
        <w:t xml:space="preserve"> – на</w:t>
      </w:r>
      <w:r w:rsidRPr="00B30FFC">
        <w:rPr>
          <w:color w:val="000000"/>
          <w:sz w:val="28"/>
          <w:szCs w:val="12"/>
        </w:rPr>
        <w:t xml:space="preserve">рушает процесс депонирования норадреналина в везикулах, проникает через гематоэнцефалический барьер. Э: гипотензивное, седативное, антипсихотическое действие. П: гипертоническая болезнь, шизофрения. Орнид: МД: блокирует пресинаптическую мембрану, нарушая освобождение медиатора. Э: гипотензивное, антиаритмическое действие. П: аритмии. ПЭ: повышение тонуса бронхиальной мускулатуры, усиление перистальтики кишечника, диспепсия, брадикардия, обострение язвенной болезни. ПП: бронхиальная астма, язвенная болезнь, гиперацидный гастрит, тяжёлые заболевания сердца. </w:t>
      </w:r>
    </w:p>
    <w:p w14:paraId="170C33B5" w14:textId="77777777" w:rsidR="00B30FFC" w:rsidRDefault="00376A0A" w:rsidP="00BA0A16">
      <w:pPr>
        <w:spacing w:line="360" w:lineRule="auto"/>
        <w:ind w:firstLine="709"/>
        <w:jc w:val="both"/>
        <w:rPr>
          <w:color w:val="000000"/>
          <w:sz w:val="28"/>
          <w:szCs w:val="12"/>
        </w:rPr>
      </w:pPr>
      <w:r w:rsidRPr="00B30FFC">
        <w:rPr>
          <w:bCs/>
          <w:color w:val="000000"/>
          <w:sz w:val="28"/>
          <w:szCs w:val="12"/>
          <w:u w:val="single"/>
        </w:rPr>
        <w:t>Понятие о наркозе, классификация средств для наркоза</w:t>
      </w:r>
      <w:r w:rsidRPr="00B30FFC">
        <w:rPr>
          <w:bCs/>
          <w:color w:val="000000"/>
          <w:sz w:val="28"/>
          <w:szCs w:val="12"/>
        </w:rPr>
        <w:t xml:space="preserve">. </w:t>
      </w:r>
      <w:r w:rsidRPr="00B30FFC">
        <w:rPr>
          <w:color w:val="000000"/>
          <w:sz w:val="28"/>
          <w:szCs w:val="12"/>
        </w:rPr>
        <w:t>Наркоз- искусственно вызываемый глубокий сон с потерей сознания и болевой чувствительности. Может быть самостоятельным и комбинированным. Четыре стадии</w:t>
      </w:r>
      <w:r w:rsidR="00BA0A16" w:rsidRPr="00B30FFC">
        <w:rPr>
          <w:color w:val="000000"/>
          <w:sz w:val="28"/>
          <w:szCs w:val="12"/>
        </w:rPr>
        <w:t xml:space="preserve"> – ан</w:t>
      </w:r>
      <w:r w:rsidRPr="00B30FFC">
        <w:rPr>
          <w:color w:val="000000"/>
          <w:sz w:val="28"/>
          <w:szCs w:val="12"/>
        </w:rPr>
        <w:t xml:space="preserve">алгезии, возбуждения, хирургического наркоза и пробуждения. Средства для наркоза делятся на: </w:t>
      </w:r>
      <w:r w:rsidR="009B5C1F" w:rsidRPr="00B30FFC">
        <w:rPr>
          <w:color w:val="000000"/>
          <w:sz w:val="28"/>
          <w:szCs w:val="12"/>
        </w:rPr>
        <w:t>1</w:t>
      </w:r>
      <w:r w:rsidR="00BA0A16" w:rsidRPr="00B30FFC">
        <w:rPr>
          <w:color w:val="000000"/>
          <w:sz w:val="28"/>
          <w:szCs w:val="12"/>
        </w:rPr>
        <w:t>. Ср</w:t>
      </w:r>
      <w:r w:rsidRPr="00B30FFC">
        <w:rPr>
          <w:color w:val="000000"/>
          <w:sz w:val="28"/>
          <w:szCs w:val="12"/>
        </w:rPr>
        <w:t xml:space="preserve">едства для ингаляционного наркоза </w:t>
      </w:r>
      <w:r w:rsidR="00BA0A16" w:rsidRPr="00B30FFC">
        <w:rPr>
          <w:color w:val="000000"/>
          <w:sz w:val="28"/>
          <w:szCs w:val="12"/>
        </w:rPr>
        <w:t>(</w:t>
      </w:r>
      <w:r w:rsidRPr="00B30FFC">
        <w:rPr>
          <w:color w:val="000000"/>
          <w:sz w:val="28"/>
          <w:szCs w:val="12"/>
        </w:rPr>
        <w:t xml:space="preserve">летучие жидкости и газообразные средства) и </w:t>
      </w:r>
      <w:r w:rsidR="009B5C1F" w:rsidRPr="00B30FFC">
        <w:rPr>
          <w:color w:val="000000"/>
          <w:sz w:val="28"/>
          <w:szCs w:val="12"/>
        </w:rPr>
        <w:t>2.</w:t>
      </w:r>
      <w:r w:rsidRPr="00B30FFC">
        <w:rPr>
          <w:color w:val="000000"/>
          <w:sz w:val="28"/>
          <w:szCs w:val="12"/>
        </w:rPr>
        <w:t>средства для неингаляционного наркоза.</w:t>
      </w:r>
      <w:r w:rsidR="00BA0A16" w:rsidRPr="00B30FFC">
        <w:rPr>
          <w:color w:val="000000"/>
          <w:sz w:val="28"/>
          <w:szCs w:val="12"/>
        </w:rPr>
        <w:t xml:space="preserve"> </w:t>
      </w:r>
      <w:r w:rsidRPr="00B30FFC">
        <w:rPr>
          <w:color w:val="000000"/>
          <w:sz w:val="28"/>
          <w:szCs w:val="12"/>
        </w:rPr>
        <w:t xml:space="preserve">Средства для ингаляционного наркоза. Летучие жидкости. МД: угнетают межрейронную передачу </w:t>
      </w:r>
      <w:r w:rsidRPr="00B30FFC">
        <w:rPr>
          <w:color w:val="000000"/>
          <w:sz w:val="28"/>
          <w:szCs w:val="12"/>
        </w:rPr>
        <w:lastRenderedPageBreak/>
        <w:t xml:space="preserve">импульсов в ЦНС, что нарушает трансмембранный перенос Na и K. </w:t>
      </w:r>
      <w:r w:rsidRPr="00B30FFC">
        <w:rPr>
          <w:color w:val="000000"/>
          <w:sz w:val="28"/>
          <w:szCs w:val="12"/>
          <w:u w:val="wave"/>
        </w:rPr>
        <w:t>Эфир</w:t>
      </w:r>
      <w:r w:rsidRPr="00B30FFC">
        <w:rPr>
          <w:color w:val="000000"/>
          <w:sz w:val="28"/>
          <w:szCs w:val="12"/>
        </w:rPr>
        <w:t xml:space="preserve"> для наркоза. Э: вызывает чётко выраженные стадии наркоза. Достаточная аналгезия в послеоперационном периоде. ПЭ: раздражение слизистой, рефлекторное угнетение сердечной деятельности и дыхания. ПП: Болезни органов дыхания и ссс, болезни почек, печени, сахарный диабет, ацидоз. </w:t>
      </w:r>
      <w:r w:rsidRPr="00B30FFC">
        <w:rPr>
          <w:color w:val="000000"/>
          <w:sz w:val="28"/>
          <w:szCs w:val="12"/>
          <w:u w:val="wave"/>
        </w:rPr>
        <w:t>Фторотан</w:t>
      </w:r>
      <w:r w:rsidR="00BA0A16" w:rsidRPr="00B30FFC">
        <w:rPr>
          <w:color w:val="000000"/>
          <w:sz w:val="28"/>
          <w:szCs w:val="12"/>
          <w:u w:val="wave"/>
        </w:rPr>
        <w:t>, Э</w:t>
      </w:r>
      <w:r w:rsidRPr="00B30FFC">
        <w:rPr>
          <w:color w:val="000000"/>
          <w:sz w:val="28"/>
          <w:szCs w:val="12"/>
          <w:u w:val="wave"/>
        </w:rPr>
        <w:t>нфлуран</w:t>
      </w:r>
      <w:r w:rsidRPr="00B30FFC">
        <w:rPr>
          <w:color w:val="000000"/>
          <w:sz w:val="28"/>
          <w:szCs w:val="12"/>
        </w:rPr>
        <w:t xml:space="preserve">. Э: наркоз наступает быстро, стадия возбуждения выражена слабо или отсутствует, пробуждение быстрое, аналгезия в посленаркозовом периоде недостаточная. ПЭ: токсическое действие на сердце, снижают АД. ПП: аритмии, феохромоцитома, гипертиреоз, гипотензия, органические поражения печени. </w:t>
      </w:r>
      <w:r w:rsidRPr="00B30FFC">
        <w:rPr>
          <w:color w:val="000000"/>
          <w:sz w:val="28"/>
          <w:szCs w:val="12"/>
          <w:u w:val="wave"/>
        </w:rPr>
        <w:t>Метоксифлуран</w:t>
      </w:r>
      <w:r w:rsidRPr="00B30FFC">
        <w:rPr>
          <w:color w:val="000000"/>
          <w:sz w:val="28"/>
          <w:szCs w:val="12"/>
        </w:rPr>
        <w:t>. Э: сильный, действует медленно, выраженное возбуждение и длительная аналгезия в посленаркозном периоде. П: комбинированный наркоз с закисью азота с закисью азота, барбитуратами и миорелаксантами. ПЭ</w:t>
      </w:r>
      <w:r w:rsidR="00BA0A16" w:rsidRPr="00B30FFC">
        <w:rPr>
          <w:color w:val="000000"/>
          <w:sz w:val="28"/>
          <w:szCs w:val="12"/>
        </w:rPr>
        <w:t>:</w:t>
      </w:r>
      <w:r w:rsidRPr="00B30FFC">
        <w:rPr>
          <w:color w:val="000000"/>
          <w:sz w:val="28"/>
          <w:szCs w:val="12"/>
        </w:rPr>
        <w:t xml:space="preserve"> токсическое действие на сердце, снижают АД. ПП: болезни почек.</w:t>
      </w:r>
      <w:r w:rsidR="00BA0A16" w:rsidRPr="00B30FFC">
        <w:rPr>
          <w:color w:val="000000"/>
          <w:sz w:val="28"/>
          <w:szCs w:val="12"/>
        </w:rPr>
        <w:t xml:space="preserve"> </w:t>
      </w:r>
      <w:r w:rsidRPr="00B30FFC">
        <w:rPr>
          <w:color w:val="000000"/>
          <w:sz w:val="28"/>
          <w:szCs w:val="12"/>
        </w:rPr>
        <w:t>Газообразные средства</w:t>
      </w:r>
      <w:r w:rsidRPr="00B30FFC">
        <w:rPr>
          <w:color w:val="000000"/>
          <w:sz w:val="28"/>
          <w:szCs w:val="12"/>
          <w:u w:val="wave"/>
        </w:rPr>
        <w:t>: Азота закись</w:t>
      </w:r>
      <w:r w:rsidRPr="00B30FFC">
        <w:rPr>
          <w:color w:val="000000"/>
          <w:sz w:val="28"/>
          <w:szCs w:val="12"/>
        </w:rPr>
        <w:t>: МД: неясен, Э: поверхностный наркоз не сопровождается миорелаксацией, сильное аналгетическое действие, не раздражает дыхательные пути, нет стадии возбуждения. П: для обезболивания родов, инфаркт, травмы, в комбинации</w:t>
      </w:r>
      <w:r w:rsidR="00BA0A16" w:rsidRPr="00B30FFC">
        <w:rPr>
          <w:color w:val="000000"/>
          <w:sz w:val="28"/>
          <w:szCs w:val="12"/>
        </w:rPr>
        <w:t xml:space="preserve"> – дл</w:t>
      </w:r>
      <w:r w:rsidRPr="00B30FFC">
        <w:rPr>
          <w:color w:val="000000"/>
          <w:sz w:val="28"/>
          <w:szCs w:val="12"/>
        </w:rPr>
        <w:t xml:space="preserve">я наркоза. ПЭ: тошнота, рвота. ПП: гипоксия и нарушение диффузии в лёгких. </w:t>
      </w:r>
      <w:r w:rsidRPr="00B30FFC">
        <w:rPr>
          <w:color w:val="000000"/>
          <w:sz w:val="28"/>
          <w:szCs w:val="12"/>
          <w:u w:val="wave"/>
        </w:rPr>
        <w:t>Циклопропан:</w:t>
      </w:r>
      <w:r w:rsidRPr="00B30FFC">
        <w:rPr>
          <w:color w:val="000000"/>
          <w:sz w:val="28"/>
          <w:szCs w:val="12"/>
        </w:rPr>
        <w:t xml:space="preserve"> Э: быстрый наркоз с расслаблением мускулатуры, сильное аналгетичиское действие, нет стадии возбуждения, быстрое пробуждение и появление болей в послеоперационном периоде. П: больным с заболеваниями лёгких, заболевания печени и сахарный диабет</w:t>
      </w:r>
      <w:r w:rsidR="00BA0A16" w:rsidRPr="00B30FFC">
        <w:rPr>
          <w:color w:val="000000"/>
          <w:sz w:val="28"/>
          <w:szCs w:val="12"/>
        </w:rPr>
        <w:t xml:space="preserve"> – дл</w:t>
      </w:r>
      <w:r w:rsidRPr="00B30FFC">
        <w:rPr>
          <w:color w:val="000000"/>
          <w:sz w:val="28"/>
          <w:szCs w:val="12"/>
        </w:rPr>
        <w:t>я наркоза. ПЭ: токсическое действие на сердце, остановка дыхания, головная боль, рвота, парез кишечника. ПП: заболевания ссс.</w:t>
      </w:r>
      <w:r w:rsidR="00BA0A16" w:rsidRPr="00B30FFC">
        <w:rPr>
          <w:color w:val="000000"/>
          <w:sz w:val="28"/>
          <w:szCs w:val="12"/>
        </w:rPr>
        <w:t xml:space="preserve"> </w:t>
      </w:r>
      <w:r w:rsidRPr="00B30FFC">
        <w:rPr>
          <w:color w:val="000000"/>
          <w:sz w:val="28"/>
          <w:szCs w:val="12"/>
        </w:rPr>
        <w:t>Средства для неингаляционного наркоза</w:t>
      </w:r>
      <w:r w:rsidRPr="00B30FFC">
        <w:rPr>
          <w:color w:val="000000"/>
          <w:sz w:val="28"/>
          <w:szCs w:val="12"/>
          <w:u w:val="wave"/>
        </w:rPr>
        <w:t>. Тиопентал натрия, гексенал</w:t>
      </w:r>
      <w:r w:rsidRPr="00B30FFC">
        <w:rPr>
          <w:color w:val="000000"/>
          <w:sz w:val="28"/>
          <w:szCs w:val="12"/>
        </w:rPr>
        <w:t>. МД: угнетает межнейронную передачу импульсов в ЦНС, в результате нарушения трансмембранного переноса ионов. Э: наркоз без стадии возбуждения длительностью 20</w:t>
      </w:r>
      <w:r w:rsidR="00BA0A16" w:rsidRPr="00B30FFC">
        <w:rPr>
          <w:color w:val="000000"/>
          <w:sz w:val="28"/>
          <w:szCs w:val="12"/>
        </w:rPr>
        <w:t>–3</w:t>
      </w:r>
      <w:r w:rsidRPr="00B30FFC">
        <w:rPr>
          <w:color w:val="000000"/>
          <w:sz w:val="28"/>
          <w:szCs w:val="12"/>
        </w:rPr>
        <w:t>0</w:t>
      </w:r>
      <w:r w:rsidR="00BA0A16" w:rsidRPr="00B30FFC">
        <w:rPr>
          <w:color w:val="000000"/>
          <w:sz w:val="28"/>
          <w:szCs w:val="12"/>
        </w:rPr>
        <w:t> мин</w:t>
      </w:r>
      <w:r w:rsidRPr="00B30FFC">
        <w:rPr>
          <w:color w:val="000000"/>
          <w:sz w:val="28"/>
          <w:szCs w:val="12"/>
        </w:rPr>
        <w:t xml:space="preserve">. Слабое болеутоляющее действие. П: для вводного наркоза или самостоятельно при непродолжительных операциях, диагностические исследования. ПЭ: ларингоспазм, угнетение </w:t>
      </w:r>
      <w:r w:rsidRPr="00B30FFC">
        <w:rPr>
          <w:color w:val="000000"/>
          <w:sz w:val="28"/>
          <w:szCs w:val="12"/>
        </w:rPr>
        <w:lastRenderedPageBreak/>
        <w:t xml:space="preserve">дыхания, поражение печени, нарушение сердечной деятельности. ПП: болезни печени, почек, гипотония, сепсис, воспалительные заболевания носоглотки, лихорадка, нарушение кровообращения, кишечная непроходимость, кесарево сечение. </w:t>
      </w:r>
      <w:r w:rsidRPr="00B30FFC">
        <w:rPr>
          <w:color w:val="000000"/>
          <w:sz w:val="28"/>
          <w:szCs w:val="12"/>
          <w:u w:val="wave"/>
        </w:rPr>
        <w:t>Пропанидид</w:t>
      </w:r>
      <w:r w:rsidRPr="00B30FFC">
        <w:rPr>
          <w:color w:val="000000"/>
          <w:sz w:val="28"/>
          <w:szCs w:val="12"/>
        </w:rPr>
        <w:t>. МД: не ясен. Э: короткий наркоз 3</w:t>
      </w:r>
      <w:r w:rsidR="00BA0A16" w:rsidRPr="00B30FFC">
        <w:rPr>
          <w:color w:val="000000"/>
          <w:sz w:val="28"/>
          <w:szCs w:val="12"/>
        </w:rPr>
        <w:t>–5 мин</w:t>
      </w:r>
      <w:r w:rsidRPr="00B30FFC">
        <w:rPr>
          <w:color w:val="000000"/>
          <w:sz w:val="28"/>
          <w:szCs w:val="12"/>
        </w:rPr>
        <w:t xml:space="preserve">. Без стадии возбуждения. П: для кратковременного и вводного наркоза. ПЭ: тромбофлебиты, мышечные поддёргивания. ПП: шок, поражение печени, почечная недостаточность, недостаточность крообращения и гипертензии. </w:t>
      </w:r>
      <w:r w:rsidRPr="00B30FFC">
        <w:rPr>
          <w:color w:val="000000"/>
          <w:sz w:val="28"/>
          <w:szCs w:val="12"/>
          <w:u w:val="wave"/>
        </w:rPr>
        <w:t>Натрия оксибутират</w:t>
      </w:r>
      <w:r w:rsidRPr="00B30FFC">
        <w:rPr>
          <w:color w:val="000000"/>
          <w:sz w:val="28"/>
          <w:szCs w:val="12"/>
        </w:rPr>
        <w:t>. МД: является производным ГАМК, хорошо проникает через гематоэнцефалический барьер, угнетает межнейронную передачу. Э: успокаивающее, транквилизирующее, снотворное, противосудорожное, наркотическое и антигипоксическое действие, действует медленно, но продолжительно. П: для вводного и базисного наркоза, при гипоксии мозга, шоке, в офтальмологии, в психиатрии. ПЭ: при быстром введении</w:t>
      </w:r>
      <w:r w:rsidR="00BA0A16" w:rsidRPr="00B30FFC">
        <w:rPr>
          <w:color w:val="000000"/>
          <w:sz w:val="28"/>
          <w:szCs w:val="12"/>
        </w:rPr>
        <w:t xml:space="preserve"> – дв</w:t>
      </w:r>
      <w:r w:rsidRPr="00B30FFC">
        <w:rPr>
          <w:color w:val="000000"/>
          <w:sz w:val="28"/>
          <w:szCs w:val="12"/>
        </w:rPr>
        <w:t xml:space="preserve">игательное возбуждение, мышечные подёргивания. ПП: гипокалиемия, токсикозы беременности, миастения. </w:t>
      </w:r>
      <w:r w:rsidRPr="00B30FFC">
        <w:rPr>
          <w:color w:val="000000"/>
          <w:sz w:val="28"/>
          <w:szCs w:val="12"/>
          <w:u w:val="wave"/>
        </w:rPr>
        <w:t>Кетамин.</w:t>
      </w:r>
      <w:r w:rsidRPr="00B30FFC">
        <w:rPr>
          <w:color w:val="000000"/>
          <w:sz w:val="28"/>
          <w:szCs w:val="12"/>
        </w:rPr>
        <w:t xml:space="preserve"> МД: угнетает межнейронную передачу импульсов в ЦНС, в результате нарушения трансмембранного переноса ионов. Э: наркоз средней силы, наступает через 30</w:t>
      </w:r>
      <w:r w:rsidR="00BA0A16" w:rsidRPr="00B30FFC">
        <w:rPr>
          <w:color w:val="000000"/>
          <w:sz w:val="28"/>
          <w:szCs w:val="12"/>
        </w:rPr>
        <w:t>–6</w:t>
      </w:r>
      <w:r w:rsidRPr="00B30FFC">
        <w:rPr>
          <w:color w:val="000000"/>
          <w:sz w:val="28"/>
          <w:szCs w:val="12"/>
        </w:rPr>
        <w:t>0</w:t>
      </w:r>
      <w:r w:rsidR="00BA0A16" w:rsidRPr="00B30FFC">
        <w:rPr>
          <w:color w:val="000000"/>
          <w:sz w:val="28"/>
          <w:szCs w:val="12"/>
        </w:rPr>
        <w:t> сек</w:t>
      </w:r>
      <w:r w:rsidRPr="00B30FFC">
        <w:rPr>
          <w:color w:val="000000"/>
          <w:sz w:val="28"/>
          <w:szCs w:val="12"/>
        </w:rPr>
        <w:t xml:space="preserve"> и длится 15</w:t>
      </w:r>
      <w:r w:rsidR="00BA0A16" w:rsidRPr="00B30FFC">
        <w:rPr>
          <w:color w:val="000000"/>
          <w:sz w:val="28"/>
          <w:szCs w:val="12"/>
        </w:rPr>
        <w:t xml:space="preserve"> – 30 мин</w:t>
      </w:r>
      <w:r w:rsidRPr="00B30FFC">
        <w:rPr>
          <w:color w:val="000000"/>
          <w:sz w:val="28"/>
          <w:szCs w:val="12"/>
        </w:rPr>
        <w:t xml:space="preserve"> без стадии возбуждения, нет хирургической стадии наркоза, аналгезия, утрата сознания, рефлексы сохранены, мышцы не расслабленны. П: для наркоза вводного и самостоятельного при кратковременных операциях. ПЭ: мышечная ригидность, психомоторное возбуждение, угнетение дыхания. ПП: гипертония, нарушение мозгового кровообращения, эпилепсия. </w:t>
      </w:r>
      <w:r w:rsidRPr="00B30FFC">
        <w:rPr>
          <w:color w:val="000000"/>
          <w:sz w:val="28"/>
          <w:szCs w:val="12"/>
          <w:u w:val="wave"/>
        </w:rPr>
        <w:t>Предион.</w:t>
      </w:r>
      <w:r w:rsidRPr="00B30FFC">
        <w:rPr>
          <w:color w:val="000000"/>
          <w:sz w:val="28"/>
          <w:szCs w:val="12"/>
        </w:rPr>
        <w:t xml:space="preserve"> Э: наркоз постепенно</w:t>
      </w:r>
      <w:r w:rsidR="00BA0A16" w:rsidRPr="00B30FFC">
        <w:rPr>
          <w:color w:val="000000"/>
          <w:sz w:val="28"/>
          <w:szCs w:val="12"/>
        </w:rPr>
        <w:t>, ч</w:t>
      </w:r>
      <w:r w:rsidRPr="00B30FFC">
        <w:rPr>
          <w:color w:val="000000"/>
          <w:sz w:val="28"/>
          <w:szCs w:val="12"/>
        </w:rPr>
        <w:t>ерез 5</w:t>
      </w:r>
      <w:r w:rsidR="00BA0A16" w:rsidRPr="00B30FFC">
        <w:rPr>
          <w:color w:val="000000"/>
          <w:sz w:val="28"/>
          <w:szCs w:val="12"/>
        </w:rPr>
        <w:t>–1</w:t>
      </w:r>
      <w:r w:rsidRPr="00B30FFC">
        <w:rPr>
          <w:color w:val="000000"/>
          <w:sz w:val="28"/>
          <w:szCs w:val="12"/>
        </w:rPr>
        <w:t>5</w:t>
      </w:r>
      <w:r w:rsidR="00BA0A16" w:rsidRPr="00B30FFC">
        <w:rPr>
          <w:color w:val="000000"/>
          <w:sz w:val="28"/>
          <w:szCs w:val="12"/>
        </w:rPr>
        <w:t> мин</w:t>
      </w:r>
      <w:r w:rsidRPr="00B30FFC">
        <w:rPr>
          <w:color w:val="000000"/>
          <w:sz w:val="28"/>
          <w:szCs w:val="12"/>
        </w:rPr>
        <w:t>, без стадии возбуждения, длительностью 20</w:t>
      </w:r>
      <w:r w:rsidR="00BA0A16" w:rsidRPr="00B30FFC">
        <w:rPr>
          <w:color w:val="000000"/>
          <w:sz w:val="28"/>
          <w:szCs w:val="12"/>
        </w:rPr>
        <w:t>–3</w:t>
      </w:r>
      <w:r w:rsidRPr="00B30FFC">
        <w:rPr>
          <w:color w:val="000000"/>
          <w:sz w:val="28"/>
          <w:szCs w:val="12"/>
        </w:rPr>
        <w:t>0</w:t>
      </w:r>
      <w:r w:rsidR="00BA0A16" w:rsidRPr="00B30FFC">
        <w:rPr>
          <w:color w:val="000000"/>
          <w:sz w:val="28"/>
          <w:szCs w:val="12"/>
        </w:rPr>
        <w:t> мин</w:t>
      </w:r>
      <w:r w:rsidRPr="00B30FFC">
        <w:rPr>
          <w:color w:val="000000"/>
          <w:sz w:val="28"/>
          <w:szCs w:val="12"/>
        </w:rPr>
        <w:t>, потенцирует действие миорелаксантов. П: для вводного и самостоятельного наркоза. ПЭ: тро</w:t>
      </w:r>
      <w:r w:rsidR="00B30FFC">
        <w:rPr>
          <w:color w:val="000000"/>
          <w:sz w:val="28"/>
          <w:szCs w:val="12"/>
        </w:rPr>
        <w:t xml:space="preserve">мбофлебиты. ПП: тромбофлебиты. </w:t>
      </w:r>
    </w:p>
    <w:sectPr w:rsidR="00B30FFC" w:rsidSect="00BA0A1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5D7"/>
    <w:multiLevelType w:val="multilevel"/>
    <w:tmpl w:val="0D0A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F5BA9"/>
    <w:multiLevelType w:val="multilevel"/>
    <w:tmpl w:val="028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44031"/>
    <w:multiLevelType w:val="multilevel"/>
    <w:tmpl w:val="BCDE1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87AD0"/>
    <w:multiLevelType w:val="multilevel"/>
    <w:tmpl w:val="B76A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71B76"/>
    <w:multiLevelType w:val="multilevel"/>
    <w:tmpl w:val="6DAA8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81082"/>
    <w:multiLevelType w:val="multilevel"/>
    <w:tmpl w:val="DFE269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B54464F"/>
    <w:multiLevelType w:val="hybridMultilevel"/>
    <w:tmpl w:val="CF66F2D6"/>
    <w:lvl w:ilvl="0" w:tplc="1A2207FC">
      <w:start w:val="1"/>
      <w:numFmt w:val="decimal"/>
      <w:lvlText w:val="%1)"/>
      <w:lvlJc w:val="left"/>
      <w:pPr>
        <w:ind w:left="705" w:hanging="660"/>
      </w:pPr>
      <w:rPr>
        <w:rFonts w:cs="Times New Roman" w:hint="default"/>
        <w:u w:val="none"/>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7" w15:restartNumberingAfterBreak="0">
    <w:nsid w:val="3BA8647F"/>
    <w:multiLevelType w:val="hybridMultilevel"/>
    <w:tmpl w:val="904636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20D39B1"/>
    <w:multiLevelType w:val="hybridMultilevel"/>
    <w:tmpl w:val="19AE7E50"/>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44CC13D8"/>
    <w:multiLevelType w:val="multilevel"/>
    <w:tmpl w:val="C3F8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12721"/>
    <w:multiLevelType w:val="multilevel"/>
    <w:tmpl w:val="7DD000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3E12CCE"/>
    <w:multiLevelType w:val="multilevel"/>
    <w:tmpl w:val="0C72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11286A"/>
    <w:multiLevelType w:val="multilevel"/>
    <w:tmpl w:val="4C1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467AA3"/>
    <w:multiLevelType w:val="multilevel"/>
    <w:tmpl w:val="EDBC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66706F"/>
    <w:multiLevelType w:val="hybridMultilevel"/>
    <w:tmpl w:val="9AAA19CC"/>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11"/>
  </w:num>
  <w:num w:numId="4">
    <w:abstractNumId w:val="13"/>
  </w:num>
  <w:num w:numId="5">
    <w:abstractNumId w:val="2"/>
  </w:num>
  <w:num w:numId="6">
    <w:abstractNumId w:val="12"/>
  </w:num>
  <w:num w:numId="7">
    <w:abstractNumId w:val="1"/>
  </w:num>
  <w:num w:numId="8">
    <w:abstractNumId w:val="3"/>
  </w:num>
  <w:num w:numId="9">
    <w:abstractNumId w:val="5"/>
  </w:num>
  <w:num w:numId="10">
    <w:abstractNumId w:val="10"/>
  </w:num>
  <w:num w:numId="11">
    <w:abstractNumId w:val="0"/>
  </w:num>
  <w:num w:numId="12">
    <w:abstractNumId w:val="4"/>
  </w:num>
  <w:num w:numId="13">
    <w:abstractNumId w:val="7"/>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0A"/>
    <w:rsid w:val="000240D8"/>
    <w:rsid w:val="00054791"/>
    <w:rsid w:val="00055681"/>
    <w:rsid w:val="000E31A5"/>
    <w:rsid w:val="000F052A"/>
    <w:rsid w:val="00150D29"/>
    <w:rsid w:val="001836C0"/>
    <w:rsid w:val="0024341A"/>
    <w:rsid w:val="00280657"/>
    <w:rsid w:val="00295EC8"/>
    <w:rsid w:val="0029739B"/>
    <w:rsid w:val="002F5308"/>
    <w:rsid w:val="00361410"/>
    <w:rsid w:val="00376A0A"/>
    <w:rsid w:val="003A58AF"/>
    <w:rsid w:val="003D2D9A"/>
    <w:rsid w:val="003F0CAB"/>
    <w:rsid w:val="00482EAE"/>
    <w:rsid w:val="004A6A18"/>
    <w:rsid w:val="004A73A6"/>
    <w:rsid w:val="004D35E5"/>
    <w:rsid w:val="004E634C"/>
    <w:rsid w:val="004F2334"/>
    <w:rsid w:val="00515F0B"/>
    <w:rsid w:val="005263BC"/>
    <w:rsid w:val="00554860"/>
    <w:rsid w:val="0056007F"/>
    <w:rsid w:val="005B66C4"/>
    <w:rsid w:val="005F1A54"/>
    <w:rsid w:val="00601FD5"/>
    <w:rsid w:val="0067734B"/>
    <w:rsid w:val="006A7A70"/>
    <w:rsid w:val="006E565B"/>
    <w:rsid w:val="0070423E"/>
    <w:rsid w:val="00741AB7"/>
    <w:rsid w:val="00786BF2"/>
    <w:rsid w:val="007903D3"/>
    <w:rsid w:val="007B6033"/>
    <w:rsid w:val="00831A32"/>
    <w:rsid w:val="0088785E"/>
    <w:rsid w:val="008B6FA7"/>
    <w:rsid w:val="0090494E"/>
    <w:rsid w:val="00947823"/>
    <w:rsid w:val="009A37F1"/>
    <w:rsid w:val="009B5C1F"/>
    <w:rsid w:val="009C3241"/>
    <w:rsid w:val="009F6347"/>
    <w:rsid w:val="00A065A6"/>
    <w:rsid w:val="00A264AF"/>
    <w:rsid w:val="00AB6DE0"/>
    <w:rsid w:val="00AD37F1"/>
    <w:rsid w:val="00B30FFC"/>
    <w:rsid w:val="00BA0A16"/>
    <w:rsid w:val="00BD05F3"/>
    <w:rsid w:val="00C22B28"/>
    <w:rsid w:val="00C32AAE"/>
    <w:rsid w:val="00C41366"/>
    <w:rsid w:val="00C66494"/>
    <w:rsid w:val="00C75967"/>
    <w:rsid w:val="00CC00C8"/>
    <w:rsid w:val="00CC38B5"/>
    <w:rsid w:val="00CC55D9"/>
    <w:rsid w:val="00CD0D95"/>
    <w:rsid w:val="00CD1304"/>
    <w:rsid w:val="00CD51E3"/>
    <w:rsid w:val="00D26E77"/>
    <w:rsid w:val="00D42B84"/>
    <w:rsid w:val="00D81749"/>
    <w:rsid w:val="00D85BF7"/>
    <w:rsid w:val="00DD4E41"/>
    <w:rsid w:val="00E2321C"/>
    <w:rsid w:val="00E2331F"/>
    <w:rsid w:val="00E339F7"/>
    <w:rsid w:val="00E34972"/>
    <w:rsid w:val="00E5102B"/>
    <w:rsid w:val="00E85867"/>
    <w:rsid w:val="00E95294"/>
    <w:rsid w:val="00EE37B3"/>
    <w:rsid w:val="00F665EA"/>
    <w:rsid w:val="00FD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D1D04D"/>
  <w14:defaultImageDpi w14:val="0"/>
  <w15:docId w15:val="{47B4385F-3FDF-402A-AE54-2117A8B5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E34972"/>
    <w:pPr>
      <w:outlineLvl w:val="1"/>
    </w:pPr>
    <w:rPr>
      <w:b/>
      <w:bCs/>
      <w:color w:val="00000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4341A"/>
    <w:rPr>
      <w:rFonts w:cs="Times New Roman"/>
      <w:b/>
      <w:bCs/>
    </w:rPr>
  </w:style>
  <w:style w:type="paragraph" w:styleId="a4">
    <w:name w:val="Normal (Web)"/>
    <w:basedOn w:val="a"/>
    <w:uiPriority w:val="99"/>
    <w:rsid w:val="005B66C4"/>
    <w:pPr>
      <w:spacing w:before="100" w:beforeAutospacing="1" w:after="100" w:afterAutospacing="1"/>
      <w:jc w:val="both"/>
    </w:pPr>
    <w:rPr>
      <w:color w:val="000000"/>
      <w:sz w:val="15"/>
      <w:szCs w:val="15"/>
    </w:rPr>
  </w:style>
  <w:style w:type="character" w:styleId="a5">
    <w:name w:val="Hyperlink"/>
    <w:basedOn w:val="a0"/>
    <w:uiPriority w:val="99"/>
    <w:rsid w:val="00E34972"/>
    <w:rPr>
      <w:rFonts w:cs="Times New Roman"/>
      <w:color w:val="0000FF"/>
      <w:u w:val="single"/>
    </w:rPr>
  </w:style>
  <w:style w:type="character" w:customStyle="1" w:styleId="20">
    <w:name w:val="Заголовок 2 Знак"/>
    <w:basedOn w:val="a0"/>
    <w:link w:val="2"/>
    <w:uiPriority w:val="99"/>
    <w:locked/>
    <w:rsid w:val="00E34972"/>
    <w:rPr>
      <w:rFonts w:cs="Times New Roman"/>
      <w:b/>
      <w:bCs/>
      <w:color w:val="000000"/>
      <w:sz w:val="24"/>
      <w:szCs w:val="24"/>
    </w:rPr>
  </w:style>
  <w:style w:type="paragraph" w:styleId="a6">
    <w:name w:val="Subtitle"/>
    <w:basedOn w:val="a"/>
    <w:next w:val="a"/>
    <w:link w:val="a7"/>
    <w:uiPriority w:val="99"/>
    <w:qFormat/>
    <w:rsid w:val="00AB6DE0"/>
    <w:pPr>
      <w:spacing w:after="60"/>
      <w:jc w:val="center"/>
      <w:outlineLvl w:val="1"/>
    </w:pPr>
    <w:rPr>
      <w:rFonts w:ascii="Cambria" w:hAnsi="Cambria"/>
    </w:rPr>
  </w:style>
  <w:style w:type="character" w:styleId="a8">
    <w:name w:val="Emphasis"/>
    <w:basedOn w:val="a0"/>
    <w:uiPriority w:val="99"/>
    <w:qFormat/>
    <w:rsid w:val="00F665EA"/>
    <w:rPr>
      <w:rFonts w:cs="Times New Roman"/>
      <w:i/>
      <w:iCs/>
    </w:rPr>
  </w:style>
  <w:style w:type="character" w:customStyle="1" w:styleId="a7">
    <w:name w:val="Подзаголовок Знак"/>
    <w:basedOn w:val="a0"/>
    <w:link w:val="a6"/>
    <w:uiPriority w:val="99"/>
    <w:locked/>
    <w:rsid w:val="00AB6DE0"/>
    <w:rPr>
      <w:rFonts w:ascii="Cambria" w:eastAsia="Times New Roman" w:hAnsi="Cambria" w:cs="Times New Roman"/>
      <w:sz w:val="24"/>
      <w:szCs w:val="24"/>
    </w:rPr>
  </w:style>
  <w:style w:type="character" w:customStyle="1" w:styleId="accented">
    <w:name w:val="accented"/>
    <w:basedOn w:val="a0"/>
    <w:uiPriority w:val="99"/>
    <w:rsid w:val="00EE37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37306">
      <w:marLeft w:val="0"/>
      <w:marRight w:val="0"/>
      <w:marTop w:val="0"/>
      <w:marBottom w:val="0"/>
      <w:divBdr>
        <w:top w:val="none" w:sz="0" w:space="0" w:color="auto"/>
        <w:left w:val="none" w:sz="0" w:space="0" w:color="auto"/>
        <w:bottom w:val="none" w:sz="0" w:space="0" w:color="auto"/>
        <w:right w:val="none" w:sz="0" w:space="0" w:color="auto"/>
      </w:divBdr>
      <w:divsChild>
        <w:div w:id="738137383">
          <w:marLeft w:val="720"/>
          <w:marRight w:val="720"/>
          <w:marTop w:val="100"/>
          <w:marBottom w:val="100"/>
          <w:divBdr>
            <w:top w:val="none" w:sz="0" w:space="0" w:color="auto"/>
            <w:left w:val="none" w:sz="0" w:space="0" w:color="auto"/>
            <w:bottom w:val="none" w:sz="0" w:space="0" w:color="auto"/>
            <w:right w:val="none" w:sz="0" w:space="0" w:color="auto"/>
          </w:divBdr>
        </w:div>
      </w:divsChild>
    </w:div>
    <w:div w:id="738137313">
      <w:marLeft w:val="0"/>
      <w:marRight w:val="0"/>
      <w:marTop w:val="0"/>
      <w:marBottom w:val="0"/>
      <w:divBdr>
        <w:top w:val="none" w:sz="0" w:space="0" w:color="auto"/>
        <w:left w:val="none" w:sz="0" w:space="0" w:color="auto"/>
        <w:bottom w:val="none" w:sz="0" w:space="0" w:color="auto"/>
        <w:right w:val="none" w:sz="0" w:space="0" w:color="auto"/>
      </w:divBdr>
      <w:divsChild>
        <w:div w:id="738137376">
          <w:marLeft w:val="0"/>
          <w:marRight w:val="0"/>
          <w:marTop w:val="0"/>
          <w:marBottom w:val="0"/>
          <w:divBdr>
            <w:top w:val="none" w:sz="0" w:space="0" w:color="auto"/>
            <w:left w:val="none" w:sz="0" w:space="0" w:color="auto"/>
            <w:bottom w:val="none" w:sz="0" w:space="0" w:color="auto"/>
            <w:right w:val="none" w:sz="0" w:space="0" w:color="auto"/>
          </w:divBdr>
          <w:divsChild>
            <w:div w:id="738137315">
              <w:marLeft w:val="0"/>
              <w:marRight w:val="0"/>
              <w:marTop w:val="0"/>
              <w:marBottom w:val="0"/>
              <w:divBdr>
                <w:top w:val="none" w:sz="0" w:space="0" w:color="auto"/>
                <w:left w:val="none" w:sz="0" w:space="0" w:color="auto"/>
                <w:bottom w:val="none" w:sz="0" w:space="0" w:color="auto"/>
                <w:right w:val="none" w:sz="0" w:space="0" w:color="auto"/>
              </w:divBdr>
              <w:divsChild>
                <w:div w:id="738137387">
                  <w:marLeft w:val="0"/>
                  <w:marRight w:val="0"/>
                  <w:marTop w:val="0"/>
                  <w:marBottom w:val="0"/>
                  <w:divBdr>
                    <w:top w:val="none" w:sz="0" w:space="0" w:color="auto"/>
                    <w:left w:val="none" w:sz="0" w:space="0" w:color="auto"/>
                    <w:bottom w:val="none" w:sz="0" w:space="0" w:color="auto"/>
                    <w:right w:val="none" w:sz="0" w:space="0" w:color="auto"/>
                  </w:divBdr>
                  <w:divsChild>
                    <w:div w:id="7381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7316">
      <w:marLeft w:val="0"/>
      <w:marRight w:val="0"/>
      <w:marTop w:val="0"/>
      <w:marBottom w:val="0"/>
      <w:divBdr>
        <w:top w:val="none" w:sz="0" w:space="0" w:color="auto"/>
        <w:left w:val="none" w:sz="0" w:space="0" w:color="auto"/>
        <w:bottom w:val="none" w:sz="0" w:space="0" w:color="auto"/>
        <w:right w:val="none" w:sz="0" w:space="0" w:color="auto"/>
      </w:divBdr>
      <w:divsChild>
        <w:div w:id="738137346">
          <w:marLeft w:val="58"/>
          <w:marRight w:val="58"/>
          <w:marTop w:val="58"/>
          <w:marBottom w:val="58"/>
          <w:divBdr>
            <w:top w:val="none" w:sz="0" w:space="0" w:color="auto"/>
            <w:left w:val="none" w:sz="0" w:space="0" w:color="auto"/>
            <w:bottom w:val="none" w:sz="0" w:space="0" w:color="auto"/>
            <w:right w:val="none" w:sz="0" w:space="0" w:color="auto"/>
          </w:divBdr>
        </w:div>
      </w:divsChild>
    </w:div>
    <w:div w:id="738137319">
      <w:marLeft w:val="0"/>
      <w:marRight w:val="0"/>
      <w:marTop w:val="0"/>
      <w:marBottom w:val="0"/>
      <w:divBdr>
        <w:top w:val="none" w:sz="0" w:space="0" w:color="auto"/>
        <w:left w:val="none" w:sz="0" w:space="0" w:color="auto"/>
        <w:bottom w:val="none" w:sz="0" w:space="0" w:color="auto"/>
        <w:right w:val="none" w:sz="0" w:space="0" w:color="auto"/>
      </w:divBdr>
      <w:divsChild>
        <w:div w:id="738137400">
          <w:marLeft w:val="0"/>
          <w:marRight w:val="0"/>
          <w:marTop w:val="0"/>
          <w:marBottom w:val="0"/>
          <w:divBdr>
            <w:top w:val="none" w:sz="0" w:space="0" w:color="auto"/>
            <w:left w:val="none" w:sz="0" w:space="0" w:color="auto"/>
            <w:bottom w:val="none" w:sz="0" w:space="0" w:color="auto"/>
            <w:right w:val="none" w:sz="0" w:space="0" w:color="auto"/>
          </w:divBdr>
          <w:divsChild>
            <w:div w:id="738137326">
              <w:marLeft w:val="0"/>
              <w:marRight w:val="0"/>
              <w:marTop w:val="0"/>
              <w:marBottom w:val="0"/>
              <w:divBdr>
                <w:top w:val="none" w:sz="0" w:space="0" w:color="auto"/>
                <w:left w:val="none" w:sz="0" w:space="0" w:color="auto"/>
                <w:bottom w:val="none" w:sz="0" w:space="0" w:color="auto"/>
                <w:right w:val="none" w:sz="0" w:space="0" w:color="auto"/>
              </w:divBdr>
              <w:divsChild>
                <w:div w:id="738137426">
                  <w:marLeft w:val="0"/>
                  <w:marRight w:val="0"/>
                  <w:marTop w:val="0"/>
                  <w:marBottom w:val="0"/>
                  <w:divBdr>
                    <w:top w:val="none" w:sz="0" w:space="0" w:color="auto"/>
                    <w:left w:val="none" w:sz="0" w:space="0" w:color="auto"/>
                    <w:bottom w:val="none" w:sz="0" w:space="0" w:color="auto"/>
                    <w:right w:val="none" w:sz="0" w:space="0" w:color="auto"/>
                  </w:divBdr>
                  <w:divsChild>
                    <w:div w:id="7381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7324">
      <w:marLeft w:val="0"/>
      <w:marRight w:val="0"/>
      <w:marTop w:val="0"/>
      <w:marBottom w:val="0"/>
      <w:divBdr>
        <w:top w:val="none" w:sz="0" w:space="0" w:color="auto"/>
        <w:left w:val="none" w:sz="0" w:space="0" w:color="auto"/>
        <w:bottom w:val="none" w:sz="0" w:space="0" w:color="auto"/>
        <w:right w:val="none" w:sz="0" w:space="0" w:color="auto"/>
      </w:divBdr>
      <w:divsChild>
        <w:div w:id="738137417">
          <w:marLeft w:val="0"/>
          <w:marRight w:val="0"/>
          <w:marTop w:val="0"/>
          <w:marBottom w:val="0"/>
          <w:divBdr>
            <w:top w:val="none" w:sz="0" w:space="0" w:color="auto"/>
            <w:left w:val="none" w:sz="0" w:space="0" w:color="auto"/>
            <w:bottom w:val="none" w:sz="0" w:space="0" w:color="auto"/>
            <w:right w:val="none" w:sz="0" w:space="0" w:color="auto"/>
          </w:divBdr>
          <w:divsChild>
            <w:div w:id="738137307">
              <w:marLeft w:val="0"/>
              <w:marRight w:val="0"/>
              <w:marTop w:val="0"/>
              <w:marBottom w:val="0"/>
              <w:divBdr>
                <w:top w:val="none" w:sz="0" w:space="0" w:color="auto"/>
                <w:left w:val="none" w:sz="0" w:space="0" w:color="auto"/>
                <w:bottom w:val="none" w:sz="0" w:space="0" w:color="auto"/>
                <w:right w:val="none" w:sz="0" w:space="0" w:color="auto"/>
              </w:divBdr>
              <w:divsChild>
                <w:div w:id="738137437">
                  <w:marLeft w:val="0"/>
                  <w:marRight w:val="0"/>
                  <w:marTop w:val="0"/>
                  <w:marBottom w:val="0"/>
                  <w:divBdr>
                    <w:top w:val="none" w:sz="0" w:space="0" w:color="auto"/>
                    <w:left w:val="none" w:sz="0" w:space="0" w:color="auto"/>
                    <w:bottom w:val="none" w:sz="0" w:space="0" w:color="auto"/>
                    <w:right w:val="none" w:sz="0" w:space="0" w:color="auto"/>
                  </w:divBdr>
                  <w:divsChild>
                    <w:div w:id="7381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7331">
      <w:marLeft w:val="0"/>
      <w:marRight w:val="0"/>
      <w:marTop w:val="0"/>
      <w:marBottom w:val="0"/>
      <w:divBdr>
        <w:top w:val="none" w:sz="0" w:space="0" w:color="auto"/>
        <w:left w:val="none" w:sz="0" w:space="0" w:color="auto"/>
        <w:bottom w:val="none" w:sz="0" w:space="0" w:color="auto"/>
        <w:right w:val="none" w:sz="0" w:space="0" w:color="auto"/>
      </w:divBdr>
    </w:div>
    <w:div w:id="738137340">
      <w:marLeft w:val="0"/>
      <w:marRight w:val="0"/>
      <w:marTop w:val="0"/>
      <w:marBottom w:val="0"/>
      <w:divBdr>
        <w:top w:val="none" w:sz="0" w:space="0" w:color="auto"/>
        <w:left w:val="none" w:sz="0" w:space="0" w:color="auto"/>
        <w:bottom w:val="none" w:sz="0" w:space="0" w:color="auto"/>
        <w:right w:val="none" w:sz="0" w:space="0" w:color="auto"/>
      </w:divBdr>
      <w:divsChild>
        <w:div w:id="738137360">
          <w:marLeft w:val="0"/>
          <w:marRight w:val="0"/>
          <w:marTop w:val="0"/>
          <w:marBottom w:val="0"/>
          <w:divBdr>
            <w:top w:val="none" w:sz="0" w:space="0" w:color="auto"/>
            <w:left w:val="none" w:sz="0" w:space="0" w:color="auto"/>
            <w:bottom w:val="none" w:sz="0" w:space="0" w:color="auto"/>
            <w:right w:val="none" w:sz="0" w:space="0" w:color="auto"/>
          </w:divBdr>
          <w:divsChild>
            <w:div w:id="738137410">
              <w:marLeft w:val="0"/>
              <w:marRight w:val="0"/>
              <w:marTop w:val="0"/>
              <w:marBottom w:val="0"/>
              <w:divBdr>
                <w:top w:val="none" w:sz="0" w:space="0" w:color="auto"/>
                <w:left w:val="none" w:sz="0" w:space="0" w:color="auto"/>
                <w:bottom w:val="none" w:sz="0" w:space="0" w:color="auto"/>
                <w:right w:val="none" w:sz="0" w:space="0" w:color="auto"/>
              </w:divBdr>
              <w:divsChild>
                <w:div w:id="738137398">
                  <w:marLeft w:val="0"/>
                  <w:marRight w:val="0"/>
                  <w:marTop w:val="0"/>
                  <w:marBottom w:val="0"/>
                  <w:divBdr>
                    <w:top w:val="none" w:sz="0" w:space="0" w:color="auto"/>
                    <w:left w:val="none" w:sz="0" w:space="0" w:color="auto"/>
                    <w:bottom w:val="none" w:sz="0" w:space="0" w:color="auto"/>
                    <w:right w:val="none" w:sz="0" w:space="0" w:color="auto"/>
                  </w:divBdr>
                  <w:divsChild>
                    <w:div w:id="7381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7342">
      <w:marLeft w:val="0"/>
      <w:marRight w:val="0"/>
      <w:marTop w:val="0"/>
      <w:marBottom w:val="0"/>
      <w:divBdr>
        <w:top w:val="none" w:sz="0" w:space="0" w:color="auto"/>
        <w:left w:val="none" w:sz="0" w:space="0" w:color="auto"/>
        <w:bottom w:val="none" w:sz="0" w:space="0" w:color="auto"/>
        <w:right w:val="none" w:sz="0" w:space="0" w:color="auto"/>
      </w:divBdr>
      <w:divsChild>
        <w:div w:id="738137335">
          <w:marLeft w:val="0"/>
          <w:marRight w:val="0"/>
          <w:marTop w:val="0"/>
          <w:marBottom w:val="0"/>
          <w:divBdr>
            <w:top w:val="none" w:sz="0" w:space="0" w:color="auto"/>
            <w:left w:val="none" w:sz="0" w:space="0" w:color="auto"/>
            <w:bottom w:val="none" w:sz="0" w:space="0" w:color="auto"/>
            <w:right w:val="none" w:sz="0" w:space="0" w:color="auto"/>
          </w:divBdr>
          <w:divsChild>
            <w:div w:id="738137338">
              <w:marLeft w:val="0"/>
              <w:marRight w:val="0"/>
              <w:marTop w:val="0"/>
              <w:marBottom w:val="0"/>
              <w:divBdr>
                <w:top w:val="none" w:sz="0" w:space="0" w:color="auto"/>
                <w:left w:val="none" w:sz="0" w:space="0" w:color="auto"/>
                <w:bottom w:val="none" w:sz="0" w:space="0" w:color="auto"/>
                <w:right w:val="none" w:sz="0" w:space="0" w:color="auto"/>
              </w:divBdr>
            </w:div>
            <w:div w:id="738137345">
              <w:marLeft w:val="0"/>
              <w:marRight w:val="0"/>
              <w:marTop w:val="0"/>
              <w:marBottom w:val="0"/>
              <w:divBdr>
                <w:top w:val="none" w:sz="0" w:space="0" w:color="auto"/>
                <w:left w:val="none" w:sz="0" w:space="0" w:color="auto"/>
                <w:bottom w:val="none" w:sz="0" w:space="0" w:color="auto"/>
                <w:right w:val="none" w:sz="0" w:space="0" w:color="auto"/>
              </w:divBdr>
            </w:div>
            <w:div w:id="738137368">
              <w:marLeft w:val="0"/>
              <w:marRight w:val="0"/>
              <w:marTop w:val="0"/>
              <w:marBottom w:val="0"/>
              <w:divBdr>
                <w:top w:val="none" w:sz="0" w:space="0" w:color="auto"/>
                <w:left w:val="none" w:sz="0" w:space="0" w:color="auto"/>
                <w:bottom w:val="none" w:sz="0" w:space="0" w:color="auto"/>
                <w:right w:val="none" w:sz="0" w:space="0" w:color="auto"/>
              </w:divBdr>
            </w:div>
            <w:div w:id="7381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7348">
      <w:marLeft w:val="0"/>
      <w:marRight w:val="0"/>
      <w:marTop w:val="0"/>
      <w:marBottom w:val="0"/>
      <w:divBdr>
        <w:top w:val="none" w:sz="0" w:space="0" w:color="auto"/>
        <w:left w:val="none" w:sz="0" w:space="0" w:color="auto"/>
        <w:bottom w:val="none" w:sz="0" w:space="0" w:color="auto"/>
        <w:right w:val="none" w:sz="0" w:space="0" w:color="auto"/>
      </w:divBdr>
      <w:divsChild>
        <w:div w:id="738137396">
          <w:marLeft w:val="0"/>
          <w:marRight w:val="0"/>
          <w:marTop w:val="0"/>
          <w:marBottom w:val="0"/>
          <w:divBdr>
            <w:top w:val="none" w:sz="0" w:space="0" w:color="auto"/>
            <w:left w:val="none" w:sz="0" w:space="0" w:color="auto"/>
            <w:bottom w:val="none" w:sz="0" w:space="0" w:color="auto"/>
            <w:right w:val="none" w:sz="0" w:space="0" w:color="auto"/>
          </w:divBdr>
          <w:divsChild>
            <w:div w:id="738137367">
              <w:marLeft w:val="0"/>
              <w:marRight w:val="0"/>
              <w:marTop w:val="0"/>
              <w:marBottom w:val="0"/>
              <w:divBdr>
                <w:top w:val="none" w:sz="0" w:space="0" w:color="auto"/>
                <w:left w:val="none" w:sz="0" w:space="0" w:color="auto"/>
                <w:bottom w:val="none" w:sz="0" w:space="0" w:color="auto"/>
                <w:right w:val="none" w:sz="0" w:space="0" w:color="auto"/>
              </w:divBdr>
              <w:divsChild>
                <w:div w:id="738137435">
                  <w:marLeft w:val="0"/>
                  <w:marRight w:val="0"/>
                  <w:marTop w:val="0"/>
                  <w:marBottom w:val="0"/>
                  <w:divBdr>
                    <w:top w:val="none" w:sz="0" w:space="0" w:color="auto"/>
                    <w:left w:val="none" w:sz="0" w:space="0" w:color="auto"/>
                    <w:bottom w:val="none" w:sz="0" w:space="0" w:color="auto"/>
                    <w:right w:val="none" w:sz="0" w:space="0" w:color="auto"/>
                  </w:divBdr>
                  <w:divsChild>
                    <w:div w:id="7381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7353">
      <w:marLeft w:val="0"/>
      <w:marRight w:val="0"/>
      <w:marTop w:val="0"/>
      <w:marBottom w:val="0"/>
      <w:divBdr>
        <w:top w:val="none" w:sz="0" w:space="0" w:color="auto"/>
        <w:left w:val="none" w:sz="0" w:space="0" w:color="auto"/>
        <w:bottom w:val="none" w:sz="0" w:space="0" w:color="auto"/>
        <w:right w:val="none" w:sz="0" w:space="0" w:color="auto"/>
      </w:divBdr>
      <w:divsChild>
        <w:div w:id="738137321">
          <w:marLeft w:val="0"/>
          <w:marRight w:val="0"/>
          <w:marTop w:val="0"/>
          <w:marBottom w:val="0"/>
          <w:divBdr>
            <w:top w:val="none" w:sz="0" w:space="0" w:color="auto"/>
            <w:left w:val="none" w:sz="0" w:space="0" w:color="auto"/>
            <w:bottom w:val="none" w:sz="0" w:space="0" w:color="auto"/>
            <w:right w:val="none" w:sz="0" w:space="0" w:color="auto"/>
          </w:divBdr>
          <w:divsChild>
            <w:div w:id="738137393">
              <w:marLeft w:val="0"/>
              <w:marRight w:val="0"/>
              <w:marTop w:val="0"/>
              <w:marBottom w:val="0"/>
              <w:divBdr>
                <w:top w:val="none" w:sz="0" w:space="0" w:color="auto"/>
                <w:left w:val="none" w:sz="0" w:space="0" w:color="auto"/>
                <w:bottom w:val="none" w:sz="0" w:space="0" w:color="auto"/>
                <w:right w:val="none" w:sz="0" w:space="0" w:color="auto"/>
              </w:divBdr>
              <w:divsChild>
                <w:div w:id="738137386">
                  <w:marLeft w:val="0"/>
                  <w:marRight w:val="0"/>
                  <w:marTop w:val="0"/>
                  <w:marBottom w:val="0"/>
                  <w:divBdr>
                    <w:top w:val="none" w:sz="0" w:space="0" w:color="auto"/>
                    <w:left w:val="none" w:sz="0" w:space="0" w:color="auto"/>
                    <w:bottom w:val="none" w:sz="0" w:space="0" w:color="auto"/>
                    <w:right w:val="none" w:sz="0" w:space="0" w:color="auto"/>
                  </w:divBdr>
                  <w:divsChild>
                    <w:div w:id="738137422">
                      <w:marLeft w:val="0"/>
                      <w:marRight w:val="0"/>
                      <w:marTop w:val="0"/>
                      <w:marBottom w:val="0"/>
                      <w:divBdr>
                        <w:top w:val="none" w:sz="0" w:space="0" w:color="auto"/>
                        <w:left w:val="none" w:sz="0" w:space="0" w:color="auto"/>
                        <w:bottom w:val="none" w:sz="0" w:space="0" w:color="auto"/>
                        <w:right w:val="none" w:sz="0" w:space="0" w:color="auto"/>
                      </w:divBdr>
                      <w:divsChild>
                        <w:div w:id="738137322">
                          <w:marLeft w:val="0"/>
                          <w:marRight w:val="0"/>
                          <w:marTop w:val="0"/>
                          <w:marBottom w:val="0"/>
                          <w:divBdr>
                            <w:top w:val="none" w:sz="0" w:space="0" w:color="auto"/>
                            <w:left w:val="none" w:sz="0" w:space="0" w:color="auto"/>
                            <w:bottom w:val="none" w:sz="0" w:space="0" w:color="auto"/>
                            <w:right w:val="none" w:sz="0" w:space="0" w:color="auto"/>
                          </w:divBdr>
                          <w:divsChild>
                            <w:div w:id="738137373">
                              <w:marLeft w:val="0"/>
                              <w:marRight w:val="0"/>
                              <w:marTop w:val="0"/>
                              <w:marBottom w:val="0"/>
                              <w:divBdr>
                                <w:top w:val="none" w:sz="0" w:space="0" w:color="auto"/>
                                <w:left w:val="none" w:sz="0" w:space="0" w:color="auto"/>
                                <w:bottom w:val="none" w:sz="0" w:space="0" w:color="auto"/>
                                <w:right w:val="none" w:sz="0" w:space="0" w:color="auto"/>
                              </w:divBdr>
                              <w:divsChild>
                                <w:div w:id="738137310">
                                  <w:marLeft w:val="0"/>
                                  <w:marRight w:val="0"/>
                                  <w:marTop w:val="0"/>
                                  <w:marBottom w:val="0"/>
                                  <w:divBdr>
                                    <w:top w:val="none" w:sz="0" w:space="0" w:color="auto"/>
                                    <w:left w:val="none" w:sz="0" w:space="0" w:color="auto"/>
                                    <w:bottom w:val="none" w:sz="0" w:space="0" w:color="auto"/>
                                    <w:right w:val="none" w:sz="0" w:space="0" w:color="auto"/>
                                  </w:divBdr>
                                  <w:divsChild>
                                    <w:div w:id="7381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137354">
      <w:marLeft w:val="0"/>
      <w:marRight w:val="0"/>
      <w:marTop w:val="0"/>
      <w:marBottom w:val="0"/>
      <w:divBdr>
        <w:top w:val="none" w:sz="0" w:space="0" w:color="auto"/>
        <w:left w:val="none" w:sz="0" w:space="0" w:color="auto"/>
        <w:bottom w:val="none" w:sz="0" w:space="0" w:color="auto"/>
        <w:right w:val="none" w:sz="0" w:space="0" w:color="auto"/>
      </w:divBdr>
      <w:divsChild>
        <w:div w:id="738137323">
          <w:marLeft w:val="0"/>
          <w:marRight w:val="0"/>
          <w:marTop w:val="0"/>
          <w:marBottom w:val="0"/>
          <w:divBdr>
            <w:top w:val="none" w:sz="0" w:space="0" w:color="auto"/>
            <w:left w:val="none" w:sz="0" w:space="0" w:color="auto"/>
            <w:bottom w:val="none" w:sz="0" w:space="0" w:color="auto"/>
            <w:right w:val="none" w:sz="0" w:space="0" w:color="auto"/>
          </w:divBdr>
        </w:div>
      </w:divsChild>
    </w:div>
    <w:div w:id="738137355">
      <w:marLeft w:val="0"/>
      <w:marRight w:val="0"/>
      <w:marTop w:val="0"/>
      <w:marBottom w:val="0"/>
      <w:divBdr>
        <w:top w:val="none" w:sz="0" w:space="0" w:color="auto"/>
        <w:left w:val="none" w:sz="0" w:space="0" w:color="auto"/>
        <w:bottom w:val="none" w:sz="0" w:space="0" w:color="auto"/>
        <w:right w:val="none" w:sz="0" w:space="0" w:color="auto"/>
      </w:divBdr>
      <w:divsChild>
        <w:div w:id="738137328">
          <w:marLeft w:val="0"/>
          <w:marRight w:val="0"/>
          <w:marTop w:val="0"/>
          <w:marBottom w:val="0"/>
          <w:divBdr>
            <w:top w:val="none" w:sz="0" w:space="0" w:color="auto"/>
            <w:left w:val="none" w:sz="0" w:space="0" w:color="auto"/>
            <w:bottom w:val="none" w:sz="0" w:space="0" w:color="auto"/>
            <w:right w:val="none" w:sz="0" w:space="0" w:color="auto"/>
          </w:divBdr>
        </w:div>
      </w:divsChild>
    </w:div>
    <w:div w:id="738137364">
      <w:marLeft w:val="0"/>
      <w:marRight w:val="0"/>
      <w:marTop w:val="0"/>
      <w:marBottom w:val="0"/>
      <w:divBdr>
        <w:top w:val="none" w:sz="0" w:space="0" w:color="auto"/>
        <w:left w:val="none" w:sz="0" w:space="0" w:color="auto"/>
        <w:bottom w:val="none" w:sz="0" w:space="0" w:color="auto"/>
        <w:right w:val="none" w:sz="0" w:space="0" w:color="auto"/>
      </w:divBdr>
      <w:divsChild>
        <w:div w:id="738137377">
          <w:marLeft w:val="0"/>
          <w:marRight w:val="0"/>
          <w:marTop w:val="0"/>
          <w:marBottom w:val="0"/>
          <w:divBdr>
            <w:top w:val="none" w:sz="0" w:space="0" w:color="auto"/>
            <w:left w:val="none" w:sz="0" w:space="0" w:color="auto"/>
            <w:bottom w:val="none" w:sz="0" w:space="0" w:color="auto"/>
            <w:right w:val="none" w:sz="0" w:space="0" w:color="auto"/>
          </w:divBdr>
          <w:divsChild>
            <w:div w:id="738137325">
              <w:marLeft w:val="0"/>
              <w:marRight w:val="0"/>
              <w:marTop w:val="0"/>
              <w:marBottom w:val="0"/>
              <w:divBdr>
                <w:top w:val="none" w:sz="0" w:space="0" w:color="auto"/>
                <w:left w:val="none" w:sz="0" w:space="0" w:color="auto"/>
                <w:bottom w:val="none" w:sz="0" w:space="0" w:color="auto"/>
                <w:right w:val="none" w:sz="0" w:space="0" w:color="auto"/>
              </w:divBdr>
            </w:div>
            <w:div w:id="738137327">
              <w:marLeft w:val="0"/>
              <w:marRight w:val="0"/>
              <w:marTop w:val="0"/>
              <w:marBottom w:val="0"/>
              <w:divBdr>
                <w:top w:val="none" w:sz="0" w:space="0" w:color="auto"/>
                <w:left w:val="none" w:sz="0" w:space="0" w:color="auto"/>
                <w:bottom w:val="none" w:sz="0" w:space="0" w:color="auto"/>
                <w:right w:val="none" w:sz="0" w:space="0" w:color="auto"/>
              </w:divBdr>
            </w:div>
            <w:div w:id="738137389">
              <w:marLeft w:val="0"/>
              <w:marRight w:val="0"/>
              <w:marTop w:val="0"/>
              <w:marBottom w:val="0"/>
              <w:divBdr>
                <w:top w:val="none" w:sz="0" w:space="0" w:color="auto"/>
                <w:left w:val="none" w:sz="0" w:space="0" w:color="auto"/>
                <w:bottom w:val="none" w:sz="0" w:space="0" w:color="auto"/>
                <w:right w:val="none" w:sz="0" w:space="0" w:color="auto"/>
              </w:divBdr>
            </w:div>
            <w:div w:id="7381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7369">
      <w:marLeft w:val="0"/>
      <w:marRight w:val="0"/>
      <w:marTop w:val="0"/>
      <w:marBottom w:val="0"/>
      <w:divBdr>
        <w:top w:val="none" w:sz="0" w:space="0" w:color="auto"/>
        <w:left w:val="none" w:sz="0" w:space="0" w:color="auto"/>
        <w:bottom w:val="none" w:sz="0" w:space="0" w:color="auto"/>
        <w:right w:val="none" w:sz="0" w:space="0" w:color="auto"/>
      </w:divBdr>
      <w:divsChild>
        <w:div w:id="738137430">
          <w:marLeft w:val="0"/>
          <w:marRight w:val="0"/>
          <w:marTop w:val="0"/>
          <w:marBottom w:val="0"/>
          <w:divBdr>
            <w:top w:val="none" w:sz="0" w:space="0" w:color="auto"/>
            <w:left w:val="none" w:sz="0" w:space="0" w:color="auto"/>
            <w:bottom w:val="none" w:sz="0" w:space="0" w:color="auto"/>
            <w:right w:val="none" w:sz="0" w:space="0" w:color="auto"/>
          </w:divBdr>
          <w:divsChild>
            <w:div w:id="738137332">
              <w:marLeft w:val="0"/>
              <w:marRight w:val="0"/>
              <w:marTop w:val="0"/>
              <w:marBottom w:val="0"/>
              <w:divBdr>
                <w:top w:val="none" w:sz="0" w:space="0" w:color="auto"/>
                <w:left w:val="none" w:sz="0" w:space="0" w:color="auto"/>
                <w:bottom w:val="none" w:sz="0" w:space="0" w:color="auto"/>
                <w:right w:val="none" w:sz="0" w:space="0" w:color="auto"/>
              </w:divBdr>
            </w:div>
            <w:div w:id="738137343">
              <w:marLeft w:val="0"/>
              <w:marRight w:val="0"/>
              <w:marTop w:val="0"/>
              <w:marBottom w:val="0"/>
              <w:divBdr>
                <w:top w:val="none" w:sz="0" w:space="0" w:color="auto"/>
                <w:left w:val="none" w:sz="0" w:space="0" w:color="auto"/>
                <w:bottom w:val="none" w:sz="0" w:space="0" w:color="auto"/>
                <w:right w:val="none" w:sz="0" w:space="0" w:color="auto"/>
              </w:divBdr>
            </w:div>
            <w:div w:id="738137349">
              <w:marLeft w:val="0"/>
              <w:marRight w:val="0"/>
              <w:marTop w:val="0"/>
              <w:marBottom w:val="0"/>
              <w:divBdr>
                <w:top w:val="none" w:sz="0" w:space="0" w:color="auto"/>
                <w:left w:val="none" w:sz="0" w:space="0" w:color="auto"/>
                <w:bottom w:val="none" w:sz="0" w:space="0" w:color="auto"/>
                <w:right w:val="none" w:sz="0" w:space="0" w:color="auto"/>
              </w:divBdr>
            </w:div>
            <w:div w:id="7381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7370">
      <w:marLeft w:val="0"/>
      <w:marRight w:val="0"/>
      <w:marTop w:val="0"/>
      <w:marBottom w:val="0"/>
      <w:divBdr>
        <w:top w:val="none" w:sz="0" w:space="0" w:color="auto"/>
        <w:left w:val="none" w:sz="0" w:space="0" w:color="auto"/>
        <w:bottom w:val="none" w:sz="0" w:space="0" w:color="auto"/>
        <w:right w:val="none" w:sz="0" w:space="0" w:color="auto"/>
      </w:divBdr>
      <w:divsChild>
        <w:div w:id="738137356">
          <w:marLeft w:val="0"/>
          <w:marRight w:val="0"/>
          <w:marTop w:val="0"/>
          <w:marBottom w:val="0"/>
          <w:divBdr>
            <w:top w:val="none" w:sz="0" w:space="0" w:color="auto"/>
            <w:left w:val="none" w:sz="0" w:space="0" w:color="auto"/>
            <w:bottom w:val="none" w:sz="0" w:space="0" w:color="auto"/>
            <w:right w:val="none" w:sz="0" w:space="0" w:color="auto"/>
          </w:divBdr>
        </w:div>
      </w:divsChild>
    </w:div>
    <w:div w:id="738137372">
      <w:marLeft w:val="0"/>
      <w:marRight w:val="0"/>
      <w:marTop w:val="0"/>
      <w:marBottom w:val="0"/>
      <w:divBdr>
        <w:top w:val="none" w:sz="0" w:space="0" w:color="auto"/>
        <w:left w:val="none" w:sz="0" w:space="0" w:color="auto"/>
        <w:bottom w:val="none" w:sz="0" w:space="0" w:color="auto"/>
        <w:right w:val="none" w:sz="0" w:space="0" w:color="auto"/>
      </w:divBdr>
      <w:divsChild>
        <w:div w:id="738137411">
          <w:marLeft w:val="0"/>
          <w:marRight w:val="0"/>
          <w:marTop w:val="0"/>
          <w:marBottom w:val="0"/>
          <w:divBdr>
            <w:top w:val="none" w:sz="0" w:space="0" w:color="auto"/>
            <w:left w:val="none" w:sz="0" w:space="0" w:color="auto"/>
            <w:bottom w:val="none" w:sz="0" w:space="0" w:color="auto"/>
            <w:right w:val="none" w:sz="0" w:space="0" w:color="auto"/>
          </w:divBdr>
          <w:divsChild>
            <w:div w:id="738137359">
              <w:marLeft w:val="0"/>
              <w:marRight w:val="0"/>
              <w:marTop w:val="0"/>
              <w:marBottom w:val="0"/>
              <w:divBdr>
                <w:top w:val="none" w:sz="0" w:space="0" w:color="auto"/>
                <w:left w:val="none" w:sz="0" w:space="0" w:color="auto"/>
                <w:bottom w:val="none" w:sz="0" w:space="0" w:color="auto"/>
                <w:right w:val="none" w:sz="0" w:space="0" w:color="auto"/>
              </w:divBdr>
              <w:divsChild>
                <w:div w:id="738137418">
                  <w:marLeft w:val="0"/>
                  <w:marRight w:val="0"/>
                  <w:marTop w:val="0"/>
                  <w:marBottom w:val="0"/>
                  <w:divBdr>
                    <w:top w:val="none" w:sz="0" w:space="0" w:color="auto"/>
                    <w:left w:val="none" w:sz="0" w:space="0" w:color="auto"/>
                    <w:bottom w:val="none" w:sz="0" w:space="0" w:color="auto"/>
                    <w:right w:val="none" w:sz="0" w:space="0" w:color="auto"/>
                  </w:divBdr>
                  <w:divsChild>
                    <w:div w:id="738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7379">
      <w:marLeft w:val="0"/>
      <w:marRight w:val="0"/>
      <w:marTop w:val="0"/>
      <w:marBottom w:val="0"/>
      <w:divBdr>
        <w:top w:val="none" w:sz="0" w:space="0" w:color="auto"/>
        <w:left w:val="none" w:sz="0" w:space="0" w:color="auto"/>
        <w:bottom w:val="none" w:sz="0" w:space="0" w:color="auto"/>
        <w:right w:val="none" w:sz="0" w:space="0" w:color="auto"/>
      </w:divBdr>
      <w:divsChild>
        <w:div w:id="738137409">
          <w:marLeft w:val="0"/>
          <w:marRight w:val="0"/>
          <w:marTop w:val="0"/>
          <w:marBottom w:val="0"/>
          <w:divBdr>
            <w:top w:val="none" w:sz="0" w:space="0" w:color="auto"/>
            <w:left w:val="single" w:sz="4" w:space="0" w:color="CCCCCC"/>
            <w:bottom w:val="single" w:sz="4" w:space="0" w:color="CCCCCC"/>
            <w:right w:val="single" w:sz="4" w:space="0" w:color="CCCCCC"/>
          </w:divBdr>
          <w:divsChild>
            <w:div w:id="738137385">
              <w:marLeft w:val="0"/>
              <w:marRight w:val="2880"/>
              <w:marTop w:val="0"/>
              <w:marBottom w:val="0"/>
              <w:divBdr>
                <w:top w:val="none" w:sz="0" w:space="0" w:color="auto"/>
                <w:left w:val="none" w:sz="0" w:space="0" w:color="auto"/>
                <w:bottom w:val="none" w:sz="0" w:space="0" w:color="auto"/>
                <w:right w:val="none" w:sz="0" w:space="0" w:color="auto"/>
              </w:divBdr>
              <w:divsChild>
                <w:div w:id="738137401">
                  <w:marLeft w:val="0"/>
                  <w:marRight w:val="0"/>
                  <w:marTop w:val="0"/>
                  <w:marBottom w:val="0"/>
                  <w:divBdr>
                    <w:top w:val="none" w:sz="0" w:space="0" w:color="auto"/>
                    <w:left w:val="none" w:sz="0" w:space="0" w:color="auto"/>
                    <w:bottom w:val="none" w:sz="0" w:space="0" w:color="auto"/>
                    <w:right w:val="none" w:sz="0" w:space="0" w:color="auto"/>
                  </w:divBdr>
                  <w:divsChild>
                    <w:div w:id="738137351">
                      <w:marLeft w:val="115"/>
                      <w:marRight w:val="0"/>
                      <w:marTop w:val="0"/>
                      <w:marBottom w:val="0"/>
                      <w:divBdr>
                        <w:top w:val="none" w:sz="0" w:space="0" w:color="auto"/>
                        <w:left w:val="none" w:sz="0" w:space="0" w:color="auto"/>
                        <w:bottom w:val="none" w:sz="0" w:space="0" w:color="auto"/>
                        <w:right w:val="none" w:sz="0" w:space="0" w:color="auto"/>
                      </w:divBdr>
                    </w:div>
                    <w:div w:id="738137415">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7380">
      <w:marLeft w:val="0"/>
      <w:marRight w:val="0"/>
      <w:marTop w:val="0"/>
      <w:marBottom w:val="0"/>
      <w:divBdr>
        <w:top w:val="none" w:sz="0" w:space="0" w:color="auto"/>
        <w:left w:val="none" w:sz="0" w:space="0" w:color="auto"/>
        <w:bottom w:val="none" w:sz="0" w:space="0" w:color="auto"/>
        <w:right w:val="none" w:sz="0" w:space="0" w:color="auto"/>
      </w:divBdr>
      <w:divsChild>
        <w:div w:id="738137362">
          <w:marLeft w:val="107"/>
          <w:marRight w:val="107"/>
          <w:marTop w:val="0"/>
          <w:marBottom w:val="0"/>
          <w:divBdr>
            <w:top w:val="none" w:sz="0" w:space="0" w:color="auto"/>
            <w:left w:val="none" w:sz="0" w:space="0" w:color="auto"/>
            <w:bottom w:val="none" w:sz="0" w:space="0" w:color="auto"/>
            <w:right w:val="none" w:sz="0" w:space="0" w:color="auto"/>
          </w:divBdr>
          <w:divsChild>
            <w:div w:id="738137419">
              <w:marLeft w:val="0"/>
              <w:marRight w:val="0"/>
              <w:marTop w:val="0"/>
              <w:marBottom w:val="0"/>
              <w:divBdr>
                <w:top w:val="none" w:sz="0" w:space="0" w:color="auto"/>
                <w:left w:val="none" w:sz="0" w:space="0" w:color="auto"/>
                <w:bottom w:val="none" w:sz="0" w:space="0" w:color="auto"/>
                <w:right w:val="none" w:sz="0" w:space="0" w:color="auto"/>
              </w:divBdr>
              <w:divsChild>
                <w:div w:id="7381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7382">
      <w:marLeft w:val="0"/>
      <w:marRight w:val="0"/>
      <w:marTop w:val="0"/>
      <w:marBottom w:val="0"/>
      <w:divBdr>
        <w:top w:val="none" w:sz="0" w:space="0" w:color="auto"/>
        <w:left w:val="none" w:sz="0" w:space="0" w:color="auto"/>
        <w:bottom w:val="none" w:sz="0" w:space="0" w:color="auto"/>
        <w:right w:val="none" w:sz="0" w:space="0" w:color="auto"/>
      </w:divBdr>
      <w:divsChild>
        <w:div w:id="738137333">
          <w:marLeft w:val="0"/>
          <w:marRight w:val="0"/>
          <w:marTop w:val="0"/>
          <w:marBottom w:val="0"/>
          <w:divBdr>
            <w:top w:val="none" w:sz="0" w:space="0" w:color="auto"/>
            <w:left w:val="none" w:sz="0" w:space="0" w:color="auto"/>
            <w:bottom w:val="none" w:sz="0" w:space="0" w:color="auto"/>
            <w:right w:val="none" w:sz="0" w:space="0" w:color="auto"/>
          </w:divBdr>
        </w:div>
      </w:divsChild>
    </w:div>
    <w:div w:id="738137384">
      <w:marLeft w:val="0"/>
      <w:marRight w:val="0"/>
      <w:marTop w:val="0"/>
      <w:marBottom w:val="0"/>
      <w:divBdr>
        <w:top w:val="none" w:sz="0" w:space="0" w:color="auto"/>
        <w:left w:val="none" w:sz="0" w:space="0" w:color="auto"/>
        <w:bottom w:val="none" w:sz="0" w:space="0" w:color="auto"/>
        <w:right w:val="none" w:sz="0" w:space="0" w:color="auto"/>
      </w:divBdr>
      <w:divsChild>
        <w:div w:id="738137425">
          <w:marLeft w:val="0"/>
          <w:marRight w:val="0"/>
          <w:marTop w:val="0"/>
          <w:marBottom w:val="0"/>
          <w:divBdr>
            <w:top w:val="none" w:sz="0" w:space="0" w:color="auto"/>
            <w:left w:val="none" w:sz="0" w:space="0" w:color="auto"/>
            <w:bottom w:val="none" w:sz="0" w:space="0" w:color="auto"/>
            <w:right w:val="none" w:sz="0" w:space="0" w:color="auto"/>
          </w:divBdr>
        </w:div>
      </w:divsChild>
    </w:div>
    <w:div w:id="738137388">
      <w:marLeft w:val="0"/>
      <w:marRight w:val="0"/>
      <w:marTop w:val="0"/>
      <w:marBottom w:val="0"/>
      <w:divBdr>
        <w:top w:val="none" w:sz="0" w:space="0" w:color="auto"/>
        <w:left w:val="none" w:sz="0" w:space="0" w:color="auto"/>
        <w:bottom w:val="none" w:sz="0" w:space="0" w:color="auto"/>
        <w:right w:val="none" w:sz="0" w:space="0" w:color="auto"/>
      </w:divBdr>
      <w:divsChild>
        <w:div w:id="738137339">
          <w:marLeft w:val="107"/>
          <w:marRight w:val="107"/>
          <w:marTop w:val="0"/>
          <w:marBottom w:val="0"/>
          <w:divBdr>
            <w:top w:val="none" w:sz="0" w:space="0" w:color="auto"/>
            <w:left w:val="none" w:sz="0" w:space="0" w:color="auto"/>
            <w:bottom w:val="none" w:sz="0" w:space="0" w:color="auto"/>
            <w:right w:val="none" w:sz="0" w:space="0" w:color="auto"/>
          </w:divBdr>
          <w:divsChild>
            <w:div w:id="738137375">
              <w:marLeft w:val="0"/>
              <w:marRight w:val="0"/>
              <w:marTop w:val="0"/>
              <w:marBottom w:val="0"/>
              <w:divBdr>
                <w:top w:val="none" w:sz="0" w:space="0" w:color="auto"/>
                <w:left w:val="none" w:sz="0" w:space="0" w:color="auto"/>
                <w:bottom w:val="none" w:sz="0" w:space="0" w:color="auto"/>
                <w:right w:val="none" w:sz="0" w:space="0" w:color="auto"/>
              </w:divBdr>
              <w:divsChild>
                <w:div w:id="7381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7390">
      <w:marLeft w:val="0"/>
      <w:marRight w:val="0"/>
      <w:marTop w:val="0"/>
      <w:marBottom w:val="0"/>
      <w:divBdr>
        <w:top w:val="none" w:sz="0" w:space="0" w:color="auto"/>
        <w:left w:val="none" w:sz="0" w:space="0" w:color="auto"/>
        <w:bottom w:val="none" w:sz="0" w:space="0" w:color="auto"/>
        <w:right w:val="none" w:sz="0" w:space="0" w:color="auto"/>
      </w:divBdr>
      <w:divsChild>
        <w:div w:id="738137421">
          <w:marLeft w:val="0"/>
          <w:marRight w:val="0"/>
          <w:marTop w:val="0"/>
          <w:marBottom w:val="0"/>
          <w:divBdr>
            <w:top w:val="none" w:sz="0" w:space="0" w:color="auto"/>
            <w:left w:val="none" w:sz="0" w:space="0" w:color="auto"/>
            <w:bottom w:val="none" w:sz="0" w:space="0" w:color="auto"/>
            <w:right w:val="none" w:sz="0" w:space="0" w:color="auto"/>
          </w:divBdr>
          <w:divsChild>
            <w:div w:id="738137347">
              <w:marLeft w:val="0"/>
              <w:marRight w:val="0"/>
              <w:marTop w:val="0"/>
              <w:marBottom w:val="0"/>
              <w:divBdr>
                <w:top w:val="none" w:sz="0" w:space="0" w:color="auto"/>
                <w:left w:val="none" w:sz="0" w:space="0" w:color="auto"/>
                <w:bottom w:val="none" w:sz="0" w:space="0" w:color="auto"/>
                <w:right w:val="none" w:sz="0" w:space="0" w:color="auto"/>
              </w:divBdr>
              <w:divsChild>
                <w:div w:id="738137344">
                  <w:marLeft w:val="0"/>
                  <w:marRight w:val="0"/>
                  <w:marTop w:val="0"/>
                  <w:marBottom w:val="0"/>
                  <w:divBdr>
                    <w:top w:val="none" w:sz="0" w:space="0" w:color="auto"/>
                    <w:left w:val="none" w:sz="0" w:space="0" w:color="auto"/>
                    <w:bottom w:val="none" w:sz="0" w:space="0" w:color="auto"/>
                    <w:right w:val="none" w:sz="0" w:space="0" w:color="auto"/>
                  </w:divBdr>
                  <w:divsChild>
                    <w:div w:id="738137336">
                      <w:marLeft w:val="0"/>
                      <w:marRight w:val="0"/>
                      <w:marTop w:val="0"/>
                      <w:marBottom w:val="0"/>
                      <w:divBdr>
                        <w:top w:val="none" w:sz="0" w:space="0" w:color="auto"/>
                        <w:left w:val="none" w:sz="0" w:space="0" w:color="auto"/>
                        <w:bottom w:val="none" w:sz="0" w:space="0" w:color="auto"/>
                        <w:right w:val="none" w:sz="0" w:space="0" w:color="auto"/>
                      </w:divBdr>
                      <w:divsChild>
                        <w:div w:id="738137341">
                          <w:marLeft w:val="0"/>
                          <w:marRight w:val="0"/>
                          <w:marTop w:val="0"/>
                          <w:marBottom w:val="0"/>
                          <w:divBdr>
                            <w:top w:val="none" w:sz="0" w:space="0" w:color="auto"/>
                            <w:left w:val="none" w:sz="0" w:space="0" w:color="auto"/>
                            <w:bottom w:val="none" w:sz="0" w:space="0" w:color="auto"/>
                            <w:right w:val="none" w:sz="0" w:space="0" w:color="auto"/>
                          </w:divBdr>
                          <w:divsChild>
                            <w:div w:id="738137361">
                              <w:marLeft w:val="0"/>
                              <w:marRight w:val="0"/>
                              <w:marTop w:val="0"/>
                              <w:marBottom w:val="0"/>
                              <w:divBdr>
                                <w:top w:val="none" w:sz="0" w:space="0" w:color="auto"/>
                                <w:left w:val="none" w:sz="0" w:space="0" w:color="auto"/>
                                <w:bottom w:val="none" w:sz="0" w:space="0" w:color="auto"/>
                                <w:right w:val="none" w:sz="0" w:space="0" w:color="auto"/>
                              </w:divBdr>
                              <w:divsChild>
                                <w:div w:id="738137394">
                                  <w:marLeft w:val="0"/>
                                  <w:marRight w:val="0"/>
                                  <w:marTop w:val="0"/>
                                  <w:marBottom w:val="0"/>
                                  <w:divBdr>
                                    <w:top w:val="none" w:sz="0" w:space="0" w:color="auto"/>
                                    <w:left w:val="none" w:sz="0" w:space="0" w:color="auto"/>
                                    <w:bottom w:val="none" w:sz="0" w:space="0" w:color="auto"/>
                                    <w:right w:val="none" w:sz="0" w:space="0" w:color="auto"/>
                                  </w:divBdr>
                                  <w:divsChild>
                                    <w:div w:id="7381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137403">
      <w:marLeft w:val="0"/>
      <w:marRight w:val="0"/>
      <w:marTop w:val="0"/>
      <w:marBottom w:val="0"/>
      <w:divBdr>
        <w:top w:val="none" w:sz="0" w:space="0" w:color="auto"/>
        <w:left w:val="none" w:sz="0" w:space="0" w:color="auto"/>
        <w:bottom w:val="none" w:sz="0" w:space="0" w:color="auto"/>
        <w:right w:val="none" w:sz="0" w:space="0" w:color="auto"/>
      </w:divBdr>
      <w:divsChild>
        <w:div w:id="738137337">
          <w:marLeft w:val="0"/>
          <w:marRight w:val="0"/>
          <w:marTop w:val="0"/>
          <w:marBottom w:val="0"/>
          <w:divBdr>
            <w:top w:val="none" w:sz="0" w:space="0" w:color="auto"/>
            <w:left w:val="none" w:sz="0" w:space="0" w:color="auto"/>
            <w:bottom w:val="none" w:sz="0" w:space="0" w:color="auto"/>
            <w:right w:val="none" w:sz="0" w:space="0" w:color="auto"/>
          </w:divBdr>
          <w:divsChild>
            <w:div w:id="738137312">
              <w:marLeft w:val="0"/>
              <w:marRight w:val="0"/>
              <w:marTop w:val="0"/>
              <w:marBottom w:val="0"/>
              <w:divBdr>
                <w:top w:val="none" w:sz="0" w:space="0" w:color="auto"/>
                <w:left w:val="none" w:sz="0" w:space="0" w:color="auto"/>
                <w:bottom w:val="none" w:sz="0" w:space="0" w:color="auto"/>
                <w:right w:val="none" w:sz="0" w:space="0" w:color="auto"/>
              </w:divBdr>
            </w:div>
            <w:div w:id="738137318">
              <w:marLeft w:val="0"/>
              <w:marRight w:val="0"/>
              <w:marTop w:val="0"/>
              <w:marBottom w:val="0"/>
              <w:divBdr>
                <w:top w:val="none" w:sz="0" w:space="0" w:color="auto"/>
                <w:left w:val="none" w:sz="0" w:space="0" w:color="auto"/>
                <w:bottom w:val="none" w:sz="0" w:space="0" w:color="auto"/>
                <w:right w:val="none" w:sz="0" w:space="0" w:color="auto"/>
              </w:divBdr>
            </w:div>
            <w:div w:id="738137334">
              <w:marLeft w:val="0"/>
              <w:marRight w:val="0"/>
              <w:marTop w:val="0"/>
              <w:marBottom w:val="0"/>
              <w:divBdr>
                <w:top w:val="none" w:sz="0" w:space="0" w:color="auto"/>
                <w:left w:val="none" w:sz="0" w:space="0" w:color="auto"/>
                <w:bottom w:val="none" w:sz="0" w:space="0" w:color="auto"/>
                <w:right w:val="none" w:sz="0" w:space="0" w:color="auto"/>
              </w:divBdr>
            </w:div>
            <w:div w:id="7381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7404">
      <w:marLeft w:val="0"/>
      <w:marRight w:val="0"/>
      <w:marTop w:val="0"/>
      <w:marBottom w:val="0"/>
      <w:divBdr>
        <w:top w:val="none" w:sz="0" w:space="0" w:color="auto"/>
        <w:left w:val="none" w:sz="0" w:space="0" w:color="auto"/>
        <w:bottom w:val="none" w:sz="0" w:space="0" w:color="auto"/>
        <w:right w:val="none" w:sz="0" w:space="0" w:color="auto"/>
      </w:divBdr>
      <w:divsChild>
        <w:div w:id="738137363">
          <w:marLeft w:val="0"/>
          <w:marRight w:val="0"/>
          <w:marTop w:val="0"/>
          <w:marBottom w:val="0"/>
          <w:divBdr>
            <w:top w:val="none" w:sz="0" w:space="0" w:color="auto"/>
            <w:left w:val="none" w:sz="0" w:space="0" w:color="auto"/>
            <w:bottom w:val="none" w:sz="0" w:space="0" w:color="auto"/>
            <w:right w:val="none" w:sz="0" w:space="0" w:color="auto"/>
          </w:divBdr>
          <w:divsChild>
            <w:div w:id="738137329">
              <w:marLeft w:val="0"/>
              <w:marRight w:val="0"/>
              <w:marTop w:val="0"/>
              <w:marBottom w:val="0"/>
              <w:divBdr>
                <w:top w:val="none" w:sz="0" w:space="0" w:color="auto"/>
                <w:left w:val="none" w:sz="0" w:space="0" w:color="auto"/>
                <w:bottom w:val="none" w:sz="0" w:space="0" w:color="auto"/>
                <w:right w:val="none" w:sz="0" w:space="0" w:color="auto"/>
              </w:divBdr>
            </w:div>
            <w:div w:id="7381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7405">
      <w:marLeft w:val="0"/>
      <w:marRight w:val="0"/>
      <w:marTop w:val="0"/>
      <w:marBottom w:val="0"/>
      <w:divBdr>
        <w:top w:val="none" w:sz="0" w:space="0" w:color="auto"/>
        <w:left w:val="none" w:sz="0" w:space="0" w:color="auto"/>
        <w:bottom w:val="none" w:sz="0" w:space="0" w:color="auto"/>
        <w:right w:val="none" w:sz="0" w:space="0" w:color="auto"/>
      </w:divBdr>
      <w:divsChild>
        <w:div w:id="738137399">
          <w:marLeft w:val="0"/>
          <w:marRight w:val="0"/>
          <w:marTop w:val="0"/>
          <w:marBottom w:val="0"/>
          <w:divBdr>
            <w:top w:val="none" w:sz="0" w:space="0" w:color="auto"/>
            <w:left w:val="none" w:sz="0" w:space="0" w:color="auto"/>
            <w:bottom w:val="none" w:sz="0" w:space="0" w:color="auto"/>
            <w:right w:val="none" w:sz="0" w:space="0" w:color="auto"/>
          </w:divBdr>
          <w:divsChild>
            <w:div w:id="738137314">
              <w:marLeft w:val="0"/>
              <w:marRight w:val="0"/>
              <w:marTop w:val="0"/>
              <w:marBottom w:val="0"/>
              <w:divBdr>
                <w:top w:val="none" w:sz="0" w:space="0" w:color="auto"/>
                <w:left w:val="none" w:sz="0" w:space="0" w:color="auto"/>
                <w:bottom w:val="none" w:sz="0" w:space="0" w:color="auto"/>
                <w:right w:val="none" w:sz="0" w:space="0" w:color="auto"/>
              </w:divBdr>
              <w:divsChild>
                <w:div w:id="738137395">
                  <w:marLeft w:val="0"/>
                  <w:marRight w:val="0"/>
                  <w:marTop w:val="0"/>
                  <w:marBottom w:val="0"/>
                  <w:divBdr>
                    <w:top w:val="none" w:sz="0" w:space="0" w:color="auto"/>
                    <w:left w:val="none" w:sz="0" w:space="0" w:color="auto"/>
                    <w:bottom w:val="none" w:sz="0" w:space="0" w:color="auto"/>
                    <w:right w:val="none" w:sz="0" w:space="0" w:color="auto"/>
                  </w:divBdr>
                  <w:divsChild>
                    <w:div w:id="7381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7406">
      <w:marLeft w:val="0"/>
      <w:marRight w:val="0"/>
      <w:marTop w:val="0"/>
      <w:marBottom w:val="0"/>
      <w:divBdr>
        <w:top w:val="none" w:sz="0" w:space="0" w:color="auto"/>
        <w:left w:val="none" w:sz="0" w:space="0" w:color="auto"/>
        <w:bottom w:val="none" w:sz="0" w:space="0" w:color="auto"/>
        <w:right w:val="none" w:sz="0" w:space="0" w:color="auto"/>
      </w:divBdr>
      <w:divsChild>
        <w:div w:id="738137309">
          <w:marLeft w:val="369"/>
          <w:marRight w:val="720"/>
          <w:marTop w:val="12"/>
          <w:marBottom w:val="12"/>
          <w:divBdr>
            <w:top w:val="none" w:sz="0" w:space="0" w:color="auto"/>
            <w:left w:val="none" w:sz="0" w:space="0" w:color="auto"/>
            <w:bottom w:val="none" w:sz="0" w:space="0" w:color="auto"/>
            <w:right w:val="none" w:sz="0" w:space="0" w:color="auto"/>
          </w:divBdr>
        </w:div>
        <w:div w:id="738137365">
          <w:marLeft w:val="369"/>
          <w:marRight w:val="720"/>
          <w:marTop w:val="12"/>
          <w:marBottom w:val="12"/>
          <w:divBdr>
            <w:top w:val="none" w:sz="0" w:space="0" w:color="auto"/>
            <w:left w:val="none" w:sz="0" w:space="0" w:color="auto"/>
            <w:bottom w:val="none" w:sz="0" w:space="0" w:color="auto"/>
            <w:right w:val="none" w:sz="0" w:space="0" w:color="auto"/>
          </w:divBdr>
        </w:div>
      </w:divsChild>
    </w:div>
    <w:div w:id="738137423">
      <w:marLeft w:val="0"/>
      <w:marRight w:val="0"/>
      <w:marTop w:val="0"/>
      <w:marBottom w:val="0"/>
      <w:divBdr>
        <w:top w:val="none" w:sz="0" w:space="0" w:color="auto"/>
        <w:left w:val="none" w:sz="0" w:space="0" w:color="auto"/>
        <w:bottom w:val="none" w:sz="0" w:space="0" w:color="auto"/>
        <w:right w:val="none" w:sz="0" w:space="0" w:color="auto"/>
      </w:divBdr>
      <w:divsChild>
        <w:div w:id="738137402">
          <w:marLeft w:val="0"/>
          <w:marRight w:val="0"/>
          <w:marTop w:val="0"/>
          <w:marBottom w:val="0"/>
          <w:divBdr>
            <w:top w:val="none" w:sz="0" w:space="0" w:color="auto"/>
            <w:left w:val="none" w:sz="0" w:space="0" w:color="auto"/>
            <w:bottom w:val="none" w:sz="0" w:space="0" w:color="auto"/>
            <w:right w:val="none" w:sz="0" w:space="0" w:color="auto"/>
          </w:divBdr>
          <w:divsChild>
            <w:div w:id="738137378">
              <w:marLeft w:val="0"/>
              <w:marRight w:val="0"/>
              <w:marTop w:val="0"/>
              <w:marBottom w:val="0"/>
              <w:divBdr>
                <w:top w:val="none" w:sz="0" w:space="0" w:color="auto"/>
                <w:left w:val="none" w:sz="0" w:space="0" w:color="auto"/>
                <w:bottom w:val="none" w:sz="0" w:space="0" w:color="auto"/>
                <w:right w:val="none" w:sz="0" w:space="0" w:color="auto"/>
              </w:divBdr>
              <w:divsChild>
                <w:div w:id="738137308">
                  <w:marLeft w:val="0"/>
                  <w:marRight w:val="0"/>
                  <w:marTop w:val="0"/>
                  <w:marBottom w:val="0"/>
                  <w:divBdr>
                    <w:top w:val="none" w:sz="0" w:space="0" w:color="auto"/>
                    <w:left w:val="none" w:sz="0" w:space="0" w:color="auto"/>
                    <w:bottom w:val="none" w:sz="0" w:space="0" w:color="auto"/>
                    <w:right w:val="none" w:sz="0" w:space="0" w:color="auto"/>
                  </w:divBdr>
                  <w:divsChild>
                    <w:div w:id="7381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7424">
      <w:marLeft w:val="0"/>
      <w:marRight w:val="0"/>
      <w:marTop w:val="0"/>
      <w:marBottom w:val="0"/>
      <w:divBdr>
        <w:top w:val="none" w:sz="0" w:space="0" w:color="auto"/>
        <w:left w:val="none" w:sz="0" w:space="0" w:color="auto"/>
        <w:bottom w:val="none" w:sz="0" w:space="0" w:color="auto"/>
        <w:right w:val="none" w:sz="0" w:space="0" w:color="auto"/>
      </w:divBdr>
      <w:divsChild>
        <w:div w:id="738137371">
          <w:marLeft w:val="0"/>
          <w:marRight w:val="0"/>
          <w:marTop w:val="0"/>
          <w:marBottom w:val="0"/>
          <w:divBdr>
            <w:top w:val="none" w:sz="0" w:space="0" w:color="auto"/>
            <w:left w:val="none" w:sz="0" w:space="0" w:color="auto"/>
            <w:bottom w:val="none" w:sz="0" w:space="0" w:color="auto"/>
            <w:right w:val="none" w:sz="0" w:space="0" w:color="auto"/>
          </w:divBdr>
          <w:divsChild>
            <w:div w:id="738137357">
              <w:marLeft w:val="0"/>
              <w:marRight w:val="0"/>
              <w:marTop w:val="0"/>
              <w:marBottom w:val="0"/>
              <w:divBdr>
                <w:top w:val="none" w:sz="0" w:space="0" w:color="auto"/>
                <w:left w:val="none" w:sz="0" w:space="0" w:color="auto"/>
                <w:bottom w:val="none" w:sz="0" w:space="0" w:color="auto"/>
                <w:right w:val="none" w:sz="0" w:space="0" w:color="auto"/>
              </w:divBdr>
              <w:divsChild>
                <w:div w:id="738137427">
                  <w:marLeft w:val="0"/>
                  <w:marRight w:val="0"/>
                  <w:marTop w:val="0"/>
                  <w:marBottom w:val="0"/>
                  <w:divBdr>
                    <w:top w:val="none" w:sz="0" w:space="0" w:color="auto"/>
                    <w:left w:val="none" w:sz="0" w:space="0" w:color="auto"/>
                    <w:bottom w:val="none" w:sz="0" w:space="0" w:color="auto"/>
                    <w:right w:val="none" w:sz="0" w:space="0" w:color="auto"/>
                  </w:divBdr>
                  <w:divsChild>
                    <w:div w:id="7381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7429">
      <w:marLeft w:val="0"/>
      <w:marRight w:val="0"/>
      <w:marTop w:val="0"/>
      <w:marBottom w:val="0"/>
      <w:divBdr>
        <w:top w:val="none" w:sz="0" w:space="0" w:color="auto"/>
        <w:left w:val="none" w:sz="0" w:space="0" w:color="auto"/>
        <w:bottom w:val="none" w:sz="0" w:space="0" w:color="auto"/>
        <w:right w:val="none" w:sz="0" w:space="0" w:color="auto"/>
      </w:divBdr>
      <w:divsChild>
        <w:div w:id="738137413">
          <w:marLeft w:val="0"/>
          <w:marRight w:val="0"/>
          <w:marTop w:val="0"/>
          <w:marBottom w:val="0"/>
          <w:divBdr>
            <w:top w:val="none" w:sz="0" w:space="0" w:color="auto"/>
            <w:left w:val="none" w:sz="0" w:space="0" w:color="auto"/>
            <w:bottom w:val="none" w:sz="0" w:space="0" w:color="auto"/>
            <w:right w:val="none" w:sz="0" w:space="0" w:color="auto"/>
          </w:divBdr>
        </w:div>
      </w:divsChild>
    </w:div>
    <w:div w:id="738137433">
      <w:marLeft w:val="0"/>
      <w:marRight w:val="0"/>
      <w:marTop w:val="0"/>
      <w:marBottom w:val="0"/>
      <w:divBdr>
        <w:top w:val="none" w:sz="0" w:space="0" w:color="auto"/>
        <w:left w:val="none" w:sz="0" w:space="0" w:color="auto"/>
        <w:bottom w:val="none" w:sz="0" w:space="0" w:color="auto"/>
        <w:right w:val="none" w:sz="0" w:space="0" w:color="auto"/>
      </w:divBdr>
      <w:divsChild>
        <w:div w:id="738137366">
          <w:marLeft w:val="0"/>
          <w:marRight w:val="0"/>
          <w:marTop w:val="0"/>
          <w:marBottom w:val="0"/>
          <w:divBdr>
            <w:top w:val="none" w:sz="0" w:space="0" w:color="auto"/>
            <w:left w:val="none" w:sz="0" w:space="0" w:color="auto"/>
            <w:bottom w:val="none" w:sz="0" w:space="0" w:color="auto"/>
            <w:right w:val="none" w:sz="0" w:space="0" w:color="auto"/>
          </w:divBdr>
          <w:divsChild>
            <w:div w:id="738137305">
              <w:marLeft w:val="0"/>
              <w:marRight w:val="0"/>
              <w:marTop w:val="0"/>
              <w:marBottom w:val="0"/>
              <w:divBdr>
                <w:top w:val="none" w:sz="0" w:space="0" w:color="auto"/>
                <w:left w:val="none" w:sz="0" w:space="0" w:color="auto"/>
                <w:bottom w:val="none" w:sz="0" w:space="0" w:color="auto"/>
                <w:right w:val="none" w:sz="0" w:space="0" w:color="auto"/>
              </w:divBdr>
            </w:div>
            <w:div w:id="738137374">
              <w:marLeft w:val="0"/>
              <w:marRight w:val="0"/>
              <w:marTop w:val="0"/>
              <w:marBottom w:val="0"/>
              <w:divBdr>
                <w:top w:val="none" w:sz="0" w:space="0" w:color="auto"/>
                <w:left w:val="none" w:sz="0" w:space="0" w:color="auto"/>
                <w:bottom w:val="none" w:sz="0" w:space="0" w:color="auto"/>
                <w:right w:val="none" w:sz="0" w:space="0" w:color="auto"/>
              </w:divBdr>
            </w:div>
            <w:div w:id="738137414">
              <w:marLeft w:val="0"/>
              <w:marRight w:val="0"/>
              <w:marTop w:val="0"/>
              <w:marBottom w:val="0"/>
              <w:divBdr>
                <w:top w:val="none" w:sz="0" w:space="0" w:color="auto"/>
                <w:left w:val="none" w:sz="0" w:space="0" w:color="auto"/>
                <w:bottom w:val="none" w:sz="0" w:space="0" w:color="auto"/>
                <w:right w:val="none" w:sz="0" w:space="0" w:color="auto"/>
              </w:divBdr>
            </w:div>
            <w:div w:id="7381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7436">
      <w:marLeft w:val="0"/>
      <w:marRight w:val="0"/>
      <w:marTop w:val="0"/>
      <w:marBottom w:val="0"/>
      <w:divBdr>
        <w:top w:val="none" w:sz="0" w:space="0" w:color="auto"/>
        <w:left w:val="none" w:sz="0" w:space="0" w:color="auto"/>
        <w:bottom w:val="none" w:sz="0" w:space="0" w:color="auto"/>
        <w:right w:val="none" w:sz="0" w:space="0" w:color="auto"/>
      </w:divBdr>
      <w:divsChild>
        <w:div w:id="73813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93%D0%B5%D0%BB%D1%8C_(%D0%BB%D0%B5%D0%BA%D0%B0%D1%80%D1%81%D1%82%D0%B2%D0%B5%D0%BD%D0%BD%D0%B0%D1%8F_%D1%84%D0%BE%D1%80%D0%BC%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5243</Words>
  <Characters>29890</Characters>
  <Application>Microsoft Office Word</Application>
  <DocSecurity>0</DocSecurity>
  <Lines>249</Lines>
  <Paragraphs>70</Paragraphs>
  <ScaleCrop>false</ScaleCrop>
  <Company>HOME</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Фармакокинетика- изучает особенности поступления препарата в организм в зависимости от пути введения, всасывания, связи с белками, плазмы крови, распределение и элиминацию лекарств и их метаболитов из организма</dc:title>
  <dc:subject/>
  <dc:creator>USER</dc:creator>
  <cp:keywords/>
  <dc:description/>
  <cp:lastModifiedBy>Igor</cp:lastModifiedBy>
  <cp:revision>2</cp:revision>
  <dcterms:created xsi:type="dcterms:W3CDTF">2025-02-22T06:50:00Z</dcterms:created>
  <dcterms:modified xsi:type="dcterms:W3CDTF">2025-02-22T06:50:00Z</dcterms:modified>
</cp:coreProperties>
</file>