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1457" w14:textId="77777777" w:rsidR="00E63F69" w:rsidRPr="00285937" w:rsidRDefault="00E63F69" w:rsidP="00285937">
      <w:pPr>
        <w:tabs>
          <w:tab w:val="left" w:pos="3150"/>
        </w:tabs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285937">
        <w:rPr>
          <w:sz w:val="28"/>
          <w:szCs w:val="36"/>
        </w:rPr>
        <w:t>Московский государственный медико-стоматологический</w:t>
      </w:r>
      <w:r w:rsidR="00285937">
        <w:rPr>
          <w:sz w:val="28"/>
          <w:szCs w:val="36"/>
        </w:rPr>
        <w:t xml:space="preserve"> </w:t>
      </w:r>
      <w:r w:rsidRPr="00285937">
        <w:rPr>
          <w:sz w:val="28"/>
          <w:szCs w:val="36"/>
        </w:rPr>
        <w:t>университет</w:t>
      </w:r>
    </w:p>
    <w:p w14:paraId="611B3993" w14:textId="77777777" w:rsidR="00E63F69" w:rsidRPr="00285937" w:rsidRDefault="00E63F69" w:rsidP="00285937">
      <w:pPr>
        <w:tabs>
          <w:tab w:val="left" w:pos="315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285937">
        <w:rPr>
          <w:sz w:val="28"/>
          <w:szCs w:val="32"/>
        </w:rPr>
        <w:t>Кафедра хирургических болезней и клинической ангиологии</w:t>
      </w:r>
    </w:p>
    <w:p w14:paraId="6C7CB2C9" w14:textId="77777777" w:rsidR="00E63F69" w:rsidRPr="00285937" w:rsidRDefault="00E63F69" w:rsidP="00285937">
      <w:pPr>
        <w:tabs>
          <w:tab w:val="left" w:pos="315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14:paraId="06E3C8ED" w14:textId="77777777" w:rsidR="00E63F69" w:rsidRPr="00285937" w:rsidRDefault="00E63F69" w:rsidP="0028593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6B9FE1F8" w14:textId="77777777" w:rsidR="00285937" w:rsidRPr="00285937" w:rsidRDefault="00285937" w:rsidP="0028593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6FACD7EF" w14:textId="77777777" w:rsidR="00285937" w:rsidRPr="00285937" w:rsidRDefault="00285937" w:rsidP="0028593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54E4DAF1" w14:textId="77777777" w:rsidR="00285937" w:rsidRPr="00285937" w:rsidRDefault="00285937" w:rsidP="0028593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6AB037C6" w14:textId="77777777" w:rsidR="00285937" w:rsidRPr="00285937" w:rsidRDefault="00285937" w:rsidP="0028593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05589A2C" w14:textId="77777777" w:rsidR="00285937" w:rsidRPr="00285937" w:rsidRDefault="00285937" w:rsidP="0028593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331F4B66" w14:textId="77777777" w:rsidR="00285937" w:rsidRPr="00285937" w:rsidRDefault="00285937" w:rsidP="0028593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529C517C" w14:textId="77777777" w:rsidR="00C20A57" w:rsidRPr="00285937" w:rsidRDefault="00C20A57" w:rsidP="00285937">
      <w:pPr>
        <w:pStyle w:val="7"/>
        <w:keepNext w:val="0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sz w:val="28"/>
          <w:szCs w:val="40"/>
          <w:u w:val="none"/>
        </w:rPr>
      </w:pPr>
      <w:r w:rsidRPr="00285937">
        <w:rPr>
          <w:rFonts w:ascii="Times New Roman" w:hAnsi="Times New Roman"/>
          <w:b w:val="0"/>
          <w:sz w:val="28"/>
          <w:szCs w:val="40"/>
          <w:u w:val="none"/>
        </w:rPr>
        <w:t>История</w:t>
      </w:r>
      <w:r w:rsidR="00285937" w:rsidRPr="00285937">
        <w:rPr>
          <w:rFonts w:ascii="Times New Roman" w:hAnsi="Times New Roman"/>
          <w:b w:val="0"/>
          <w:sz w:val="28"/>
          <w:szCs w:val="40"/>
          <w:u w:val="none"/>
        </w:rPr>
        <w:t xml:space="preserve"> </w:t>
      </w:r>
      <w:r w:rsidRPr="00285937">
        <w:rPr>
          <w:rFonts w:ascii="Times New Roman" w:hAnsi="Times New Roman"/>
          <w:b w:val="0"/>
          <w:sz w:val="28"/>
          <w:szCs w:val="40"/>
          <w:u w:val="none"/>
        </w:rPr>
        <w:t>болезни</w:t>
      </w:r>
    </w:p>
    <w:p w14:paraId="51EEDC2F" w14:textId="77777777" w:rsidR="00285937" w:rsidRPr="00285937" w:rsidRDefault="00285937" w:rsidP="00285937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5381E49E" w14:textId="77777777" w:rsidR="00285937" w:rsidRPr="00285937" w:rsidRDefault="00285937" w:rsidP="00285937">
      <w:pPr>
        <w:tabs>
          <w:tab w:val="left" w:pos="4125"/>
        </w:tabs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392C70AB" w14:textId="77777777" w:rsidR="00E63F69" w:rsidRPr="00285937" w:rsidRDefault="00E63F69" w:rsidP="00285937">
      <w:pPr>
        <w:tabs>
          <w:tab w:val="left" w:pos="1845"/>
        </w:tabs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78EB1FD7" w14:textId="77777777" w:rsidR="00F56B40" w:rsidRPr="00285937" w:rsidRDefault="00F56B40" w:rsidP="00285937">
      <w:pPr>
        <w:tabs>
          <w:tab w:val="left" w:pos="1845"/>
        </w:tabs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6F31857F" w14:textId="77777777" w:rsidR="00F56B40" w:rsidRPr="00285937" w:rsidRDefault="00F56B40" w:rsidP="00285937">
      <w:pPr>
        <w:tabs>
          <w:tab w:val="left" w:pos="1845"/>
        </w:tabs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59DB45DB" w14:textId="77777777" w:rsidR="00F56B40" w:rsidRPr="00285937" w:rsidRDefault="00F56B40" w:rsidP="00285937">
      <w:pPr>
        <w:tabs>
          <w:tab w:val="left" w:pos="1845"/>
        </w:tabs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4C13D1FA" w14:textId="77777777" w:rsidR="00F56B40" w:rsidRPr="00285937" w:rsidRDefault="00F56B40" w:rsidP="00285937">
      <w:pPr>
        <w:tabs>
          <w:tab w:val="left" w:pos="1845"/>
        </w:tabs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2F6B417B" w14:textId="77777777" w:rsidR="00F56B40" w:rsidRPr="00285937" w:rsidRDefault="00F56B40" w:rsidP="00285937">
      <w:pPr>
        <w:tabs>
          <w:tab w:val="left" w:pos="1845"/>
        </w:tabs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40BBE779" w14:textId="77777777" w:rsidR="00E63F69" w:rsidRPr="00285937" w:rsidRDefault="00E63F69" w:rsidP="00285937">
      <w:pPr>
        <w:tabs>
          <w:tab w:val="left" w:pos="1845"/>
        </w:tabs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03ABD3FE" w14:textId="77777777" w:rsidR="00C20A57" w:rsidRPr="00285937" w:rsidRDefault="00C20A57" w:rsidP="00285937">
      <w:pPr>
        <w:tabs>
          <w:tab w:val="left" w:pos="1845"/>
        </w:tabs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71F0723D" w14:textId="77777777" w:rsidR="000911BD" w:rsidRPr="00285937" w:rsidRDefault="000911BD" w:rsidP="00285937">
      <w:pPr>
        <w:tabs>
          <w:tab w:val="left" w:pos="1845"/>
        </w:tabs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305B8C7E" w14:textId="77777777" w:rsidR="000911BD" w:rsidRPr="00285937" w:rsidRDefault="000911BD" w:rsidP="00285937">
      <w:pPr>
        <w:tabs>
          <w:tab w:val="left" w:pos="1845"/>
        </w:tabs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43297AD7" w14:textId="77777777" w:rsidR="000911BD" w:rsidRPr="00285937" w:rsidRDefault="000911BD" w:rsidP="00285937">
      <w:pPr>
        <w:tabs>
          <w:tab w:val="left" w:pos="1845"/>
        </w:tabs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295A655F" w14:textId="77777777" w:rsidR="00E63F69" w:rsidRPr="00285937" w:rsidRDefault="00E63F69" w:rsidP="00285937">
      <w:pPr>
        <w:tabs>
          <w:tab w:val="left" w:pos="1845"/>
        </w:tabs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0BEFAA22" w14:textId="77777777" w:rsidR="00E63F69" w:rsidRPr="00285937" w:rsidRDefault="00E63F69" w:rsidP="00285937">
      <w:pPr>
        <w:tabs>
          <w:tab w:val="left" w:pos="1845"/>
        </w:tabs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14:paraId="045E8BCF" w14:textId="77777777" w:rsidR="00285937" w:rsidRDefault="00F56B40" w:rsidP="00285937">
      <w:pPr>
        <w:tabs>
          <w:tab w:val="left" w:pos="1845"/>
        </w:tabs>
        <w:suppressAutoHyphens/>
        <w:spacing w:line="360" w:lineRule="auto"/>
        <w:ind w:firstLine="709"/>
        <w:jc w:val="center"/>
        <w:rPr>
          <w:bCs/>
          <w:sz w:val="28"/>
          <w:szCs w:val="36"/>
        </w:rPr>
      </w:pPr>
      <w:r w:rsidRPr="00285937">
        <w:rPr>
          <w:bCs/>
          <w:sz w:val="28"/>
          <w:szCs w:val="36"/>
        </w:rPr>
        <w:t>Москва 2010</w:t>
      </w:r>
    </w:p>
    <w:p w14:paraId="3A26332E" w14:textId="77777777" w:rsidR="007C23D3" w:rsidRPr="00285937" w:rsidRDefault="00285937" w:rsidP="00285937">
      <w:pPr>
        <w:tabs>
          <w:tab w:val="left" w:pos="1845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bCs/>
          <w:sz w:val="28"/>
          <w:szCs w:val="36"/>
        </w:rPr>
        <w:br w:type="page"/>
      </w:r>
      <w:r w:rsidR="007C23D3" w:rsidRPr="00285937">
        <w:rPr>
          <w:sz w:val="28"/>
          <w:szCs w:val="24"/>
        </w:rPr>
        <w:lastRenderedPageBreak/>
        <w:t>Паспортные</w:t>
      </w:r>
      <w:r w:rsidRPr="00285937">
        <w:rPr>
          <w:sz w:val="28"/>
          <w:szCs w:val="24"/>
        </w:rPr>
        <w:t xml:space="preserve"> </w:t>
      </w:r>
      <w:r w:rsidR="007C23D3" w:rsidRPr="00285937">
        <w:rPr>
          <w:sz w:val="28"/>
          <w:szCs w:val="24"/>
        </w:rPr>
        <w:t>данные.</w:t>
      </w:r>
    </w:p>
    <w:p w14:paraId="66864147" w14:textId="77777777" w:rsidR="007C23D3" w:rsidRPr="00285937" w:rsidRDefault="00E63F69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Ф.И.О.</w:t>
      </w:r>
      <w:r w:rsidR="009753E5" w:rsidRPr="00285937">
        <w:rPr>
          <w:sz w:val="28"/>
          <w:szCs w:val="24"/>
        </w:rPr>
        <w:t xml:space="preserve"> </w:t>
      </w:r>
    </w:p>
    <w:p w14:paraId="47832B44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 xml:space="preserve">Возраст: </w:t>
      </w:r>
      <w:r w:rsidR="00CB38AC" w:rsidRPr="00285937">
        <w:rPr>
          <w:sz w:val="28"/>
          <w:szCs w:val="24"/>
        </w:rPr>
        <w:t>67 лет</w:t>
      </w:r>
      <w:r w:rsidRPr="00285937">
        <w:rPr>
          <w:sz w:val="28"/>
          <w:szCs w:val="24"/>
        </w:rPr>
        <w:t>.</w:t>
      </w:r>
      <w:r w:rsidR="00CB38AC" w:rsidRPr="00285937">
        <w:rPr>
          <w:sz w:val="28"/>
          <w:szCs w:val="24"/>
        </w:rPr>
        <w:t xml:space="preserve"> (17.07.1942)</w:t>
      </w:r>
    </w:p>
    <w:p w14:paraId="0E1FADD1" w14:textId="77777777" w:rsidR="007C23D3" w:rsidRPr="00285937" w:rsidRDefault="00285937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Семейное положение: Женат</w:t>
      </w:r>
      <w:r w:rsidR="007C23D3" w:rsidRPr="00285937">
        <w:rPr>
          <w:sz w:val="28"/>
          <w:szCs w:val="24"/>
        </w:rPr>
        <w:t xml:space="preserve">, </w:t>
      </w:r>
      <w:r w:rsidR="00CB38AC" w:rsidRPr="00285937">
        <w:rPr>
          <w:sz w:val="28"/>
          <w:szCs w:val="24"/>
        </w:rPr>
        <w:t>трое</w:t>
      </w:r>
      <w:r w:rsidR="007C23D3" w:rsidRPr="00285937">
        <w:rPr>
          <w:sz w:val="28"/>
          <w:szCs w:val="24"/>
        </w:rPr>
        <w:t xml:space="preserve"> детей.</w:t>
      </w:r>
    </w:p>
    <w:p w14:paraId="705BE3CB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 xml:space="preserve">Профессия: </w:t>
      </w:r>
      <w:r w:rsidR="00CB38AC" w:rsidRPr="00285937">
        <w:rPr>
          <w:sz w:val="28"/>
          <w:szCs w:val="24"/>
        </w:rPr>
        <w:t xml:space="preserve">Электрик в ООО </w:t>
      </w:r>
      <w:r w:rsidR="00285937" w:rsidRPr="00285937">
        <w:rPr>
          <w:sz w:val="28"/>
          <w:szCs w:val="24"/>
        </w:rPr>
        <w:t>"</w:t>
      </w:r>
      <w:r w:rsidR="00CB38AC" w:rsidRPr="00285937">
        <w:rPr>
          <w:sz w:val="28"/>
          <w:szCs w:val="24"/>
        </w:rPr>
        <w:t>Кутузовский ДК</w:t>
      </w:r>
      <w:r w:rsidR="00285937" w:rsidRPr="00285937">
        <w:rPr>
          <w:sz w:val="28"/>
          <w:szCs w:val="24"/>
        </w:rPr>
        <w:t>"</w:t>
      </w:r>
    </w:p>
    <w:p w14:paraId="103EDDC8" w14:textId="77777777" w:rsidR="007C23D3" w:rsidRPr="00285937" w:rsidRDefault="007C23D3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 xml:space="preserve">Место жительства: Адрес: г. Москва </w:t>
      </w:r>
    </w:p>
    <w:p w14:paraId="56CEFF05" w14:textId="77777777" w:rsidR="007C23D3" w:rsidRPr="00285937" w:rsidRDefault="00E63F69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Дата</w:t>
      </w:r>
      <w:r w:rsidR="00285937"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</w:rPr>
        <w:t>поступления в больницу</w:t>
      </w:r>
      <w:r w:rsidR="007C23D3" w:rsidRPr="00285937">
        <w:rPr>
          <w:sz w:val="28"/>
          <w:szCs w:val="24"/>
        </w:rPr>
        <w:t xml:space="preserve">: </w:t>
      </w:r>
      <w:r w:rsidR="00CB38AC" w:rsidRPr="00285937">
        <w:rPr>
          <w:sz w:val="28"/>
          <w:szCs w:val="24"/>
        </w:rPr>
        <w:t>08.03.2010г. в 22.35</w:t>
      </w:r>
    </w:p>
    <w:p w14:paraId="5E1A59F3" w14:textId="77777777" w:rsidR="00285937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До</w:t>
      </w:r>
      <w:r w:rsidR="00285937">
        <w:rPr>
          <w:sz w:val="28"/>
          <w:szCs w:val="24"/>
        </w:rPr>
        <w:t>ставлен</w:t>
      </w:r>
      <w:r w:rsidR="00CB38AC" w:rsidRPr="00285937">
        <w:rPr>
          <w:sz w:val="28"/>
          <w:szCs w:val="24"/>
        </w:rPr>
        <w:t xml:space="preserve"> бригадой скорой помощи 690616</w:t>
      </w:r>
    </w:p>
    <w:p w14:paraId="33F9B823" w14:textId="77777777" w:rsidR="00285937" w:rsidRPr="00285937" w:rsidRDefault="00285937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14:paraId="0E19F008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Жалобы</w:t>
      </w:r>
      <w:r w:rsidR="00285937"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</w:rPr>
        <w:t>при</w:t>
      </w:r>
      <w:r w:rsidR="00285937"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</w:rPr>
        <w:t>поступлении в клинику.</w:t>
      </w:r>
    </w:p>
    <w:p w14:paraId="141A2A2B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Жалобы на</w:t>
      </w:r>
      <w:r w:rsidR="00285937" w:rsidRPr="00285937">
        <w:rPr>
          <w:sz w:val="28"/>
          <w:szCs w:val="24"/>
        </w:rPr>
        <w:t xml:space="preserve"> </w:t>
      </w:r>
      <w:r w:rsidR="00CB38AC" w:rsidRPr="00285937">
        <w:rPr>
          <w:sz w:val="28"/>
          <w:szCs w:val="24"/>
        </w:rPr>
        <w:t>боли и вздутие живота, рвоту, задержку газов.</w:t>
      </w:r>
    </w:p>
    <w:p w14:paraId="4AD05D22" w14:textId="77777777" w:rsidR="00320E23" w:rsidRPr="00285937" w:rsidRDefault="00320E2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14:paraId="3691ACF5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Анамнез</w:t>
      </w:r>
      <w:r w:rsidR="00285937"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</w:rPr>
        <w:t>заболевания.</w:t>
      </w:r>
    </w:p>
    <w:p w14:paraId="0DA4F10C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(</w:t>
      </w:r>
      <w:r w:rsidRPr="00285937">
        <w:rPr>
          <w:sz w:val="28"/>
          <w:szCs w:val="24"/>
          <w:lang w:val="en-US"/>
        </w:rPr>
        <w:t>Anamnesis</w:t>
      </w:r>
      <w:r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  <w:lang w:val="en-US"/>
        </w:rPr>
        <w:t>morbi</w:t>
      </w:r>
      <w:r w:rsidRPr="00285937">
        <w:rPr>
          <w:sz w:val="28"/>
          <w:szCs w:val="24"/>
        </w:rPr>
        <w:t>)</w:t>
      </w:r>
    </w:p>
    <w:p w14:paraId="0BC01C20" w14:textId="77777777" w:rsidR="00285937" w:rsidRPr="00285937" w:rsidRDefault="00CB38AC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 xml:space="preserve">Поступил в экстренном порядке через 6 часов после начала заболевания, когда появилась боль в животе, его вздутие, неоднократную рвоту, задержку стула и газов. </w:t>
      </w:r>
      <w:r w:rsidR="003139BD" w:rsidRPr="00285937">
        <w:rPr>
          <w:rFonts w:ascii="Times New Roman" w:hAnsi="Times New Roman"/>
          <w:color w:val="auto"/>
          <w:sz w:val="28"/>
          <w:szCs w:val="24"/>
        </w:rPr>
        <w:t xml:space="preserve">После чего бригадой скорой помощи был доставлен в ГКБ №50. </w:t>
      </w:r>
      <w:r w:rsidRPr="00285937">
        <w:rPr>
          <w:rFonts w:ascii="Times New Roman" w:hAnsi="Times New Roman"/>
          <w:color w:val="auto"/>
          <w:sz w:val="28"/>
          <w:szCs w:val="24"/>
        </w:rPr>
        <w:t>В анамнезе</w:t>
      </w:r>
      <w:r w:rsidR="003139BD" w:rsidRPr="00285937">
        <w:rPr>
          <w:rFonts w:ascii="Times New Roman" w:hAnsi="Times New Roman"/>
          <w:color w:val="auto"/>
          <w:sz w:val="28"/>
          <w:szCs w:val="24"/>
        </w:rPr>
        <w:t xml:space="preserve"> в 1983 году - ушивание перфоративной язвы 12ти перстной кишки, дренирование брюшной полости. В 2005году - грыжесечение паховой грыжи справа.</w:t>
      </w:r>
    </w:p>
    <w:p w14:paraId="6403A508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История жизни.</w:t>
      </w:r>
    </w:p>
    <w:p w14:paraId="7ADF0097" w14:textId="77777777" w:rsidR="007C23D3" w:rsidRPr="00285937" w:rsidRDefault="007C23D3" w:rsidP="00285937">
      <w:pPr>
        <w:pStyle w:val="6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  <w:lang w:val="ru-RU"/>
        </w:rPr>
      </w:pPr>
      <w:r w:rsidRPr="00285937">
        <w:rPr>
          <w:rFonts w:ascii="Times New Roman" w:hAnsi="Times New Roman"/>
          <w:b w:val="0"/>
          <w:color w:val="auto"/>
          <w:sz w:val="28"/>
          <w:szCs w:val="24"/>
          <w:lang w:val="ru-RU"/>
        </w:rPr>
        <w:t>(</w:t>
      </w:r>
      <w:r w:rsidRPr="00285937">
        <w:rPr>
          <w:rFonts w:ascii="Times New Roman" w:hAnsi="Times New Roman"/>
          <w:b w:val="0"/>
          <w:color w:val="auto"/>
          <w:sz w:val="28"/>
          <w:szCs w:val="24"/>
        </w:rPr>
        <w:t>Anamnesis</w:t>
      </w:r>
      <w:r w:rsidRPr="00285937">
        <w:rPr>
          <w:rFonts w:ascii="Times New Roman" w:hAnsi="Times New Roman"/>
          <w:b w:val="0"/>
          <w:color w:val="auto"/>
          <w:sz w:val="28"/>
          <w:szCs w:val="24"/>
          <w:lang w:val="ru-RU"/>
        </w:rPr>
        <w:t xml:space="preserve"> </w:t>
      </w:r>
      <w:r w:rsidRPr="00285937">
        <w:rPr>
          <w:rFonts w:ascii="Times New Roman" w:hAnsi="Times New Roman"/>
          <w:b w:val="0"/>
          <w:color w:val="auto"/>
          <w:sz w:val="28"/>
          <w:szCs w:val="24"/>
        </w:rPr>
        <w:t>vitae</w:t>
      </w:r>
      <w:r w:rsidR="00320E23" w:rsidRPr="00285937">
        <w:rPr>
          <w:rFonts w:ascii="Times New Roman" w:hAnsi="Times New Roman"/>
          <w:b w:val="0"/>
          <w:color w:val="auto"/>
          <w:sz w:val="28"/>
          <w:szCs w:val="24"/>
          <w:lang w:val="ru-RU"/>
        </w:rPr>
        <w:t>)</w:t>
      </w:r>
    </w:p>
    <w:p w14:paraId="58269525" w14:textId="77777777" w:rsidR="007C23D3" w:rsidRPr="00285937" w:rsidRDefault="007C23D3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Родил</w:t>
      </w:r>
      <w:r w:rsidR="003139BD" w:rsidRPr="00285937">
        <w:rPr>
          <w:rFonts w:ascii="Times New Roman" w:hAnsi="Times New Roman"/>
          <w:color w:val="auto"/>
          <w:sz w:val="28"/>
          <w:szCs w:val="24"/>
        </w:rPr>
        <w:t>ся</w:t>
      </w:r>
      <w:r w:rsidR="00E63F69" w:rsidRPr="00285937">
        <w:rPr>
          <w:rFonts w:ascii="Times New Roman" w:hAnsi="Times New Roman"/>
          <w:color w:val="auto"/>
          <w:sz w:val="28"/>
          <w:szCs w:val="24"/>
        </w:rPr>
        <w:t xml:space="preserve"> в срок у здоровых родителей</w:t>
      </w:r>
      <w:r w:rsidR="00285937">
        <w:rPr>
          <w:rFonts w:ascii="Times New Roman" w:hAnsi="Times New Roman"/>
          <w:color w:val="auto"/>
          <w:sz w:val="28"/>
          <w:szCs w:val="24"/>
        </w:rPr>
        <w:t>, развивался</w:t>
      </w:r>
      <w:r w:rsidRPr="00285937">
        <w:rPr>
          <w:rFonts w:ascii="Times New Roman" w:hAnsi="Times New Roman"/>
          <w:color w:val="auto"/>
          <w:sz w:val="28"/>
          <w:szCs w:val="24"/>
        </w:rPr>
        <w:t xml:space="preserve"> в соответ</w:t>
      </w:r>
      <w:r w:rsidR="003139BD" w:rsidRPr="00285937">
        <w:rPr>
          <w:rFonts w:ascii="Times New Roman" w:hAnsi="Times New Roman"/>
          <w:color w:val="auto"/>
          <w:sz w:val="28"/>
          <w:szCs w:val="24"/>
        </w:rPr>
        <w:t>ствии с возрастом</w:t>
      </w:r>
      <w:r w:rsidRPr="00285937">
        <w:rPr>
          <w:rFonts w:ascii="Times New Roman" w:hAnsi="Times New Roman"/>
          <w:color w:val="auto"/>
          <w:sz w:val="28"/>
          <w:szCs w:val="24"/>
        </w:rPr>
        <w:t>. Из</w:t>
      </w:r>
      <w:r w:rsidR="00285937" w:rsidRPr="0028593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285937">
        <w:rPr>
          <w:rFonts w:ascii="Times New Roman" w:hAnsi="Times New Roman"/>
          <w:color w:val="auto"/>
          <w:sz w:val="28"/>
          <w:szCs w:val="24"/>
        </w:rPr>
        <w:t>перенесенных</w:t>
      </w:r>
      <w:r w:rsidR="00285937" w:rsidRPr="0028593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285937">
        <w:rPr>
          <w:rFonts w:ascii="Times New Roman" w:hAnsi="Times New Roman"/>
          <w:color w:val="auto"/>
          <w:sz w:val="28"/>
          <w:szCs w:val="24"/>
        </w:rPr>
        <w:t>заболеваний: ОР</w:t>
      </w:r>
      <w:r w:rsidR="003139BD" w:rsidRPr="00285937">
        <w:rPr>
          <w:rFonts w:ascii="Times New Roman" w:hAnsi="Times New Roman"/>
          <w:color w:val="auto"/>
          <w:sz w:val="28"/>
          <w:szCs w:val="24"/>
        </w:rPr>
        <w:t>З, ветряная оспа.</w:t>
      </w:r>
      <w:r w:rsidR="00285937" w:rsidRPr="00285937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3139BD" w:rsidRPr="00285937">
        <w:rPr>
          <w:rFonts w:ascii="Times New Roman" w:hAnsi="Times New Roman"/>
          <w:color w:val="auto"/>
          <w:sz w:val="28"/>
          <w:szCs w:val="24"/>
        </w:rPr>
        <w:t>В школу пошел в 7 лет. Учил</w:t>
      </w:r>
      <w:r w:rsidR="009D07DF" w:rsidRPr="00285937">
        <w:rPr>
          <w:rFonts w:ascii="Times New Roman" w:hAnsi="Times New Roman"/>
          <w:color w:val="auto"/>
          <w:sz w:val="28"/>
          <w:szCs w:val="24"/>
        </w:rPr>
        <w:t xml:space="preserve">ся хорошо. </w:t>
      </w:r>
      <w:r w:rsidR="00285937">
        <w:rPr>
          <w:rFonts w:ascii="Times New Roman" w:hAnsi="Times New Roman"/>
          <w:color w:val="auto"/>
          <w:sz w:val="28"/>
          <w:szCs w:val="24"/>
        </w:rPr>
        <w:t>Закончил</w:t>
      </w:r>
      <w:r w:rsidRPr="00285937">
        <w:rPr>
          <w:rFonts w:ascii="Times New Roman" w:hAnsi="Times New Roman"/>
          <w:color w:val="auto"/>
          <w:sz w:val="28"/>
          <w:szCs w:val="24"/>
        </w:rPr>
        <w:t xml:space="preserve"> 8 классов.</w:t>
      </w:r>
    </w:p>
    <w:p w14:paraId="5B3482AF" w14:textId="77777777" w:rsidR="00285937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Питание в течении жизни было регулярным, но несбалансирова</w:t>
      </w:r>
      <w:r w:rsidRPr="00285937">
        <w:rPr>
          <w:rFonts w:ascii="Times New Roman" w:hAnsi="Times New Roman"/>
          <w:sz w:val="28"/>
          <w:szCs w:val="24"/>
        </w:rPr>
        <w:t>н</w:t>
      </w:r>
      <w:r w:rsidRPr="00285937">
        <w:rPr>
          <w:rFonts w:ascii="Times New Roman" w:hAnsi="Times New Roman"/>
          <w:sz w:val="28"/>
          <w:szCs w:val="24"/>
        </w:rPr>
        <w:t>ным - преобладали жиры.</w:t>
      </w:r>
    </w:p>
    <w:p w14:paraId="0886500A" w14:textId="77777777" w:rsidR="009D07DF" w:rsidRPr="00285937" w:rsidRDefault="009D07DF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Женат, трое дочерей, живет в квартире.</w:t>
      </w:r>
    </w:p>
    <w:p w14:paraId="23B948A8" w14:textId="77777777" w:rsidR="005B6C74" w:rsidRPr="005B6C74" w:rsidRDefault="005B6C74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6251147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СЕМЕЙНЫЙ АНАМНЕЗ:</w:t>
      </w:r>
    </w:p>
    <w:p w14:paraId="271485C5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lastRenderedPageBreak/>
        <w:t>Мать</w:t>
      </w:r>
      <w:r w:rsidR="00285937" w:rsidRPr="00285937">
        <w:rPr>
          <w:rFonts w:ascii="Times New Roman" w:hAnsi="Times New Roman"/>
          <w:sz w:val="28"/>
          <w:szCs w:val="24"/>
        </w:rPr>
        <w:t xml:space="preserve"> </w:t>
      </w:r>
      <w:r w:rsidRPr="00285937">
        <w:rPr>
          <w:rFonts w:ascii="Times New Roman" w:hAnsi="Times New Roman"/>
          <w:sz w:val="28"/>
          <w:szCs w:val="24"/>
        </w:rPr>
        <w:t>умерла в возрасте</w:t>
      </w:r>
      <w:r w:rsidR="00285937" w:rsidRPr="00285937">
        <w:rPr>
          <w:rFonts w:ascii="Times New Roman" w:hAnsi="Times New Roman"/>
          <w:sz w:val="28"/>
          <w:szCs w:val="24"/>
        </w:rPr>
        <w:t xml:space="preserve"> </w:t>
      </w:r>
      <w:r w:rsidRPr="00285937">
        <w:rPr>
          <w:rFonts w:ascii="Times New Roman" w:hAnsi="Times New Roman"/>
          <w:sz w:val="28"/>
          <w:szCs w:val="24"/>
        </w:rPr>
        <w:t>85 лет, от старости. Отец умер</w:t>
      </w:r>
      <w:r w:rsidR="00285937" w:rsidRPr="00285937">
        <w:rPr>
          <w:rFonts w:ascii="Times New Roman" w:hAnsi="Times New Roman"/>
          <w:sz w:val="28"/>
          <w:szCs w:val="24"/>
        </w:rPr>
        <w:t xml:space="preserve"> </w:t>
      </w:r>
      <w:r w:rsidRPr="00285937">
        <w:rPr>
          <w:rFonts w:ascii="Times New Roman" w:hAnsi="Times New Roman"/>
          <w:sz w:val="28"/>
          <w:szCs w:val="24"/>
        </w:rPr>
        <w:t>через пол года после смерти матери, в возрасте 87 лет</w:t>
      </w:r>
      <w:r w:rsidR="00E63F69" w:rsidRPr="00285937">
        <w:rPr>
          <w:rFonts w:ascii="Times New Roman" w:hAnsi="Times New Roman"/>
          <w:sz w:val="28"/>
          <w:szCs w:val="24"/>
        </w:rPr>
        <w:t>.</w:t>
      </w:r>
    </w:p>
    <w:p w14:paraId="595C9A27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Наличие у родственников и близких</w:t>
      </w:r>
      <w:r w:rsidR="00285937" w:rsidRPr="00285937">
        <w:rPr>
          <w:rFonts w:ascii="Times New Roman" w:hAnsi="Times New Roman"/>
          <w:sz w:val="28"/>
          <w:szCs w:val="24"/>
        </w:rPr>
        <w:t xml:space="preserve"> </w:t>
      </w:r>
      <w:r w:rsidRPr="00285937">
        <w:rPr>
          <w:rFonts w:ascii="Times New Roman" w:hAnsi="Times New Roman"/>
          <w:sz w:val="28"/>
          <w:szCs w:val="24"/>
        </w:rPr>
        <w:t xml:space="preserve">заболеваний сердечно-сосудистой системы, заболеваний органов дыхания, </w:t>
      </w:r>
      <w:r w:rsidR="00E63F69" w:rsidRPr="00285937">
        <w:rPr>
          <w:rFonts w:ascii="Times New Roman" w:hAnsi="Times New Roman"/>
          <w:sz w:val="28"/>
          <w:szCs w:val="24"/>
        </w:rPr>
        <w:t>ЖКТ</w:t>
      </w:r>
      <w:r w:rsidRPr="00285937">
        <w:rPr>
          <w:rFonts w:ascii="Times New Roman" w:hAnsi="Times New Roman"/>
          <w:sz w:val="28"/>
          <w:szCs w:val="24"/>
        </w:rPr>
        <w:t>, психических, болезней обмена в</w:t>
      </w:r>
      <w:r w:rsidR="00E63F69" w:rsidRPr="00285937">
        <w:rPr>
          <w:rFonts w:ascii="Times New Roman" w:hAnsi="Times New Roman"/>
          <w:sz w:val="28"/>
          <w:szCs w:val="24"/>
        </w:rPr>
        <w:t>еществ</w:t>
      </w:r>
      <w:r w:rsidRPr="00285937">
        <w:rPr>
          <w:rFonts w:ascii="Times New Roman" w:hAnsi="Times New Roman"/>
          <w:sz w:val="28"/>
          <w:szCs w:val="24"/>
        </w:rPr>
        <w:t>, туберкулеза, алкоголизма бол</w:t>
      </w:r>
      <w:r w:rsidR="009D07DF" w:rsidRPr="00285937">
        <w:rPr>
          <w:rFonts w:ascii="Times New Roman" w:hAnsi="Times New Roman"/>
          <w:sz w:val="28"/>
          <w:szCs w:val="24"/>
        </w:rPr>
        <w:t xml:space="preserve">ьной </w:t>
      </w:r>
      <w:r w:rsidRPr="00285937">
        <w:rPr>
          <w:rFonts w:ascii="Times New Roman" w:hAnsi="Times New Roman"/>
          <w:sz w:val="28"/>
          <w:szCs w:val="24"/>
        </w:rPr>
        <w:t>о</w:t>
      </w:r>
      <w:r w:rsidRPr="00285937">
        <w:rPr>
          <w:rFonts w:ascii="Times New Roman" w:hAnsi="Times New Roman"/>
          <w:sz w:val="28"/>
          <w:szCs w:val="24"/>
        </w:rPr>
        <w:t>т</w:t>
      </w:r>
      <w:r w:rsidRPr="00285937">
        <w:rPr>
          <w:rFonts w:ascii="Times New Roman" w:hAnsi="Times New Roman"/>
          <w:sz w:val="28"/>
          <w:szCs w:val="24"/>
        </w:rPr>
        <w:t>рицает.</w:t>
      </w:r>
    </w:p>
    <w:p w14:paraId="50929DDD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АЛЛЕРГОЛОГИЧЕСКИЙ АНАМНЕЗ</w:t>
      </w:r>
    </w:p>
    <w:p w14:paraId="23BEFD01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Аллергологический анамнез не отягощен. Непереносимость к лекарственным препаратам и пищевую алле</w:t>
      </w:r>
      <w:r w:rsidRPr="00285937">
        <w:rPr>
          <w:rFonts w:ascii="Times New Roman" w:hAnsi="Times New Roman"/>
          <w:sz w:val="28"/>
          <w:szCs w:val="24"/>
        </w:rPr>
        <w:t>р</w:t>
      </w:r>
      <w:r w:rsidRPr="00285937">
        <w:rPr>
          <w:rFonts w:ascii="Times New Roman" w:hAnsi="Times New Roman"/>
          <w:sz w:val="28"/>
          <w:szCs w:val="24"/>
        </w:rPr>
        <w:t>гию отрицает.</w:t>
      </w:r>
    </w:p>
    <w:p w14:paraId="70FCE168" w14:textId="77777777" w:rsidR="00285937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Настоящее состояние больно</w:t>
      </w:r>
      <w:r w:rsidR="00E55FB3">
        <w:rPr>
          <w:sz w:val="28"/>
          <w:szCs w:val="24"/>
          <w:lang w:val="uk-UA"/>
        </w:rPr>
        <w:t>го</w:t>
      </w:r>
      <w:r w:rsidRPr="00285937">
        <w:rPr>
          <w:sz w:val="28"/>
          <w:szCs w:val="24"/>
        </w:rPr>
        <w:t>.</w:t>
      </w:r>
    </w:p>
    <w:p w14:paraId="30604F03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  <w:lang w:val="en-US"/>
        </w:rPr>
        <w:t>STATUS</w:t>
      </w:r>
      <w:r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  <w:lang w:val="en-US"/>
        </w:rPr>
        <w:t>PRAESENS</w:t>
      </w:r>
      <w:r w:rsidR="00E63F69" w:rsidRPr="00285937">
        <w:rPr>
          <w:sz w:val="28"/>
          <w:szCs w:val="24"/>
        </w:rPr>
        <w:t>.</w:t>
      </w:r>
      <w:r w:rsidR="00285937"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</w:rPr>
        <w:t xml:space="preserve">Общее состояние удовлетворительное, сознание ясное, положение </w:t>
      </w:r>
      <w:r w:rsidR="009D07DF" w:rsidRPr="00285937">
        <w:rPr>
          <w:sz w:val="28"/>
          <w:szCs w:val="24"/>
        </w:rPr>
        <w:t>пассивное</w:t>
      </w:r>
      <w:r w:rsidRPr="00285937">
        <w:rPr>
          <w:sz w:val="28"/>
          <w:szCs w:val="24"/>
        </w:rPr>
        <w:t>, выражение лица без изменений, телосложение норм</w:t>
      </w:r>
      <w:r w:rsidR="00E63F69" w:rsidRPr="00285937">
        <w:rPr>
          <w:sz w:val="28"/>
          <w:szCs w:val="24"/>
        </w:rPr>
        <w:t>о</w:t>
      </w:r>
      <w:r w:rsidRPr="00285937">
        <w:rPr>
          <w:sz w:val="28"/>
          <w:szCs w:val="24"/>
        </w:rPr>
        <w:t>стенического типа.</w:t>
      </w:r>
      <w:r w:rsidR="00285937"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</w:rPr>
        <w:t xml:space="preserve">Температура тела 36,7.Масса - </w:t>
      </w:r>
      <w:r w:rsidR="009D07DF" w:rsidRPr="00285937">
        <w:rPr>
          <w:sz w:val="28"/>
          <w:szCs w:val="24"/>
        </w:rPr>
        <w:t>71</w:t>
      </w:r>
      <w:r w:rsidRPr="00285937">
        <w:rPr>
          <w:sz w:val="28"/>
          <w:szCs w:val="24"/>
        </w:rPr>
        <w:t xml:space="preserve"> кг.</w:t>
      </w:r>
      <w:r w:rsidR="00E63F69"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</w:rPr>
        <w:t>Рост 160см.</w:t>
      </w:r>
    </w:p>
    <w:p w14:paraId="79C40638" w14:textId="77777777" w:rsidR="00285937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Кожа.</w:t>
      </w:r>
      <w:r w:rsidR="00285937"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</w:rPr>
        <w:t xml:space="preserve">Окраска кожных покровов </w:t>
      </w:r>
      <w:r w:rsidR="009D07DF" w:rsidRPr="00285937">
        <w:rPr>
          <w:sz w:val="28"/>
          <w:szCs w:val="24"/>
        </w:rPr>
        <w:t>без особенностей.</w:t>
      </w:r>
      <w:r w:rsidRPr="00285937">
        <w:rPr>
          <w:sz w:val="28"/>
          <w:szCs w:val="24"/>
        </w:rPr>
        <w:t xml:space="preserve"> Патологических пигме</w:t>
      </w:r>
      <w:r w:rsidRPr="00285937">
        <w:rPr>
          <w:sz w:val="28"/>
          <w:szCs w:val="24"/>
        </w:rPr>
        <w:t>н</w:t>
      </w:r>
      <w:r w:rsidRPr="00285937">
        <w:rPr>
          <w:sz w:val="28"/>
          <w:szCs w:val="24"/>
        </w:rPr>
        <w:t>таций нет.</w:t>
      </w:r>
    </w:p>
    <w:p w14:paraId="702F9444" w14:textId="77777777" w:rsidR="00285937" w:rsidRPr="00285937" w:rsidRDefault="007C23D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Влажность кожи снижена. Изменений кожи не выявлено. Зуд, боль, парестезии отсутствуют. Волосистость на коже умеренная, ногтевые пластинки без измен</w:t>
      </w:r>
      <w:r w:rsidR="00285937">
        <w:rPr>
          <w:rFonts w:ascii="Times New Roman" w:hAnsi="Times New Roman"/>
          <w:color w:val="auto"/>
          <w:sz w:val="28"/>
          <w:szCs w:val="24"/>
        </w:rPr>
        <w:t>ений, эластичность кожи снижена</w:t>
      </w:r>
      <w:r w:rsidR="00285937" w:rsidRPr="00285937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9D07DF" w:rsidRPr="00285937">
        <w:rPr>
          <w:rFonts w:ascii="Times New Roman" w:hAnsi="Times New Roman"/>
          <w:color w:val="auto"/>
          <w:sz w:val="28"/>
          <w:szCs w:val="24"/>
        </w:rPr>
        <w:t>(</w:t>
      </w:r>
      <w:r w:rsidR="00A36F86" w:rsidRPr="00285937">
        <w:rPr>
          <w:rFonts w:ascii="Times New Roman" w:hAnsi="Times New Roman"/>
          <w:color w:val="auto"/>
          <w:sz w:val="28"/>
          <w:szCs w:val="24"/>
        </w:rPr>
        <w:t xml:space="preserve">соответственно возрасту) </w:t>
      </w:r>
      <w:r w:rsidRPr="00285937">
        <w:rPr>
          <w:rFonts w:ascii="Times New Roman" w:hAnsi="Times New Roman"/>
          <w:color w:val="auto"/>
          <w:sz w:val="28"/>
          <w:szCs w:val="24"/>
        </w:rPr>
        <w:t>Подкожно-жировая клетчатка распределена</w:t>
      </w:r>
      <w:r w:rsidR="00285937" w:rsidRPr="0028593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285937">
        <w:rPr>
          <w:rFonts w:ascii="Times New Roman" w:hAnsi="Times New Roman"/>
          <w:color w:val="auto"/>
          <w:sz w:val="28"/>
          <w:szCs w:val="24"/>
        </w:rPr>
        <w:t>равноме</w:t>
      </w:r>
      <w:r w:rsidRPr="00285937">
        <w:rPr>
          <w:rFonts w:ascii="Times New Roman" w:hAnsi="Times New Roman"/>
          <w:color w:val="auto"/>
          <w:sz w:val="28"/>
          <w:szCs w:val="24"/>
        </w:rPr>
        <w:t>р</w:t>
      </w:r>
      <w:r w:rsidRPr="00285937">
        <w:rPr>
          <w:rFonts w:ascii="Times New Roman" w:hAnsi="Times New Roman"/>
          <w:color w:val="auto"/>
          <w:sz w:val="28"/>
          <w:szCs w:val="24"/>
        </w:rPr>
        <w:t>но.</w:t>
      </w:r>
    </w:p>
    <w:p w14:paraId="6C57F3B4" w14:textId="77777777" w:rsidR="007C23D3" w:rsidRPr="00285937" w:rsidRDefault="00285937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Коньюктивы век розовые</w:t>
      </w:r>
      <w:r w:rsidR="007C23D3" w:rsidRPr="00285937">
        <w:rPr>
          <w:sz w:val="28"/>
          <w:szCs w:val="24"/>
        </w:rPr>
        <w:t>, склеры бледно желтые.</w:t>
      </w:r>
    </w:p>
    <w:p w14:paraId="052D3C1A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Периферические лимфоузлы:</w:t>
      </w:r>
    </w:p>
    <w:p w14:paraId="336760BA" w14:textId="77777777" w:rsidR="00285937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Затылочные, заушные, поднижнечелюстные, подподбородочные, переднешейные, заднешейные, надключичные, подключичные</w:t>
      </w:r>
      <w:r w:rsidR="00A36F86" w:rsidRPr="00285937">
        <w:rPr>
          <w:sz w:val="28"/>
          <w:szCs w:val="24"/>
        </w:rPr>
        <w:t>, подмышечные, паховые, подчелюстные</w:t>
      </w:r>
      <w:r w:rsidRPr="00285937">
        <w:rPr>
          <w:sz w:val="28"/>
          <w:szCs w:val="24"/>
        </w:rPr>
        <w:t xml:space="preserve"> - не пальпируются.</w:t>
      </w:r>
    </w:p>
    <w:p w14:paraId="1FF68AA7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МЫШЦЫ</w:t>
      </w:r>
    </w:p>
    <w:p w14:paraId="5031DC4B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Субъективно: болей нет</w:t>
      </w:r>
    </w:p>
    <w:p w14:paraId="23DD08DB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Объективно: умеренное развитие мышечной массы. Ассиметрии отдельных групп мышц не наблюдается. Тремора, параличей, парезов не выявлено. Уплотнений в мышцах нет. Мышечный тонус п</w:t>
      </w:r>
      <w:r w:rsidRPr="00285937">
        <w:rPr>
          <w:rFonts w:ascii="Times New Roman" w:hAnsi="Times New Roman"/>
          <w:sz w:val="28"/>
          <w:szCs w:val="24"/>
        </w:rPr>
        <w:t>о</w:t>
      </w:r>
      <w:r w:rsidRPr="00285937">
        <w:rPr>
          <w:rFonts w:ascii="Times New Roman" w:hAnsi="Times New Roman"/>
          <w:sz w:val="28"/>
          <w:szCs w:val="24"/>
        </w:rPr>
        <w:t>нижен.</w:t>
      </w:r>
    </w:p>
    <w:p w14:paraId="71A98AB4" w14:textId="77777777" w:rsidR="007C23D3" w:rsidRPr="00285937" w:rsidRDefault="007C23D3" w:rsidP="00285937">
      <w:pPr>
        <w:pStyle w:val="4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Cs w:val="24"/>
          <w:u w:val="none"/>
        </w:rPr>
      </w:pPr>
      <w:r w:rsidRPr="00285937">
        <w:rPr>
          <w:rFonts w:ascii="Times New Roman" w:hAnsi="Times New Roman"/>
          <w:color w:val="auto"/>
          <w:szCs w:val="24"/>
          <w:u w:val="none"/>
        </w:rPr>
        <w:t>Кости</w:t>
      </w:r>
    </w:p>
    <w:p w14:paraId="103B10BB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Костная система без видимых изменений, безболе</w:t>
      </w:r>
      <w:r w:rsidRPr="00285937">
        <w:rPr>
          <w:sz w:val="28"/>
          <w:szCs w:val="24"/>
        </w:rPr>
        <w:t>з</w:t>
      </w:r>
      <w:r w:rsidRPr="00285937">
        <w:rPr>
          <w:sz w:val="28"/>
          <w:szCs w:val="24"/>
        </w:rPr>
        <w:t>ненна.</w:t>
      </w:r>
    </w:p>
    <w:p w14:paraId="44FD9ACB" w14:textId="77777777" w:rsidR="00285937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lastRenderedPageBreak/>
        <w:t>Суставы.</w:t>
      </w:r>
      <w:r w:rsidR="00285937"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</w:rPr>
        <w:t>Суставы не изменены, безболезненны, флюктуации не выявлено, активные и пассивные движения выполняет в полном объеме, болезненности нет.</w:t>
      </w:r>
      <w:r w:rsidR="00285937"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</w:rPr>
        <w:t>Щитовидная железа не визуализируется, при пальпации изменений не обнаружено, железа мягкой консистенции, однородная, безболезненна, окружность шеи на уровне железы 45 см.</w:t>
      </w:r>
    </w:p>
    <w:p w14:paraId="502834D0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СИСТЕМА ОРГАНОВ ДЫХАНИЯ.</w:t>
      </w:r>
    </w:p>
    <w:p w14:paraId="317EEBF3" w14:textId="77777777" w:rsidR="00285937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Субъективно: Наличие кашля, мокроты, кровохаркания, приступов</w:t>
      </w:r>
      <w:r w:rsidR="00285937" w:rsidRPr="00285937">
        <w:rPr>
          <w:rFonts w:ascii="Times New Roman" w:hAnsi="Times New Roman"/>
          <w:sz w:val="28"/>
          <w:szCs w:val="24"/>
        </w:rPr>
        <w:t xml:space="preserve"> </w:t>
      </w:r>
      <w:r w:rsidRPr="00285937">
        <w:rPr>
          <w:rFonts w:ascii="Times New Roman" w:hAnsi="Times New Roman"/>
          <w:sz w:val="28"/>
          <w:szCs w:val="24"/>
        </w:rPr>
        <w:t>удушье, одышки отрицает. Носовое дыхание свободное, обоняние не изменено.</w:t>
      </w:r>
    </w:p>
    <w:p w14:paraId="6D2EA1B1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Насморка, болей в горле при разговоре и глотании, изменения голоса нет.</w:t>
      </w:r>
    </w:p>
    <w:p w14:paraId="30FDEA07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Объективно:</w:t>
      </w:r>
    </w:p>
    <w:p w14:paraId="1807E995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Осмотр носа: деформации, наличия герпеса не набл</w:t>
      </w:r>
      <w:r w:rsidRPr="00285937">
        <w:rPr>
          <w:rFonts w:ascii="Times New Roman" w:hAnsi="Times New Roman"/>
          <w:sz w:val="28"/>
          <w:szCs w:val="24"/>
        </w:rPr>
        <w:t>ю</w:t>
      </w:r>
      <w:r w:rsidRPr="00285937">
        <w:rPr>
          <w:rFonts w:ascii="Times New Roman" w:hAnsi="Times New Roman"/>
          <w:sz w:val="28"/>
          <w:szCs w:val="24"/>
        </w:rPr>
        <w:t>дается.</w:t>
      </w:r>
    </w:p>
    <w:p w14:paraId="0298C735" w14:textId="77777777" w:rsidR="00285937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Область гортани не изменена, при пальпации безболезненна, подвижная. Щитовидная железа не увеличенная, мягкой консистенции, безболезненная при пальпации.</w:t>
      </w:r>
    </w:p>
    <w:p w14:paraId="3A1EFA12" w14:textId="77777777" w:rsidR="00285937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Осмотр грудной клетки: грудная клетка нормостенической формы, деформации и ассиметрии не выявлено. Межреберные промежутки при пальпации безболезненные. Обе половины грудной клетки при дыхании симметричны. Число дыхательных дви</w:t>
      </w:r>
      <w:r w:rsidR="00A36F86" w:rsidRPr="00285937">
        <w:rPr>
          <w:rFonts w:ascii="Times New Roman" w:hAnsi="Times New Roman"/>
          <w:sz w:val="28"/>
          <w:szCs w:val="24"/>
        </w:rPr>
        <w:t>жений 18</w:t>
      </w:r>
      <w:r w:rsidRPr="00285937">
        <w:rPr>
          <w:rFonts w:ascii="Times New Roman" w:hAnsi="Times New Roman"/>
          <w:sz w:val="28"/>
          <w:szCs w:val="24"/>
        </w:rPr>
        <w:t xml:space="preserve"> в 1 минуту.. Дыхание ритмичное. Экскурсия грудной кле</w:t>
      </w:r>
      <w:r w:rsidRPr="00285937">
        <w:rPr>
          <w:rFonts w:ascii="Times New Roman" w:hAnsi="Times New Roman"/>
          <w:sz w:val="28"/>
          <w:szCs w:val="24"/>
        </w:rPr>
        <w:t>т</w:t>
      </w:r>
      <w:r w:rsidRPr="00285937">
        <w:rPr>
          <w:rFonts w:ascii="Times New Roman" w:hAnsi="Times New Roman"/>
          <w:sz w:val="28"/>
          <w:szCs w:val="24"/>
        </w:rPr>
        <w:t>ки 1,5-2 см.</w:t>
      </w:r>
    </w:p>
    <w:p w14:paraId="516C58C3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Пальпация грудной</w:t>
      </w:r>
      <w:r w:rsidR="00285937" w:rsidRPr="00285937">
        <w:rPr>
          <w:rFonts w:ascii="Times New Roman" w:hAnsi="Times New Roman"/>
          <w:sz w:val="28"/>
          <w:szCs w:val="24"/>
        </w:rPr>
        <w:t xml:space="preserve"> </w:t>
      </w:r>
      <w:r w:rsidRPr="00285937">
        <w:rPr>
          <w:rFonts w:ascii="Times New Roman" w:hAnsi="Times New Roman"/>
          <w:sz w:val="28"/>
          <w:szCs w:val="24"/>
        </w:rPr>
        <w:t>безболезненна</w:t>
      </w:r>
      <w:r w:rsidR="00A36F86" w:rsidRPr="00285937">
        <w:rPr>
          <w:rFonts w:ascii="Times New Roman" w:hAnsi="Times New Roman"/>
          <w:sz w:val="28"/>
          <w:szCs w:val="24"/>
        </w:rPr>
        <w:t xml:space="preserve">. </w:t>
      </w:r>
      <w:r w:rsidRPr="00285937">
        <w:rPr>
          <w:rFonts w:ascii="Times New Roman" w:hAnsi="Times New Roman"/>
          <w:sz w:val="28"/>
          <w:szCs w:val="24"/>
        </w:rPr>
        <w:t>Голосовое</w:t>
      </w:r>
      <w:r w:rsidR="00285937" w:rsidRPr="00285937">
        <w:rPr>
          <w:rFonts w:ascii="Times New Roman" w:hAnsi="Times New Roman"/>
          <w:sz w:val="28"/>
          <w:szCs w:val="24"/>
        </w:rPr>
        <w:t xml:space="preserve"> </w:t>
      </w:r>
      <w:r w:rsidRPr="00285937">
        <w:rPr>
          <w:rFonts w:ascii="Times New Roman" w:hAnsi="Times New Roman"/>
          <w:sz w:val="28"/>
          <w:szCs w:val="24"/>
        </w:rPr>
        <w:t>дрожание проводится одинаково с обеих сторон грудной клетки.</w:t>
      </w:r>
    </w:p>
    <w:p w14:paraId="4496019D" w14:textId="77777777" w:rsidR="00285937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Сравнительная перкуссия легких:</w:t>
      </w:r>
    </w:p>
    <w:p w14:paraId="49C8B688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 xml:space="preserve">При перкуссии выявляется легочный звук </w:t>
      </w:r>
      <w:r w:rsidR="00A36F86" w:rsidRPr="00285937">
        <w:rPr>
          <w:rFonts w:ascii="Times New Roman" w:hAnsi="Times New Roman"/>
          <w:sz w:val="28"/>
          <w:szCs w:val="24"/>
        </w:rPr>
        <w:t>во всех</w:t>
      </w:r>
      <w:r w:rsidR="00285937" w:rsidRPr="00285937">
        <w:rPr>
          <w:rFonts w:ascii="Times New Roman" w:hAnsi="Times New Roman"/>
          <w:sz w:val="28"/>
          <w:szCs w:val="24"/>
        </w:rPr>
        <w:t xml:space="preserve"> </w:t>
      </w:r>
      <w:r w:rsidR="00A36F86" w:rsidRPr="00285937">
        <w:rPr>
          <w:rFonts w:ascii="Times New Roman" w:hAnsi="Times New Roman"/>
          <w:sz w:val="28"/>
          <w:szCs w:val="24"/>
        </w:rPr>
        <w:t>отделах.</w:t>
      </w:r>
      <w:r w:rsidRPr="00285937">
        <w:rPr>
          <w:rFonts w:ascii="Times New Roman" w:hAnsi="Times New Roman"/>
          <w:sz w:val="28"/>
          <w:szCs w:val="24"/>
        </w:rPr>
        <w:t>.</w:t>
      </w:r>
    </w:p>
    <w:p w14:paraId="340F58B9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Аускультация: При аускультации дыхание везикулярное, патологических хрипов нет. Крепитации плевры не обнаружено.</w:t>
      </w:r>
      <w:r w:rsidR="00285937" w:rsidRPr="00285937">
        <w:rPr>
          <w:rFonts w:ascii="Times New Roman" w:hAnsi="Times New Roman"/>
          <w:sz w:val="28"/>
          <w:szCs w:val="24"/>
        </w:rPr>
        <w:t xml:space="preserve"> </w:t>
      </w:r>
      <w:r w:rsidRPr="00285937">
        <w:rPr>
          <w:rFonts w:ascii="Times New Roman" w:hAnsi="Times New Roman"/>
          <w:sz w:val="28"/>
          <w:szCs w:val="24"/>
        </w:rPr>
        <w:t>Бронхофония на симметричных учас</w:t>
      </w:r>
      <w:r w:rsidRPr="00285937">
        <w:rPr>
          <w:rFonts w:ascii="Times New Roman" w:hAnsi="Times New Roman"/>
          <w:sz w:val="28"/>
          <w:szCs w:val="24"/>
        </w:rPr>
        <w:t>т</w:t>
      </w:r>
      <w:r w:rsidRPr="00285937">
        <w:rPr>
          <w:rFonts w:ascii="Times New Roman" w:hAnsi="Times New Roman"/>
          <w:sz w:val="28"/>
          <w:szCs w:val="24"/>
        </w:rPr>
        <w:t>ках одинакова.</w:t>
      </w:r>
    </w:p>
    <w:p w14:paraId="4BCB7877" w14:textId="77777777" w:rsidR="007C23D3" w:rsidRPr="00285937" w:rsidRDefault="00285937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Сердечнососудистая</w:t>
      </w:r>
      <w:r w:rsidR="007C23D3" w:rsidRPr="00285937">
        <w:rPr>
          <w:sz w:val="28"/>
          <w:szCs w:val="24"/>
        </w:rPr>
        <w:t xml:space="preserve"> система.</w:t>
      </w:r>
    </w:p>
    <w:p w14:paraId="57D93D1A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Жалоб нет.</w:t>
      </w:r>
    </w:p>
    <w:p w14:paraId="440A0069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lastRenderedPageBreak/>
        <w:t>При осмотре сердечной области</w:t>
      </w:r>
      <w:r w:rsidR="00285937"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</w:rPr>
        <w:t xml:space="preserve">деформаций, усиленной пульсации, сердечного толчка не выявлено. При пальпации ощущается ограниченный верхушечный толчок в </w:t>
      </w:r>
      <w:r w:rsidRPr="00285937">
        <w:rPr>
          <w:sz w:val="28"/>
          <w:szCs w:val="24"/>
          <w:lang w:val="en-US"/>
        </w:rPr>
        <w:t>V</w:t>
      </w:r>
      <w:r w:rsidR="00285937"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</w:rPr>
        <w:t>межреберье, на 1 см кнутри от средне-ключичной линии.</w:t>
      </w:r>
    </w:p>
    <w:p w14:paraId="4EBEA08C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Границы сердца:</w:t>
      </w:r>
    </w:p>
    <w:p w14:paraId="022203FD" w14:textId="77777777" w:rsidR="00285937" w:rsidRPr="00285937" w:rsidRDefault="007C23D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Верхняя граница на уровне 3 ребра. Конфигурация сердца нормальная. Размер поперечника сердца 12 см. Размер сосудистого пучка во 2 межреберье 6 см.</w:t>
      </w:r>
    </w:p>
    <w:p w14:paraId="6DFFAE50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Аускультация: тоны сердца ясные, шумов нет.</w:t>
      </w:r>
    </w:p>
    <w:p w14:paraId="04CF361E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Исследование сосудов.</w:t>
      </w:r>
    </w:p>
    <w:p w14:paraId="1C5BDB77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Осмотр сосудов шеи: сосуды не изменены, пульсации сонных артерий нет, вен не набухшие.</w:t>
      </w:r>
    </w:p>
    <w:p w14:paraId="0AFF3169" w14:textId="77777777" w:rsidR="00285937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Осмотр периферических сосудов: видимых пульсаций артерий, надчревной пульсации нет.</w:t>
      </w:r>
    </w:p>
    <w:p w14:paraId="7B174010" w14:textId="77777777" w:rsidR="007C23D3" w:rsidRPr="00285937" w:rsidRDefault="007C23D3" w:rsidP="00285937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Пальпаторно: пульс одинаково прощупывается на лучевой, сонной, бедренной артериях и артериях стопы.</w:t>
      </w:r>
    </w:p>
    <w:p w14:paraId="4601AB7C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Пульс 70 ударов в минуту, ритмичный, удовлетворительного наполнения, напряженный, синхронный на обеих р</w:t>
      </w:r>
      <w:r w:rsidRPr="00285937">
        <w:rPr>
          <w:sz w:val="28"/>
          <w:szCs w:val="24"/>
        </w:rPr>
        <w:t>у</w:t>
      </w:r>
      <w:r w:rsidRPr="00285937">
        <w:rPr>
          <w:sz w:val="28"/>
          <w:szCs w:val="24"/>
        </w:rPr>
        <w:t>ках.</w:t>
      </w:r>
    </w:p>
    <w:p w14:paraId="491C8FAF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АД – 140/80 мм рт.ст., одинаковое на обеих руках. При повторном измерении через 5 мин АД не измен</w:t>
      </w:r>
      <w:r w:rsidRPr="00285937">
        <w:rPr>
          <w:sz w:val="28"/>
          <w:szCs w:val="24"/>
        </w:rPr>
        <w:t>и</w:t>
      </w:r>
      <w:r w:rsidRPr="00285937">
        <w:rPr>
          <w:sz w:val="28"/>
          <w:szCs w:val="24"/>
        </w:rPr>
        <w:t>лось.</w:t>
      </w:r>
    </w:p>
    <w:p w14:paraId="67C10C08" w14:textId="77777777" w:rsidR="007C23D3" w:rsidRPr="00285937" w:rsidRDefault="007C23D3" w:rsidP="00285937">
      <w:pPr>
        <w:pStyle w:val="3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4"/>
        </w:rPr>
      </w:pPr>
      <w:r w:rsidRPr="00285937">
        <w:rPr>
          <w:rFonts w:ascii="Times New Roman" w:hAnsi="Times New Roman"/>
          <w:i w:val="0"/>
          <w:sz w:val="28"/>
          <w:szCs w:val="24"/>
        </w:rPr>
        <w:t>Исследование органов пищеварения</w:t>
      </w:r>
    </w:p>
    <w:p w14:paraId="73F7787A" w14:textId="77777777" w:rsidR="00285937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 xml:space="preserve">На данный момент больная жалуется на </w:t>
      </w:r>
      <w:r w:rsidR="00A36F86" w:rsidRPr="00285937">
        <w:rPr>
          <w:sz w:val="28"/>
          <w:szCs w:val="24"/>
        </w:rPr>
        <w:t>боли в области</w:t>
      </w:r>
      <w:r w:rsidR="00285937" w:rsidRPr="00285937">
        <w:rPr>
          <w:sz w:val="28"/>
          <w:szCs w:val="24"/>
        </w:rPr>
        <w:t xml:space="preserve"> </w:t>
      </w:r>
      <w:r w:rsidR="00A36F86" w:rsidRPr="00285937">
        <w:rPr>
          <w:sz w:val="28"/>
          <w:szCs w:val="24"/>
        </w:rPr>
        <w:t>операционного шва</w:t>
      </w:r>
      <w:r w:rsidRPr="00285937">
        <w:rPr>
          <w:sz w:val="28"/>
          <w:szCs w:val="24"/>
        </w:rPr>
        <w:t>.</w:t>
      </w:r>
    </w:p>
    <w:p w14:paraId="77D5DDE6" w14:textId="77777777" w:rsidR="00285937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Рвоты, тошноты нет.</w:t>
      </w:r>
    </w:p>
    <w:p w14:paraId="62AEAAE0" w14:textId="77777777" w:rsidR="007C23D3" w:rsidRPr="00285937" w:rsidRDefault="00A36F86" w:rsidP="00285937">
      <w:pPr>
        <w:pStyle w:val="21"/>
        <w:tabs>
          <w:tab w:val="left" w:pos="1276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Отмечает отхождение газов, стула пока нет (4 день после операции)</w:t>
      </w:r>
    </w:p>
    <w:p w14:paraId="61DE49FC" w14:textId="77777777" w:rsidR="007C23D3" w:rsidRPr="00285937" w:rsidRDefault="007C23D3" w:rsidP="00285937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Аппетит хороший, извращения вкуса нет, слюнотечение умере</w:t>
      </w:r>
      <w:r w:rsidRPr="00285937">
        <w:rPr>
          <w:sz w:val="28"/>
          <w:szCs w:val="24"/>
        </w:rPr>
        <w:t>н</w:t>
      </w:r>
      <w:r w:rsidRPr="00285937">
        <w:rPr>
          <w:sz w:val="28"/>
          <w:szCs w:val="24"/>
        </w:rPr>
        <w:t>ное.</w:t>
      </w:r>
    </w:p>
    <w:p w14:paraId="27C936FE" w14:textId="77777777" w:rsidR="007C23D3" w:rsidRPr="00285937" w:rsidRDefault="007C23D3" w:rsidP="00285937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Глотание свободное, безболезненное. Прохождение пищи через пищевод свободное.</w:t>
      </w:r>
    </w:p>
    <w:p w14:paraId="6D4F7E12" w14:textId="77777777" w:rsidR="007C23D3" w:rsidRPr="00285937" w:rsidRDefault="007C23D3" w:rsidP="00285937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Полость рта.</w:t>
      </w:r>
    </w:p>
    <w:p w14:paraId="1DA4638A" w14:textId="77777777" w:rsidR="007C23D3" w:rsidRPr="00285937" w:rsidRDefault="007C23D3" w:rsidP="00285937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lastRenderedPageBreak/>
        <w:t>Запах изо рта обычный. Цвет слизистой</w:t>
      </w:r>
      <w:r w:rsidR="00285937"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</w:rPr>
        <w:t>губ бледно-розовый, умеренной влажности.</w:t>
      </w:r>
    </w:p>
    <w:p w14:paraId="468B674B" w14:textId="77777777" w:rsidR="00285937" w:rsidRPr="00285937" w:rsidRDefault="007C23D3" w:rsidP="00285937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Без видимых изменений.</w:t>
      </w:r>
    </w:p>
    <w:p w14:paraId="6D0690FE" w14:textId="77777777" w:rsidR="007C23D3" w:rsidRPr="00285937" w:rsidRDefault="007C23D3" w:rsidP="00285937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Слизистая оболочка внутренней поверхности губ и щек, твердого</w:t>
      </w:r>
      <w:r w:rsidR="00285937"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</w:rPr>
        <w:t>и мягкого неба бледно- розовая, умеренно увлажнена, не нарушена, без патологич</w:t>
      </w:r>
      <w:r w:rsidRPr="00285937">
        <w:rPr>
          <w:sz w:val="28"/>
          <w:szCs w:val="24"/>
        </w:rPr>
        <w:t>е</w:t>
      </w:r>
      <w:r w:rsidRPr="00285937">
        <w:rPr>
          <w:sz w:val="28"/>
          <w:szCs w:val="24"/>
        </w:rPr>
        <w:t>ских изменений.</w:t>
      </w:r>
    </w:p>
    <w:p w14:paraId="2FF55DEE" w14:textId="77777777" w:rsidR="007C23D3" w:rsidRPr="00285937" w:rsidRDefault="007C23D3" w:rsidP="00285937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Десны бледно-розовые. При надавливании не кровот</w:t>
      </w:r>
      <w:r w:rsidRPr="00285937">
        <w:rPr>
          <w:sz w:val="28"/>
          <w:szCs w:val="24"/>
        </w:rPr>
        <w:t>о</w:t>
      </w:r>
      <w:r w:rsidRPr="00285937">
        <w:rPr>
          <w:sz w:val="28"/>
          <w:szCs w:val="24"/>
        </w:rPr>
        <w:t>чат.</w:t>
      </w:r>
    </w:p>
    <w:p w14:paraId="73213E76" w14:textId="77777777" w:rsidR="007C23D3" w:rsidRPr="00285937" w:rsidRDefault="007C23D3" w:rsidP="00285937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Язык подсушен с белым налетом.</w:t>
      </w:r>
    </w:p>
    <w:p w14:paraId="5D662E40" w14:textId="77777777" w:rsidR="00285937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Зев. Цвет слизистой оболочки бледно-розовый.</w:t>
      </w:r>
    </w:p>
    <w:p w14:paraId="340930FB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Миндалины не увеличены, розового цвета, без налета и от</w:t>
      </w:r>
      <w:r w:rsidRPr="00285937">
        <w:rPr>
          <w:sz w:val="28"/>
          <w:szCs w:val="24"/>
        </w:rPr>
        <w:t>е</w:t>
      </w:r>
      <w:r w:rsidRPr="00285937">
        <w:rPr>
          <w:sz w:val="28"/>
          <w:szCs w:val="24"/>
        </w:rPr>
        <w:t>ков.</w:t>
      </w:r>
    </w:p>
    <w:p w14:paraId="5FA8DDF4" w14:textId="77777777" w:rsidR="007C23D3" w:rsidRPr="00285937" w:rsidRDefault="007C23D3" w:rsidP="00285937">
      <w:pPr>
        <w:pStyle w:val="2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Cs w:val="24"/>
        </w:rPr>
      </w:pPr>
      <w:r w:rsidRPr="00285937">
        <w:rPr>
          <w:rFonts w:ascii="Times New Roman" w:hAnsi="Times New Roman"/>
          <w:b w:val="0"/>
          <w:szCs w:val="24"/>
        </w:rPr>
        <w:t>Пищевод. На неприятные ощущения при прохождении пищи, затрудненное глотание больная жалоб не предъявл</w:t>
      </w:r>
      <w:r w:rsidRPr="00285937">
        <w:rPr>
          <w:rFonts w:ascii="Times New Roman" w:hAnsi="Times New Roman"/>
          <w:b w:val="0"/>
          <w:szCs w:val="24"/>
        </w:rPr>
        <w:t>я</w:t>
      </w:r>
      <w:r w:rsidRPr="00285937">
        <w:rPr>
          <w:rFonts w:ascii="Times New Roman" w:hAnsi="Times New Roman"/>
          <w:b w:val="0"/>
          <w:szCs w:val="24"/>
        </w:rPr>
        <w:t>ет.</w:t>
      </w:r>
    </w:p>
    <w:p w14:paraId="6C57D27F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Исследование живота:</w:t>
      </w:r>
    </w:p>
    <w:p w14:paraId="003351D2" w14:textId="77777777" w:rsidR="00285937" w:rsidRPr="00285937" w:rsidRDefault="00E55FB3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Конфигурация живота</w:t>
      </w:r>
      <w:r w:rsidR="007C23D3" w:rsidRPr="00285937">
        <w:rPr>
          <w:rFonts w:ascii="Times New Roman" w:hAnsi="Times New Roman"/>
          <w:color w:val="auto"/>
          <w:sz w:val="28"/>
          <w:szCs w:val="24"/>
        </w:rPr>
        <w:t xml:space="preserve">: живот </w:t>
      </w:r>
      <w:r w:rsidR="00CF0F1D" w:rsidRPr="00285937">
        <w:rPr>
          <w:rFonts w:ascii="Times New Roman" w:hAnsi="Times New Roman"/>
          <w:color w:val="auto"/>
          <w:sz w:val="28"/>
          <w:szCs w:val="24"/>
        </w:rPr>
        <w:t>не вздут</w:t>
      </w:r>
      <w:r w:rsidR="007C23D3" w:rsidRPr="00285937">
        <w:rPr>
          <w:rFonts w:ascii="Times New Roman" w:hAnsi="Times New Roman"/>
          <w:color w:val="auto"/>
          <w:sz w:val="28"/>
          <w:szCs w:val="24"/>
        </w:rPr>
        <w:t>, симметричен. Участвует в акте дыхания равномерно. Грыжевых выпячиваний, видимой перистальтики не выявл</w:t>
      </w:r>
      <w:r w:rsidR="007C23D3" w:rsidRPr="00285937">
        <w:rPr>
          <w:rFonts w:ascii="Times New Roman" w:hAnsi="Times New Roman"/>
          <w:color w:val="auto"/>
          <w:sz w:val="28"/>
          <w:szCs w:val="24"/>
        </w:rPr>
        <w:t>е</w:t>
      </w:r>
      <w:r w:rsidR="007C23D3" w:rsidRPr="00285937">
        <w:rPr>
          <w:rFonts w:ascii="Times New Roman" w:hAnsi="Times New Roman"/>
          <w:color w:val="auto"/>
          <w:sz w:val="28"/>
          <w:szCs w:val="24"/>
        </w:rPr>
        <w:t>но.</w:t>
      </w:r>
    </w:p>
    <w:p w14:paraId="4BD6862F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При перкуссии выяв</w:t>
      </w:r>
      <w:r w:rsidR="00CF0F1D" w:rsidRPr="00285937">
        <w:rPr>
          <w:sz w:val="28"/>
          <w:szCs w:val="24"/>
        </w:rPr>
        <w:t xml:space="preserve">лен притупленный звук, живот </w:t>
      </w:r>
      <w:r w:rsidRPr="00285937">
        <w:rPr>
          <w:sz w:val="28"/>
          <w:szCs w:val="24"/>
        </w:rPr>
        <w:t>болезнен</w:t>
      </w:r>
      <w:r w:rsidR="00CF0F1D" w:rsidRPr="00285937">
        <w:rPr>
          <w:sz w:val="28"/>
          <w:szCs w:val="24"/>
        </w:rPr>
        <w:t>ный в области раны</w:t>
      </w:r>
    </w:p>
    <w:p w14:paraId="7FE688F2" w14:textId="77777777" w:rsidR="00285937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При поверхностной пальпации живота:</w:t>
      </w:r>
    </w:p>
    <w:p w14:paraId="4A20AC44" w14:textId="77777777" w:rsidR="007C23D3" w:rsidRPr="00285937" w:rsidRDefault="007C23D3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Симптом раздражения брюшины отрицательный.</w:t>
      </w:r>
    </w:p>
    <w:p w14:paraId="627D8C63" w14:textId="77777777" w:rsidR="007C23D3" w:rsidRPr="00285937" w:rsidRDefault="007C23D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Аускультация: Дно желудка находится на 4 см выше пупка.</w:t>
      </w:r>
    </w:p>
    <w:p w14:paraId="057F8A16" w14:textId="77777777" w:rsidR="007C23D3" w:rsidRPr="00285937" w:rsidRDefault="007C23D3" w:rsidP="00285937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ПЕЧЕНЬ.</w:t>
      </w:r>
    </w:p>
    <w:p w14:paraId="08E1127C" w14:textId="77777777" w:rsidR="007C23D3" w:rsidRPr="00285937" w:rsidRDefault="00285937" w:rsidP="00285937">
      <w:pPr>
        <w:pStyle w:val="21"/>
        <w:tabs>
          <w:tab w:val="left" w:pos="1276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Жалоб больной</w:t>
      </w:r>
      <w:r w:rsidR="007C23D3" w:rsidRPr="00285937">
        <w:rPr>
          <w:rFonts w:ascii="Times New Roman" w:hAnsi="Times New Roman"/>
          <w:color w:val="auto"/>
          <w:sz w:val="28"/>
          <w:szCs w:val="24"/>
        </w:rPr>
        <w:t xml:space="preserve"> не предъявляет.</w:t>
      </w:r>
    </w:p>
    <w:p w14:paraId="3D8EE422" w14:textId="77777777" w:rsidR="007C23D3" w:rsidRPr="00285937" w:rsidRDefault="007C23D3" w:rsidP="00285937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14:paraId="2DD2B1F6" w14:textId="77777777" w:rsidR="007C23D3" w:rsidRPr="00285937" w:rsidRDefault="00285937" w:rsidP="00285937">
      <w:pPr>
        <w:pStyle w:val="5"/>
        <w:keepNext w:val="0"/>
        <w:suppressAutoHyphens/>
        <w:spacing w:line="360" w:lineRule="auto"/>
        <w:ind w:firstLine="709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br w:type="page"/>
      </w:r>
      <w:r w:rsidR="007C23D3" w:rsidRPr="00285937">
        <w:rPr>
          <w:b w:val="0"/>
          <w:sz w:val="28"/>
          <w:szCs w:val="24"/>
        </w:rPr>
        <w:lastRenderedPageBreak/>
        <w:t>Перкуссия печени:</w:t>
      </w:r>
    </w:p>
    <w:tbl>
      <w:tblPr>
        <w:tblStyle w:val="af0"/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2302"/>
        <w:gridCol w:w="1660"/>
        <w:gridCol w:w="2357"/>
        <w:gridCol w:w="1990"/>
      </w:tblGrid>
      <w:tr w:rsidR="007C23D3" w:rsidRPr="00285937" w14:paraId="5D829B5E" w14:textId="77777777" w:rsidTr="00285937">
        <w:trPr>
          <w:jc w:val="center"/>
        </w:trPr>
        <w:tc>
          <w:tcPr>
            <w:tcW w:w="2302" w:type="dxa"/>
          </w:tcPr>
          <w:p w14:paraId="0701FA65" w14:textId="77777777" w:rsidR="007C23D3" w:rsidRPr="00285937" w:rsidRDefault="007C23D3" w:rsidP="00285937">
            <w:pPr>
              <w:suppressAutoHyphens/>
              <w:spacing w:line="360" w:lineRule="auto"/>
              <w:rPr>
                <w:szCs w:val="24"/>
              </w:rPr>
            </w:pPr>
            <w:r w:rsidRPr="00285937">
              <w:rPr>
                <w:szCs w:val="24"/>
              </w:rPr>
              <w:t>Топографические л</w:t>
            </w:r>
            <w:r w:rsidRPr="00285937">
              <w:rPr>
                <w:szCs w:val="24"/>
              </w:rPr>
              <w:t>и</w:t>
            </w:r>
            <w:r w:rsidRPr="00285937">
              <w:rPr>
                <w:szCs w:val="24"/>
              </w:rPr>
              <w:t>нии</w:t>
            </w:r>
          </w:p>
        </w:tc>
        <w:tc>
          <w:tcPr>
            <w:tcW w:w="1660" w:type="dxa"/>
          </w:tcPr>
          <w:p w14:paraId="71EFA7DD" w14:textId="77777777" w:rsidR="007C23D3" w:rsidRPr="00285937" w:rsidRDefault="007C23D3" w:rsidP="00285937">
            <w:pPr>
              <w:suppressAutoHyphens/>
              <w:spacing w:line="360" w:lineRule="auto"/>
              <w:rPr>
                <w:szCs w:val="24"/>
              </w:rPr>
            </w:pPr>
            <w:r w:rsidRPr="00285937">
              <w:rPr>
                <w:szCs w:val="24"/>
              </w:rPr>
              <w:t>Верхняя гр</w:t>
            </w:r>
            <w:r w:rsidRPr="00285937">
              <w:rPr>
                <w:szCs w:val="24"/>
              </w:rPr>
              <w:t>а</w:t>
            </w:r>
            <w:r w:rsidRPr="00285937">
              <w:rPr>
                <w:szCs w:val="24"/>
              </w:rPr>
              <w:t>ница</w:t>
            </w:r>
          </w:p>
        </w:tc>
        <w:tc>
          <w:tcPr>
            <w:tcW w:w="2357" w:type="dxa"/>
          </w:tcPr>
          <w:p w14:paraId="1207CBD0" w14:textId="77777777" w:rsidR="007C23D3" w:rsidRPr="00285937" w:rsidRDefault="007C23D3" w:rsidP="00285937">
            <w:pPr>
              <w:suppressAutoHyphens/>
              <w:spacing w:line="360" w:lineRule="auto"/>
              <w:rPr>
                <w:szCs w:val="24"/>
              </w:rPr>
            </w:pPr>
            <w:r w:rsidRPr="00285937">
              <w:rPr>
                <w:szCs w:val="24"/>
              </w:rPr>
              <w:t>Нижняя гран</w:t>
            </w:r>
            <w:r w:rsidRPr="00285937">
              <w:rPr>
                <w:szCs w:val="24"/>
              </w:rPr>
              <w:t>и</w:t>
            </w:r>
            <w:r w:rsidRPr="00285937">
              <w:rPr>
                <w:szCs w:val="24"/>
              </w:rPr>
              <w:t>ца</w:t>
            </w:r>
          </w:p>
        </w:tc>
        <w:tc>
          <w:tcPr>
            <w:tcW w:w="1990" w:type="dxa"/>
          </w:tcPr>
          <w:p w14:paraId="5022AE39" w14:textId="77777777" w:rsidR="007C23D3" w:rsidRPr="00285937" w:rsidRDefault="007C23D3" w:rsidP="00285937">
            <w:pPr>
              <w:suppressAutoHyphens/>
              <w:spacing w:line="360" w:lineRule="auto"/>
              <w:rPr>
                <w:szCs w:val="24"/>
              </w:rPr>
            </w:pPr>
            <w:r w:rsidRPr="00285937">
              <w:rPr>
                <w:szCs w:val="24"/>
              </w:rPr>
              <w:t>Размер печеночной тупости</w:t>
            </w:r>
          </w:p>
        </w:tc>
      </w:tr>
      <w:tr w:rsidR="007C23D3" w:rsidRPr="00285937" w14:paraId="0C539876" w14:textId="77777777" w:rsidTr="00285937">
        <w:trPr>
          <w:jc w:val="center"/>
        </w:trPr>
        <w:tc>
          <w:tcPr>
            <w:tcW w:w="2302" w:type="dxa"/>
          </w:tcPr>
          <w:p w14:paraId="768F5D1B" w14:textId="77777777" w:rsidR="007C23D3" w:rsidRPr="00285937" w:rsidRDefault="007C23D3" w:rsidP="00285937">
            <w:pPr>
              <w:suppressAutoHyphens/>
              <w:spacing w:line="360" w:lineRule="auto"/>
              <w:rPr>
                <w:szCs w:val="24"/>
              </w:rPr>
            </w:pPr>
            <w:r w:rsidRPr="00285937">
              <w:rPr>
                <w:szCs w:val="24"/>
              </w:rPr>
              <w:t>Окологруди</w:t>
            </w:r>
            <w:r w:rsidRPr="00285937">
              <w:rPr>
                <w:szCs w:val="24"/>
              </w:rPr>
              <w:t>н</w:t>
            </w:r>
            <w:r w:rsidRPr="00285937">
              <w:rPr>
                <w:szCs w:val="24"/>
              </w:rPr>
              <w:t>ная</w:t>
            </w:r>
          </w:p>
        </w:tc>
        <w:tc>
          <w:tcPr>
            <w:tcW w:w="1660" w:type="dxa"/>
          </w:tcPr>
          <w:p w14:paraId="74F3CD97" w14:textId="77777777" w:rsidR="007C23D3" w:rsidRPr="00285937" w:rsidRDefault="007C23D3" w:rsidP="00285937">
            <w:pPr>
              <w:suppressAutoHyphens/>
              <w:spacing w:line="360" w:lineRule="auto"/>
              <w:rPr>
                <w:szCs w:val="24"/>
              </w:rPr>
            </w:pPr>
            <w:r w:rsidRPr="00285937">
              <w:rPr>
                <w:szCs w:val="24"/>
              </w:rPr>
              <w:t>5 межреб</w:t>
            </w:r>
            <w:r w:rsidRPr="00285937">
              <w:rPr>
                <w:szCs w:val="24"/>
              </w:rPr>
              <w:t>е</w:t>
            </w:r>
            <w:r w:rsidRPr="00285937">
              <w:rPr>
                <w:szCs w:val="24"/>
              </w:rPr>
              <w:t>рье</w:t>
            </w:r>
          </w:p>
        </w:tc>
        <w:tc>
          <w:tcPr>
            <w:tcW w:w="2357" w:type="dxa"/>
          </w:tcPr>
          <w:p w14:paraId="48231291" w14:textId="77777777" w:rsidR="007C23D3" w:rsidRPr="00285937" w:rsidRDefault="007C23D3" w:rsidP="00285937">
            <w:pPr>
              <w:suppressAutoHyphens/>
              <w:spacing w:line="360" w:lineRule="auto"/>
              <w:rPr>
                <w:szCs w:val="24"/>
              </w:rPr>
            </w:pPr>
            <w:r w:rsidRPr="00285937">
              <w:rPr>
                <w:szCs w:val="24"/>
              </w:rPr>
              <w:t>2 см ниже реберной дуги</w:t>
            </w:r>
          </w:p>
        </w:tc>
        <w:tc>
          <w:tcPr>
            <w:tcW w:w="1990" w:type="dxa"/>
          </w:tcPr>
          <w:p w14:paraId="048C1022" w14:textId="77777777" w:rsidR="007C23D3" w:rsidRPr="00285937" w:rsidRDefault="007C23D3" w:rsidP="00285937">
            <w:pPr>
              <w:suppressAutoHyphens/>
              <w:spacing w:line="360" w:lineRule="auto"/>
              <w:rPr>
                <w:szCs w:val="24"/>
              </w:rPr>
            </w:pPr>
            <w:r w:rsidRPr="00285937">
              <w:rPr>
                <w:szCs w:val="24"/>
              </w:rPr>
              <w:t>9 см</w:t>
            </w:r>
          </w:p>
        </w:tc>
      </w:tr>
      <w:tr w:rsidR="007C23D3" w:rsidRPr="00285937" w14:paraId="3151257B" w14:textId="77777777" w:rsidTr="00285937">
        <w:trPr>
          <w:jc w:val="center"/>
        </w:trPr>
        <w:tc>
          <w:tcPr>
            <w:tcW w:w="2302" w:type="dxa"/>
          </w:tcPr>
          <w:p w14:paraId="7E0C8B81" w14:textId="77777777" w:rsidR="007C23D3" w:rsidRPr="00285937" w:rsidRDefault="007C23D3" w:rsidP="00285937">
            <w:pPr>
              <w:suppressAutoHyphens/>
              <w:spacing w:line="360" w:lineRule="auto"/>
              <w:rPr>
                <w:szCs w:val="24"/>
              </w:rPr>
            </w:pPr>
            <w:r w:rsidRPr="00285937">
              <w:rPr>
                <w:szCs w:val="24"/>
              </w:rPr>
              <w:t>Среднеключи</w:t>
            </w:r>
            <w:r w:rsidRPr="00285937">
              <w:rPr>
                <w:szCs w:val="24"/>
              </w:rPr>
              <w:t>ч</w:t>
            </w:r>
            <w:r w:rsidRPr="00285937">
              <w:rPr>
                <w:szCs w:val="24"/>
              </w:rPr>
              <w:t>ная</w:t>
            </w:r>
          </w:p>
        </w:tc>
        <w:tc>
          <w:tcPr>
            <w:tcW w:w="1660" w:type="dxa"/>
          </w:tcPr>
          <w:p w14:paraId="4250CD3F" w14:textId="77777777" w:rsidR="007C23D3" w:rsidRPr="00285937" w:rsidRDefault="007C23D3" w:rsidP="00285937">
            <w:pPr>
              <w:suppressAutoHyphens/>
              <w:spacing w:line="360" w:lineRule="auto"/>
              <w:rPr>
                <w:szCs w:val="24"/>
              </w:rPr>
            </w:pPr>
            <w:r w:rsidRPr="00285937">
              <w:rPr>
                <w:szCs w:val="24"/>
              </w:rPr>
              <w:t>6 ребро</w:t>
            </w:r>
          </w:p>
        </w:tc>
        <w:tc>
          <w:tcPr>
            <w:tcW w:w="2357" w:type="dxa"/>
          </w:tcPr>
          <w:p w14:paraId="30DECD9E" w14:textId="77777777" w:rsidR="007C23D3" w:rsidRPr="00285937" w:rsidRDefault="007C23D3" w:rsidP="00285937">
            <w:pPr>
              <w:suppressAutoHyphens/>
              <w:spacing w:line="360" w:lineRule="auto"/>
              <w:rPr>
                <w:szCs w:val="24"/>
              </w:rPr>
            </w:pPr>
            <w:r w:rsidRPr="00285937">
              <w:rPr>
                <w:szCs w:val="24"/>
              </w:rPr>
              <w:t>по краю ребе</w:t>
            </w:r>
            <w:r w:rsidRPr="00285937">
              <w:rPr>
                <w:szCs w:val="24"/>
              </w:rPr>
              <w:t>р</w:t>
            </w:r>
            <w:r w:rsidRPr="00285937">
              <w:rPr>
                <w:szCs w:val="24"/>
              </w:rPr>
              <w:t>ной дуги</w:t>
            </w:r>
          </w:p>
        </w:tc>
        <w:tc>
          <w:tcPr>
            <w:tcW w:w="1990" w:type="dxa"/>
          </w:tcPr>
          <w:p w14:paraId="6E82F72B" w14:textId="77777777" w:rsidR="007C23D3" w:rsidRPr="00285937" w:rsidRDefault="007C23D3" w:rsidP="00285937">
            <w:pPr>
              <w:suppressAutoHyphens/>
              <w:spacing w:line="360" w:lineRule="auto"/>
              <w:rPr>
                <w:szCs w:val="24"/>
              </w:rPr>
            </w:pPr>
            <w:r w:rsidRPr="00285937">
              <w:rPr>
                <w:szCs w:val="24"/>
              </w:rPr>
              <w:t>10 см</w:t>
            </w:r>
          </w:p>
        </w:tc>
      </w:tr>
      <w:tr w:rsidR="007C23D3" w:rsidRPr="00285937" w14:paraId="7C52A2E1" w14:textId="77777777" w:rsidTr="00285937">
        <w:trPr>
          <w:jc w:val="center"/>
        </w:trPr>
        <w:tc>
          <w:tcPr>
            <w:tcW w:w="2302" w:type="dxa"/>
          </w:tcPr>
          <w:p w14:paraId="1117B914" w14:textId="77777777" w:rsidR="007C23D3" w:rsidRPr="00285937" w:rsidRDefault="007C23D3" w:rsidP="00285937">
            <w:pPr>
              <w:suppressAutoHyphens/>
              <w:spacing w:line="360" w:lineRule="auto"/>
              <w:rPr>
                <w:szCs w:val="24"/>
              </w:rPr>
            </w:pPr>
            <w:r w:rsidRPr="00285937">
              <w:rPr>
                <w:szCs w:val="24"/>
              </w:rPr>
              <w:t>Передняя подм</w:t>
            </w:r>
            <w:r w:rsidRPr="00285937">
              <w:rPr>
                <w:szCs w:val="24"/>
              </w:rPr>
              <w:t>ы</w:t>
            </w:r>
            <w:r w:rsidRPr="00285937">
              <w:rPr>
                <w:szCs w:val="24"/>
              </w:rPr>
              <w:t>шечная</w:t>
            </w:r>
          </w:p>
        </w:tc>
        <w:tc>
          <w:tcPr>
            <w:tcW w:w="1660" w:type="dxa"/>
          </w:tcPr>
          <w:p w14:paraId="5623DC20" w14:textId="77777777" w:rsidR="007C23D3" w:rsidRPr="00285937" w:rsidRDefault="007C23D3" w:rsidP="00285937">
            <w:pPr>
              <w:suppressAutoHyphens/>
              <w:spacing w:line="360" w:lineRule="auto"/>
              <w:rPr>
                <w:szCs w:val="24"/>
              </w:rPr>
            </w:pPr>
            <w:r w:rsidRPr="00285937">
              <w:rPr>
                <w:szCs w:val="24"/>
              </w:rPr>
              <w:t>7 ребро</w:t>
            </w:r>
          </w:p>
        </w:tc>
        <w:tc>
          <w:tcPr>
            <w:tcW w:w="2357" w:type="dxa"/>
          </w:tcPr>
          <w:p w14:paraId="38C0A9BE" w14:textId="77777777" w:rsidR="007C23D3" w:rsidRPr="00285937" w:rsidRDefault="007C23D3" w:rsidP="00285937">
            <w:pPr>
              <w:suppressAutoHyphens/>
              <w:spacing w:line="360" w:lineRule="auto"/>
              <w:rPr>
                <w:szCs w:val="24"/>
              </w:rPr>
            </w:pPr>
            <w:r w:rsidRPr="00285937">
              <w:rPr>
                <w:szCs w:val="24"/>
              </w:rPr>
              <w:t>10 ребро</w:t>
            </w:r>
          </w:p>
        </w:tc>
        <w:tc>
          <w:tcPr>
            <w:tcW w:w="1990" w:type="dxa"/>
          </w:tcPr>
          <w:p w14:paraId="523CAA00" w14:textId="77777777" w:rsidR="007C23D3" w:rsidRPr="00285937" w:rsidRDefault="007C23D3" w:rsidP="00285937">
            <w:pPr>
              <w:suppressAutoHyphens/>
              <w:spacing w:line="360" w:lineRule="auto"/>
              <w:rPr>
                <w:szCs w:val="24"/>
              </w:rPr>
            </w:pPr>
            <w:r w:rsidRPr="00285937">
              <w:rPr>
                <w:szCs w:val="24"/>
              </w:rPr>
              <w:t>11 см</w:t>
            </w:r>
          </w:p>
        </w:tc>
      </w:tr>
    </w:tbl>
    <w:p w14:paraId="093F8CA0" w14:textId="77777777" w:rsidR="00320E23" w:rsidRPr="00285937" w:rsidRDefault="00320E2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66028567" w14:textId="77777777" w:rsidR="007C23D3" w:rsidRPr="00285937" w:rsidRDefault="007C23D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Размеры печени по Курлову 10 см, 8 см, 10 см</w:t>
      </w:r>
    </w:p>
    <w:p w14:paraId="09C4B1DD" w14:textId="77777777" w:rsidR="007C23D3" w:rsidRPr="00285937" w:rsidRDefault="007C23D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Пальпация печени.</w:t>
      </w:r>
    </w:p>
    <w:p w14:paraId="59E81EE9" w14:textId="77777777" w:rsidR="00285937" w:rsidRPr="00285937" w:rsidRDefault="007C23D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 xml:space="preserve">Нижний край печени на уровне нижнего края реберной дуги мягкий, закругленный, </w:t>
      </w:r>
      <w:r w:rsidR="00CF0F1D" w:rsidRPr="00285937">
        <w:rPr>
          <w:rFonts w:ascii="Times New Roman" w:hAnsi="Times New Roman"/>
          <w:color w:val="auto"/>
          <w:sz w:val="28"/>
          <w:szCs w:val="24"/>
        </w:rPr>
        <w:t>без</w:t>
      </w:r>
      <w:r w:rsidRPr="00285937">
        <w:rPr>
          <w:rFonts w:ascii="Times New Roman" w:hAnsi="Times New Roman"/>
          <w:color w:val="auto"/>
          <w:sz w:val="28"/>
          <w:szCs w:val="24"/>
        </w:rPr>
        <w:t>болезненный, гладкий, эластичный;</w:t>
      </w:r>
    </w:p>
    <w:p w14:paraId="38F6B041" w14:textId="77777777" w:rsidR="007C23D3" w:rsidRPr="00285937" w:rsidRDefault="007C23D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Поджелудочная железа, сел</w:t>
      </w:r>
      <w:r w:rsidRPr="00285937">
        <w:rPr>
          <w:rFonts w:ascii="Times New Roman" w:hAnsi="Times New Roman"/>
          <w:color w:val="auto"/>
          <w:sz w:val="28"/>
          <w:szCs w:val="24"/>
        </w:rPr>
        <w:t>е</w:t>
      </w:r>
      <w:r w:rsidRPr="00285937">
        <w:rPr>
          <w:rFonts w:ascii="Times New Roman" w:hAnsi="Times New Roman"/>
          <w:color w:val="auto"/>
          <w:sz w:val="28"/>
          <w:szCs w:val="24"/>
        </w:rPr>
        <w:t>зенка не пальпируются.</w:t>
      </w:r>
    </w:p>
    <w:p w14:paraId="6AD47EC2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Система органов мочевыделения.</w:t>
      </w:r>
    </w:p>
    <w:p w14:paraId="750FCDD0" w14:textId="77777777" w:rsidR="007C23D3" w:rsidRPr="00285937" w:rsidRDefault="00E63F69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С</w:t>
      </w:r>
      <w:r w:rsidR="007C23D3" w:rsidRPr="00285937">
        <w:rPr>
          <w:rFonts w:ascii="Times New Roman" w:hAnsi="Times New Roman"/>
          <w:sz w:val="28"/>
          <w:szCs w:val="24"/>
        </w:rPr>
        <w:t>убъективно: жалоб при мочеиспускании нет, дизурических явлений нет.</w:t>
      </w:r>
    </w:p>
    <w:p w14:paraId="7A578FC8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Объективно:</w:t>
      </w:r>
      <w:r w:rsidR="00285937" w:rsidRPr="00285937">
        <w:rPr>
          <w:rFonts w:ascii="Times New Roman" w:hAnsi="Times New Roman"/>
          <w:sz w:val="28"/>
          <w:szCs w:val="24"/>
        </w:rPr>
        <w:t xml:space="preserve"> </w:t>
      </w:r>
      <w:r w:rsidRPr="00285937">
        <w:rPr>
          <w:rFonts w:ascii="Times New Roman" w:hAnsi="Times New Roman"/>
          <w:sz w:val="28"/>
          <w:szCs w:val="24"/>
        </w:rPr>
        <w:t>Мочевой пузырь при пальпации безболезненный. Нарушение мочеиспускания не наблюдается. Мочеиспускание свободное. Ложных позывов к мочеиспусканию нет. Внешний вид мо</w:t>
      </w:r>
      <w:r w:rsidR="00320E23" w:rsidRPr="00285937">
        <w:rPr>
          <w:rFonts w:ascii="Times New Roman" w:hAnsi="Times New Roman"/>
          <w:sz w:val="28"/>
          <w:szCs w:val="24"/>
        </w:rPr>
        <w:t>чи - соломенно-</w:t>
      </w:r>
      <w:r w:rsidRPr="00285937">
        <w:rPr>
          <w:rFonts w:ascii="Times New Roman" w:hAnsi="Times New Roman"/>
          <w:sz w:val="28"/>
          <w:szCs w:val="24"/>
        </w:rPr>
        <w:t>желтого цвета, видимого осадка нет.</w:t>
      </w:r>
    </w:p>
    <w:p w14:paraId="0C33E92A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Область почек не изменена, симптом поколачивания отрицател</w:t>
      </w:r>
      <w:r w:rsidRPr="00285937">
        <w:rPr>
          <w:rFonts w:ascii="Times New Roman" w:hAnsi="Times New Roman"/>
          <w:sz w:val="28"/>
          <w:szCs w:val="24"/>
        </w:rPr>
        <w:t>ь</w:t>
      </w:r>
      <w:r w:rsidRPr="00285937">
        <w:rPr>
          <w:rFonts w:ascii="Times New Roman" w:hAnsi="Times New Roman"/>
          <w:sz w:val="28"/>
          <w:szCs w:val="24"/>
        </w:rPr>
        <w:t>ный с обеих сторон.</w:t>
      </w:r>
    </w:p>
    <w:p w14:paraId="3E84AD53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Пальпация мочевого пузыря безболезненная. П</w:t>
      </w:r>
      <w:r w:rsidR="00320E23" w:rsidRPr="00285937">
        <w:rPr>
          <w:rFonts w:ascii="Times New Roman" w:hAnsi="Times New Roman"/>
          <w:sz w:val="28"/>
          <w:szCs w:val="24"/>
        </w:rPr>
        <w:t>е</w:t>
      </w:r>
      <w:r w:rsidRPr="00285937">
        <w:rPr>
          <w:rFonts w:ascii="Times New Roman" w:hAnsi="Times New Roman"/>
          <w:sz w:val="28"/>
          <w:szCs w:val="24"/>
        </w:rPr>
        <w:t>ркуторно дно мочевого пузыря на 7 см ниже пупка.</w:t>
      </w:r>
    </w:p>
    <w:p w14:paraId="02FA246B" w14:textId="77777777" w:rsidR="007C23D3" w:rsidRPr="00285937" w:rsidRDefault="007C23D3" w:rsidP="00285937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5937">
        <w:rPr>
          <w:rFonts w:ascii="Times New Roman" w:hAnsi="Times New Roman"/>
          <w:sz w:val="28"/>
          <w:szCs w:val="24"/>
        </w:rPr>
        <w:t>Пальпация мочеточниковых точек верхних и нижних, справа и слева безболезненна.</w:t>
      </w:r>
    </w:p>
    <w:p w14:paraId="5153D97D" w14:textId="77777777" w:rsidR="007C23D3" w:rsidRPr="00285937" w:rsidRDefault="007C23D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Нервно-психический статус.</w:t>
      </w:r>
    </w:p>
    <w:p w14:paraId="18CB683B" w14:textId="77777777" w:rsidR="007C23D3" w:rsidRPr="00285937" w:rsidRDefault="007C23D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Сознание ясное, легко вступает в контакт, интеллект нормальный, речь без измен</w:t>
      </w:r>
      <w:r w:rsidRPr="00285937">
        <w:rPr>
          <w:rFonts w:ascii="Times New Roman" w:hAnsi="Times New Roman"/>
          <w:color w:val="auto"/>
          <w:sz w:val="28"/>
          <w:szCs w:val="24"/>
        </w:rPr>
        <w:t>е</w:t>
      </w:r>
      <w:r w:rsidRPr="00285937">
        <w:rPr>
          <w:rFonts w:ascii="Times New Roman" w:hAnsi="Times New Roman"/>
          <w:color w:val="auto"/>
          <w:sz w:val="28"/>
          <w:szCs w:val="24"/>
        </w:rPr>
        <w:t>ний.</w:t>
      </w:r>
    </w:p>
    <w:p w14:paraId="4E6A656B" w14:textId="77777777" w:rsidR="00285937" w:rsidRPr="00285937" w:rsidRDefault="007C23D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Чувствительность сохранена, зрение, слух, обоняние в норме.</w:t>
      </w:r>
    </w:p>
    <w:p w14:paraId="62C1865F" w14:textId="77777777" w:rsidR="007C23D3" w:rsidRPr="00285937" w:rsidRDefault="007C23D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Данные лабораторного и других методов исследов</w:t>
      </w:r>
      <w:r w:rsidRPr="00285937">
        <w:rPr>
          <w:rFonts w:ascii="Times New Roman" w:hAnsi="Times New Roman"/>
          <w:color w:val="auto"/>
          <w:sz w:val="28"/>
          <w:szCs w:val="24"/>
        </w:rPr>
        <w:t>а</w:t>
      </w:r>
      <w:r w:rsidRPr="00285937">
        <w:rPr>
          <w:rFonts w:ascii="Times New Roman" w:hAnsi="Times New Roman"/>
          <w:color w:val="auto"/>
          <w:sz w:val="28"/>
          <w:szCs w:val="24"/>
        </w:rPr>
        <w:t>ний:</w:t>
      </w:r>
    </w:p>
    <w:p w14:paraId="354CD5CF" w14:textId="77777777" w:rsidR="007C23D3" w:rsidRPr="00285937" w:rsidRDefault="007C23D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 xml:space="preserve">БИОХИМИЧЕСКИЙ АНАЛИЗ КРОВИ </w:t>
      </w:r>
      <w:r w:rsidR="00067A8A" w:rsidRPr="00285937">
        <w:rPr>
          <w:rFonts w:ascii="Times New Roman" w:hAnsi="Times New Roman"/>
          <w:color w:val="auto"/>
          <w:sz w:val="28"/>
          <w:szCs w:val="24"/>
        </w:rPr>
        <w:t>09</w:t>
      </w:r>
      <w:r w:rsidR="00CF0F1D" w:rsidRPr="00285937">
        <w:rPr>
          <w:rFonts w:ascii="Times New Roman" w:hAnsi="Times New Roman"/>
          <w:color w:val="auto"/>
          <w:sz w:val="28"/>
          <w:szCs w:val="24"/>
        </w:rPr>
        <w:t>.03.10</w:t>
      </w:r>
    </w:p>
    <w:p w14:paraId="5FB3443C" w14:textId="77777777" w:rsidR="007C23D3" w:rsidRPr="00285937" w:rsidRDefault="00CF0F1D" w:rsidP="00285937">
      <w:pPr>
        <w:tabs>
          <w:tab w:val="left" w:pos="3005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lastRenderedPageBreak/>
        <w:t xml:space="preserve">общий белок </w:t>
      </w:r>
      <w:r w:rsidR="00067A8A" w:rsidRPr="00285937">
        <w:rPr>
          <w:sz w:val="28"/>
          <w:szCs w:val="24"/>
        </w:rPr>
        <w:t>–</w:t>
      </w:r>
      <w:r w:rsidRPr="00285937">
        <w:rPr>
          <w:sz w:val="28"/>
          <w:szCs w:val="24"/>
        </w:rPr>
        <w:t xml:space="preserve"> </w:t>
      </w:r>
      <w:r w:rsidR="00067A8A" w:rsidRPr="00285937">
        <w:rPr>
          <w:sz w:val="28"/>
          <w:szCs w:val="24"/>
        </w:rPr>
        <w:t xml:space="preserve">66 </w:t>
      </w:r>
      <w:r w:rsidR="007C23D3" w:rsidRPr="00285937">
        <w:rPr>
          <w:sz w:val="28"/>
          <w:szCs w:val="24"/>
        </w:rPr>
        <w:t>г\л</w:t>
      </w:r>
    </w:p>
    <w:p w14:paraId="7B4D8A0F" w14:textId="77777777" w:rsidR="007C23D3" w:rsidRPr="00285937" w:rsidRDefault="00CF0F1D" w:rsidP="00285937">
      <w:pPr>
        <w:tabs>
          <w:tab w:val="left" w:pos="3005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 xml:space="preserve">мочевина </w:t>
      </w:r>
      <w:r w:rsidR="00067A8A" w:rsidRPr="00285937">
        <w:rPr>
          <w:sz w:val="28"/>
          <w:szCs w:val="24"/>
        </w:rPr>
        <w:t>8,2</w:t>
      </w:r>
      <w:r w:rsidR="007C23D3" w:rsidRPr="00285937">
        <w:rPr>
          <w:sz w:val="28"/>
          <w:szCs w:val="24"/>
        </w:rPr>
        <w:t xml:space="preserve"> ммоль\л</w:t>
      </w:r>
    </w:p>
    <w:p w14:paraId="68B6609A" w14:textId="77777777" w:rsidR="007C23D3" w:rsidRPr="00285937" w:rsidRDefault="00CF0F1D" w:rsidP="00285937">
      <w:pPr>
        <w:tabs>
          <w:tab w:val="left" w:pos="3005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билирубин общий 14</w:t>
      </w:r>
      <w:r w:rsidR="007C23D3" w:rsidRPr="00285937">
        <w:rPr>
          <w:sz w:val="28"/>
          <w:szCs w:val="24"/>
        </w:rPr>
        <w:t xml:space="preserve"> мкмоль/л</w:t>
      </w:r>
    </w:p>
    <w:p w14:paraId="37A4D73A" w14:textId="77777777" w:rsidR="007C23D3" w:rsidRPr="00285937" w:rsidRDefault="00067A8A" w:rsidP="00285937">
      <w:pPr>
        <w:tabs>
          <w:tab w:val="left" w:pos="3005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натрий 148</w:t>
      </w:r>
    </w:p>
    <w:p w14:paraId="49E19965" w14:textId="77777777" w:rsidR="00285937" w:rsidRPr="00285937" w:rsidRDefault="007C23D3" w:rsidP="00285937">
      <w:pPr>
        <w:tabs>
          <w:tab w:val="left" w:pos="3005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Калий</w:t>
      </w:r>
      <w:r w:rsidR="00285937"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</w:rPr>
        <w:t>- 4,3</w:t>
      </w:r>
    </w:p>
    <w:p w14:paraId="6EC6A2E9" w14:textId="77777777" w:rsidR="00067A8A" w:rsidRPr="00285937" w:rsidRDefault="00067A8A" w:rsidP="00285937">
      <w:pPr>
        <w:tabs>
          <w:tab w:val="left" w:pos="3005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А-амилаза-72</w:t>
      </w:r>
    </w:p>
    <w:p w14:paraId="5564C213" w14:textId="77777777" w:rsidR="007C23D3" w:rsidRPr="00285937" w:rsidRDefault="007C23D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глюкоза натощак 3,6</w:t>
      </w:r>
    </w:p>
    <w:p w14:paraId="15762F71" w14:textId="77777777" w:rsidR="00067A8A" w:rsidRPr="00285937" w:rsidRDefault="007C23D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 xml:space="preserve">Анализ крови </w:t>
      </w:r>
      <w:r w:rsidR="00067A8A" w:rsidRPr="00285937">
        <w:rPr>
          <w:rFonts w:ascii="Times New Roman" w:hAnsi="Times New Roman"/>
          <w:color w:val="auto"/>
          <w:sz w:val="28"/>
          <w:szCs w:val="24"/>
        </w:rPr>
        <w:t>09.03.10</w:t>
      </w:r>
    </w:p>
    <w:p w14:paraId="7206C209" w14:textId="77777777" w:rsidR="007C23D3" w:rsidRPr="00285937" w:rsidRDefault="007C23D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Гемоглобин 1</w:t>
      </w:r>
      <w:r w:rsidR="00067A8A" w:rsidRPr="00285937">
        <w:rPr>
          <w:rFonts w:ascii="Times New Roman" w:hAnsi="Times New Roman"/>
          <w:color w:val="auto"/>
          <w:sz w:val="28"/>
          <w:szCs w:val="24"/>
        </w:rPr>
        <w:t>50</w:t>
      </w:r>
    </w:p>
    <w:p w14:paraId="084ED81F" w14:textId="77777777" w:rsidR="00285937" w:rsidRPr="00285937" w:rsidRDefault="00067A8A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Эритроциты</w:t>
      </w:r>
    </w:p>
    <w:p w14:paraId="53C5D2AF" w14:textId="77777777" w:rsidR="00285937" w:rsidRPr="00285937" w:rsidRDefault="007C23D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Тро</w:t>
      </w:r>
      <w:r w:rsidR="00067A8A" w:rsidRPr="00285937">
        <w:rPr>
          <w:rFonts w:ascii="Times New Roman" w:hAnsi="Times New Roman"/>
          <w:color w:val="auto"/>
          <w:sz w:val="28"/>
          <w:szCs w:val="24"/>
        </w:rPr>
        <w:t>мбоциты</w:t>
      </w:r>
    </w:p>
    <w:p w14:paraId="673070F8" w14:textId="77777777" w:rsidR="00285937" w:rsidRPr="00285937" w:rsidRDefault="00067A8A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Лейкоциты</w:t>
      </w:r>
    </w:p>
    <w:p w14:paraId="486ABB6D" w14:textId="77777777" w:rsidR="00285937" w:rsidRPr="00285937" w:rsidRDefault="00067A8A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Нейтрофилы: палочкоядерные</w:t>
      </w:r>
    </w:p>
    <w:p w14:paraId="41A51C90" w14:textId="77777777" w:rsidR="00285937" w:rsidRPr="00285937" w:rsidRDefault="00320E23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с</w:t>
      </w:r>
      <w:r w:rsidR="00067A8A" w:rsidRPr="00285937">
        <w:rPr>
          <w:rFonts w:ascii="Times New Roman" w:hAnsi="Times New Roman"/>
          <w:color w:val="auto"/>
          <w:sz w:val="28"/>
          <w:szCs w:val="24"/>
        </w:rPr>
        <w:t>егментоядерные</w:t>
      </w:r>
    </w:p>
    <w:p w14:paraId="7645A397" w14:textId="77777777" w:rsidR="00285937" w:rsidRPr="00285937" w:rsidRDefault="00067A8A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Лимфоциты</w:t>
      </w:r>
    </w:p>
    <w:p w14:paraId="68A1CB8B" w14:textId="77777777" w:rsidR="00285937" w:rsidRPr="00285937" w:rsidRDefault="00067A8A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Моноциты</w:t>
      </w:r>
    </w:p>
    <w:p w14:paraId="220A7EB8" w14:textId="77777777" w:rsidR="00285937" w:rsidRPr="00285937" w:rsidRDefault="00067A8A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СОЭ</w:t>
      </w:r>
    </w:p>
    <w:p w14:paraId="07AC2FEA" w14:textId="77777777" w:rsidR="00067A8A" w:rsidRPr="00285937" w:rsidRDefault="00067A8A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Обзорная генгенография брюшной полости 09.03.10</w:t>
      </w:r>
    </w:p>
    <w:p w14:paraId="73B6DA07" w14:textId="77777777" w:rsidR="007C23D3" w:rsidRPr="00285937" w:rsidRDefault="00067A8A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Свободного газа нет Имеются тонкокишечные уровни жидкости</w:t>
      </w:r>
    </w:p>
    <w:p w14:paraId="48D73D52" w14:textId="77777777" w:rsidR="00067A8A" w:rsidRPr="00285937" w:rsidRDefault="00067A8A" w:rsidP="00285937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Диагноз: Тонкокишечная непроходимость.</w:t>
      </w:r>
    </w:p>
    <w:p w14:paraId="04585985" w14:textId="77777777" w:rsidR="00285937" w:rsidRPr="00285937" w:rsidRDefault="007C23D3" w:rsidP="00285937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ДИАГНОЗ:</w:t>
      </w:r>
      <w:r w:rsidR="00067A8A" w:rsidRPr="00285937">
        <w:rPr>
          <w:rFonts w:ascii="Times New Roman" w:hAnsi="Times New Roman"/>
          <w:color w:val="auto"/>
          <w:sz w:val="28"/>
          <w:szCs w:val="24"/>
        </w:rPr>
        <w:t xml:space="preserve"> Фитобезоарная острая кишечная непроходимость</w:t>
      </w:r>
    </w:p>
    <w:p w14:paraId="4C6EF7EA" w14:textId="77777777" w:rsidR="007C23D3" w:rsidRDefault="00067A8A" w:rsidP="00285937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9 марта 2010 года с 13.00 до 14.20 была проведена операция: лапаратомия, устранение кишечной непроходимости, интубация желудка и кишечника, дренирование брюшной полости.</w:t>
      </w:r>
    </w:p>
    <w:p w14:paraId="5829B97A" w14:textId="77777777" w:rsidR="00285937" w:rsidRPr="00285937" w:rsidRDefault="00285937" w:rsidP="00285937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53BD659F" w14:textId="77777777" w:rsidR="007C23D3" w:rsidRDefault="00285937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smallCaps/>
          <w:color w:val="auto"/>
          <w:sz w:val="28"/>
          <w:szCs w:val="24"/>
        </w:rPr>
      </w:pPr>
      <w:r>
        <w:rPr>
          <w:rFonts w:ascii="Times New Roman" w:hAnsi="Times New Roman"/>
          <w:smallCaps/>
          <w:color w:val="auto"/>
          <w:sz w:val="28"/>
          <w:szCs w:val="24"/>
        </w:rPr>
        <w:br w:type="page"/>
      </w:r>
      <w:r w:rsidR="007C23D3" w:rsidRPr="00285937">
        <w:rPr>
          <w:rFonts w:ascii="Times New Roman" w:hAnsi="Times New Roman"/>
          <w:smallCaps/>
          <w:color w:val="auto"/>
          <w:sz w:val="28"/>
          <w:szCs w:val="24"/>
        </w:rPr>
        <w:lastRenderedPageBreak/>
        <w:t>ДНЕВНИК КУРАЦИИ</w:t>
      </w:r>
    </w:p>
    <w:p w14:paraId="23F0589C" w14:textId="77777777" w:rsidR="00285937" w:rsidRPr="00285937" w:rsidRDefault="00285937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smallCaps/>
          <w:color w:val="auto"/>
          <w:sz w:val="28"/>
          <w:szCs w:val="24"/>
        </w:rPr>
      </w:pPr>
    </w:p>
    <w:p w14:paraId="568415F6" w14:textId="77777777" w:rsidR="007C23D3" w:rsidRPr="00285937" w:rsidRDefault="00067A8A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12.03.10 в 13.00</w:t>
      </w:r>
    </w:p>
    <w:p w14:paraId="244B6E89" w14:textId="77777777" w:rsidR="00285937" w:rsidRPr="00285937" w:rsidRDefault="00F56B40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Больной</w:t>
      </w:r>
      <w:r w:rsidR="007C23D3" w:rsidRPr="00285937">
        <w:rPr>
          <w:rFonts w:ascii="Times New Roman" w:hAnsi="Times New Roman"/>
          <w:color w:val="auto"/>
          <w:sz w:val="28"/>
          <w:szCs w:val="24"/>
        </w:rPr>
        <w:t xml:space="preserve"> предъявляет жалобы на умеренную слабость, </w:t>
      </w:r>
      <w:r w:rsidRPr="00285937">
        <w:rPr>
          <w:rFonts w:ascii="Times New Roman" w:hAnsi="Times New Roman"/>
          <w:color w:val="auto"/>
          <w:sz w:val="28"/>
          <w:szCs w:val="24"/>
        </w:rPr>
        <w:t xml:space="preserve">и боль в области операционной раны. </w:t>
      </w:r>
      <w:r w:rsidR="007C23D3" w:rsidRPr="00285937">
        <w:rPr>
          <w:rFonts w:ascii="Times New Roman" w:hAnsi="Times New Roman"/>
          <w:color w:val="auto"/>
          <w:sz w:val="28"/>
          <w:szCs w:val="24"/>
        </w:rPr>
        <w:t xml:space="preserve">Температура тела 36,7 </w:t>
      </w:r>
      <w:r w:rsidR="007C23D3" w:rsidRPr="00285937">
        <w:rPr>
          <w:rFonts w:ascii="Times New Roman" w:hAnsi="Times New Roman"/>
          <w:color w:val="auto"/>
          <w:sz w:val="28"/>
          <w:szCs w:val="24"/>
          <w:vertAlign w:val="superscript"/>
        </w:rPr>
        <w:t>о</w:t>
      </w:r>
      <w:r w:rsidRPr="00285937">
        <w:rPr>
          <w:rFonts w:ascii="Times New Roman" w:hAnsi="Times New Roman"/>
          <w:color w:val="auto"/>
          <w:sz w:val="28"/>
          <w:szCs w:val="24"/>
        </w:rPr>
        <w:t>С. Больной</w:t>
      </w:r>
      <w:r w:rsidR="007C23D3" w:rsidRPr="00285937">
        <w:rPr>
          <w:rFonts w:ascii="Times New Roman" w:hAnsi="Times New Roman"/>
          <w:color w:val="auto"/>
          <w:sz w:val="28"/>
          <w:szCs w:val="24"/>
        </w:rPr>
        <w:t xml:space="preserve"> в ясном созн</w:t>
      </w:r>
      <w:r w:rsidR="007C23D3" w:rsidRPr="00285937">
        <w:rPr>
          <w:rFonts w:ascii="Times New Roman" w:hAnsi="Times New Roman"/>
          <w:color w:val="auto"/>
          <w:sz w:val="28"/>
          <w:szCs w:val="24"/>
        </w:rPr>
        <w:t>а</w:t>
      </w:r>
      <w:r w:rsidR="007C23D3" w:rsidRPr="00285937">
        <w:rPr>
          <w:rFonts w:ascii="Times New Roman" w:hAnsi="Times New Roman"/>
          <w:color w:val="auto"/>
          <w:sz w:val="28"/>
          <w:szCs w:val="24"/>
        </w:rPr>
        <w:t>нии.</w:t>
      </w:r>
    </w:p>
    <w:p w14:paraId="7CDC5462" w14:textId="77777777" w:rsidR="00285937" w:rsidRPr="00285937" w:rsidRDefault="007C23D3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Кожные покровы нормальной окраски,</w:t>
      </w:r>
      <w:r w:rsidR="009009FA" w:rsidRPr="0028593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285937">
        <w:rPr>
          <w:rFonts w:ascii="Times New Roman" w:hAnsi="Times New Roman"/>
          <w:color w:val="auto"/>
          <w:sz w:val="28"/>
          <w:szCs w:val="24"/>
        </w:rPr>
        <w:t>умеренно увлажнены . Пульс на лучевых артериях одинаковый, частота 70</w:t>
      </w:r>
      <w:r w:rsidR="00285937" w:rsidRPr="0028593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285937">
        <w:rPr>
          <w:rFonts w:ascii="Times New Roman" w:hAnsi="Times New Roman"/>
          <w:color w:val="auto"/>
          <w:sz w:val="28"/>
          <w:szCs w:val="24"/>
        </w:rPr>
        <w:t>в 1</w:t>
      </w:r>
      <w:r w:rsidRPr="00285937">
        <w:rPr>
          <w:rFonts w:ascii="Times New Roman" w:hAnsi="Times New Roman"/>
          <w:color w:val="auto"/>
          <w:sz w:val="28"/>
          <w:szCs w:val="28"/>
        </w:rPr>
        <w:sym w:font="Times New Roman" w:char="0027"/>
      </w:r>
      <w:r w:rsidRPr="00285937">
        <w:rPr>
          <w:rFonts w:ascii="Times New Roman" w:hAnsi="Times New Roman"/>
          <w:color w:val="auto"/>
          <w:sz w:val="28"/>
          <w:szCs w:val="24"/>
        </w:rPr>
        <w:t>, ритмичный, удовлетворительного наполнения и напряжения. При аускультации тоны сердца приглушенные, ритмичные; шумов не определяется. Артериальное давление 140/80 мм.рт.ст. Слизистая оболочка полости рта обычного цвета и влажности. Живот округлой формы, в дыхании</w:t>
      </w:r>
      <w:r w:rsidR="00285937" w:rsidRPr="0028593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285937">
        <w:rPr>
          <w:rFonts w:ascii="Times New Roman" w:hAnsi="Times New Roman"/>
          <w:color w:val="auto"/>
          <w:sz w:val="28"/>
          <w:szCs w:val="24"/>
        </w:rPr>
        <w:t>участвует рав</w:t>
      </w:r>
      <w:r w:rsidR="009009FA" w:rsidRPr="00285937">
        <w:rPr>
          <w:rFonts w:ascii="Times New Roman" w:hAnsi="Times New Roman"/>
          <w:color w:val="auto"/>
          <w:sz w:val="28"/>
          <w:szCs w:val="24"/>
        </w:rPr>
        <w:t xml:space="preserve">номерно. </w:t>
      </w:r>
      <w:r w:rsidRPr="00285937">
        <w:rPr>
          <w:rFonts w:ascii="Times New Roman" w:hAnsi="Times New Roman"/>
          <w:color w:val="auto"/>
          <w:sz w:val="28"/>
          <w:szCs w:val="24"/>
        </w:rPr>
        <w:t>При пальпации умеренно болезненный в эпигастрии. Перистальтика выслушивается. Мочеиспускание свободное, безболезненное, не учащено. Симптом Пастернацкого отриц</w:t>
      </w:r>
      <w:r w:rsidRPr="00285937">
        <w:rPr>
          <w:rFonts w:ascii="Times New Roman" w:hAnsi="Times New Roman"/>
          <w:color w:val="auto"/>
          <w:sz w:val="28"/>
          <w:szCs w:val="24"/>
        </w:rPr>
        <w:t>а</w:t>
      </w:r>
      <w:r w:rsidRPr="00285937">
        <w:rPr>
          <w:rFonts w:ascii="Times New Roman" w:hAnsi="Times New Roman"/>
          <w:color w:val="auto"/>
          <w:sz w:val="28"/>
          <w:szCs w:val="24"/>
        </w:rPr>
        <w:t>тельный.</w:t>
      </w:r>
    </w:p>
    <w:p w14:paraId="2B9E32E8" w14:textId="77777777" w:rsidR="007C23D3" w:rsidRPr="00285937" w:rsidRDefault="007C23D3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Режим</w:t>
      </w:r>
      <w:r w:rsidR="00285937" w:rsidRPr="0028593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285937">
        <w:rPr>
          <w:rFonts w:ascii="Times New Roman" w:hAnsi="Times New Roman"/>
          <w:color w:val="auto"/>
          <w:sz w:val="28"/>
          <w:szCs w:val="24"/>
        </w:rPr>
        <w:t>палатный.</w:t>
      </w:r>
    </w:p>
    <w:p w14:paraId="6F13B922" w14:textId="77777777" w:rsidR="007C23D3" w:rsidRPr="00285937" w:rsidRDefault="007C23D3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62B238CC" w14:textId="77777777" w:rsidR="007C23D3" w:rsidRPr="00285937" w:rsidRDefault="00285937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br w:type="page"/>
      </w:r>
      <w:r w:rsidR="007C23D3" w:rsidRPr="00285937">
        <w:rPr>
          <w:rFonts w:ascii="Times New Roman" w:hAnsi="Times New Roman"/>
          <w:color w:val="auto"/>
          <w:sz w:val="28"/>
          <w:szCs w:val="24"/>
        </w:rPr>
        <w:lastRenderedPageBreak/>
        <w:t>ЭПИКРИЗ</w:t>
      </w:r>
    </w:p>
    <w:p w14:paraId="6A39D63B" w14:textId="77777777" w:rsidR="007C23D3" w:rsidRPr="00285937" w:rsidRDefault="007C23D3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47DC7365" w14:textId="77777777" w:rsidR="007C23D3" w:rsidRPr="00285937" w:rsidRDefault="00F56B40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 xml:space="preserve">Больной </w:t>
      </w:r>
      <w:r w:rsidR="005044E7">
        <w:rPr>
          <w:sz w:val="28"/>
          <w:szCs w:val="24"/>
        </w:rPr>
        <w:t>ФИО</w:t>
      </w:r>
    </w:p>
    <w:p w14:paraId="6F43BAFC" w14:textId="77777777" w:rsidR="007C23D3" w:rsidRPr="00285937" w:rsidRDefault="00F56B40" w:rsidP="00285937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285937">
        <w:rPr>
          <w:sz w:val="28"/>
          <w:szCs w:val="24"/>
        </w:rPr>
        <w:t>67лет поступил</w:t>
      </w:r>
      <w:r w:rsidR="007C23D3" w:rsidRPr="00285937">
        <w:rPr>
          <w:sz w:val="28"/>
          <w:szCs w:val="24"/>
        </w:rPr>
        <w:t xml:space="preserve"> в</w:t>
      </w:r>
      <w:r w:rsidR="00285937" w:rsidRPr="00285937">
        <w:rPr>
          <w:sz w:val="28"/>
          <w:szCs w:val="24"/>
        </w:rPr>
        <w:t xml:space="preserve"> </w:t>
      </w:r>
      <w:r w:rsidR="007C23D3" w:rsidRPr="00285937">
        <w:rPr>
          <w:sz w:val="28"/>
          <w:szCs w:val="24"/>
        </w:rPr>
        <w:t xml:space="preserve">хирургическое отделение 50 больницы </w:t>
      </w:r>
      <w:r w:rsidRPr="00285937">
        <w:rPr>
          <w:sz w:val="28"/>
          <w:szCs w:val="24"/>
        </w:rPr>
        <w:t>08.03.10</w:t>
      </w:r>
      <w:r w:rsidR="007C23D3" w:rsidRPr="00285937">
        <w:rPr>
          <w:sz w:val="28"/>
          <w:szCs w:val="24"/>
        </w:rPr>
        <w:t>. с жалобами на</w:t>
      </w:r>
      <w:r w:rsidR="00E63F69" w:rsidRPr="00285937">
        <w:rPr>
          <w:sz w:val="28"/>
          <w:szCs w:val="24"/>
        </w:rPr>
        <w:t>:</w:t>
      </w:r>
      <w:r w:rsidR="00285937" w:rsidRPr="00285937">
        <w:rPr>
          <w:sz w:val="28"/>
          <w:szCs w:val="24"/>
        </w:rPr>
        <w:t xml:space="preserve"> </w:t>
      </w:r>
      <w:r w:rsidRPr="00285937">
        <w:rPr>
          <w:sz w:val="28"/>
          <w:szCs w:val="24"/>
        </w:rPr>
        <w:t>боли и вздутие живота, рвоту, задержку газов, слабость</w:t>
      </w:r>
    </w:p>
    <w:p w14:paraId="146958D3" w14:textId="77777777" w:rsidR="00285937" w:rsidRPr="00285937" w:rsidRDefault="007C23D3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Из анамнеза установлено, что указанные симптомы появились</w:t>
      </w:r>
      <w:r w:rsidR="00285937" w:rsidRPr="0028593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285937">
        <w:rPr>
          <w:rFonts w:ascii="Times New Roman" w:hAnsi="Times New Roman"/>
          <w:color w:val="auto"/>
          <w:sz w:val="28"/>
          <w:szCs w:val="24"/>
        </w:rPr>
        <w:t xml:space="preserve">после приема жирной пищи. При осмотре на момент поступления: общее состояние средней тяжести, температура тела </w:t>
      </w:r>
      <w:r w:rsidR="00F56B40" w:rsidRPr="00285937">
        <w:rPr>
          <w:rFonts w:ascii="Times New Roman" w:hAnsi="Times New Roman"/>
          <w:color w:val="auto"/>
          <w:sz w:val="28"/>
          <w:szCs w:val="24"/>
        </w:rPr>
        <w:t>37,3</w:t>
      </w:r>
      <w:r w:rsidRPr="00285937">
        <w:rPr>
          <w:rFonts w:ascii="Times New Roman" w:hAnsi="Times New Roman"/>
          <w:color w:val="auto"/>
          <w:sz w:val="28"/>
          <w:szCs w:val="24"/>
        </w:rPr>
        <w:t>°</w:t>
      </w:r>
      <w:r w:rsidRPr="00285937">
        <w:rPr>
          <w:rFonts w:ascii="Times New Roman" w:hAnsi="Times New Roman"/>
          <w:color w:val="auto"/>
          <w:sz w:val="28"/>
          <w:szCs w:val="24"/>
          <w:lang w:val="en-US"/>
        </w:rPr>
        <w:t>C</w:t>
      </w:r>
      <w:r w:rsidRPr="00285937">
        <w:rPr>
          <w:rFonts w:ascii="Times New Roman" w:hAnsi="Times New Roman"/>
          <w:color w:val="auto"/>
          <w:sz w:val="28"/>
          <w:szCs w:val="24"/>
        </w:rPr>
        <w:t>, пульс 88 в 1', ритмичный, АД 140/80 мм.рт.ст., живот</w:t>
      </w:r>
      <w:r w:rsidR="00285937" w:rsidRPr="0028593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285937">
        <w:rPr>
          <w:rFonts w:ascii="Times New Roman" w:hAnsi="Times New Roman"/>
          <w:color w:val="auto"/>
          <w:sz w:val="28"/>
          <w:szCs w:val="24"/>
        </w:rPr>
        <w:t xml:space="preserve">болезненный </w:t>
      </w:r>
      <w:r w:rsidR="00F56B40" w:rsidRPr="00285937">
        <w:rPr>
          <w:rFonts w:ascii="Times New Roman" w:hAnsi="Times New Roman"/>
          <w:color w:val="auto"/>
          <w:sz w:val="28"/>
          <w:szCs w:val="24"/>
        </w:rPr>
        <w:t>,вздутый</w:t>
      </w:r>
      <w:r w:rsidRPr="00285937">
        <w:rPr>
          <w:rFonts w:ascii="Times New Roman" w:hAnsi="Times New Roman"/>
          <w:color w:val="auto"/>
          <w:sz w:val="28"/>
          <w:szCs w:val="24"/>
        </w:rPr>
        <w:t>.</w:t>
      </w:r>
    </w:p>
    <w:p w14:paraId="2881531F" w14:textId="77777777" w:rsidR="007C23D3" w:rsidRPr="00285937" w:rsidRDefault="00F56B40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Ренген брюшной полости подтердил диагноз кишечной непроходимости, после чего в экстренном порядке была проведена лапоратомия. На данный момент состояние больного удовлетворительное, наблюдается положительная динамика.</w:t>
      </w:r>
    </w:p>
    <w:p w14:paraId="045E9625" w14:textId="77777777" w:rsidR="007C23D3" w:rsidRPr="00285937" w:rsidRDefault="007C23D3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ПРОГНОЗ</w:t>
      </w:r>
    </w:p>
    <w:p w14:paraId="3BB2C0AA" w14:textId="77777777" w:rsidR="007C23D3" w:rsidRPr="00285937" w:rsidRDefault="00E63F69" w:rsidP="00285937">
      <w:pPr>
        <w:pStyle w:val="21"/>
        <w:suppressAutoHyphens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285937">
        <w:rPr>
          <w:rFonts w:ascii="Times New Roman" w:hAnsi="Times New Roman"/>
          <w:color w:val="auto"/>
          <w:sz w:val="28"/>
          <w:szCs w:val="24"/>
        </w:rPr>
        <w:t>Для жизни – благоприятные, с</w:t>
      </w:r>
      <w:r w:rsidR="00285937" w:rsidRPr="00285937">
        <w:rPr>
          <w:rFonts w:ascii="Times New Roman" w:hAnsi="Times New Roman"/>
          <w:color w:val="auto"/>
          <w:sz w:val="28"/>
          <w:szCs w:val="24"/>
        </w:rPr>
        <w:t xml:space="preserve"> сохранением работоспособности.</w:t>
      </w:r>
    </w:p>
    <w:p w14:paraId="53960E93" w14:textId="77777777" w:rsidR="00285937" w:rsidRPr="00285937" w:rsidRDefault="00285937" w:rsidP="00285937">
      <w:pPr>
        <w:suppressAutoHyphens/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285937">
        <w:rPr>
          <w:color w:val="FFFFFF" w:themeColor="background1"/>
          <w:sz w:val="28"/>
          <w:szCs w:val="28"/>
        </w:rPr>
        <w:t xml:space="preserve"> </w:t>
      </w:r>
    </w:p>
    <w:sectPr w:rsidR="00285937" w:rsidRPr="00285937" w:rsidSect="00285937">
      <w:headerReference w:type="even" r:id="rId7"/>
      <w:headerReference w:type="default" r:id="rId8"/>
      <w:pgSz w:w="11907" w:h="16840" w:code="9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30C0" w14:textId="77777777" w:rsidR="00055F75" w:rsidRDefault="00055F75">
      <w:r>
        <w:separator/>
      </w:r>
    </w:p>
  </w:endnote>
  <w:endnote w:type="continuationSeparator" w:id="0">
    <w:p w14:paraId="5414B2E8" w14:textId="77777777" w:rsidR="00055F75" w:rsidRDefault="0005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9E7C" w14:textId="77777777" w:rsidR="00055F75" w:rsidRDefault="00055F75">
      <w:r>
        <w:separator/>
      </w:r>
    </w:p>
  </w:footnote>
  <w:footnote w:type="continuationSeparator" w:id="0">
    <w:p w14:paraId="37A63883" w14:textId="77777777" w:rsidR="00055F75" w:rsidRDefault="0005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80E3" w14:textId="77777777" w:rsidR="00A74498" w:rsidRDefault="00A74498" w:rsidP="00E63F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D86054" w14:textId="77777777" w:rsidR="00A74498" w:rsidRDefault="00A744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592B" w14:textId="77777777" w:rsidR="00285937" w:rsidRPr="005A2189" w:rsidRDefault="00285937" w:rsidP="00285937">
    <w:pPr>
      <w:rPr>
        <w:sz w:val="28"/>
        <w:szCs w:val="28"/>
      </w:rPr>
    </w:pPr>
    <w:r w:rsidRPr="00683AB0">
      <w:rPr>
        <w:sz w:val="28"/>
        <w:szCs w:val="28"/>
      </w:rPr>
      <w:t xml:space="preserve"> </w:t>
    </w:r>
    <w:r w:rsidRPr="005A2189">
      <w:rPr>
        <w:sz w:val="28"/>
        <w:szCs w:val="28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810320"/>
    <w:multiLevelType w:val="singleLevel"/>
    <w:tmpl w:val="136C5572"/>
    <w:lvl w:ilvl="0">
      <w:start w:val="11"/>
      <w:numFmt w:val="decimal"/>
      <w:lvlText w:val="%1. "/>
      <w:legacy w:legacy="1" w:legacySpace="0" w:legacyIndent="283"/>
      <w:lvlJc w:val="left"/>
      <w:pPr>
        <w:ind w:left="2008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" w15:restartNumberingAfterBreak="0">
    <w:nsid w:val="0FCC2B0E"/>
    <w:multiLevelType w:val="singleLevel"/>
    <w:tmpl w:val="E8C438AE"/>
    <w:lvl w:ilvl="0">
      <w:start w:val="6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1A531A01"/>
    <w:multiLevelType w:val="singleLevel"/>
    <w:tmpl w:val="9AC0221E"/>
    <w:lvl w:ilvl="0">
      <w:start w:val="15"/>
      <w:numFmt w:val="decimal"/>
      <w:lvlText w:val="%1.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4" w15:restartNumberingAfterBreak="0">
    <w:nsid w:val="2070205F"/>
    <w:multiLevelType w:val="singleLevel"/>
    <w:tmpl w:val="41D4EB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</w:rPr>
    </w:lvl>
  </w:abstractNum>
  <w:abstractNum w:abstractNumId="5" w15:restartNumberingAfterBreak="0">
    <w:nsid w:val="225A0B8B"/>
    <w:multiLevelType w:val="singleLevel"/>
    <w:tmpl w:val="1A0A3C5A"/>
    <w:lvl w:ilvl="0">
      <w:start w:val="5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6" w15:restartNumberingAfterBreak="0">
    <w:nsid w:val="227B78ED"/>
    <w:multiLevelType w:val="singleLevel"/>
    <w:tmpl w:val="E1761E72"/>
    <w:lvl w:ilvl="0">
      <w:start w:val="56"/>
      <w:numFmt w:val="decimal"/>
      <w:lvlText w:val="%1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</w:abstractNum>
  <w:abstractNum w:abstractNumId="7" w15:restartNumberingAfterBreak="0">
    <w:nsid w:val="31BC37BF"/>
    <w:multiLevelType w:val="singleLevel"/>
    <w:tmpl w:val="A6660610"/>
    <w:lvl w:ilvl="0">
      <w:start w:val="2"/>
      <w:numFmt w:val="decimal"/>
      <w:lvlText w:val="%1."/>
      <w:legacy w:legacy="1" w:legacySpace="0" w:legacyIndent="283"/>
      <w:lvlJc w:val="left"/>
      <w:pPr>
        <w:ind w:left="1813" w:hanging="283"/>
      </w:pPr>
      <w:rPr>
        <w:rFonts w:cs="Times New Roman"/>
      </w:rPr>
    </w:lvl>
  </w:abstractNum>
  <w:abstractNum w:abstractNumId="8" w15:restartNumberingAfterBreak="0">
    <w:nsid w:val="3C4856D9"/>
    <w:multiLevelType w:val="singleLevel"/>
    <w:tmpl w:val="2CA89474"/>
    <w:lvl w:ilvl="0">
      <w:start w:val="12"/>
      <w:numFmt w:val="decimal"/>
      <w:lvlText w:val="%1. "/>
      <w:legacy w:legacy="1" w:legacySpace="0" w:legacyIndent="283"/>
      <w:lvlJc w:val="left"/>
      <w:pPr>
        <w:ind w:left="2158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9" w15:restartNumberingAfterBreak="0">
    <w:nsid w:val="4136734F"/>
    <w:multiLevelType w:val="singleLevel"/>
    <w:tmpl w:val="F1F26F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44983CD5"/>
    <w:multiLevelType w:val="singleLevel"/>
    <w:tmpl w:val="E8C438AE"/>
    <w:lvl w:ilvl="0">
      <w:start w:val="6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45882E0D"/>
    <w:multiLevelType w:val="singleLevel"/>
    <w:tmpl w:val="C7709440"/>
    <w:lvl w:ilvl="0">
      <w:start w:val="3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2" w15:restartNumberingAfterBreak="0">
    <w:nsid w:val="4B11103A"/>
    <w:multiLevelType w:val="singleLevel"/>
    <w:tmpl w:val="83BA0D9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</w:rPr>
    </w:lvl>
  </w:abstractNum>
  <w:abstractNum w:abstractNumId="13" w15:restartNumberingAfterBreak="0">
    <w:nsid w:val="4F233625"/>
    <w:multiLevelType w:val="singleLevel"/>
    <w:tmpl w:val="EE92122E"/>
    <w:lvl w:ilvl="0">
      <w:start w:val="7"/>
      <w:numFmt w:val="decimal"/>
      <w:lvlText w:val="%1. "/>
      <w:legacy w:legacy="1" w:legacySpace="0" w:legacyIndent="283"/>
      <w:lvlJc w:val="left"/>
      <w:pPr>
        <w:ind w:left="20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4" w15:restartNumberingAfterBreak="0">
    <w:nsid w:val="50DF4B0C"/>
    <w:multiLevelType w:val="singleLevel"/>
    <w:tmpl w:val="7EA87CD8"/>
    <w:lvl w:ilvl="0">
      <w:start w:val="13"/>
      <w:numFmt w:val="decimal"/>
      <w:lvlText w:val="%1. "/>
      <w:legacy w:legacy="1" w:legacySpace="0" w:legacyIndent="283"/>
      <w:lvlJc w:val="left"/>
      <w:pPr>
        <w:ind w:left="2158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5" w15:restartNumberingAfterBreak="0">
    <w:nsid w:val="5D7D5D1D"/>
    <w:multiLevelType w:val="singleLevel"/>
    <w:tmpl w:val="E26C0E1C"/>
    <w:lvl w:ilvl="0">
      <w:start w:val="6"/>
      <w:numFmt w:val="decimal"/>
      <w:lvlText w:val="%1. "/>
      <w:legacy w:legacy="1" w:legacySpace="0" w:legacyIndent="283"/>
      <w:lvlJc w:val="left"/>
      <w:pPr>
        <w:ind w:left="1648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6" w15:restartNumberingAfterBreak="0">
    <w:nsid w:val="606543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5B22E46"/>
    <w:multiLevelType w:val="singleLevel"/>
    <w:tmpl w:val="D598C546"/>
    <w:lvl w:ilvl="0">
      <w:start w:val="8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8" w15:restartNumberingAfterBreak="0">
    <w:nsid w:val="68194649"/>
    <w:multiLevelType w:val="singleLevel"/>
    <w:tmpl w:val="36D02134"/>
    <w:lvl w:ilvl="0">
      <w:start w:val="2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9" w15:restartNumberingAfterBreak="0">
    <w:nsid w:val="6A2A0AA1"/>
    <w:multiLevelType w:val="singleLevel"/>
    <w:tmpl w:val="06B6C280"/>
    <w:lvl w:ilvl="0">
      <w:start w:val="4"/>
      <w:numFmt w:val="decimal"/>
      <w:lvlText w:val="%1. "/>
      <w:legacy w:legacy="1" w:legacySpace="0" w:legacyIndent="283"/>
      <w:lvlJc w:val="left"/>
      <w:pPr>
        <w:ind w:left="1588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0" w15:restartNumberingAfterBreak="0">
    <w:nsid w:val="6BDF1273"/>
    <w:multiLevelType w:val="singleLevel"/>
    <w:tmpl w:val="080AB5F0"/>
    <w:lvl w:ilvl="0">
      <w:start w:val="10"/>
      <w:numFmt w:val="decimal"/>
      <w:lvlText w:val="%1. "/>
      <w:legacy w:legacy="1" w:legacySpace="0" w:legacyIndent="283"/>
      <w:lvlJc w:val="left"/>
      <w:pPr>
        <w:ind w:left="2368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1" w15:restartNumberingAfterBreak="0">
    <w:nsid w:val="6FF71BB1"/>
    <w:multiLevelType w:val="singleLevel"/>
    <w:tmpl w:val="36D02134"/>
    <w:lvl w:ilvl="0">
      <w:start w:val="2"/>
      <w:numFmt w:val="decimal"/>
      <w:lvlText w:val="%1. "/>
      <w:legacy w:legacy="1" w:legacySpace="0" w:legacyIndent="283"/>
      <w:lvlJc w:val="left"/>
      <w:pPr>
        <w:ind w:left="181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2" w15:restartNumberingAfterBreak="0">
    <w:nsid w:val="7D0E5790"/>
    <w:multiLevelType w:val="singleLevel"/>
    <w:tmpl w:val="EA821A9A"/>
    <w:lvl w:ilvl="0">
      <w:start w:val="9"/>
      <w:numFmt w:val="decimal"/>
      <w:lvlText w:val="%1. "/>
      <w:legacy w:legacy="1" w:legacySpace="0" w:legacyIndent="283"/>
      <w:lvlJc w:val="left"/>
      <w:pPr>
        <w:ind w:left="2008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3" w15:restartNumberingAfterBreak="0">
    <w:nsid w:val="7F7C011B"/>
    <w:multiLevelType w:val="singleLevel"/>
    <w:tmpl w:val="3EAE2400"/>
    <w:lvl w:ilvl="0">
      <w:start w:val="14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5"/>
  </w:num>
  <w:num w:numId="5">
    <w:abstractNumId w:val="13"/>
  </w:num>
  <w:num w:numId="6">
    <w:abstractNumId w:val="17"/>
  </w:num>
  <w:num w:numId="7">
    <w:abstractNumId w:val="9"/>
  </w:num>
  <w:num w:numId="8">
    <w:abstractNumId w:val="22"/>
  </w:num>
  <w:num w:numId="9">
    <w:abstractNumId w:val="20"/>
  </w:num>
  <w:num w:numId="10">
    <w:abstractNumId w:val="4"/>
  </w:num>
  <w:num w:numId="11">
    <w:abstractNumId w:val="12"/>
  </w:num>
  <w:num w:numId="1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</w:rPr>
      </w:lvl>
    </w:lvlOverride>
  </w:num>
  <w:num w:numId="1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</w:rPr>
      </w:lvl>
    </w:lvlOverride>
  </w:num>
  <w:num w:numId="1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</w:rPr>
      </w:lvl>
    </w:lvlOverride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</w:rPr>
      </w:lvl>
    </w:lvlOverride>
  </w:num>
  <w:num w:numId="1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</w:rPr>
      </w:lvl>
    </w:lvlOverride>
  </w:num>
  <w:num w:numId="17">
    <w:abstractNumId w:val="1"/>
  </w:num>
  <w:num w:numId="18">
    <w:abstractNumId w:val="8"/>
  </w:num>
  <w:num w:numId="19">
    <w:abstractNumId w:val="14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8" w:hanging="283"/>
        </w:pPr>
        <w:rPr>
          <w:rFonts w:ascii="Symbol" w:hAnsi="Symbol" w:hint="default"/>
          <w:sz w:val="28"/>
        </w:rPr>
      </w:lvl>
    </w:lvlOverride>
  </w:num>
  <w:num w:numId="22">
    <w:abstractNumId w:val="23"/>
  </w:num>
  <w:num w:numId="23">
    <w:abstractNumId w:val="7"/>
  </w:num>
  <w:num w:numId="24">
    <w:abstractNumId w:val="21"/>
  </w:num>
  <w:num w:numId="25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81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6">
    <w:abstractNumId w:val="2"/>
  </w:num>
  <w:num w:numId="27">
    <w:abstractNumId w:val="18"/>
  </w:num>
  <w:num w:numId="28">
    <w:abstractNumId w:val="1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81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9">
    <w:abstractNumId w:val="10"/>
  </w:num>
  <w:num w:numId="30">
    <w:abstractNumId w:val="3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35"/>
    <w:rsid w:val="00043AB5"/>
    <w:rsid w:val="00051894"/>
    <w:rsid w:val="00055F75"/>
    <w:rsid w:val="00067A8A"/>
    <w:rsid w:val="000911BD"/>
    <w:rsid w:val="00182089"/>
    <w:rsid w:val="002363A1"/>
    <w:rsid w:val="00285937"/>
    <w:rsid w:val="003139BD"/>
    <w:rsid w:val="00320E23"/>
    <w:rsid w:val="004C0530"/>
    <w:rsid w:val="005044E7"/>
    <w:rsid w:val="005A2189"/>
    <w:rsid w:val="005B6C74"/>
    <w:rsid w:val="00606D35"/>
    <w:rsid w:val="00683AB0"/>
    <w:rsid w:val="006E7BF4"/>
    <w:rsid w:val="007C23D3"/>
    <w:rsid w:val="00805697"/>
    <w:rsid w:val="00883A63"/>
    <w:rsid w:val="009009FA"/>
    <w:rsid w:val="009753E5"/>
    <w:rsid w:val="009D07DF"/>
    <w:rsid w:val="00A36F86"/>
    <w:rsid w:val="00A74498"/>
    <w:rsid w:val="00B91F83"/>
    <w:rsid w:val="00C20A57"/>
    <w:rsid w:val="00CB38AC"/>
    <w:rsid w:val="00CF0F1D"/>
    <w:rsid w:val="00D74F01"/>
    <w:rsid w:val="00DC1D02"/>
    <w:rsid w:val="00E55FB3"/>
    <w:rsid w:val="00E63F69"/>
    <w:rsid w:val="00F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FA1D9"/>
  <w14:defaultImageDpi w14:val="0"/>
  <w15:docId w15:val="{42E4F923-D82A-4442-95FB-D064419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276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1276"/>
      </w:tabs>
      <w:outlineLvl w:val="2"/>
    </w:pPr>
    <w:rPr>
      <w:rFonts w:ascii="Courier New" w:hAnsi="Courier New"/>
      <w:i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ourier New" w:hAnsi="Courier New"/>
      <w:color w:val="FF0000"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rFonts w:ascii="Courier New" w:hAnsi="Courier New"/>
      <w:b/>
      <w:color w:val="000000"/>
      <w:sz w:val="32"/>
      <w:lang w:val="en-US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rFonts w:ascii="Courier New" w:hAnsi="Courier New"/>
      <w:b/>
      <w:sz w:val="40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tabs>
        <w:tab w:val="left" w:pos="1276"/>
      </w:tabs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Pr>
      <w:rFonts w:ascii="Courier New" w:hAnsi="Courier New"/>
      <w:color w:val="000000"/>
      <w:sz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Pr>
      <w:rFonts w:ascii="Courier New" w:hAnsi="Courier New"/>
      <w:color w:val="FF0000"/>
      <w:sz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Plain Text"/>
    <w:basedOn w:val="a"/>
    <w:link w:val="a9"/>
    <w:uiPriority w:val="99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semiHidden/>
    <w:locked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pPr>
      <w:ind w:firstLine="720"/>
    </w:pPr>
    <w:rPr>
      <w:rFonts w:ascii="Courier New" w:hAnsi="Courier New"/>
      <w:color w:val="000000"/>
      <w:sz w:val="32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9753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2859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285937"/>
    <w:rPr>
      <w:rFonts w:cs="Times New Roman"/>
    </w:rPr>
  </w:style>
  <w:style w:type="table" w:styleId="af0">
    <w:name w:val="Table Grid"/>
    <w:basedOn w:val="a1"/>
    <w:uiPriority w:val="59"/>
    <w:rsid w:val="002859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1480</Words>
  <Characters>8439</Characters>
  <Application>Microsoft Office Word</Application>
  <DocSecurity>0</DocSecurity>
  <Lines>70</Lines>
  <Paragraphs>19</Paragraphs>
  <ScaleCrop>false</ScaleCrop>
  <Company>Неизвестная организация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111</dc:creator>
  <cp:keywords/>
  <dc:description/>
  <cp:lastModifiedBy>Igor</cp:lastModifiedBy>
  <cp:revision>2</cp:revision>
  <cp:lastPrinted>2005-06-21T20:07:00Z</cp:lastPrinted>
  <dcterms:created xsi:type="dcterms:W3CDTF">2025-02-11T13:39:00Z</dcterms:created>
  <dcterms:modified xsi:type="dcterms:W3CDTF">2025-02-11T13:39:00Z</dcterms:modified>
</cp:coreProperties>
</file>