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316CD" w14:textId="77777777" w:rsidR="0024395F" w:rsidRPr="00D45580" w:rsidRDefault="0024395F" w:rsidP="00A72474">
      <w:pPr>
        <w:shd w:val="clear" w:color="auto" w:fill="FFFFFF"/>
        <w:autoSpaceDE w:val="0"/>
        <w:autoSpaceDN w:val="0"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A72474">
        <w:rPr>
          <w:b/>
          <w:bCs/>
          <w:color w:val="000000"/>
          <w:kern w:val="28"/>
          <w:sz w:val="28"/>
          <w:szCs w:val="28"/>
        </w:rPr>
        <w:t>СОДЕРЖАНИЕ</w:t>
      </w:r>
    </w:p>
    <w:p w14:paraId="2F3EA4B2" w14:textId="77777777" w:rsidR="00A72474" w:rsidRPr="00D45580" w:rsidRDefault="00A72474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bCs/>
          <w:color w:val="000000"/>
          <w:kern w:val="28"/>
          <w:sz w:val="28"/>
          <w:szCs w:val="28"/>
        </w:rPr>
      </w:pPr>
    </w:p>
    <w:p w14:paraId="1140FB90" w14:textId="77777777" w:rsidR="0024395F" w:rsidRPr="00A72474" w:rsidRDefault="0024395F" w:rsidP="00A72474">
      <w:pPr>
        <w:shd w:val="clear" w:color="auto" w:fill="FFFFFF"/>
        <w:autoSpaceDE w:val="0"/>
        <w:autoSpaceDN w:val="0"/>
        <w:spacing w:line="360" w:lineRule="auto"/>
        <w:rPr>
          <w:color w:val="000000"/>
          <w:kern w:val="28"/>
          <w:sz w:val="28"/>
          <w:szCs w:val="28"/>
        </w:rPr>
      </w:pPr>
      <w:r w:rsidRPr="00A72474">
        <w:rPr>
          <w:bCs/>
          <w:color w:val="000000"/>
          <w:kern w:val="28"/>
          <w:sz w:val="28"/>
          <w:szCs w:val="28"/>
        </w:rPr>
        <w:t>1. ФИЗИОЛОГИЯ ДЫХАНИЯ</w:t>
      </w:r>
      <w:r w:rsidR="00A72474">
        <w:rPr>
          <w:bCs/>
          <w:color w:val="000000"/>
          <w:kern w:val="28"/>
          <w:sz w:val="28"/>
          <w:szCs w:val="28"/>
        </w:rPr>
        <w:t xml:space="preserve"> </w:t>
      </w:r>
    </w:p>
    <w:p w14:paraId="04FF6DF3" w14:textId="77777777" w:rsidR="00A72474" w:rsidRPr="00A72474" w:rsidRDefault="0024395F" w:rsidP="00A72474">
      <w:pPr>
        <w:shd w:val="clear" w:color="auto" w:fill="FFFFFF"/>
        <w:autoSpaceDE w:val="0"/>
        <w:autoSpaceDN w:val="0"/>
        <w:spacing w:line="360" w:lineRule="auto"/>
        <w:rPr>
          <w:color w:val="000000"/>
          <w:kern w:val="28"/>
          <w:sz w:val="28"/>
          <w:szCs w:val="28"/>
        </w:rPr>
      </w:pPr>
      <w:r w:rsidRPr="00A72474">
        <w:rPr>
          <w:color w:val="000000"/>
          <w:kern w:val="28"/>
          <w:sz w:val="28"/>
          <w:szCs w:val="28"/>
        </w:rPr>
        <w:t>а) роль СО</w:t>
      </w:r>
      <w:r w:rsidRPr="00A72474">
        <w:rPr>
          <w:color w:val="000000"/>
          <w:kern w:val="28"/>
          <w:sz w:val="28"/>
          <w:szCs w:val="28"/>
          <w:vertAlign w:val="subscript"/>
        </w:rPr>
        <w:t xml:space="preserve">2 </w:t>
      </w:r>
      <w:r w:rsidRPr="00A72474">
        <w:rPr>
          <w:color w:val="000000"/>
          <w:kern w:val="28"/>
          <w:sz w:val="28"/>
          <w:szCs w:val="28"/>
        </w:rPr>
        <w:t>, периферических и центральных хеморецепторов</w:t>
      </w:r>
      <w:r w:rsidR="00A72474">
        <w:rPr>
          <w:color w:val="000000"/>
          <w:kern w:val="28"/>
          <w:sz w:val="28"/>
          <w:szCs w:val="28"/>
        </w:rPr>
        <w:t xml:space="preserve"> </w:t>
      </w:r>
      <w:r w:rsidRPr="00A72474">
        <w:rPr>
          <w:color w:val="000000"/>
          <w:kern w:val="28"/>
          <w:sz w:val="28"/>
          <w:szCs w:val="28"/>
        </w:rPr>
        <w:t>в гум</w:t>
      </w:r>
      <w:r w:rsidRPr="00A72474">
        <w:rPr>
          <w:color w:val="000000"/>
          <w:kern w:val="28"/>
          <w:sz w:val="28"/>
          <w:szCs w:val="28"/>
        </w:rPr>
        <w:t>о</w:t>
      </w:r>
      <w:r w:rsidRPr="00A72474">
        <w:rPr>
          <w:color w:val="000000"/>
          <w:kern w:val="28"/>
          <w:sz w:val="28"/>
          <w:szCs w:val="28"/>
        </w:rPr>
        <w:t>раль</w:t>
      </w:r>
      <w:r w:rsidR="00F86CBE" w:rsidRPr="00A72474">
        <w:rPr>
          <w:color w:val="000000"/>
          <w:kern w:val="28"/>
          <w:sz w:val="28"/>
          <w:szCs w:val="28"/>
        </w:rPr>
        <w:t>ной регуляции вентиляции легких</w:t>
      </w:r>
    </w:p>
    <w:p w14:paraId="5629C450" w14:textId="77777777" w:rsidR="0024395F" w:rsidRPr="00A72474" w:rsidRDefault="0024395F" w:rsidP="00A72474">
      <w:pPr>
        <w:shd w:val="clear" w:color="auto" w:fill="FFFFFF"/>
        <w:autoSpaceDE w:val="0"/>
        <w:autoSpaceDN w:val="0"/>
        <w:spacing w:line="360" w:lineRule="auto"/>
        <w:rPr>
          <w:color w:val="000000"/>
          <w:kern w:val="28"/>
          <w:sz w:val="28"/>
          <w:szCs w:val="28"/>
        </w:rPr>
      </w:pPr>
      <w:r w:rsidRPr="00A72474">
        <w:rPr>
          <w:color w:val="000000"/>
          <w:kern w:val="28"/>
          <w:sz w:val="28"/>
          <w:szCs w:val="28"/>
        </w:rPr>
        <w:t>б) механизм первого вдоха новорожденного</w:t>
      </w:r>
      <w:r w:rsidR="00A72474">
        <w:rPr>
          <w:color w:val="000000"/>
          <w:kern w:val="28"/>
          <w:sz w:val="28"/>
          <w:szCs w:val="28"/>
        </w:rPr>
        <w:t xml:space="preserve"> </w:t>
      </w:r>
    </w:p>
    <w:p w14:paraId="1B5D2461" w14:textId="77777777" w:rsidR="0024395F" w:rsidRPr="00A72474" w:rsidRDefault="0024395F" w:rsidP="00A72474">
      <w:pPr>
        <w:shd w:val="clear" w:color="auto" w:fill="FFFFFF"/>
        <w:autoSpaceDE w:val="0"/>
        <w:autoSpaceDN w:val="0"/>
        <w:spacing w:line="360" w:lineRule="auto"/>
        <w:rPr>
          <w:color w:val="000000"/>
          <w:kern w:val="28"/>
          <w:sz w:val="28"/>
          <w:szCs w:val="28"/>
        </w:rPr>
      </w:pPr>
      <w:r w:rsidRPr="00A72474">
        <w:rPr>
          <w:color w:val="000000"/>
          <w:kern w:val="28"/>
          <w:sz w:val="28"/>
          <w:szCs w:val="28"/>
        </w:rPr>
        <w:t>в) факторы регу</w:t>
      </w:r>
      <w:r w:rsidR="00F86CBE" w:rsidRPr="00A72474">
        <w:rPr>
          <w:color w:val="000000"/>
          <w:kern w:val="28"/>
          <w:sz w:val="28"/>
          <w:szCs w:val="28"/>
        </w:rPr>
        <w:t>ляции кислородной ёмкости крови</w:t>
      </w:r>
      <w:r w:rsidR="00A72474">
        <w:rPr>
          <w:color w:val="000000"/>
          <w:kern w:val="28"/>
          <w:sz w:val="28"/>
          <w:szCs w:val="28"/>
        </w:rPr>
        <w:t xml:space="preserve"> </w:t>
      </w:r>
    </w:p>
    <w:p w14:paraId="5F49659E" w14:textId="77777777" w:rsidR="0024395F" w:rsidRPr="00A72474" w:rsidRDefault="0024395F" w:rsidP="00A72474">
      <w:pPr>
        <w:shd w:val="clear" w:color="auto" w:fill="FFFFFF"/>
        <w:autoSpaceDE w:val="0"/>
        <w:autoSpaceDN w:val="0"/>
        <w:spacing w:line="360" w:lineRule="auto"/>
        <w:rPr>
          <w:color w:val="000000"/>
          <w:kern w:val="28"/>
          <w:sz w:val="28"/>
          <w:szCs w:val="28"/>
        </w:rPr>
      </w:pPr>
      <w:r w:rsidRPr="00A72474">
        <w:rPr>
          <w:color w:val="000000"/>
          <w:kern w:val="28"/>
          <w:sz w:val="28"/>
          <w:szCs w:val="28"/>
        </w:rPr>
        <w:t>г) изменения дыхания при физической работе</w:t>
      </w:r>
      <w:r w:rsidR="00A72474">
        <w:rPr>
          <w:color w:val="000000"/>
          <w:kern w:val="28"/>
          <w:sz w:val="28"/>
          <w:szCs w:val="28"/>
        </w:rPr>
        <w:t xml:space="preserve"> </w:t>
      </w:r>
      <w:r w:rsidRPr="00A72474">
        <w:rPr>
          <w:color w:val="000000"/>
          <w:kern w:val="28"/>
          <w:sz w:val="28"/>
          <w:szCs w:val="28"/>
        </w:rPr>
        <w:t>и в условиях высоког</w:t>
      </w:r>
      <w:r w:rsidRPr="00A72474">
        <w:rPr>
          <w:color w:val="000000"/>
          <w:kern w:val="28"/>
          <w:sz w:val="28"/>
          <w:szCs w:val="28"/>
        </w:rPr>
        <w:t>о</w:t>
      </w:r>
      <w:r w:rsidR="00F86CBE" w:rsidRPr="00A72474">
        <w:rPr>
          <w:color w:val="000000"/>
          <w:kern w:val="28"/>
          <w:sz w:val="28"/>
          <w:szCs w:val="28"/>
        </w:rPr>
        <w:t>рь</w:t>
      </w:r>
      <w:r w:rsidR="00177F83" w:rsidRPr="00A72474">
        <w:rPr>
          <w:color w:val="000000"/>
          <w:kern w:val="28"/>
          <w:sz w:val="28"/>
          <w:szCs w:val="28"/>
        </w:rPr>
        <w:t>я</w:t>
      </w:r>
    </w:p>
    <w:p w14:paraId="1DCC4A13" w14:textId="77777777" w:rsidR="0024395F" w:rsidRPr="00A72474" w:rsidRDefault="0024395F" w:rsidP="00A72474">
      <w:pPr>
        <w:shd w:val="clear" w:color="auto" w:fill="FFFFFF"/>
        <w:autoSpaceDE w:val="0"/>
        <w:autoSpaceDN w:val="0"/>
        <w:spacing w:line="360" w:lineRule="auto"/>
        <w:rPr>
          <w:bCs/>
          <w:color w:val="000000"/>
          <w:kern w:val="28"/>
          <w:sz w:val="28"/>
          <w:szCs w:val="28"/>
        </w:rPr>
      </w:pPr>
      <w:r w:rsidRPr="00A72474">
        <w:rPr>
          <w:bCs/>
          <w:color w:val="000000"/>
          <w:kern w:val="28"/>
          <w:sz w:val="28"/>
          <w:szCs w:val="28"/>
        </w:rPr>
        <w:t>2. ФИЗИОЛОГИЯ СПННОГО МОЗГА</w:t>
      </w:r>
      <w:r w:rsidR="00A72474">
        <w:rPr>
          <w:bCs/>
          <w:color w:val="000000"/>
          <w:kern w:val="28"/>
          <w:sz w:val="28"/>
          <w:szCs w:val="28"/>
        </w:rPr>
        <w:t xml:space="preserve"> </w:t>
      </w:r>
    </w:p>
    <w:p w14:paraId="41426F0D" w14:textId="77777777" w:rsidR="0024395F" w:rsidRPr="00A72474" w:rsidRDefault="0024395F" w:rsidP="00A72474">
      <w:pPr>
        <w:shd w:val="clear" w:color="auto" w:fill="FFFFFF"/>
        <w:autoSpaceDE w:val="0"/>
        <w:autoSpaceDN w:val="0"/>
        <w:spacing w:line="360" w:lineRule="auto"/>
        <w:rPr>
          <w:color w:val="000000"/>
          <w:kern w:val="28"/>
          <w:sz w:val="28"/>
          <w:szCs w:val="28"/>
        </w:rPr>
      </w:pPr>
      <w:r w:rsidRPr="00A72474">
        <w:rPr>
          <w:bCs/>
          <w:color w:val="000000"/>
          <w:kern w:val="28"/>
          <w:sz w:val="28"/>
          <w:szCs w:val="28"/>
        </w:rPr>
        <w:t>а) функциональная классификация нейронов спинного мозга,</w:t>
      </w:r>
      <w:r w:rsidR="00A72474">
        <w:rPr>
          <w:bCs/>
          <w:color w:val="000000"/>
          <w:kern w:val="28"/>
          <w:sz w:val="28"/>
          <w:szCs w:val="28"/>
        </w:rPr>
        <w:t xml:space="preserve"> </w:t>
      </w:r>
      <w:r w:rsidRPr="00A72474">
        <w:rPr>
          <w:bCs/>
          <w:color w:val="000000"/>
          <w:kern w:val="28"/>
          <w:sz w:val="28"/>
          <w:szCs w:val="28"/>
        </w:rPr>
        <w:t>их афф</w:t>
      </w:r>
      <w:r w:rsidRPr="00A72474">
        <w:rPr>
          <w:bCs/>
          <w:color w:val="000000"/>
          <w:kern w:val="28"/>
          <w:sz w:val="28"/>
          <w:szCs w:val="28"/>
        </w:rPr>
        <w:t>е</w:t>
      </w:r>
      <w:r w:rsidR="00177F83" w:rsidRPr="00A72474">
        <w:rPr>
          <w:bCs/>
          <w:color w:val="000000"/>
          <w:kern w:val="28"/>
          <w:sz w:val="28"/>
          <w:szCs w:val="28"/>
        </w:rPr>
        <w:t>рентные и эфферентные связи</w:t>
      </w:r>
    </w:p>
    <w:p w14:paraId="2CAB2FBF" w14:textId="77777777" w:rsidR="0024395F" w:rsidRPr="00A72474" w:rsidRDefault="0024395F" w:rsidP="00A72474">
      <w:pPr>
        <w:shd w:val="clear" w:color="auto" w:fill="FFFFFF"/>
        <w:autoSpaceDE w:val="0"/>
        <w:autoSpaceDN w:val="0"/>
        <w:spacing w:line="360" w:lineRule="auto"/>
        <w:rPr>
          <w:color w:val="000000"/>
          <w:kern w:val="28"/>
          <w:sz w:val="28"/>
          <w:szCs w:val="28"/>
        </w:rPr>
      </w:pPr>
      <w:r w:rsidRPr="00A72474">
        <w:rPr>
          <w:color w:val="000000"/>
          <w:kern w:val="28"/>
          <w:sz w:val="28"/>
          <w:szCs w:val="28"/>
        </w:rPr>
        <w:t>б) классификация спинальных рефлексов</w:t>
      </w:r>
      <w:r w:rsidR="00A72474">
        <w:rPr>
          <w:color w:val="000000"/>
          <w:kern w:val="28"/>
          <w:sz w:val="28"/>
          <w:szCs w:val="28"/>
        </w:rPr>
        <w:t xml:space="preserve"> </w:t>
      </w:r>
    </w:p>
    <w:p w14:paraId="3E538D0D" w14:textId="77777777" w:rsidR="0024395F" w:rsidRPr="00A72474" w:rsidRDefault="0024395F" w:rsidP="00A72474">
      <w:pPr>
        <w:shd w:val="clear" w:color="auto" w:fill="FFFFFF"/>
        <w:autoSpaceDE w:val="0"/>
        <w:autoSpaceDN w:val="0"/>
        <w:spacing w:line="360" w:lineRule="auto"/>
        <w:rPr>
          <w:iCs/>
          <w:color w:val="000000"/>
          <w:kern w:val="28"/>
          <w:sz w:val="28"/>
          <w:szCs w:val="28"/>
        </w:rPr>
      </w:pPr>
      <w:r w:rsidRPr="00A72474">
        <w:rPr>
          <w:iCs/>
          <w:color w:val="000000"/>
          <w:kern w:val="28"/>
          <w:sz w:val="28"/>
          <w:szCs w:val="28"/>
        </w:rPr>
        <w:t>в) функции альфа- и гамма –мотонейронов спинн</w:t>
      </w:r>
      <w:r w:rsidR="00177F83" w:rsidRPr="00A72474">
        <w:rPr>
          <w:iCs/>
          <w:color w:val="000000"/>
          <w:kern w:val="28"/>
          <w:sz w:val="28"/>
          <w:szCs w:val="28"/>
        </w:rPr>
        <w:t>ого мозга</w:t>
      </w:r>
      <w:r w:rsidR="00A72474">
        <w:rPr>
          <w:iCs/>
          <w:color w:val="000000"/>
          <w:kern w:val="28"/>
          <w:sz w:val="28"/>
          <w:szCs w:val="28"/>
        </w:rPr>
        <w:t xml:space="preserve"> </w:t>
      </w:r>
    </w:p>
    <w:p w14:paraId="2656FD52" w14:textId="77777777" w:rsidR="0024395F" w:rsidRPr="00D45580" w:rsidRDefault="0024395F" w:rsidP="00A72474">
      <w:pPr>
        <w:shd w:val="clear" w:color="auto" w:fill="FFFFFF"/>
        <w:autoSpaceDE w:val="0"/>
        <w:autoSpaceDN w:val="0"/>
        <w:spacing w:line="360" w:lineRule="auto"/>
        <w:rPr>
          <w:color w:val="000000"/>
          <w:kern w:val="28"/>
          <w:sz w:val="28"/>
          <w:szCs w:val="28"/>
        </w:rPr>
      </w:pPr>
      <w:r w:rsidRPr="00A72474">
        <w:rPr>
          <w:color w:val="000000"/>
          <w:kern w:val="28"/>
          <w:sz w:val="28"/>
          <w:szCs w:val="28"/>
        </w:rPr>
        <w:t>г) функциональные о</w:t>
      </w:r>
      <w:r w:rsidR="00177F83" w:rsidRPr="00A72474">
        <w:rPr>
          <w:color w:val="000000"/>
          <w:kern w:val="28"/>
          <w:sz w:val="28"/>
          <w:szCs w:val="28"/>
        </w:rPr>
        <w:t>сновы развития спинального шока</w:t>
      </w:r>
      <w:r w:rsidR="00A72474">
        <w:rPr>
          <w:color w:val="000000"/>
          <w:kern w:val="28"/>
          <w:sz w:val="28"/>
          <w:szCs w:val="28"/>
        </w:rPr>
        <w:t xml:space="preserve"> </w:t>
      </w:r>
    </w:p>
    <w:p w14:paraId="72410535" w14:textId="77777777" w:rsidR="00A72474" w:rsidRPr="00D45580" w:rsidRDefault="00A72474" w:rsidP="00A72474">
      <w:pPr>
        <w:shd w:val="clear" w:color="auto" w:fill="FFFFFF"/>
        <w:autoSpaceDE w:val="0"/>
        <w:autoSpaceDN w:val="0"/>
        <w:spacing w:line="360" w:lineRule="auto"/>
        <w:rPr>
          <w:color w:val="000000"/>
          <w:kern w:val="28"/>
          <w:sz w:val="28"/>
          <w:szCs w:val="28"/>
        </w:rPr>
      </w:pPr>
    </w:p>
    <w:p w14:paraId="4371BAF7" w14:textId="77777777" w:rsidR="004F6A9C" w:rsidRPr="00A72474" w:rsidRDefault="00A72474" w:rsidP="00A72474">
      <w:pPr>
        <w:shd w:val="clear" w:color="auto" w:fill="FFFFFF"/>
        <w:autoSpaceDE w:val="0"/>
        <w:autoSpaceDN w:val="0"/>
        <w:spacing w:line="360" w:lineRule="auto"/>
        <w:ind w:firstLine="709"/>
        <w:jc w:val="center"/>
        <w:rPr>
          <w:color w:val="000000"/>
          <w:kern w:val="28"/>
          <w:sz w:val="28"/>
          <w:szCs w:val="28"/>
        </w:rPr>
      </w:pPr>
      <w:r>
        <w:rPr>
          <w:b/>
          <w:bCs/>
          <w:color w:val="000000"/>
          <w:kern w:val="28"/>
          <w:sz w:val="28"/>
          <w:szCs w:val="28"/>
        </w:rPr>
        <w:br w:type="page"/>
      </w:r>
      <w:r>
        <w:rPr>
          <w:b/>
          <w:bCs/>
          <w:color w:val="000000"/>
          <w:kern w:val="28"/>
          <w:sz w:val="28"/>
          <w:szCs w:val="28"/>
        </w:rPr>
        <w:lastRenderedPageBreak/>
        <w:t xml:space="preserve">1. </w:t>
      </w:r>
      <w:r w:rsidR="004F6A9C" w:rsidRPr="00A72474">
        <w:rPr>
          <w:b/>
          <w:bCs/>
          <w:color w:val="000000"/>
          <w:kern w:val="28"/>
          <w:sz w:val="28"/>
          <w:szCs w:val="28"/>
        </w:rPr>
        <w:t>ФИЗИОЛОГИЯ ДЫХАНИЯ</w:t>
      </w:r>
    </w:p>
    <w:p w14:paraId="7D1E612E" w14:textId="77777777" w:rsidR="00A72474" w:rsidRPr="00D45580" w:rsidRDefault="00A72474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</w:p>
    <w:p w14:paraId="11831E8B" w14:textId="77777777" w:rsidR="004F6A9C" w:rsidRPr="00A72474" w:rsidRDefault="004F6A9C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72474">
        <w:rPr>
          <w:color w:val="000000"/>
          <w:kern w:val="28"/>
          <w:sz w:val="28"/>
          <w:szCs w:val="28"/>
        </w:rPr>
        <w:t>Дыхание — физиологическая функция, обеспечивающая газообмен (О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 xml:space="preserve"> и СО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>) между окружающей средой и организмом в соответствии с его мет</w:t>
      </w:r>
      <w:r w:rsidRPr="00A72474">
        <w:rPr>
          <w:color w:val="000000"/>
          <w:kern w:val="28"/>
          <w:sz w:val="28"/>
          <w:szCs w:val="28"/>
        </w:rPr>
        <w:t>а</w:t>
      </w:r>
      <w:r w:rsidRPr="00A72474">
        <w:rPr>
          <w:color w:val="000000"/>
          <w:kern w:val="28"/>
          <w:sz w:val="28"/>
          <w:szCs w:val="28"/>
        </w:rPr>
        <w:t>болическими потребностями.</w:t>
      </w:r>
    </w:p>
    <w:p w14:paraId="6E3785A6" w14:textId="77777777" w:rsidR="004F6A9C" w:rsidRPr="00A72474" w:rsidRDefault="004F6A9C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72474">
        <w:rPr>
          <w:color w:val="000000"/>
          <w:kern w:val="28"/>
          <w:sz w:val="28"/>
          <w:szCs w:val="28"/>
        </w:rPr>
        <w:t xml:space="preserve">Дыхание протекает в несколько стадий: 1) </w:t>
      </w:r>
      <w:r w:rsidRPr="00A72474">
        <w:rPr>
          <w:i/>
          <w:iCs/>
          <w:color w:val="000000"/>
          <w:kern w:val="28"/>
          <w:sz w:val="28"/>
          <w:szCs w:val="28"/>
        </w:rPr>
        <w:t xml:space="preserve">внешнее дыхание </w:t>
      </w:r>
      <w:r w:rsidRPr="00A72474">
        <w:rPr>
          <w:color w:val="000000"/>
          <w:kern w:val="28"/>
          <w:sz w:val="28"/>
          <w:szCs w:val="28"/>
        </w:rPr>
        <w:t>— обмен 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 xml:space="preserve"> и СО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 xml:space="preserve"> между внешней средой и кровью легочных капилляров. В свою оч</w:t>
      </w:r>
      <w:r w:rsidRPr="00A72474">
        <w:rPr>
          <w:color w:val="000000"/>
          <w:kern w:val="28"/>
          <w:sz w:val="28"/>
          <w:szCs w:val="28"/>
        </w:rPr>
        <w:t>е</w:t>
      </w:r>
      <w:r w:rsidRPr="00A72474">
        <w:rPr>
          <w:color w:val="000000"/>
          <w:kern w:val="28"/>
          <w:sz w:val="28"/>
          <w:szCs w:val="28"/>
        </w:rPr>
        <w:t xml:space="preserve">редь внешнее дыхание можно разделить на два процесса: а) газообмен между внешней средой и альвеолами легких, что обозначается как </w:t>
      </w:r>
      <w:r w:rsidRPr="00A72474">
        <w:rPr>
          <w:i/>
          <w:iCs/>
          <w:color w:val="000000"/>
          <w:kern w:val="28"/>
          <w:sz w:val="28"/>
          <w:szCs w:val="28"/>
        </w:rPr>
        <w:t xml:space="preserve">«легочная вентиляция»; </w:t>
      </w:r>
      <w:r w:rsidRPr="00A72474">
        <w:rPr>
          <w:color w:val="000000"/>
          <w:kern w:val="28"/>
          <w:sz w:val="28"/>
          <w:szCs w:val="28"/>
        </w:rPr>
        <w:t>б) газообмен между альвеолярным воздухом и кровью легочных к</w:t>
      </w:r>
      <w:r w:rsidRPr="00A72474">
        <w:rPr>
          <w:color w:val="000000"/>
          <w:kern w:val="28"/>
          <w:sz w:val="28"/>
          <w:szCs w:val="28"/>
        </w:rPr>
        <w:t>а</w:t>
      </w:r>
      <w:r w:rsidRPr="00A72474">
        <w:rPr>
          <w:color w:val="000000"/>
          <w:kern w:val="28"/>
          <w:sz w:val="28"/>
          <w:szCs w:val="28"/>
        </w:rPr>
        <w:t xml:space="preserve">пилляров; 2) </w:t>
      </w:r>
      <w:r w:rsidRPr="00A72474">
        <w:rPr>
          <w:i/>
          <w:iCs/>
          <w:color w:val="000000"/>
          <w:kern w:val="28"/>
          <w:sz w:val="28"/>
          <w:szCs w:val="28"/>
        </w:rPr>
        <w:t xml:space="preserve">транспорт </w:t>
      </w:r>
      <w:r w:rsidRPr="00A72474">
        <w:rPr>
          <w:color w:val="000000"/>
          <w:kern w:val="28"/>
          <w:sz w:val="28"/>
          <w:szCs w:val="28"/>
        </w:rPr>
        <w:t>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 xml:space="preserve"> и СО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 xml:space="preserve"> </w:t>
      </w:r>
      <w:r w:rsidRPr="00A72474">
        <w:rPr>
          <w:i/>
          <w:iCs/>
          <w:color w:val="000000"/>
          <w:kern w:val="28"/>
          <w:sz w:val="28"/>
          <w:szCs w:val="28"/>
        </w:rPr>
        <w:t xml:space="preserve">кровью; </w:t>
      </w:r>
      <w:r w:rsidRPr="00A72474">
        <w:rPr>
          <w:color w:val="000000"/>
          <w:kern w:val="28"/>
          <w:sz w:val="28"/>
          <w:szCs w:val="28"/>
        </w:rPr>
        <w:t xml:space="preserve">3) </w:t>
      </w:r>
      <w:r w:rsidRPr="00A72474">
        <w:rPr>
          <w:i/>
          <w:iCs/>
          <w:color w:val="000000"/>
          <w:kern w:val="28"/>
          <w:sz w:val="28"/>
          <w:szCs w:val="28"/>
        </w:rPr>
        <w:t xml:space="preserve">обмен </w:t>
      </w:r>
      <w:r w:rsidRPr="00A72474">
        <w:rPr>
          <w:color w:val="000000"/>
          <w:kern w:val="28"/>
          <w:sz w:val="28"/>
          <w:szCs w:val="28"/>
        </w:rPr>
        <w:t>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 xml:space="preserve"> и СО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 xml:space="preserve"> между кровью и клетками организма; 4) </w:t>
      </w:r>
      <w:r w:rsidRPr="00A72474">
        <w:rPr>
          <w:i/>
          <w:iCs/>
          <w:color w:val="000000"/>
          <w:kern w:val="28"/>
          <w:sz w:val="28"/>
          <w:szCs w:val="28"/>
        </w:rPr>
        <w:t>тканевое дыхание.</w:t>
      </w:r>
    </w:p>
    <w:p w14:paraId="630F1243" w14:textId="77777777" w:rsidR="004F6A9C" w:rsidRPr="00A72474" w:rsidRDefault="004F6A9C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72474">
        <w:rPr>
          <w:color w:val="000000"/>
          <w:kern w:val="28"/>
          <w:sz w:val="28"/>
          <w:szCs w:val="28"/>
        </w:rPr>
        <w:t>Дыхание осуществляет перенос 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 xml:space="preserve"> из атмосферного воздуха к клеткам организма, а в обратном направлении производит удаление СО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>, который я</w:t>
      </w:r>
      <w:r w:rsidRPr="00A72474">
        <w:rPr>
          <w:color w:val="000000"/>
          <w:kern w:val="28"/>
          <w:sz w:val="28"/>
          <w:szCs w:val="28"/>
        </w:rPr>
        <w:t>в</w:t>
      </w:r>
      <w:r w:rsidRPr="00A72474">
        <w:rPr>
          <w:color w:val="000000"/>
          <w:kern w:val="28"/>
          <w:sz w:val="28"/>
          <w:szCs w:val="28"/>
        </w:rPr>
        <w:t>ляется важнейшим продуктом метаболизма клеток.</w:t>
      </w:r>
    </w:p>
    <w:p w14:paraId="543C6FFA" w14:textId="77777777" w:rsidR="004F6A9C" w:rsidRPr="00A72474" w:rsidRDefault="004F6A9C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72474">
        <w:rPr>
          <w:color w:val="000000"/>
          <w:kern w:val="28"/>
          <w:sz w:val="28"/>
          <w:szCs w:val="28"/>
        </w:rPr>
        <w:t>Транспорт 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 xml:space="preserve"> и СО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 xml:space="preserve"> в организме человека и животных на значительные расстояния, например в пределах воздухоносных путей, легких и в системе кровообращения, осуществляется </w:t>
      </w:r>
      <w:r w:rsidRPr="00A72474">
        <w:rPr>
          <w:i/>
          <w:iCs/>
          <w:color w:val="000000"/>
          <w:kern w:val="28"/>
          <w:sz w:val="28"/>
          <w:szCs w:val="28"/>
        </w:rPr>
        <w:t xml:space="preserve">конвекционно. </w:t>
      </w:r>
      <w:r w:rsidRPr="00A72474">
        <w:rPr>
          <w:color w:val="000000"/>
          <w:kern w:val="28"/>
          <w:sz w:val="28"/>
          <w:szCs w:val="28"/>
        </w:rPr>
        <w:t>Перенос 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 xml:space="preserve"> и СО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 xml:space="preserve"> на незн</w:t>
      </w:r>
      <w:r w:rsidRPr="00A72474">
        <w:rPr>
          <w:color w:val="000000"/>
          <w:kern w:val="28"/>
          <w:sz w:val="28"/>
          <w:szCs w:val="28"/>
        </w:rPr>
        <w:t>а</w:t>
      </w:r>
      <w:r w:rsidRPr="00A72474">
        <w:rPr>
          <w:color w:val="000000"/>
          <w:kern w:val="28"/>
          <w:sz w:val="28"/>
          <w:szCs w:val="28"/>
        </w:rPr>
        <w:t xml:space="preserve">чительные расстояния, например между альвеолярным воздухом и кровью, а также между кровью и клетками тканей организма осуществляется путем </w:t>
      </w:r>
      <w:r w:rsidRPr="00A72474">
        <w:rPr>
          <w:i/>
          <w:iCs/>
          <w:color w:val="000000"/>
          <w:kern w:val="28"/>
          <w:sz w:val="28"/>
          <w:szCs w:val="28"/>
        </w:rPr>
        <w:t xml:space="preserve">диффузии. </w:t>
      </w:r>
      <w:r w:rsidRPr="00A72474">
        <w:rPr>
          <w:color w:val="000000"/>
          <w:kern w:val="28"/>
          <w:sz w:val="28"/>
          <w:szCs w:val="28"/>
        </w:rPr>
        <w:t>Каждая из стадий дыхательной функции в соответствии с метаб</w:t>
      </w:r>
      <w:r w:rsidRPr="00A72474">
        <w:rPr>
          <w:color w:val="000000"/>
          <w:kern w:val="28"/>
          <w:sz w:val="28"/>
          <w:szCs w:val="28"/>
        </w:rPr>
        <w:t>о</w:t>
      </w:r>
      <w:r w:rsidRPr="00A72474">
        <w:rPr>
          <w:color w:val="000000"/>
          <w:kern w:val="28"/>
          <w:sz w:val="28"/>
          <w:szCs w:val="28"/>
        </w:rPr>
        <w:t>лическими потребностями клеток организма регулируется нервными и гум</w:t>
      </w:r>
      <w:r w:rsidRPr="00A72474">
        <w:rPr>
          <w:color w:val="000000"/>
          <w:kern w:val="28"/>
          <w:sz w:val="28"/>
          <w:szCs w:val="28"/>
        </w:rPr>
        <w:t>о</w:t>
      </w:r>
      <w:r w:rsidRPr="00A72474">
        <w:rPr>
          <w:color w:val="000000"/>
          <w:kern w:val="28"/>
          <w:sz w:val="28"/>
          <w:szCs w:val="28"/>
        </w:rPr>
        <w:t>ральными механизмами.</w:t>
      </w:r>
    </w:p>
    <w:p w14:paraId="2DA0A948" w14:textId="77777777" w:rsidR="00A72474" w:rsidRPr="00D45580" w:rsidRDefault="00A72474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b/>
          <w:color w:val="000000"/>
          <w:kern w:val="28"/>
          <w:sz w:val="28"/>
          <w:szCs w:val="28"/>
        </w:rPr>
      </w:pPr>
    </w:p>
    <w:p w14:paraId="078AF25F" w14:textId="77777777" w:rsidR="004F6A9C" w:rsidRPr="00A72474" w:rsidRDefault="004F6A9C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b/>
          <w:color w:val="000000"/>
          <w:kern w:val="28"/>
          <w:sz w:val="28"/>
          <w:szCs w:val="28"/>
        </w:rPr>
      </w:pPr>
      <w:r w:rsidRPr="00A72474">
        <w:rPr>
          <w:b/>
          <w:color w:val="000000"/>
          <w:kern w:val="28"/>
          <w:sz w:val="28"/>
          <w:szCs w:val="28"/>
        </w:rPr>
        <w:t>а) роль СО</w:t>
      </w:r>
      <w:r w:rsidRPr="00A72474">
        <w:rPr>
          <w:b/>
          <w:color w:val="000000"/>
          <w:kern w:val="28"/>
          <w:sz w:val="28"/>
          <w:szCs w:val="28"/>
          <w:vertAlign w:val="subscript"/>
        </w:rPr>
        <w:t xml:space="preserve">2 </w:t>
      </w:r>
      <w:r w:rsidRPr="00A72474">
        <w:rPr>
          <w:b/>
          <w:color w:val="000000"/>
          <w:kern w:val="28"/>
          <w:sz w:val="28"/>
          <w:szCs w:val="28"/>
        </w:rPr>
        <w:t>, периферических и центральных хеморецепторов в г</w:t>
      </w:r>
      <w:r w:rsidRPr="00A72474">
        <w:rPr>
          <w:b/>
          <w:color w:val="000000"/>
          <w:kern w:val="28"/>
          <w:sz w:val="28"/>
          <w:szCs w:val="28"/>
        </w:rPr>
        <w:t>у</w:t>
      </w:r>
      <w:r w:rsidRPr="00A72474">
        <w:rPr>
          <w:b/>
          <w:color w:val="000000"/>
          <w:kern w:val="28"/>
          <w:sz w:val="28"/>
          <w:szCs w:val="28"/>
        </w:rPr>
        <w:t>мораль</w:t>
      </w:r>
      <w:r w:rsidR="00A72474">
        <w:rPr>
          <w:b/>
          <w:color w:val="000000"/>
          <w:kern w:val="28"/>
          <w:sz w:val="28"/>
          <w:szCs w:val="28"/>
        </w:rPr>
        <w:t>ной регуляции вентиляции легких</w:t>
      </w:r>
    </w:p>
    <w:p w14:paraId="7880D75D" w14:textId="77777777" w:rsidR="00A72474" w:rsidRPr="00A72474" w:rsidRDefault="00A72474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</w:p>
    <w:p w14:paraId="01D2F51D" w14:textId="77777777" w:rsidR="004F6A9C" w:rsidRPr="00A72474" w:rsidRDefault="004F6A9C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72474">
        <w:rPr>
          <w:color w:val="000000"/>
          <w:kern w:val="28"/>
          <w:sz w:val="28"/>
          <w:szCs w:val="28"/>
        </w:rPr>
        <w:t>Альвеолярная вентиляция является частью общей вентиляции легких, которая достигает альвеол. Альвеолярная вентиляция непосредственно влияет на содержание 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 xml:space="preserve"> и СО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 xml:space="preserve"> в альвеолярном воздухе и таким образом </w:t>
      </w:r>
      <w:r w:rsidRPr="00A72474">
        <w:rPr>
          <w:color w:val="000000"/>
          <w:kern w:val="28"/>
          <w:sz w:val="28"/>
          <w:szCs w:val="28"/>
        </w:rPr>
        <w:lastRenderedPageBreak/>
        <w:t>опред</w:t>
      </w:r>
      <w:r w:rsidRPr="00A72474">
        <w:rPr>
          <w:color w:val="000000"/>
          <w:kern w:val="28"/>
          <w:sz w:val="28"/>
          <w:szCs w:val="28"/>
        </w:rPr>
        <w:t>е</w:t>
      </w:r>
      <w:r w:rsidRPr="00A72474">
        <w:rPr>
          <w:color w:val="000000"/>
          <w:kern w:val="28"/>
          <w:sz w:val="28"/>
          <w:szCs w:val="28"/>
        </w:rPr>
        <w:t>ляет характер газообмена между кровью и воздухом, заполняющим альвеолы. В процессе легочной вентиляции непрерывно обновляется газовый состав альвеолярного воздуха. Газы, входящие в состав атмосферного, альвеолярного и выдыхаемого возд</w:t>
      </w:r>
      <w:r w:rsidRPr="00A72474">
        <w:rPr>
          <w:color w:val="000000"/>
          <w:kern w:val="28"/>
          <w:sz w:val="28"/>
          <w:szCs w:val="28"/>
        </w:rPr>
        <w:t>у</w:t>
      </w:r>
      <w:r w:rsidRPr="00A72474">
        <w:rPr>
          <w:color w:val="000000"/>
          <w:kern w:val="28"/>
          <w:sz w:val="28"/>
          <w:szCs w:val="28"/>
        </w:rPr>
        <w:t xml:space="preserve">ха, имеют определенное </w:t>
      </w:r>
      <w:r w:rsidRPr="00A72474">
        <w:rPr>
          <w:i/>
          <w:iCs/>
          <w:color w:val="000000"/>
          <w:kern w:val="28"/>
          <w:sz w:val="28"/>
          <w:szCs w:val="28"/>
        </w:rPr>
        <w:t xml:space="preserve">парциальное </w:t>
      </w:r>
      <w:r w:rsidRPr="00A72474">
        <w:rPr>
          <w:color w:val="000000"/>
          <w:kern w:val="28"/>
          <w:sz w:val="28"/>
          <w:szCs w:val="28"/>
        </w:rPr>
        <w:t>(</w:t>
      </w:r>
      <w:r w:rsidRPr="00A72474">
        <w:rPr>
          <w:color w:val="000000"/>
          <w:kern w:val="28"/>
          <w:sz w:val="28"/>
          <w:szCs w:val="28"/>
          <w:lang w:val="en-US"/>
        </w:rPr>
        <w:t>partialis</w:t>
      </w:r>
      <w:r w:rsidRPr="00A72474">
        <w:rPr>
          <w:color w:val="000000"/>
          <w:kern w:val="28"/>
          <w:sz w:val="28"/>
          <w:szCs w:val="28"/>
        </w:rPr>
        <w:t xml:space="preserve"> — частичный) </w:t>
      </w:r>
      <w:r w:rsidRPr="00A72474">
        <w:rPr>
          <w:i/>
          <w:iCs/>
          <w:color w:val="000000"/>
          <w:kern w:val="28"/>
          <w:sz w:val="28"/>
          <w:szCs w:val="28"/>
        </w:rPr>
        <w:t xml:space="preserve">давление, </w:t>
      </w:r>
      <w:r w:rsidRPr="00A72474">
        <w:rPr>
          <w:color w:val="000000"/>
          <w:kern w:val="28"/>
          <w:sz w:val="28"/>
          <w:szCs w:val="28"/>
        </w:rPr>
        <w:t>т.е. давление, приходящееся на долю данного газа в см</w:t>
      </w:r>
      <w:r w:rsidRPr="00A72474">
        <w:rPr>
          <w:color w:val="000000"/>
          <w:kern w:val="28"/>
          <w:sz w:val="28"/>
          <w:szCs w:val="28"/>
        </w:rPr>
        <w:t>е</w:t>
      </w:r>
      <w:r w:rsidRPr="00A72474">
        <w:rPr>
          <w:color w:val="000000"/>
          <w:kern w:val="28"/>
          <w:sz w:val="28"/>
          <w:szCs w:val="28"/>
        </w:rPr>
        <w:t>си газов. Альвеолярный воздух представлен смесью в основном 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>, СО</w:t>
      </w:r>
      <w:r w:rsidRPr="00A72474">
        <w:rPr>
          <w:color w:val="000000"/>
          <w:kern w:val="28"/>
          <w:sz w:val="28"/>
          <w:szCs w:val="28"/>
          <w:vertAlign w:val="subscript"/>
        </w:rPr>
        <w:t xml:space="preserve">2 </w:t>
      </w:r>
      <w:r w:rsidRPr="00A72474">
        <w:rPr>
          <w:color w:val="000000"/>
          <w:kern w:val="28"/>
          <w:sz w:val="28"/>
          <w:szCs w:val="28"/>
        </w:rPr>
        <w:t xml:space="preserve">и </w:t>
      </w:r>
      <w:r w:rsidRPr="00A72474">
        <w:rPr>
          <w:color w:val="000000"/>
          <w:kern w:val="28"/>
          <w:sz w:val="28"/>
          <w:szCs w:val="28"/>
          <w:lang w:val="en-US"/>
        </w:rPr>
        <w:t>N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>. Кроме того, в альвеолярном воздухе содержатся водяные пары, которые та</w:t>
      </w:r>
      <w:r w:rsidRPr="00A72474">
        <w:rPr>
          <w:color w:val="000000"/>
          <w:kern w:val="28"/>
          <w:sz w:val="28"/>
          <w:szCs w:val="28"/>
        </w:rPr>
        <w:t>к</w:t>
      </w:r>
      <w:r w:rsidRPr="00A72474">
        <w:rPr>
          <w:color w:val="000000"/>
          <w:kern w:val="28"/>
          <w:sz w:val="28"/>
          <w:szCs w:val="28"/>
        </w:rPr>
        <w:t>же оказывают определенное парциальное давление, поэтому при общем да</w:t>
      </w:r>
      <w:r w:rsidRPr="00A72474">
        <w:rPr>
          <w:color w:val="000000"/>
          <w:kern w:val="28"/>
          <w:sz w:val="28"/>
          <w:szCs w:val="28"/>
        </w:rPr>
        <w:t>в</w:t>
      </w:r>
      <w:r w:rsidRPr="00A72474">
        <w:rPr>
          <w:color w:val="000000"/>
          <w:kern w:val="28"/>
          <w:sz w:val="28"/>
          <w:szCs w:val="28"/>
        </w:rPr>
        <w:t xml:space="preserve">лении смеси газов </w:t>
      </w:r>
      <w:smartTag w:uri="urn:schemas-microsoft-com:office:smarttags" w:element="metricconverter">
        <w:smartTagPr>
          <w:attr w:name="ProductID" w:val="760,0 мм"/>
        </w:smartTagPr>
        <w:r w:rsidRPr="00A72474">
          <w:rPr>
            <w:color w:val="000000"/>
            <w:kern w:val="28"/>
            <w:sz w:val="28"/>
            <w:szCs w:val="28"/>
          </w:rPr>
          <w:t>760,0 мм</w:t>
        </w:r>
      </w:smartTag>
      <w:r w:rsidRPr="00A72474">
        <w:rPr>
          <w:color w:val="000000"/>
          <w:kern w:val="28"/>
          <w:sz w:val="28"/>
          <w:szCs w:val="28"/>
        </w:rPr>
        <w:t xml:space="preserve"> рт.ст. парциальное давление 0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>(Ро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>) в альвеоля</w:t>
      </w:r>
      <w:r w:rsidRPr="00A72474">
        <w:rPr>
          <w:color w:val="000000"/>
          <w:kern w:val="28"/>
          <w:sz w:val="28"/>
          <w:szCs w:val="28"/>
        </w:rPr>
        <w:t>р</w:t>
      </w:r>
      <w:r w:rsidRPr="00A72474">
        <w:rPr>
          <w:color w:val="000000"/>
          <w:kern w:val="28"/>
          <w:sz w:val="28"/>
          <w:szCs w:val="28"/>
        </w:rPr>
        <w:t xml:space="preserve">ном воздухе составляет около </w:t>
      </w:r>
      <w:smartTag w:uri="urn:schemas-microsoft-com:office:smarttags" w:element="metricconverter">
        <w:smartTagPr>
          <w:attr w:name="ProductID" w:val="104,0 мм"/>
        </w:smartTagPr>
        <w:r w:rsidRPr="00A72474">
          <w:rPr>
            <w:color w:val="000000"/>
            <w:kern w:val="28"/>
            <w:sz w:val="28"/>
            <w:szCs w:val="28"/>
          </w:rPr>
          <w:t>104,0 мм</w:t>
        </w:r>
      </w:smartTag>
      <w:r w:rsidRPr="00A72474">
        <w:rPr>
          <w:color w:val="000000"/>
          <w:kern w:val="28"/>
          <w:sz w:val="28"/>
          <w:szCs w:val="28"/>
        </w:rPr>
        <w:t xml:space="preserve"> рт.ст., СО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>(Рсо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 xml:space="preserve">) — </w:t>
      </w:r>
      <w:smartTag w:uri="urn:schemas-microsoft-com:office:smarttags" w:element="metricconverter">
        <w:smartTagPr>
          <w:attr w:name="ProductID" w:val="40,0 мм"/>
        </w:smartTagPr>
        <w:r w:rsidRPr="00A72474">
          <w:rPr>
            <w:color w:val="000000"/>
            <w:kern w:val="28"/>
            <w:sz w:val="28"/>
            <w:szCs w:val="28"/>
          </w:rPr>
          <w:t>40,0 мм</w:t>
        </w:r>
      </w:smartTag>
      <w:r w:rsidRPr="00A72474">
        <w:rPr>
          <w:color w:val="000000"/>
          <w:kern w:val="28"/>
          <w:sz w:val="28"/>
          <w:szCs w:val="28"/>
        </w:rPr>
        <w:t xml:space="preserve"> рт.ст. </w:t>
      </w:r>
      <w:r w:rsidRPr="00A72474">
        <w:rPr>
          <w:color w:val="000000"/>
          <w:kern w:val="28"/>
          <w:sz w:val="28"/>
          <w:szCs w:val="28"/>
          <w:lang w:val="en-US"/>
        </w:rPr>
        <w:t>N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>(</w:t>
      </w:r>
      <w:r w:rsidRPr="00A72474">
        <w:rPr>
          <w:color w:val="000000"/>
          <w:kern w:val="28"/>
          <w:sz w:val="28"/>
          <w:szCs w:val="28"/>
          <w:lang w:val="en-US"/>
        </w:rPr>
        <w:t>P</w:t>
      </w:r>
      <w:r w:rsidRPr="00A72474">
        <w:rPr>
          <w:color w:val="000000"/>
          <w:kern w:val="28"/>
          <w:sz w:val="28"/>
          <w:szCs w:val="28"/>
          <w:vertAlign w:val="subscript"/>
          <w:lang w:val="en-US"/>
        </w:rPr>
        <w:t>N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 xml:space="preserve">) — </w:t>
      </w:r>
      <w:smartTag w:uri="urn:schemas-microsoft-com:office:smarttags" w:element="metricconverter">
        <w:smartTagPr>
          <w:attr w:name="ProductID" w:val="569,0 мм"/>
        </w:smartTagPr>
        <w:r w:rsidRPr="00A72474">
          <w:rPr>
            <w:color w:val="000000"/>
            <w:kern w:val="28"/>
            <w:sz w:val="28"/>
            <w:szCs w:val="28"/>
          </w:rPr>
          <w:t>569,0 мм</w:t>
        </w:r>
      </w:smartTag>
      <w:r w:rsidRPr="00A72474">
        <w:rPr>
          <w:color w:val="000000"/>
          <w:kern w:val="28"/>
          <w:sz w:val="28"/>
          <w:szCs w:val="28"/>
        </w:rPr>
        <w:t xml:space="preserve"> рт.ст. Парциальное давление водяных паров при температуре 37 °С составл</w:t>
      </w:r>
      <w:r w:rsidRPr="00A72474">
        <w:rPr>
          <w:color w:val="000000"/>
          <w:kern w:val="28"/>
          <w:sz w:val="28"/>
          <w:szCs w:val="28"/>
        </w:rPr>
        <w:t>я</w:t>
      </w:r>
      <w:r w:rsidRPr="00A72474">
        <w:rPr>
          <w:color w:val="000000"/>
          <w:kern w:val="28"/>
          <w:sz w:val="28"/>
          <w:szCs w:val="28"/>
        </w:rPr>
        <w:t xml:space="preserve">ет </w:t>
      </w:r>
      <w:smartTag w:uri="urn:schemas-microsoft-com:office:smarttags" w:element="metricconverter">
        <w:smartTagPr>
          <w:attr w:name="ProductID" w:val="47 мм"/>
        </w:smartTagPr>
        <w:r w:rsidRPr="00A72474">
          <w:rPr>
            <w:color w:val="000000"/>
            <w:kern w:val="28"/>
            <w:sz w:val="28"/>
            <w:szCs w:val="28"/>
          </w:rPr>
          <w:t>47 мм</w:t>
        </w:r>
      </w:smartTag>
      <w:r w:rsidRPr="00A72474">
        <w:rPr>
          <w:color w:val="000000"/>
          <w:kern w:val="28"/>
          <w:sz w:val="28"/>
          <w:szCs w:val="28"/>
        </w:rPr>
        <w:t xml:space="preserve"> рт.ст.</w:t>
      </w:r>
    </w:p>
    <w:p w14:paraId="1512036C" w14:textId="77777777" w:rsidR="004F6A9C" w:rsidRPr="00A72474" w:rsidRDefault="004F6A9C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72474">
        <w:rPr>
          <w:color w:val="000000"/>
          <w:kern w:val="28"/>
          <w:sz w:val="28"/>
          <w:szCs w:val="28"/>
        </w:rPr>
        <w:t>Различное содержание 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 xml:space="preserve"> и СО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 xml:space="preserve"> в альвеолярном и выдыхаемом из легких воздуха свидетельствует о том, что в воздухоносных путях легких от трахеи до альвеол существуют многочисленные градиенты концентрации дых</w:t>
      </w:r>
      <w:r w:rsidRPr="00A72474">
        <w:rPr>
          <w:color w:val="000000"/>
          <w:kern w:val="28"/>
          <w:sz w:val="28"/>
          <w:szCs w:val="28"/>
        </w:rPr>
        <w:t>а</w:t>
      </w:r>
      <w:r w:rsidRPr="00A72474">
        <w:rPr>
          <w:color w:val="000000"/>
          <w:kern w:val="28"/>
          <w:sz w:val="28"/>
          <w:szCs w:val="28"/>
        </w:rPr>
        <w:t>тельных газов, фронт которых может динамично смещаться в ту или иную сторону в зависимости от вентиляции легких.</w:t>
      </w:r>
    </w:p>
    <w:p w14:paraId="6F1A0E51" w14:textId="77777777" w:rsidR="004F6A9C" w:rsidRPr="00A72474" w:rsidRDefault="004F6A9C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72474">
        <w:rPr>
          <w:color w:val="000000"/>
          <w:kern w:val="28"/>
          <w:sz w:val="28"/>
          <w:szCs w:val="28"/>
        </w:rPr>
        <w:t>На состав газов в альвеолах легких влияет не только вентиляция легких и величина анатомического мертвого пространства,</w:t>
      </w:r>
      <w:r w:rsidR="00A72474">
        <w:rPr>
          <w:color w:val="000000"/>
          <w:kern w:val="28"/>
          <w:sz w:val="28"/>
          <w:szCs w:val="28"/>
        </w:rPr>
        <w:t xml:space="preserve"> </w:t>
      </w:r>
      <w:r w:rsidRPr="00A72474">
        <w:rPr>
          <w:color w:val="000000"/>
          <w:kern w:val="28"/>
          <w:sz w:val="28"/>
          <w:szCs w:val="28"/>
        </w:rPr>
        <w:t>но и перфузия кровью легочных капилляров. Если вентиляция относительно перфузии избыточна, то состав альвеолярного воздуха приближается к составу вдыхаемого возд</w:t>
      </w:r>
      <w:r w:rsidRPr="00A72474">
        <w:rPr>
          <w:color w:val="000000"/>
          <w:kern w:val="28"/>
          <w:sz w:val="28"/>
          <w:szCs w:val="28"/>
        </w:rPr>
        <w:t>у</w:t>
      </w:r>
      <w:r w:rsidRPr="00A72474">
        <w:rPr>
          <w:color w:val="000000"/>
          <w:kern w:val="28"/>
          <w:sz w:val="28"/>
          <w:szCs w:val="28"/>
        </w:rPr>
        <w:t>ха. Напротив, в случае недостаточной вентиляции состав альвеолярного воздуха приближается к газовому составу венозной крови. Различие в соотн</w:t>
      </w:r>
      <w:r w:rsidRPr="00A72474">
        <w:rPr>
          <w:color w:val="000000"/>
          <w:kern w:val="28"/>
          <w:sz w:val="28"/>
          <w:szCs w:val="28"/>
        </w:rPr>
        <w:t>о</w:t>
      </w:r>
      <w:r w:rsidRPr="00A72474">
        <w:rPr>
          <w:color w:val="000000"/>
          <w:kern w:val="28"/>
          <w:sz w:val="28"/>
          <w:szCs w:val="28"/>
        </w:rPr>
        <w:t>шении альвеолярной вентиляции и перфузии легочных капилляров могут возникать как в целом легком, так и в его региональных участках. На особенн</w:t>
      </w:r>
      <w:r w:rsidRPr="00A72474">
        <w:rPr>
          <w:color w:val="000000"/>
          <w:kern w:val="28"/>
          <w:sz w:val="28"/>
          <w:szCs w:val="28"/>
        </w:rPr>
        <w:t>о</w:t>
      </w:r>
      <w:r w:rsidRPr="00A72474">
        <w:rPr>
          <w:color w:val="000000"/>
          <w:kern w:val="28"/>
          <w:sz w:val="28"/>
          <w:szCs w:val="28"/>
        </w:rPr>
        <w:t>сти локального кровотока в легочных капиллярах влияет прежде всего состав альвеолярного воздуха. Например, низкое содержание 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 xml:space="preserve"> (гипоксия), а также понижение содержания СО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 xml:space="preserve"> (гипокапния) в альвеолярном воздухе вызывают повышение тонуса гладких мышц легочных сосудов и их сужение.</w:t>
      </w:r>
    </w:p>
    <w:p w14:paraId="55A4203A" w14:textId="77777777" w:rsidR="004F6A9C" w:rsidRPr="00A72474" w:rsidRDefault="004F6A9C" w:rsidP="00A72474">
      <w:pPr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bookmarkStart w:id="0" w:name="Дыхательныйцентр"/>
      <w:r w:rsidRPr="00A72474">
        <w:rPr>
          <w:color w:val="000000"/>
          <w:kern w:val="28"/>
          <w:sz w:val="28"/>
          <w:szCs w:val="28"/>
        </w:rPr>
        <w:lastRenderedPageBreak/>
        <w:t>Основная функция дыхательной системы заключается в обеспечении газообмена 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 xml:space="preserve"> и СО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 xml:space="preserve"> между окружающей средой и организмом в соответс</w:t>
      </w:r>
      <w:r w:rsidRPr="00A72474">
        <w:rPr>
          <w:color w:val="000000"/>
          <w:kern w:val="28"/>
          <w:sz w:val="28"/>
          <w:szCs w:val="28"/>
        </w:rPr>
        <w:t>т</w:t>
      </w:r>
      <w:r w:rsidRPr="00A72474">
        <w:rPr>
          <w:color w:val="000000"/>
          <w:kern w:val="28"/>
          <w:sz w:val="28"/>
          <w:szCs w:val="28"/>
        </w:rPr>
        <w:t>вии с его метаболическими потребностями. В целом эту функцию регулирует сеть многочисленных нейронов ЦНС, которые связаны с дыхательным це</w:t>
      </w:r>
      <w:r w:rsidRPr="00A72474">
        <w:rPr>
          <w:color w:val="000000"/>
          <w:kern w:val="28"/>
          <w:sz w:val="28"/>
          <w:szCs w:val="28"/>
        </w:rPr>
        <w:t>н</w:t>
      </w:r>
      <w:r w:rsidRPr="00A72474">
        <w:rPr>
          <w:color w:val="000000"/>
          <w:kern w:val="28"/>
          <w:sz w:val="28"/>
          <w:szCs w:val="28"/>
        </w:rPr>
        <w:t>тром продолговатого мозга.</w:t>
      </w:r>
    </w:p>
    <w:bookmarkEnd w:id="0"/>
    <w:p w14:paraId="14753301" w14:textId="77777777" w:rsidR="004F6A9C" w:rsidRPr="00A72474" w:rsidRDefault="004F6A9C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72474">
        <w:rPr>
          <w:color w:val="000000"/>
          <w:kern w:val="28"/>
          <w:sz w:val="28"/>
          <w:szCs w:val="28"/>
        </w:rPr>
        <w:t>Под дыхательным центром следует понимать совокупность нейронов специфических (дыхательных) ядер продолговатого мозга, способных ген</w:t>
      </w:r>
      <w:r w:rsidRPr="00A72474">
        <w:rPr>
          <w:color w:val="000000"/>
          <w:kern w:val="28"/>
          <w:sz w:val="28"/>
          <w:szCs w:val="28"/>
        </w:rPr>
        <w:t>е</w:t>
      </w:r>
      <w:r w:rsidRPr="00A72474">
        <w:rPr>
          <w:color w:val="000000"/>
          <w:kern w:val="28"/>
          <w:sz w:val="28"/>
          <w:szCs w:val="28"/>
        </w:rPr>
        <w:t>рировать дыхательный ритм.</w:t>
      </w:r>
    </w:p>
    <w:p w14:paraId="6F327059" w14:textId="77777777" w:rsidR="004F6A9C" w:rsidRPr="00A72474" w:rsidRDefault="004F6A9C" w:rsidP="00A72474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A72474">
        <w:rPr>
          <w:kern w:val="28"/>
          <w:sz w:val="28"/>
          <w:szCs w:val="28"/>
        </w:rPr>
        <w:t>Поддержание постоянства газового состава внутренней среды органи</w:t>
      </w:r>
      <w:r w:rsidRPr="00A72474">
        <w:rPr>
          <w:kern w:val="28"/>
          <w:sz w:val="28"/>
          <w:szCs w:val="28"/>
        </w:rPr>
        <w:t>з</w:t>
      </w:r>
      <w:r w:rsidRPr="00A72474">
        <w:rPr>
          <w:kern w:val="28"/>
          <w:sz w:val="28"/>
          <w:szCs w:val="28"/>
        </w:rPr>
        <w:t>ма регулируется с помощью центральных и периферических хеморецепторов.</w:t>
      </w:r>
    </w:p>
    <w:p w14:paraId="7D0CEF01" w14:textId="77777777" w:rsidR="004F6A9C" w:rsidRPr="00A72474" w:rsidRDefault="004F6A9C" w:rsidP="00A72474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72474">
        <w:rPr>
          <w:color w:val="000000"/>
          <w:kern w:val="28"/>
          <w:sz w:val="28"/>
          <w:szCs w:val="28"/>
        </w:rPr>
        <w:t>В нормальных (физиологических) условиях дыхательный центр получает афферентные сигналы от периферических и центральных хеморецепт</w:t>
      </w:r>
      <w:r w:rsidRPr="00A72474">
        <w:rPr>
          <w:color w:val="000000"/>
          <w:kern w:val="28"/>
          <w:sz w:val="28"/>
          <w:szCs w:val="28"/>
        </w:rPr>
        <w:t>о</w:t>
      </w:r>
      <w:r w:rsidRPr="00A72474">
        <w:rPr>
          <w:color w:val="000000"/>
          <w:kern w:val="28"/>
          <w:sz w:val="28"/>
          <w:szCs w:val="28"/>
        </w:rPr>
        <w:t>ров, сигнализирующих соответственно о парциальном давлении 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 xml:space="preserve"> в крови и концентрации Н</w:t>
      </w:r>
      <w:r w:rsidRPr="00A72474">
        <w:rPr>
          <w:color w:val="000000"/>
          <w:kern w:val="28"/>
          <w:sz w:val="28"/>
          <w:szCs w:val="28"/>
          <w:vertAlign w:val="superscript"/>
        </w:rPr>
        <w:t>+</w:t>
      </w:r>
      <w:r w:rsidRPr="00A72474">
        <w:rPr>
          <w:color w:val="000000"/>
          <w:kern w:val="28"/>
          <w:sz w:val="28"/>
          <w:szCs w:val="28"/>
        </w:rPr>
        <w:t xml:space="preserve"> во внеклеточной жидкости мозга. </w:t>
      </w:r>
    </w:p>
    <w:p w14:paraId="7439F01F" w14:textId="77777777" w:rsidR="004F6A9C" w:rsidRPr="00A72474" w:rsidRDefault="004F6A9C" w:rsidP="00A72474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A72474">
        <w:rPr>
          <w:kern w:val="28"/>
          <w:sz w:val="28"/>
          <w:szCs w:val="28"/>
        </w:rPr>
        <w:t>Центральные хеморецепторы расположены в структурах продолговат</w:t>
      </w:r>
      <w:r w:rsidRPr="00A72474">
        <w:rPr>
          <w:kern w:val="28"/>
          <w:sz w:val="28"/>
          <w:szCs w:val="28"/>
        </w:rPr>
        <w:t>о</w:t>
      </w:r>
      <w:r w:rsidRPr="00A72474">
        <w:rPr>
          <w:kern w:val="28"/>
          <w:sz w:val="28"/>
          <w:szCs w:val="28"/>
        </w:rPr>
        <w:t>го мозга, и они чувствительны к изменению рН межклеточной жидкости мозга. Эти рецепторы стимулир</w:t>
      </w:r>
      <w:r w:rsidRPr="00A72474">
        <w:rPr>
          <w:kern w:val="28"/>
          <w:sz w:val="28"/>
          <w:szCs w:val="28"/>
        </w:rPr>
        <w:t>у</w:t>
      </w:r>
      <w:r w:rsidRPr="00A72474">
        <w:rPr>
          <w:kern w:val="28"/>
          <w:sz w:val="28"/>
          <w:szCs w:val="28"/>
        </w:rPr>
        <w:t>ются ионами водорода, концентрация которых зависит от рСО</w:t>
      </w:r>
      <w:r w:rsidRPr="00A72474">
        <w:rPr>
          <w:kern w:val="28"/>
          <w:sz w:val="28"/>
          <w:szCs w:val="28"/>
          <w:vertAlign w:val="subscript"/>
        </w:rPr>
        <w:t>2</w:t>
      </w:r>
      <w:r w:rsidRPr="00A72474">
        <w:rPr>
          <w:kern w:val="28"/>
          <w:sz w:val="28"/>
          <w:szCs w:val="28"/>
        </w:rPr>
        <w:t xml:space="preserve"> в крови. При снижении рН интерстициальной жидкости мо</w:t>
      </w:r>
      <w:r w:rsidRPr="00A72474">
        <w:rPr>
          <w:kern w:val="28"/>
          <w:sz w:val="28"/>
          <w:szCs w:val="28"/>
        </w:rPr>
        <w:t>з</w:t>
      </w:r>
      <w:r w:rsidRPr="00A72474">
        <w:rPr>
          <w:kern w:val="28"/>
          <w:sz w:val="28"/>
          <w:szCs w:val="28"/>
        </w:rPr>
        <w:t>га (концентрация водородных ионов растет) дыхание становится более глуб</w:t>
      </w:r>
      <w:r w:rsidRPr="00A72474">
        <w:rPr>
          <w:kern w:val="28"/>
          <w:sz w:val="28"/>
          <w:szCs w:val="28"/>
        </w:rPr>
        <w:t>о</w:t>
      </w:r>
      <w:r w:rsidRPr="00A72474">
        <w:rPr>
          <w:kern w:val="28"/>
          <w:sz w:val="28"/>
          <w:szCs w:val="28"/>
        </w:rPr>
        <w:t>ким и частым. Напротив, при увеличении рН угнетается активность дыхательного центра и снижается ве</w:t>
      </w:r>
      <w:r w:rsidRPr="00A72474">
        <w:rPr>
          <w:kern w:val="28"/>
          <w:sz w:val="28"/>
          <w:szCs w:val="28"/>
        </w:rPr>
        <w:t>н</w:t>
      </w:r>
      <w:r w:rsidRPr="00A72474">
        <w:rPr>
          <w:kern w:val="28"/>
          <w:sz w:val="28"/>
          <w:szCs w:val="28"/>
        </w:rPr>
        <w:t>тиляция легких.</w:t>
      </w:r>
    </w:p>
    <w:p w14:paraId="6DBDD1B7" w14:textId="77777777" w:rsidR="004F6A9C" w:rsidRPr="00A72474" w:rsidRDefault="004F6A9C" w:rsidP="00A72474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A72474">
        <w:rPr>
          <w:kern w:val="28"/>
          <w:sz w:val="28"/>
          <w:szCs w:val="28"/>
        </w:rPr>
        <w:t>Периферические (артериальные) хеморецепторы расположены в дуге аорты и месте деления общей сонной артерии (каротидный синус). Эти р</w:t>
      </w:r>
      <w:r w:rsidRPr="00A72474">
        <w:rPr>
          <w:kern w:val="28"/>
          <w:sz w:val="28"/>
          <w:szCs w:val="28"/>
        </w:rPr>
        <w:t>е</w:t>
      </w:r>
      <w:r w:rsidRPr="00A72474">
        <w:rPr>
          <w:kern w:val="28"/>
          <w:sz w:val="28"/>
          <w:szCs w:val="28"/>
        </w:rPr>
        <w:t>цепторы вызывают рефлекторное увеличение легочной вентиляции в ответ на снижение рО</w:t>
      </w:r>
      <w:r w:rsidRPr="00A72474">
        <w:rPr>
          <w:kern w:val="28"/>
          <w:sz w:val="28"/>
          <w:szCs w:val="28"/>
          <w:vertAlign w:val="subscript"/>
        </w:rPr>
        <w:t>2</w:t>
      </w:r>
      <w:r w:rsidRPr="00A72474">
        <w:rPr>
          <w:kern w:val="28"/>
          <w:sz w:val="28"/>
          <w:szCs w:val="28"/>
        </w:rPr>
        <w:t xml:space="preserve"> в крови (гипоксемия).</w:t>
      </w:r>
    </w:p>
    <w:p w14:paraId="26234E72" w14:textId="77777777" w:rsidR="004F6A9C" w:rsidRPr="00A72474" w:rsidRDefault="004F6A9C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72474">
        <w:rPr>
          <w:color w:val="000000"/>
          <w:kern w:val="28"/>
          <w:sz w:val="28"/>
          <w:szCs w:val="28"/>
        </w:rPr>
        <w:t>В период бодрствования деятельность дыхательного центра регулируется дополнительными сигнал</w:t>
      </w:r>
      <w:r w:rsidRPr="00A72474">
        <w:rPr>
          <w:color w:val="000000"/>
          <w:kern w:val="28"/>
          <w:sz w:val="28"/>
          <w:szCs w:val="28"/>
        </w:rPr>
        <w:t>а</w:t>
      </w:r>
      <w:r w:rsidRPr="00A72474">
        <w:rPr>
          <w:color w:val="000000"/>
          <w:kern w:val="28"/>
          <w:sz w:val="28"/>
          <w:szCs w:val="28"/>
        </w:rPr>
        <w:t xml:space="preserve">ми, исходящими из различных структур ЦНС. У человека это, например, структуры, обеспечивающие речь. Речь (пение) может в значительной степени отклонить от нормального </w:t>
      </w:r>
      <w:r w:rsidRPr="00A72474">
        <w:rPr>
          <w:color w:val="000000"/>
          <w:kern w:val="28"/>
          <w:sz w:val="28"/>
          <w:szCs w:val="28"/>
        </w:rPr>
        <w:lastRenderedPageBreak/>
        <w:t>уровень газов кр</w:t>
      </w:r>
      <w:r w:rsidRPr="00A72474">
        <w:rPr>
          <w:color w:val="000000"/>
          <w:kern w:val="28"/>
          <w:sz w:val="28"/>
          <w:szCs w:val="28"/>
        </w:rPr>
        <w:t>о</w:t>
      </w:r>
      <w:r w:rsidRPr="00A72474">
        <w:rPr>
          <w:color w:val="000000"/>
          <w:kern w:val="28"/>
          <w:sz w:val="28"/>
          <w:szCs w:val="28"/>
        </w:rPr>
        <w:t>ви, даже снизить реакцию дыхательного центра на гипоксию или гиперка</w:t>
      </w:r>
      <w:r w:rsidRPr="00A72474">
        <w:rPr>
          <w:color w:val="000000"/>
          <w:kern w:val="28"/>
          <w:sz w:val="28"/>
          <w:szCs w:val="28"/>
        </w:rPr>
        <w:t>п</w:t>
      </w:r>
      <w:r w:rsidRPr="00A72474">
        <w:rPr>
          <w:color w:val="000000"/>
          <w:kern w:val="28"/>
          <w:sz w:val="28"/>
          <w:szCs w:val="28"/>
        </w:rPr>
        <w:t>нию. Афферентные сигналы от хеморецепторов тесно взаимодействуют с другими афферентными стимулами дыхательного центра, но, в конечном счете, химический, или гум</w:t>
      </w:r>
      <w:r w:rsidRPr="00A72474">
        <w:rPr>
          <w:color w:val="000000"/>
          <w:kern w:val="28"/>
          <w:sz w:val="28"/>
          <w:szCs w:val="28"/>
        </w:rPr>
        <w:t>о</w:t>
      </w:r>
      <w:r w:rsidRPr="00A72474">
        <w:rPr>
          <w:color w:val="000000"/>
          <w:kern w:val="28"/>
          <w:sz w:val="28"/>
          <w:szCs w:val="28"/>
        </w:rPr>
        <w:t>ральный, контроль дыхания всегда доминирует над нейрогенным. Например, человек произвольно не может бесконечно долго задерживать дыхание из-за нарастающих во время остановки дыхания гипо</w:t>
      </w:r>
      <w:r w:rsidRPr="00A72474">
        <w:rPr>
          <w:color w:val="000000"/>
          <w:kern w:val="28"/>
          <w:sz w:val="28"/>
          <w:szCs w:val="28"/>
        </w:rPr>
        <w:t>к</w:t>
      </w:r>
      <w:r w:rsidRPr="00A72474">
        <w:rPr>
          <w:color w:val="000000"/>
          <w:kern w:val="28"/>
          <w:sz w:val="28"/>
          <w:szCs w:val="28"/>
        </w:rPr>
        <w:t>сии и гиперкапнии.</w:t>
      </w:r>
    </w:p>
    <w:p w14:paraId="338533B9" w14:textId="77777777" w:rsidR="004F6A9C" w:rsidRPr="00A72474" w:rsidRDefault="004F6A9C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72474">
        <w:rPr>
          <w:color w:val="000000"/>
          <w:kern w:val="28"/>
          <w:sz w:val="28"/>
          <w:szCs w:val="28"/>
        </w:rPr>
        <w:t>Дыхательный центр выполняет две основные функции в системе дых</w:t>
      </w:r>
      <w:r w:rsidRPr="00A72474">
        <w:rPr>
          <w:color w:val="000000"/>
          <w:kern w:val="28"/>
          <w:sz w:val="28"/>
          <w:szCs w:val="28"/>
        </w:rPr>
        <w:t>а</w:t>
      </w:r>
      <w:r w:rsidRPr="00A72474">
        <w:rPr>
          <w:color w:val="000000"/>
          <w:kern w:val="28"/>
          <w:sz w:val="28"/>
          <w:szCs w:val="28"/>
        </w:rPr>
        <w:t>ния: моторную, или двигательную, которая проявляется в виде сокращения дыхательных мышц, и гомеостатическую, связанную с изменением характера дыхания при сдвигах содержания 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 xml:space="preserve"> и СО</w:t>
      </w:r>
      <w:r w:rsidRPr="00A72474">
        <w:rPr>
          <w:color w:val="000000"/>
          <w:kern w:val="28"/>
          <w:sz w:val="28"/>
          <w:szCs w:val="28"/>
          <w:vertAlign w:val="subscript"/>
        </w:rPr>
        <w:t xml:space="preserve">2 </w:t>
      </w:r>
      <w:r w:rsidRPr="00A72474">
        <w:rPr>
          <w:color w:val="000000"/>
          <w:kern w:val="28"/>
          <w:sz w:val="28"/>
          <w:szCs w:val="28"/>
        </w:rPr>
        <w:t>во внутренней среде организма.</w:t>
      </w:r>
    </w:p>
    <w:p w14:paraId="181DFE8D" w14:textId="77777777" w:rsidR="00A72474" w:rsidRPr="00D45580" w:rsidRDefault="00A72474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b/>
          <w:color w:val="000000"/>
          <w:kern w:val="28"/>
          <w:sz w:val="28"/>
          <w:szCs w:val="28"/>
        </w:rPr>
      </w:pPr>
    </w:p>
    <w:p w14:paraId="51BB1F7E" w14:textId="77777777" w:rsidR="004F6A9C" w:rsidRPr="00D45580" w:rsidRDefault="004F6A9C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b/>
          <w:color w:val="000000"/>
          <w:kern w:val="28"/>
          <w:sz w:val="28"/>
          <w:szCs w:val="28"/>
        </w:rPr>
      </w:pPr>
      <w:r w:rsidRPr="00A72474">
        <w:rPr>
          <w:b/>
          <w:color w:val="000000"/>
          <w:kern w:val="28"/>
          <w:sz w:val="28"/>
          <w:szCs w:val="28"/>
        </w:rPr>
        <w:t>б) механизм первого вдоха новорожденного</w:t>
      </w:r>
    </w:p>
    <w:p w14:paraId="12B40E6D" w14:textId="77777777" w:rsidR="00A72474" w:rsidRPr="00D45580" w:rsidRDefault="00A72474" w:rsidP="00A72474">
      <w:pPr>
        <w:spacing w:line="360" w:lineRule="auto"/>
        <w:ind w:firstLine="709"/>
        <w:jc w:val="both"/>
        <w:rPr>
          <w:kern w:val="28"/>
          <w:sz w:val="28"/>
          <w:szCs w:val="28"/>
        </w:rPr>
      </w:pPr>
    </w:p>
    <w:p w14:paraId="209A236C" w14:textId="77777777" w:rsidR="004F6A9C" w:rsidRPr="00A72474" w:rsidRDefault="004F6A9C" w:rsidP="00A72474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A72474">
        <w:rPr>
          <w:kern w:val="28"/>
          <w:sz w:val="28"/>
          <w:szCs w:val="28"/>
        </w:rPr>
        <w:t>Известно, что дыхательные движения у плода возникают на 13-й неделе внутриутробного периода. Однако они происходят при закрытой голосовой щели. В период родов нарушается трансплацентарное кровообращение, а при пережатии пуповины у новорожденного — его полное прекращение, что вызывает значительное снижение парциального давления кислорода (рО</w:t>
      </w:r>
      <w:r w:rsidRPr="00A72474">
        <w:rPr>
          <w:kern w:val="28"/>
          <w:sz w:val="28"/>
          <w:szCs w:val="28"/>
          <w:vertAlign w:val="subscript"/>
        </w:rPr>
        <w:t>2</w:t>
      </w:r>
      <w:r w:rsidRPr="00A72474">
        <w:rPr>
          <w:kern w:val="28"/>
          <w:sz w:val="28"/>
          <w:szCs w:val="28"/>
        </w:rPr>
        <w:t>), повышение рСО</w:t>
      </w:r>
      <w:r w:rsidRPr="00A72474">
        <w:rPr>
          <w:kern w:val="28"/>
          <w:sz w:val="28"/>
          <w:szCs w:val="28"/>
          <w:vertAlign w:val="subscript"/>
        </w:rPr>
        <w:t>2</w:t>
      </w:r>
      <w:r w:rsidRPr="00A72474">
        <w:rPr>
          <w:kern w:val="28"/>
          <w:sz w:val="28"/>
          <w:szCs w:val="28"/>
        </w:rPr>
        <w:t>, снижение рН. В связи с этим возникает импульс от рецепт</w:t>
      </w:r>
      <w:r w:rsidRPr="00A72474">
        <w:rPr>
          <w:kern w:val="28"/>
          <w:sz w:val="28"/>
          <w:szCs w:val="28"/>
        </w:rPr>
        <w:t>о</w:t>
      </w:r>
      <w:r w:rsidRPr="00A72474">
        <w:rPr>
          <w:kern w:val="28"/>
          <w:sz w:val="28"/>
          <w:szCs w:val="28"/>
        </w:rPr>
        <w:t>ров аорты и сонной артерии к дыхательному центру, а также изменение соо</w:t>
      </w:r>
      <w:r w:rsidRPr="00A72474">
        <w:rPr>
          <w:kern w:val="28"/>
          <w:sz w:val="28"/>
          <w:szCs w:val="28"/>
        </w:rPr>
        <w:t>т</w:t>
      </w:r>
      <w:r w:rsidRPr="00A72474">
        <w:rPr>
          <w:kern w:val="28"/>
          <w:sz w:val="28"/>
          <w:szCs w:val="28"/>
        </w:rPr>
        <w:t xml:space="preserve">ветствующих параметров среды вокруг самого дыхательного центра, т.е. </w:t>
      </w:r>
      <w:r w:rsidRPr="00A72474">
        <w:rPr>
          <w:color w:val="000000"/>
          <w:kern w:val="28"/>
          <w:sz w:val="28"/>
          <w:szCs w:val="28"/>
        </w:rPr>
        <w:t>г</w:t>
      </w:r>
      <w:r w:rsidRPr="00A72474">
        <w:rPr>
          <w:color w:val="000000"/>
          <w:kern w:val="28"/>
          <w:sz w:val="28"/>
          <w:szCs w:val="28"/>
        </w:rPr>
        <w:t>и</w:t>
      </w:r>
      <w:r w:rsidRPr="00A72474">
        <w:rPr>
          <w:color w:val="000000"/>
          <w:kern w:val="28"/>
          <w:sz w:val="28"/>
          <w:szCs w:val="28"/>
        </w:rPr>
        <w:t>перкапния и гипоксия раздражают хеморецепторы каротидных и аортальных рефлексогенных зон и хемочувствительные образования дыхательного це</w:t>
      </w:r>
      <w:r w:rsidRPr="00A72474">
        <w:rPr>
          <w:color w:val="000000"/>
          <w:kern w:val="28"/>
          <w:sz w:val="28"/>
          <w:szCs w:val="28"/>
        </w:rPr>
        <w:t>н</w:t>
      </w:r>
      <w:r w:rsidRPr="00A72474">
        <w:rPr>
          <w:color w:val="000000"/>
          <w:kern w:val="28"/>
          <w:sz w:val="28"/>
          <w:szCs w:val="28"/>
        </w:rPr>
        <w:t>тра, что приводит к возбуждению его инспираторного отдела и возникнов</w:t>
      </w:r>
      <w:r w:rsidRPr="00A72474">
        <w:rPr>
          <w:color w:val="000000"/>
          <w:kern w:val="28"/>
          <w:sz w:val="28"/>
          <w:szCs w:val="28"/>
        </w:rPr>
        <w:t>е</w:t>
      </w:r>
      <w:r w:rsidRPr="00A72474">
        <w:rPr>
          <w:color w:val="000000"/>
          <w:kern w:val="28"/>
          <w:sz w:val="28"/>
          <w:szCs w:val="28"/>
        </w:rPr>
        <w:t xml:space="preserve">нию первого вдоха новорожденного. </w:t>
      </w:r>
      <w:r w:rsidRPr="00A72474">
        <w:rPr>
          <w:kern w:val="28"/>
          <w:sz w:val="28"/>
          <w:szCs w:val="28"/>
        </w:rPr>
        <w:t>Так, например, у здорового новорожде</w:t>
      </w:r>
      <w:r w:rsidRPr="00A72474">
        <w:rPr>
          <w:kern w:val="28"/>
          <w:sz w:val="28"/>
          <w:szCs w:val="28"/>
        </w:rPr>
        <w:t>н</w:t>
      </w:r>
      <w:r w:rsidRPr="00A72474">
        <w:rPr>
          <w:kern w:val="28"/>
          <w:sz w:val="28"/>
          <w:szCs w:val="28"/>
        </w:rPr>
        <w:t>ного ребенка рО</w:t>
      </w:r>
      <w:r w:rsidRPr="00A72474">
        <w:rPr>
          <w:kern w:val="28"/>
          <w:sz w:val="28"/>
          <w:szCs w:val="28"/>
          <w:vertAlign w:val="subscript"/>
        </w:rPr>
        <w:t>2</w:t>
      </w:r>
      <w:r w:rsidRPr="00A72474">
        <w:rPr>
          <w:kern w:val="28"/>
          <w:sz w:val="28"/>
          <w:szCs w:val="28"/>
        </w:rPr>
        <w:t xml:space="preserve"> снижается с 80 до </w:t>
      </w:r>
      <w:smartTag w:uri="urn:schemas-microsoft-com:office:smarttags" w:element="metricconverter">
        <w:smartTagPr>
          <w:attr w:name="ProductID" w:val="15 мм"/>
        </w:smartTagPr>
        <w:r w:rsidRPr="00A72474">
          <w:rPr>
            <w:kern w:val="28"/>
            <w:sz w:val="28"/>
            <w:szCs w:val="28"/>
          </w:rPr>
          <w:t>15 мм</w:t>
        </w:r>
      </w:smartTag>
      <w:r w:rsidRPr="00A72474">
        <w:rPr>
          <w:kern w:val="28"/>
          <w:sz w:val="28"/>
          <w:szCs w:val="28"/>
        </w:rPr>
        <w:t>, рт. ст., рСО</w:t>
      </w:r>
      <w:r w:rsidRPr="00A72474">
        <w:rPr>
          <w:kern w:val="28"/>
          <w:sz w:val="28"/>
          <w:szCs w:val="28"/>
          <w:vertAlign w:val="subscript"/>
        </w:rPr>
        <w:t>2</w:t>
      </w:r>
      <w:r w:rsidRPr="00A72474">
        <w:rPr>
          <w:kern w:val="28"/>
          <w:sz w:val="28"/>
          <w:szCs w:val="28"/>
        </w:rPr>
        <w:t xml:space="preserve"> возрастает с 40 до </w:t>
      </w:r>
      <w:smartTag w:uri="urn:schemas-microsoft-com:office:smarttags" w:element="metricconverter">
        <w:smartTagPr>
          <w:attr w:name="ProductID" w:val="70 мм"/>
        </w:smartTagPr>
        <w:r w:rsidRPr="00A72474">
          <w:rPr>
            <w:kern w:val="28"/>
            <w:sz w:val="28"/>
            <w:szCs w:val="28"/>
          </w:rPr>
          <w:t>70 мм</w:t>
        </w:r>
      </w:smartTag>
      <w:r w:rsidRPr="00A72474">
        <w:rPr>
          <w:kern w:val="28"/>
          <w:sz w:val="28"/>
          <w:szCs w:val="28"/>
        </w:rPr>
        <w:t>. рт. ст., а рН падает ниже 7,35. Наряду с этим имеет значение и раздраж</w:t>
      </w:r>
      <w:r w:rsidRPr="00A72474">
        <w:rPr>
          <w:kern w:val="28"/>
          <w:sz w:val="28"/>
          <w:szCs w:val="28"/>
        </w:rPr>
        <w:t>е</w:t>
      </w:r>
      <w:r w:rsidRPr="00A72474">
        <w:rPr>
          <w:kern w:val="28"/>
          <w:sz w:val="28"/>
          <w:szCs w:val="28"/>
        </w:rPr>
        <w:t xml:space="preserve">ние кожных рецепторов. Резкое изменение температуры </w:t>
      </w:r>
      <w:r w:rsidRPr="00A72474">
        <w:rPr>
          <w:kern w:val="28"/>
          <w:sz w:val="28"/>
          <w:szCs w:val="28"/>
        </w:rPr>
        <w:lastRenderedPageBreak/>
        <w:t>и влажности всле</w:t>
      </w:r>
      <w:r w:rsidRPr="00A72474">
        <w:rPr>
          <w:kern w:val="28"/>
          <w:sz w:val="28"/>
          <w:szCs w:val="28"/>
        </w:rPr>
        <w:t>д</w:t>
      </w:r>
      <w:r w:rsidRPr="00A72474">
        <w:rPr>
          <w:kern w:val="28"/>
          <w:sz w:val="28"/>
          <w:szCs w:val="28"/>
        </w:rPr>
        <w:t>ствие перехода от внутриутробного окружения к пребыванию в атмосфере воздуха в комнате является дополнительным импульсом для дыхательного центра. Меньшее значение, вероятно, имеет тактильная рецепция при прох</w:t>
      </w:r>
      <w:r w:rsidRPr="00A72474">
        <w:rPr>
          <w:kern w:val="28"/>
          <w:sz w:val="28"/>
          <w:szCs w:val="28"/>
        </w:rPr>
        <w:t>о</w:t>
      </w:r>
      <w:r w:rsidRPr="00A72474">
        <w:rPr>
          <w:kern w:val="28"/>
          <w:sz w:val="28"/>
          <w:szCs w:val="28"/>
        </w:rPr>
        <w:t>ждении по родовым путям и во время приема новорожденного.</w:t>
      </w:r>
    </w:p>
    <w:p w14:paraId="544DA613" w14:textId="77777777" w:rsidR="004F6A9C" w:rsidRPr="00A72474" w:rsidRDefault="004F6A9C" w:rsidP="00A72474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A72474">
        <w:rPr>
          <w:kern w:val="28"/>
          <w:sz w:val="28"/>
          <w:szCs w:val="28"/>
        </w:rPr>
        <w:t>Сокращение диафрагмы создает отрицательное внутригрудное давл</w:t>
      </w:r>
      <w:r w:rsidRPr="00A72474">
        <w:rPr>
          <w:kern w:val="28"/>
          <w:sz w:val="28"/>
          <w:szCs w:val="28"/>
        </w:rPr>
        <w:t>е</w:t>
      </w:r>
      <w:r w:rsidRPr="00A72474">
        <w:rPr>
          <w:kern w:val="28"/>
          <w:sz w:val="28"/>
          <w:szCs w:val="28"/>
        </w:rPr>
        <w:t>ние, что облегчает вхождение воздуха в дыхательные пути. Более значител</w:t>
      </w:r>
      <w:r w:rsidRPr="00A72474">
        <w:rPr>
          <w:kern w:val="28"/>
          <w:sz w:val="28"/>
          <w:szCs w:val="28"/>
        </w:rPr>
        <w:t>ь</w:t>
      </w:r>
      <w:r w:rsidRPr="00A72474">
        <w:rPr>
          <w:kern w:val="28"/>
          <w:sz w:val="28"/>
          <w:szCs w:val="28"/>
        </w:rPr>
        <w:t>ное сопротивление вдыхаемому воздуху оказывают поверхностное натяжение в альвеолах и вязкость жидкости, находящейся в легких. Силы поверхностн</w:t>
      </w:r>
      <w:r w:rsidRPr="00A72474">
        <w:rPr>
          <w:kern w:val="28"/>
          <w:sz w:val="28"/>
          <w:szCs w:val="28"/>
        </w:rPr>
        <w:t>о</w:t>
      </w:r>
      <w:r w:rsidRPr="00A72474">
        <w:rPr>
          <w:kern w:val="28"/>
          <w:sz w:val="28"/>
          <w:szCs w:val="28"/>
        </w:rPr>
        <w:t>го натяжения в альвеолах уменьшаются сурфактантом. Легочная жидкость быстро всасывается лимфатическими сосудами и кровеносными капилляр</w:t>
      </w:r>
      <w:r w:rsidRPr="00A72474">
        <w:rPr>
          <w:kern w:val="28"/>
          <w:sz w:val="28"/>
          <w:szCs w:val="28"/>
        </w:rPr>
        <w:t>а</w:t>
      </w:r>
      <w:r w:rsidRPr="00A72474">
        <w:rPr>
          <w:kern w:val="28"/>
          <w:sz w:val="28"/>
          <w:szCs w:val="28"/>
        </w:rPr>
        <w:t>ми, если происходит нормальное расправление легкого.</w:t>
      </w:r>
    </w:p>
    <w:p w14:paraId="41E8F773" w14:textId="77777777" w:rsidR="004F6A9C" w:rsidRPr="00A72474" w:rsidRDefault="004F6A9C" w:rsidP="00A72474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A72474">
        <w:rPr>
          <w:kern w:val="28"/>
          <w:sz w:val="28"/>
          <w:szCs w:val="28"/>
        </w:rPr>
        <w:t>Считается, что в норме отрицательное внутрилегочное давление дост</w:t>
      </w:r>
      <w:r w:rsidRPr="00A72474">
        <w:rPr>
          <w:kern w:val="28"/>
          <w:sz w:val="28"/>
          <w:szCs w:val="28"/>
        </w:rPr>
        <w:t>и</w:t>
      </w:r>
      <w:r w:rsidRPr="00A72474">
        <w:rPr>
          <w:kern w:val="28"/>
          <w:sz w:val="28"/>
          <w:szCs w:val="28"/>
        </w:rPr>
        <w:t xml:space="preserve">гает </w:t>
      </w:r>
      <w:smartTag w:uri="urn:schemas-microsoft-com:office:smarttags" w:element="metricconverter">
        <w:smartTagPr>
          <w:attr w:name="ProductID" w:val="80 см"/>
        </w:smartTagPr>
        <w:r w:rsidRPr="00A72474">
          <w:rPr>
            <w:kern w:val="28"/>
            <w:sz w:val="28"/>
            <w:szCs w:val="28"/>
          </w:rPr>
          <w:t>80 см</w:t>
        </w:r>
      </w:smartTag>
      <w:r w:rsidRPr="00A72474">
        <w:rPr>
          <w:kern w:val="28"/>
          <w:sz w:val="28"/>
          <w:szCs w:val="28"/>
        </w:rPr>
        <w:t>. вод. ст., а объем вдыхаемого воздуха при первом вдохе составляет более 80 мл., что значительно выше остаточного объема.</w:t>
      </w:r>
    </w:p>
    <w:p w14:paraId="2169DABC" w14:textId="77777777" w:rsidR="004F6A9C" w:rsidRPr="00A72474" w:rsidRDefault="004F6A9C" w:rsidP="00A72474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A72474">
        <w:rPr>
          <w:color w:val="000000"/>
          <w:kern w:val="28"/>
          <w:sz w:val="28"/>
          <w:szCs w:val="28"/>
        </w:rPr>
        <w:t>Как правило, после нескольких дых</w:t>
      </w:r>
      <w:r w:rsidRPr="00A72474">
        <w:rPr>
          <w:color w:val="000000"/>
          <w:kern w:val="28"/>
          <w:sz w:val="28"/>
          <w:szCs w:val="28"/>
        </w:rPr>
        <w:t>а</w:t>
      </w:r>
      <w:r w:rsidRPr="00A72474">
        <w:rPr>
          <w:color w:val="000000"/>
          <w:kern w:val="28"/>
          <w:sz w:val="28"/>
          <w:szCs w:val="28"/>
        </w:rPr>
        <w:t>тельных движений легочная ткань становится равномерно прозрачной</w:t>
      </w:r>
      <w:r w:rsidRPr="00A72474">
        <w:rPr>
          <w:kern w:val="28"/>
          <w:sz w:val="28"/>
          <w:szCs w:val="28"/>
        </w:rPr>
        <w:t>.</w:t>
      </w:r>
    </w:p>
    <w:p w14:paraId="74F91D9C" w14:textId="77777777" w:rsidR="004F6A9C" w:rsidRPr="00A72474" w:rsidRDefault="004F6A9C" w:rsidP="00A72474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A72474">
        <w:rPr>
          <w:kern w:val="28"/>
          <w:sz w:val="28"/>
          <w:szCs w:val="28"/>
        </w:rPr>
        <w:t>Регуляция дыхания осуществляется дыхательным центром, распол</w:t>
      </w:r>
      <w:r w:rsidRPr="00A72474">
        <w:rPr>
          <w:kern w:val="28"/>
          <w:sz w:val="28"/>
          <w:szCs w:val="28"/>
        </w:rPr>
        <w:t>о</w:t>
      </w:r>
      <w:r w:rsidRPr="00A72474">
        <w:rPr>
          <w:kern w:val="28"/>
          <w:sz w:val="28"/>
          <w:szCs w:val="28"/>
        </w:rPr>
        <w:t>женным в ретикулярной формации ствола мозга в области дна IV желудочка. Дыхательный центр состоит из трех частей: м</w:t>
      </w:r>
      <w:r w:rsidRPr="00A72474">
        <w:rPr>
          <w:kern w:val="28"/>
          <w:sz w:val="28"/>
          <w:szCs w:val="28"/>
        </w:rPr>
        <w:t>е</w:t>
      </w:r>
      <w:r w:rsidRPr="00A72474">
        <w:rPr>
          <w:kern w:val="28"/>
          <w:sz w:val="28"/>
          <w:szCs w:val="28"/>
        </w:rPr>
        <w:t>дуллярной, которая начинает и поддерживает чередование вдоха и выдоха.</w:t>
      </w:r>
    </w:p>
    <w:p w14:paraId="13F1D62C" w14:textId="77777777" w:rsidR="004F6A9C" w:rsidRPr="00A72474" w:rsidRDefault="004F6A9C" w:rsidP="00A72474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A72474">
        <w:rPr>
          <w:kern w:val="28"/>
          <w:sz w:val="28"/>
          <w:szCs w:val="28"/>
        </w:rPr>
        <w:t>Апноэтической, которая вызывает длительный инспираторный спазм (расположена на уровне средней и нижней части моста мозга). Пневмотакс</w:t>
      </w:r>
      <w:r w:rsidRPr="00A72474">
        <w:rPr>
          <w:kern w:val="28"/>
          <w:sz w:val="28"/>
          <w:szCs w:val="28"/>
        </w:rPr>
        <w:t>и</w:t>
      </w:r>
      <w:r w:rsidRPr="00A72474">
        <w:rPr>
          <w:kern w:val="28"/>
          <w:sz w:val="28"/>
          <w:szCs w:val="28"/>
        </w:rPr>
        <w:t>ческой, которая оказывает тормозящее влияние на апноэтическую часть (ра</w:t>
      </w:r>
      <w:r w:rsidRPr="00A72474">
        <w:rPr>
          <w:kern w:val="28"/>
          <w:sz w:val="28"/>
          <w:szCs w:val="28"/>
        </w:rPr>
        <w:t>с</w:t>
      </w:r>
      <w:r w:rsidRPr="00A72474">
        <w:rPr>
          <w:kern w:val="28"/>
          <w:sz w:val="28"/>
          <w:szCs w:val="28"/>
        </w:rPr>
        <w:t>положена на уровне верхней части моста мозга).</w:t>
      </w:r>
    </w:p>
    <w:p w14:paraId="3FB20A0F" w14:textId="77777777" w:rsidR="004F6A9C" w:rsidRPr="00A72474" w:rsidRDefault="004F6A9C" w:rsidP="00A72474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A72474">
        <w:rPr>
          <w:kern w:val="28"/>
          <w:sz w:val="28"/>
          <w:szCs w:val="28"/>
        </w:rPr>
        <w:t>Регуляция дыхания осуществляется центральными и периферическими хеморецепторами, причем центральные хеморецепторы являются основными (в 80%) в регуляции дыхания. Центральные хеморецепторы более чувств</w:t>
      </w:r>
      <w:r w:rsidRPr="00A72474">
        <w:rPr>
          <w:kern w:val="28"/>
          <w:sz w:val="28"/>
          <w:szCs w:val="28"/>
        </w:rPr>
        <w:t>и</w:t>
      </w:r>
      <w:r w:rsidRPr="00A72474">
        <w:rPr>
          <w:kern w:val="28"/>
          <w:sz w:val="28"/>
          <w:szCs w:val="28"/>
        </w:rPr>
        <w:t xml:space="preserve">тельны к изменению рН, и их главная функция состоит в </w:t>
      </w:r>
      <w:r w:rsidRPr="00A72474">
        <w:rPr>
          <w:kern w:val="28"/>
          <w:sz w:val="28"/>
          <w:szCs w:val="28"/>
        </w:rPr>
        <w:lastRenderedPageBreak/>
        <w:t>поддержании пост</w:t>
      </w:r>
      <w:r w:rsidRPr="00A72474">
        <w:rPr>
          <w:kern w:val="28"/>
          <w:sz w:val="28"/>
          <w:szCs w:val="28"/>
        </w:rPr>
        <w:t>о</w:t>
      </w:r>
      <w:r w:rsidRPr="00A72474">
        <w:rPr>
          <w:kern w:val="28"/>
          <w:sz w:val="28"/>
          <w:szCs w:val="28"/>
        </w:rPr>
        <w:t>янства Н+ ионов в спинномозговой жидкости. СО</w:t>
      </w:r>
      <w:r w:rsidRPr="00A72474">
        <w:rPr>
          <w:kern w:val="28"/>
          <w:sz w:val="28"/>
          <w:szCs w:val="28"/>
          <w:vertAlign w:val="subscript"/>
        </w:rPr>
        <w:t>2</w:t>
      </w:r>
      <w:r w:rsidRPr="00A72474">
        <w:rPr>
          <w:kern w:val="28"/>
          <w:sz w:val="28"/>
          <w:szCs w:val="28"/>
        </w:rPr>
        <w:t xml:space="preserve"> свободно диффундирует через гематоэнцефалический барьер. Нарастание концентрации Н+ в спи</w:t>
      </w:r>
      <w:r w:rsidRPr="00A72474">
        <w:rPr>
          <w:kern w:val="28"/>
          <w:sz w:val="28"/>
          <w:szCs w:val="28"/>
        </w:rPr>
        <w:t>н</w:t>
      </w:r>
      <w:r w:rsidRPr="00A72474">
        <w:rPr>
          <w:kern w:val="28"/>
          <w:sz w:val="28"/>
          <w:szCs w:val="28"/>
        </w:rPr>
        <w:t>номозговой жидкости стимулирует вентиляцию. Периферические хемо- и б</w:t>
      </w:r>
      <w:r w:rsidRPr="00A72474">
        <w:rPr>
          <w:kern w:val="28"/>
          <w:sz w:val="28"/>
          <w:szCs w:val="28"/>
        </w:rPr>
        <w:t>а</w:t>
      </w:r>
      <w:r w:rsidRPr="00A72474">
        <w:rPr>
          <w:kern w:val="28"/>
          <w:sz w:val="28"/>
          <w:szCs w:val="28"/>
        </w:rPr>
        <w:t>рорецепторы, особенно каротидные и аортальные, чувствительны к измен</w:t>
      </w:r>
      <w:r w:rsidRPr="00A72474">
        <w:rPr>
          <w:kern w:val="28"/>
          <w:sz w:val="28"/>
          <w:szCs w:val="28"/>
        </w:rPr>
        <w:t>е</w:t>
      </w:r>
      <w:r w:rsidRPr="00A72474">
        <w:rPr>
          <w:kern w:val="28"/>
          <w:sz w:val="28"/>
          <w:szCs w:val="28"/>
        </w:rPr>
        <w:t>нию содержания кислорода и углекислого газа. Они функционально активны к рождению ребенка.</w:t>
      </w:r>
    </w:p>
    <w:p w14:paraId="2C38C482" w14:textId="77777777" w:rsidR="004F6A9C" w:rsidRPr="00A72474" w:rsidRDefault="004F6A9C" w:rsidP="00A72474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A72474">
        <w:rPr>
          <w:kern w:val="28"/>
          <w:sz w:val="28"/>
          <w:szCs w:val="28"/>
        </w:rPr>
        <w:t>В то же время пневмотаксическая часть дыхательного центра созревает лишь на протяжении первого года жизни, чем и объясняется выраженная аритмичность дыхания. Апноэ наиболее часты и длительны у недоношенных детей, причем, чем ниже масса тела, тем чаще и длительнее апноэ. Это свид</w:t>
      </w:r>
      <w:r w:rsidRPr="00A72474">
        <w:rPr>
          <w:kern w:val="28"/>
          <w:sz w:val="28"/>
          <w:szCs w:val="28"/>
        </w:rPr>
        <w:t>е</w:t>
      </w:r>
      <w:r w:rsidRPr="00A72474">
        <w:rPr>
          <w:kern w:val="28"/>
          <w:sz w:val="28"/>
          <w:szCs w:val="28"/>
        </w:rPr>
        <w:t>тельствует о недостаточной зрелости пневмотаксической части дыхательного центра. Но еще большее значение в прогнозе выживаемости недоношенных детей имеет быстро нарастающее учащение дыхания в первые минуты жизни новорожденного. Это свидетельство недостаточности развития также апн</w:t>
      </w:r>
      <w:r w:rsidRPr="00A72474">
        <w:rPr>
          <w:kern w:val="28"/>
          <w:sz w:val="28"/>
          <w:szCs w:val="28"/>
        </w:rPr>
        <w:t>о</w:t>
      </w:r>
      <w:r w:rsidRPr="00A72474">
        <w:rPr>
          <w:kern w:val="28"/>
          <w:sz w:val="28"/>
          <w:szCs w:val="28"/>
        </w:rPr>
        <w:t>этической части дыхательного центра.</w:t>
      </w:r>
    </w:p>
    <w:p w14:paraId="18D767A6" w14:textId="77777777" w:rsidR="00A72474" w:rsidRPr="00D45580" w:rsidRDefault="00A72474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b/>
          <w:color w:val="000000"/>
          <w:kern w:val="28"/>
          <w:sz w:val="28"/>
          <w:szCs w:val="28"/>
        </w:rPr>
      </w:pPr>
    </w:p>
    <w:p w14:paraId="1AB01C88" w14:textId="77777777" w:rsidR="004F6A9C" w:rsidRPr="00A72474" w:rsidRDefault="004F6A9C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b/>
          <w:color w:val="000000"/>
          <w:kern w:val="28"/>
          <w:sz w:val="28"/>
          <w:szCs w:val="28"/>
        </w:rPr>
      </w:pPr>
      <w:r w:rsidRPr="00A72474">
        <w:rPr>
          <w:b/>
          <w:color w:val="000000"/>
          <w:kern w:val="28"/>
          <w:sz w:val="28"/>
          <w:szCs w:val="28"/>
        </w:rPr>
        <w:t>в) факторы регу</w:t>
      </w:r>
      <w:r w:rsidR="00A72474">
        <w:rPr>
          <w:b/>
          <w:color w:val="000000"/>
          <w:kern w:val="28"/>
          <w:sz w:val="28"/>
          <w:szCs w:val="28"/>
        </w:rPr>
        <w:t>ляции кислородной ёмкости крови</w:t>
      </w:r>
    </w:p>
    <w:p w14:paraId="71433CFC" w14:textId="77777777" w:rsidR="00A72474" w:rsidRPr="00A72474" w:rsidRDefault="00A72474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</w:p>
    <w:p w14:paraId="3B877680" w14:textId="77777777" w:rsidR="004F6A9C" w:rsidRPr="00A72474" w:rsidRDefault="004F6A9C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72474">
        <w:rPr>
          <w:color w:val="000000"/>
          <w:kern w:val="28"/>
          <w:sz w:val="28"/>
          <w:szCs w:val="28"/>
        </w:rPr>
        <w:t>Транспорт 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 xml:space="preserve"> осуществляется в физически растворенном и химически связанном виде. Физические процессы, т. е. растворение газа, не могут обе</w:t>
      </w:r>
      <w:r w:rsidRPr="00A72474">
        <w:rPr>
          <w:color w:val="000000"/>
          <w:kern w:val="28"/>
          <w:sz w:val="28"/>
          <w:szCs w:val="28"/>
        </w:rPr>
        <w:t>с</w:t>
      </w:r>
      <w:r w:rsidRPr="00A72474">
        <w:rPr>
          <w:color w:val="000000"/>
          <w:kern w:val="28"/>
          <w:sz w:val="28"/>
          <w:szCs w:val="28"/>
        </w:rPr>
        <w:t>печить запросы организма в 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>. Подсчитано, что физически растворенный 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 xml:space="preserve"> может поддерживать нормальное потребление 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 xml:space="preserve"> в организме (250 мл*мин</w:t>
      </w:r>
      <w:r w:rsidRPr="00A72474">
        <w:rPr>
          <w:color w:val="000000"/>
          <w:kern w:val="28"/>
          <w:sz w:val="28"/>
          <w:szCs w:val="28"/>
          <w:vertAlign w:val="superscript"/>
        </w:rPr>
        <w:t>-1</w:t>
      </w:r>
      <w:r w:rsidRPr="00A72474">
        <w:rPr>
          <w:color w:val="000000"/>
          <w:kern w:val="28"/>
          <w:sz w:val="28"/>
          <w:szCs w:val="28"/>
        </w:rPr>
        <w:t>), если минутный объем кровообращения составит примерно 83 л*мин</w:t>
      </w:r>
      <w:r w:rsidRPr="00A72474">
        <w:rPr>
          <w:color w:val="000000"/>
          <w:kern w:val="28"/>
          <w:sz w:val="28"/>
          <w:szCs w:val="28"/>
          <w:vertAlign w:val="superscript"/>
        </w:rPr>
        <w:t>-1</w:t>
      </w:r>
      <w:r w:rsidRPr="00A72474">
        <w:rPr>
          <w:color w:val="000000"/>
          <w:kern w:val="28"/>
          <w:sz w:val="28"/>
          <w:szCs w:val="28"/>
        </w:rPr>
        <w:t xml:space="preserve"> в п</w:t>
      </w:r>
      <w:r w:rsidRPr="00A72474">
        <w:rPr>
          <w:color w:val="000000"/>
          <w:kern w:val="28"/>
          <w:sz w:val="28"/>
          <w:szCs w:val="28"/>
        </w:rPr>
        <w:t>о</w:t>
      </w:r>
      <w:r w:rsidRPr="00A72474">
        <w:rPr>
          <w:color w:val="000000"/>
          <w:kern w:val="28"/>
          <w:sz w:val="28"/>
          <w:szCs w:val="28"/>
        </w:rPr>
        <w:t>кое. Наиболее оптимальным является механизм транспорта 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 xml:space="preserve"> в химически связанном виде.</w:t>
      </w:r>
    </w:p>
    <w:p w14:paraId="56D9D627" w14:textId="77777777" w:rsidR="004F6A9C" w:rsidRPr="00A72474" w:rsidRDefault="004F6A9C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72474">
        <w:rPr>
          <w:color w:val="000000"/>
          <w:kern w:val="28"/>
          <w:sz w:val="28"/>
          <w:szCs w:val="28"/>
        </w:rPr>
        <w:t>Согласно закону Фика, газообмен 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 xml:space="preserve"> между альвеолярным воздухом и кровью происходит благодаря наличию концентрационного градиента 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 xml:space="preserve"> м</w:t>
      </w:r>
      <w:r w:rsidRPr="00A72474">
        <w:rPr>
          <w:color w:val="000000"/>
          <w:kern w:val="28"/>
          <w:sz w:val="28"/>
          <w:szCs w:val="28"/>
        </w:rPr>
        <w:t>е</w:t>
      </w:r>
      <w:r w:rsidRPr="00A72474">
        <w:rPr>
          <w:color w:val="000000"/>
          <w:kern w:val="28"/>
          <w:sz w:val="28"/>
          <w:szCs w:val="28"/>
        </w:rPr>
        <w:t>жду этими средами. В альвеолах легких парциальное давление 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 xml:space="preserve"> составляет 13,3 кПа, или </w:t>
      </w:r>
      <w:smartTag w:uri="urn:schemas-microsoft-com:office:smarttags" w:element="metricconverter">
        <w:smartTagPr>
          <w:attr w:name="ProductID" w:val="100 мм"/>
        </w:smartTagPr>
        <w:r w:rsidRPr="00A72474">
          <w:rPr>
            <w:color w:val="000000"/>
            <w:kern w:val="28"/>
            <w:sz w:val="28"/>
            <w:szCs w:val="28"/>
          </w:rPr>
          <w:t>100 мм</w:t>
        </w:r>
      </w:smartTag>
      <w:r w:rsidRPr="00A72474">
        <w:rPr>
          <w:color w:val="000000"/>
          <w:kern w:val="28"/>
          <w:sz w:val="28"/>
          <w:szCs w:val="28"/>
        </w:rPr>
        <w:t xml:space="preserve"> рт.ст.,</w:t>
      </w:r>
      <w:r w:rsidR="00A72474">
        <w:rPr>
          <w:color w:val="000000"/>
          <w:kern w:val="28"/>
          <w:sz w:val="28"/>
          <w:szCs w:val="28"/>
        </w:rPr>
        <w:t xml:space="preserve"> </w:t>
      </w:r>
      <w:r w:rsidRPr="00A72474">
        <w:rPr>
          <w:color w:val="000000"/>
          <w:kern w:val="28"/>
          <w:sz w:val="28"/>
          <w:szCs w:val="28"/>
        </w:rPr>
        <w:t>а</w:t>
      </w:r>
      <w:r w:rsidR="00A72474">
        <w:rPr>
          <w:color w:val="000000"/>
          <w:kern w:val="28"/>
          <w:sz w:val="28"/>
          <w:szCs w:val="28"/>
        </w:rPr>
        <w:t xml:space="preserve"> </w:t>
      </w:r>
      <w:r w:rsidRPr="00A72474">
        <w:rPr>
          <w:color w:val="000000"/>
          <w:kern w:val="28"/>
          <w:sz w:val="28"/>
          <w:szCs w:val="28"/>
        </w:rPr>
        <w:t>в</w:t>
      </w:r>
      <w:r w:rsidR="00A72474">
        <w:rPr>
          <w:color w:val="000000"/>
          <w:kern w:val="28"/>
          <w:sz w:val="28"/>
          <w:szCs w:val="28"/>
        </w:rPr>
        <w:t xml:space="preserve"> </w:t>
      </w:r>
      <w:r w:rsidRPr="00A72474">
        <w:rPr>
          <w:color w:val="000000"/>
          <w:kern w:val="28"/>
          <w:sz w:val="28"/>
          <w:szCs w:val="28"/>
        </w:rPr>
        <w:t>притекающей</w:t>
      </w:r>
      <w:r w:rsidR="00A72474">
        <w:rPr>
          <w:color w:val="000000"/>
          <w:kern w:val="28"/>
          <w:sz w:val="28"/>
          <w:szCs w:val="28"/>
        </w:rPr>
        <w:t xml:space="preserve"> </w:t>
      </w:r>
      <w:r w:rsidRPr="00A72474">
        <w:rPr>
          <w:color w:val="000000"/>
          <w:kern w:val="28"/>
          <w:sz w:val="28"/>
          <w:szCs w:val="28"/>
        </w:rPr>
        <w:t>к</w:t>
      </w:r>
      <w:r w:rsidR="00A72474">
        <w:rPr>
          <w:color w:val="000000"/>
          <w:kern w:val="28"/>
          <w:sz w:val="28"/>
          <w:szCs w:val="28"/>
        </w:rPr>
        <w:t xml:space="preserve"> </w:t>
      </w:r>
      <w:r w:rsidRPr="00A72474">
        <w:rPr>
          <w:color w:val="000000"/>
          <w:kern w:val="28"/>
          <w:sz w:val="28"/>
          <w:szCs w:val="28"/>
        </w:rPr>
        <w:t>легким</w:t>
      </w:r>
      <w:r w:rsidR="00A72474">
        <w:rPr>
          <w:color w:val="000000"/>
          <w:kern w:val="28"/>
          <w:sz w:val="28"/>
          <w:szCs w:val="28"/>
        </w:rPr>
        <w:t xml:space="preserve"> </w:t>
      </w:r>
      <w:r w:rsidRPr="00A72474">
        <w:rPr>
          <w:color w:val="000000"/>
          <w:kern w:val="28"/>
          <w:sz w:val="28"/>
          <w:szCs w:val="28"/>
        </w:rPr>
        <w:t>венозной</w:t>
      </w:r>
      <w:r w:rsidR="00A72474">
        <w:rPr>
          <w:color w:val="000000"/>
          <w:kern w:val="28"/>
          <w:sz w:val="28"/>
          <w:szCs w:val="28"/>
        </w:rPr>
        <w:t xml:space="preserve"> </w:t>
      </w:r>
      <w:r w:rsidRPr="00A72474">
        <w:rPr>
          <w:color w:val="000000"/>
          <w:kern w:val="28"/>
          <w:sz w:val="28"/>
          <w:szCs w:val="28"/>
        </w:rPr>
        <w:t>кр</w:t>
      </w:r>
      <w:r w:rsidRPr="00A72474">
        <w:rPr>
          <w:color w:val="000000"/>
          <w:kern w:val="28"/>
          <w:sz w:val="28"/>
          <w:szCs w:val="28"/>
        </w:rPr>
        <w:t>о</w:t>
      </w:r>
      <w:r w:rsidRPr="00A72474">
        <w:rPr>
          <w:color w:val="000000"/>
          <w:kern w:val="28"/>
          <w:sz w:val="28"/>
          <w:szCs w:val="28"/>
        </w:rPr>
        <w:t>ви</w:t>
      </w:r>
      <w:r w:rsidR="00A72474">
        <w:rPr>
          <w:color w:val="000000"/>
          <w:kern w:val="28"/>
          <w:sz w:val="28"/>
          <w:szCs w:val="28"/>
        </w:rPr>
        <w:t xml:space="preserve"> </w:t>
      </w:r>
      <w:r w:rsidRPr="00A72474">
        <w:rPr>
          <w:color w:val="000000"/>
          <w:kern w:val="28"/>
          <w:sz w:val="28"/>
          <w:szCs w:val="28"/>
        </w:rPr>
        <w:t>парциальное напряжение 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 xml:space="preserve"> составляет примерно 5,3 кПа, или </w:t>
      </w:r>
      <w:smartTag w:uri="urn:schemas-microsoft-com:office:smarttags" w:element="metricconverter">
        <w:smartTagPr>
          <w:attr w:name="ProductID" w:val="40 мм"/>
        </w:smartTagPr>
        <w:r w:rsidRPr="00A72474">
          <w:rPr>
            <w:color w:val="000000"/>
            <w:kern w:val="28"/>
            <w:sz w:val="28"/>
            <w:szCs w:val="28"/>
          </w:rPr>
          <w:t>40 мм</w:t>
        </w:r>
      </w:smartTag>
      <w:r w:rsidRPr="00A72474">
        <w:rPr>
          <w:color w:val="000000"/>
          <w:kern w:val="28"/>
          <w:sz w:val="28"/>
          <w:szCs w:val="28"/>
        </w:rPr>
        <w:t xml:space="preserve"> </w:t>
      </w:r>
      <w:r w:rsidRPr="00A72474">
        <w:rPr>
          <w:color w:val="000000"/>
          <w:kern w:val="28"/>
          <w:sz w:val="28"/>
          <w:szCs w:val="28"/>
        </w:rPr>
        <w:lastRenderedPageBreak/>
        <w:t>рт.ст. Давление газов в воде или в тканях организма обозначают термином «напряжение газов» и обозначают символами Ро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>, Рс</w:t>
      </w:r>
      <w:r w:rsidRPr="00A72474">
        <w:rPr>
          <w:color w:val="000000"/>
          <w:kern w:val="28"/>
          <w:sz w:val="28"/>
          <w:szCs w:val="28"/>
          <w:lang w:val="en-US"/>
        </w:rPr>
        <w:t>o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>. Градиент 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 xml:space="preserve"> на альвеолярно-капиллярной мембране, равный в среднем </w:t>
      </w:r>
      <w:smartTag w:uri="urn:schemas-microsoft-com:office:smarttags" w:element="metricconverter">
        <w:smartTagPr>
          <w:attr w:name="ProductID" w:val="60 мм"/>
        </w:smartTagPr>
        <w:r w:rsidRPr="00A72474">
          <w:rPr>
            <w:color w:val="000000"/>
            <w:kern w:val="28"/>
            <w:sz w:val="28"/>
            <w:szCs w:val="28"/>
          </w:rPr>
          <w:t>60 мм</w:t>
        </w:r>
      </w:smartTag>
      <w:r w:rsidRPr="00A72474">
        <w:rPr>
          <w:color w:val="000000"/>
          <w:kern w:val="28"/>
          <w:sz w:val="28"/>
          <w:szCs w:val="28"/>
        </w:rPr>
        <w:t xml:space="preserve"> рт.ст., является одним из важнейших, но не единственным, согласно закону Фика, факторов н</w:t>
      </w:r>
      <w:r w:rsidRPr="00A72474">
        <w:rPr>
          <w:color w:val="000000"/>
          <w:kern w:val="28"/>
          <w:sz w:val="28"/>
          <w:szCs w:val="28"/>
        </w:rPr>
        <w:t>а</w:t>
      </w:r>
      <w:r w:rsidRPr="00A72474">
        <w:rPr>
          <w:color w:val="000000"/>
          <w:kern w:val="28"/>
          <w:sz w:val="28"/>
          <w:szCs w:val="28"/>
        </w:rPr>
        <w:t>чальной стадии диффузии этого газа из альвеол в кровь.</w:t>
      </w:r>
    </w:p>
    <w:p w14:paraId="7DF98535" w14:textId="77777777" w:rsidR="004F6A9C" w:rsidRPr="00A72474" w:rsidRDefault="004F6A9C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72474">
        <w:rPr>
          <w:color w:val="000000"/>
          <w:kern w:val="28"/>
          <w:sz w:val="28"/>
          <w:szCs w:val="28"/>
        </w:rPr>
        <w:t>Транспорт 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 xml:space="preserve"> начинается в капиллярах легких после его химического связывания с гемоглобином.</w:t>
      </w:r>
    </w:p>
    <w:p w14:paraId="687849CC" w14:textId="77777777" w:rsidR="004F6A9C" w:rsidRPr="00A72474" w:rsidRDefault="004F6A9C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72474">
        <w:rPr>
          <w:i/>
          <w:iCs/>
          <w:color w:val="000000"/>
          <w:kern w:val="28"/>
          <w:sz w:val="28"/>
          <w:szCs w:val="28"/>
        </w:rPr>
        <w:t xml:space="preserve">Гемоглобин </w:t>
      </w:r>
      <w:r w:rsidRPr="00A72474">
        <w:rPr>
          <w:color w:val="000000"/>
          <w:kern w:val="28"/>
          <w:sz w:val="28"/>
          <w:szCs w:val="28"/>
        </w:rPr>
        <w:t>(Н</w:t>
      </w:r>
      <w:r w:rsidRPr="00A72474">
        <w:rPr>
          <w:color w:val="000000"/>
          <w:kern w:val="28"/>
          <w:sz w:val="28"/>
          <w:szCs w:val="28"/>
          <w:lang w:val="en-US"/>
        </w:rPr>
        <w:t>b</w:t>
      </w:r>
      <w:r w:rsidRPr="00A72474">
        <w:rPr>
          <w:color w:val="000000"/>
          <w:kern w:val="28"/>
          <w:sz w:val="28"/>
          <w:szCs w:val="28"/>
        </w:rPr>
        <w:t>) способен избирательно связывать 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 xml:space="preserve"> и образовывать </w:t>
      </w:r>
      <w:r w:rsidRPr="00A72474">
        <w:rPr>
          <w:i/>
          <w:iCs/>
          <w:color w:val="000000"/>
          <w:kern w:val="28"/>
          <w:sz w:val="28"/>
          <w:szCs w:val="28"/>
        </w:rPr>
        <w:t xml:space="preserve">оксигемоглобин </w:t>
      </w:r>
      <w:r w:rsidRPr="00A72474">
        <w:rPr>
          <w:color w:val="000000"/>
          <w:kern w:val="28"/>
          <w:sz w:val="28"/>
          <w:szCs w:val="28"/>
        </w:rPr>
        <w:t>(Н</w:t>
      </w:r>
      <w:r w:rsidRPr="00A72474">
        <w:rPr>
          <w:color w:val="000000"/>
          <w:kern w:val="28"/>
          <w:sz w:val="28"/>
          <w:szCs w:val="28"/>
          <w:lang w:val="en-US"/>
        </w:rPr>
        <w:t>b</w:t>
      </w:r>
      <w:r w:rsidRPr="00A72474">
        <w:rPr>
          <w:color w:val="000000"/>
          <w:kern w:val="28"/>
          <w:sz w:val="28"/>
          <w:szCs w:val="28"/>
        </w:rPr>
        <w:t>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>) в зоне высокой концентрации 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 xml:space="preserve"> в легких и освобо</w:t>
      </w:r>
      <w:r w:rsidRPr="00A72474">
        <w:rPr>
          <w:color w:val="000000"/>
          <w:kern w:val="28"/>
          <w:sz w:val="28"/>
          <w:szCs w:val="28"/>
        </w:rPr>
        <w:t>ж</w:t>
      </w:r>
      <w:r w:rsidRPr="00A72474">
        <w:rPr>
          <w:color w:val="000000"/>
          <w:kern w:val="28"/>
          <w:sz w:val="28"/>
          <w:szCs w:val="28"/>
        </w:rPr>
        <w:t>дать молекулярный 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 xml:space="preserve"> в области пониженного содержания 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 xml:space="preserve"> в тканях. При этом свойства гемоглобина не изменяются и он может выполнять свою фун</w:t>
      </w:r>
      <w:r w:rsidRPr="00A72474">
        <w:rPr>
          <w:color w:val="000000"/>
          <w:kern w:val="28"/>
          <w:sz w:val="28"/>
          <w:szCs w:val="28"/>
        </w:rPr>
        <w:t>к</w:t>
      </w:r>
      <w:r w:rsidRPr="00A72474">
        <w:rPr>
          <w:color w:val="000000"/>
          <w:kern w:val="28"/>
          <w:sz w:val="28"/>
          <w:szCs w:val="28"/>
        </w:rPr>
        <w:t>цию на протяжении длительного времени.</w:t>
      </w:r>
    </w:p>
    <w:p w14:paraId="69B40793" w14:textId="77777777" w:rsidR="004F6A9C" w:rsidRPr="00A72474" w:rsidRDefault="004F6A9C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72474">
        <w:rPr>
          <w:color w:val="000000"/>
          <w:kern w:val="28"/>
          <w:sz w:val="28"/>
          <w:szCs w:val="28"/>
        </w:rPr>
        <w:t>Гемоглобин переносит 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 xml:space="preserve"> от легких к тканям. Эта функция зависит от двух свойств гемоглобина: 1) способности изменяться от восстановленной формы, которая называется дезоксигемоглобином, до окисленной (Н</w:t>
      </w:r>
      <w:r w:rsidRPr="00A72474">
        <w:rPr>
          <w:color w:val="000000"/>
          <w:kern w:val="28"/>
          <w:sz w:val="28"/>
          <w:szCs w:val="28"/>
          <w:lang w:val="en-US"/>
        </w:rPr>
        <w:t>b</w:t>
      </w:r>
      <w:r w:rsidRPr="00A72474">
        <w:rPr>
          <w:color w:val="000000"/>
          <w:kern w:val="28"/>
          <w:sz w:val="28"/>
          <w:szCs w:val="28"/>
        </w:rPr>
        <w:t xml:space="preserve"> + 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 xml:space="preserve"> </w:t>
      </w:r>
      <w:r w:rsidRPr="00A72474">
        <w:rPr>
          <w:color w:val="000000"/>
          <w:kern w:val="28"/>
          <w:sz w:val="28"/>
          <w:szCs w:val="28"/>
          <w:lang w:val="en-US"/>
        </w:rPr>
        <w:t></w:t>
      </w:r>
      <w:r w:rsidRPr="00A72474">
        <w:rPr>
          <w:color w:val="000000"/>
          <w:kern w:val="28"/>
          <w:sz w:val="28"/>
          <w:szCs w:val="28"/>
        </w:rPr>
        <w:t xml:space="preserve"> Н</w:t>
      </w:r>
      <w:r w:rsidRPr="00A72474">
        <w:rPr>
          <w:color w:val="000000"/>
          <w:kern w:val="28"/>
          <w:sz w:val="28"/>
          <w:szCs w:val="28"/>
          <w:lang w:val="en-US"/>
        </w:rPr>
        <w:t>b</w:t>
      </w:r>
      <w:r w:rsidRPr="00A72474">
        <w:rPr>
          <w:color w:val="000000"/>
          <w:kern w:val="28"/>
          <w:sz w:val="28"/>
          <w:szCs w:val="28"/>
        </w:rPr>
        <w:t>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>) с высокой скоростью (полупериод 0,01 с и менее) при нормальном Рог в альвеолярном воздухе; 2) способности отдавать 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 xml:space="preserve"> в тканях (Н</w:t>
      </w:r>
      <w:r w:rsidRPr="00A72474">
        <w:rPr>
          <w:color w:val="000000"/>
          <w:kern w:val="28"/>
          <w:sz w:val="28"/>
          <w:szCs w:val="28"/>
          <w:lang w:val="en-US"/>
        </w:rPr>
        <w:t>b</w:t>
      </w:r>
      <w:r w:rsidRPr="00A72474">
        <w:rPr>
          <w:color w:val="000000"/>
          <w:kern w:val="28"/>
          <w:sz w:val="28"/>
          <w:szCs w:val="28"/>
        </w:rPr>
        <w:t>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 xml:space="preserve"> </w:t>
      </w:r>
      <w:r w:rsidRPr="00A72474">
        <w:rPr>
          <w:color w:val="000000"/>
          <w:kern w:val="28"/>
          <w:sz w:val="28"/>
          <w:szCs w:val="28"/>
          <w:lang w:val="en-US"/>
        </w:rPr>
        <w:t></w:t>
      </w:r>
      <w:r w:rsidRPr="00A72474">
        <w:rPr>
          <w:color w:val="000000"/>
          <w:kern w:val="28"/>
          <w:sz w:val="28"/>
          <w:szCs w:val="28"/>
        </w:rPr>
        <w:t xml:space="preserve"> Н</w:t>
      </w:r>
      <w:r w:rsidRPr="00A72474">
        <w:rPr>
          <w:color w:val="000000"/>
          <w:kern w:val="28"/>
          <w:sz w:val="28"/>
          <w:szCs w:val="28"/>
          <w:lang w:val="en-US"/>
        </w:rPr>
        <w:t>b</w:t>
      </w:r>
      <w:r w:rsidRPr="00A72474">
        <w:rPr>
          <w:color w:val="000000"/>
          <w:kern w:val="28"/>
          <w:sz w:val="28"/>
          <w:szCs w:val="28"/>
        </w:rPr>
        <w:t xml:space="preserve"> + 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>) в зависимости от метаболических потребностей клеток организма.</w:t>
      </w:r>
    </w:p>
    <w:p w14:paraId="3A9384E5" w14:textId="77777777" w:rsidR="004F6A9C" w:rsidRPr="00A72474" w:rsidRDefault="004F6A9C" w:rsidP="00A72474">
      <w:pPr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72474">
        <w:rPr>
          <w:color w:val="000000"/>
          <w:kern w:val="28"/>
          <w:sz w:val="28"/>
          <w:szCs w:val="28"/>
        </w:rPr>
        <w:t>Зависимость степени оксигенации гемоглобина от парциального давл</w:t>
      </w:r>
      <w:r w:rsidRPr="00A72474">
        <w:rPr>
          <w:color w:val="000000"/>
          <w:kern w:val="28"/>
          <w:sz w:val="28"/>
          <w:szCs w:val="28"/>
        </w:rPr>
        <w:t>е</w:t>
      </w:r>
      <w:r w:rsidRPr="00A72474">
        <w:rPr>
          <w:color w:val="000000"/>
          <w:kern w:val="28"/>
          <w:sz w:val="28"/>
          <w:szCs w:val="28"/>
        </w:rPr>
        <w:t xml:space="preserve">ния Ог в альвеолярном воздухе графически представляется в виде </w:t>
      </w:r>
      <w:r w:rsidRPr="00A72474">
        <w:rPr>
          <w:i/>
          <w:iCs/>
          <w:color w:val="000000"/>
          <w:kern w:val="28"/>
          <w:sz w:val="28"/>
          <w:szCs w:val="28"/>
        </w:rPr>
        <w:t xml:space="preserve">кривой диссоциации оксигемоглобина, </w:t>
      </w:r>
      <w:r w:rsidRPr="00A72474">
        <w:rPr>
          <w:color w:val="000000"/>
          <w:kern w:val="28"/>
          <w:sz w:val="28"/>
          <w:szCs w:val="28"/>
        </w:rPr>
        <w:t>или сатурационной кривой (рис. 8.7). Плато кривой диссоциации характерно для насыщенной 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 xml:space="preserve"> (сатурированной) артериальной крови, а крутая нисходящая часть кривой — венозной, или десат</w:t>
      </w:r>
      <w:r w:rsidRPr="00A72474">
        <w:rPr>
          <w:color w:val="000000"/>
          <w:kern w:val="28"/>
          <w:sz w:val="28"/>
          <w:szCs w:val="28"/>
        </w:rPr>
        <w:t>у</w:t>
      </w:r>
      <w:r w:rsidRPr="00A72474">
        <w:rPr>
          <w:color w:val="000000"/>
          <w:kern w:val="28"/>
          <w:sz w:val="28"/>
          <w:szCs w:val="28"/>
        </w:rPr>
        <w:t>рированной, крови в тканях.</w:t>
      </w:r>
    </w:p>
    <w:p w14:paraId="485E0DA6" w14:textId="77777777" w:rsidR="004F6A9C" w:rsidRPr="00A72474" w:rsidRDefault="004F6A9C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72474">
        <w:rPr>
          <w:color w:val="000000"/>
          <w:kern w:val="28"/>
          <w:sz w:val="28"/>
          <w:szCs w:val="28"/>
        </w:rPr>
        <w:t>На сродство кислорода к гемоглобину влияют различные метаболические факторы, что выражается в виде смещения кривой диссоциации влево или вправо. Сродство гемоглобина к кислороду регулируется важне</w:t>
      </w:r>
      <w:r w:rsidRPr="00A72474">
        <w:rPr>
          <w:color w:val="000000"/>
          <w:kern w:val="28"/>
          <w:sz w:val="28"/>
          <w:szCs w:val="28"/>
        </w:rPr>
        <w:t>й</w:t>
      </w:r>
      <w:r w:rsidRPr="00A72474">
        <w:rPr>
          <w:color w:val="000000"/>
          <w:kern w:val="28"/>
          <w:sz w:val="28"/>
          <w:szCs w:val="28"/>
        </w:rPr>
        <w:t>шими факторами метаболизма тканей: Ро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 xml:space="preserve"> </w:t>
      </w:r>
      <w:r w:rsidRPr="00A72474">
        <w:rPr>
          <w:color w:val="000000"/>
          <w:kern w:val="28"/>
          <w:sz w:val="28"/>
          <w:szCs w:val="28"/>
          <w:lang w:val="en-US"/>
        </w:rPr>
        <w:t>pH</w:t>
      </w:r>
      <w:r w:rsidRPr="00A72474">
        <w:rPr>
          <w:color w:val="000000"/>
          <w:kern w:val="28"/>
          <w:sz w:val="28"/>
          <w:szCs w:val="28"/>
        </w:rPr>
        <w:t>, температурой и внутриклето</w:t>
      </w:r>
      <w:r w:rsidRPr="00A72474">
        <w:rPr>
          <w:color w:val="000000"/>
          <w:kern w:val="28"/>
          <w:sz w:val="28"/>
          <w:szCs w:val="28"/>
        </w:rPr>
        <w:t>ч</w:t>
      </w:r>
      <w:r w:rsidRPr="00A72474">
        <w:rPr>
          <w:color w:val="000000"/>
          <w:kern w:val="28"/>
          <w:sz w:val="28"/>
          <w:szCs w:val="28"/>
        </w:rPr>
        <w:t>ной концентрацией 2,3-дифосфоглицерата. Величина рН и содержание СО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 xml:space="preserve"> в любой части организма закономерно </w:t>
      </w:r>
      <w:r w:rsidRPr="00A72474">
        <w:rPr>
          <w:color w:val="000000"/>
          <w:kern w:val="28"/>
          <w:sz w:val="28"/>
          <w:szCs w:val="28"/>
        </w:rPr>
        <w:lastRenderedPageBreak/>
        <w:t>изменяют сродство гемоглобина к 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>: уменьшение рН крови вызывает сдвиг кривой диссоциации соответственно вправо (уменьшается сродство гемоглобина к 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>), а увеличение рН крови — сдвиг кривой диссоциации влево (повышается сродство гемоглобина к 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>). Например, рН в эритроцитах на 0,2 единицы ниже, чем в плазме крови. В тканях вследствие повышенного содержания СО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 xml:space="preserve"> рН также меньше, чем в плазме крови. Влияние рН на кривую диссоциации оксигемоглобина назыв</w:t>
      </w:r>
      <w:r w:rsidRPr="00A72474">
        <w:rPr>
          <w:color w:val="000000"/>
          <w:kern w:val="28"/>
          <w:sz w:val="28"/>
          <w:szCs w:val="28"/>
        </w:rPr>
        <w:t>а</w:t>
      </w:r>
      <w:r w:rsidRPr="00A72474">
        <w:rPr>
          <w:color w:val="000000"/>
          <w:kern w:val="28"/>
          <w:sz w:val="28"/>
          <w:szCs w:val="28"/>
        </w:rPr>
        <w:t xml:space="preserve">ется </w:t>
      </w:r>
      <w:r w:rsidRPr="00A72474">
        <w:rPr>
          <w:i/>
          <w:iCs/>
          <w:color w:val="000000"/>
          <w:kern w:val="28"/>
          <w:sz w:val="28"/>
          <w:szCs w:val="28"/>
        </w:rPr>
        <w:t>«эффектом Бора».</w:t>
      </w:r>
    </w:p>
    <w:p w14:paraId="5B3E6595" w14:textId="77777777" w:rsidR="004F6A9C" w:rsidRPr="00A72474" w:rsidRDefault="004F6A9C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72474">
        <w:rPr>
          <w:color w:val="000000"/>
          <w:kern w:val="28"/>
          <w:sz w:val="28"/>
          <w:szCs w:val="28"/>
        </w:rPr>
        <w:t>Рост температуры уменьшает сродство гемоглобина к 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>. В работающих мышцах увеличение температуры способствует освобождению 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>. Уменьшение температуры тканей или содержания 2,3-дифосфоглицерата в</w:t>
      </w:r>
      <w:r w:rsidRPr="00A72474">
        <w:rPr>
          <w:color w:val="000000"/>
          <w:kern w:val="28"/>
          <w:sz w:val="28"/>
          <w:szCs w:val="28"/>
        </w:rPr>
        <w:t>ы</w:t>
      </w:r>
      <w:r w:rsidRPr="00A72474">
        <w:rPr>
          <w:color w:val="000000"/>
          <w:kern w:val="28"/>
          <w:sz w:val="28"/>
          <w:szCs w:val="28"/>
        </w:rPr>
        <w:t>зывает сдвиг влево кривой диссоциации оксигемоглобина.</w:t>
      </w:r>
    </w:p>
    <w:p w14:paraId="03CBDB86" w14:textId="77777777" w:rsidR="004F6A9C" w:rsidRPr="00A72474" w:rsidRDefault="004F6A9C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72474">
        <w:rPr>
          <w:color w:val="000000"/>
          <w:kern w:val="28"/>
          <w:sz w:val="28"/>
          <w:szCs w:val="28"/>
        </w:rPr>
        <w:t>Метаболические факторы являются основными регуляторами связыв</w:t>
      </w:r>
      <w:r w:rsidRPr="00A72474">
        <w:rPr>
          <w:color w:val="000000"/>
          <w:kern w:val="28"/>
          <w:sz w:val="28"/>
          <w:szCs w:val="28"/>
        </w:rPr>
        <w:t>а</w:t>
      </w:r>
      <w:r w:rsidRPr="00A72474">
        <w:rPr>
          <w:color w:val="000000"/>
          <w:kern w:val="28"/>
          <w:sz w:val="28"/>
          <w:szCs w:val="28"/>
        </w:rPr>
        <w:t>ния 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 xml:space="preserve"> с гемоглобином в капиллярах легких, когда уровень </w:t>
      </w:r>
      <w:r w:rsidRPr="00A72474">
        <w:rPr>
          <w:color w:val="000000"/>
          <w:kern w:val="28"/>
          <w:sz w:val="28"/>
          <w:szCs w:val="28"/>
          <w:lang w:val="en-US"/>
        </w:rPr>
        <w:t>O</w:t>
      </w:r>
      <w:r w:rsidRPr="00A72474">
        <w:rPr>
          <w:color w:val="000000"/>
          <w:kern w:val="28"/>
          <w:sz w:val="28"/>
          <w:szCs w:val="28"/>
          <w:vertAlign w:val="subscript"/>
        </w:rPr>
        <w:t>2,</w:t>
      </w:r>
      <w:r w:rsidRPr="00A72474">
        <w:rPr>
          <w:color w:val="000000"/>
          <w:kern w:val="28"/>
          <w:sz w:val="28"/>
          <w:szCs w:val="28"/>
        </w:rPr>
        <w:t xml:space="preserve"> рН и СО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 xml:space="preserve"> в крови повышает сродство гемоглобина к 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 xml:space="preserve"> по ходу легочных капилляров. В условиях тканей организма эти же факторы метаболизма понижают сродство гемоглобина к 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 xml:space="preserve"> и способствуют переходу оксигемоглобина в его восстано</w:t>
      </w:r>
      <w:r w:rsidRPr="00A72474">
        <w:rPr>
          <w:color w:val="000000"/>
          <w:kern w:val="28"/>
          <w:sz w:val="28"/>
          <w:szCs w:val="28"/>
        </w:rPr>
        <w:t>в</w:t>
      </w:r>
      <w:r w:rsidRPr="00A72474">
        <w:rPr>
          <w:color w:val="000000"/>
          <w:kern w:val="28"/>
          <w:sz w:val="28"/>
          <w:szCs w:val="28"/>
        </w:rPr>
        <w:t>ленную форму — дезоксигемоглобин. В результате 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 xml:space="preserve"> по концентрационному градиенту поступает из крови тканевых капилляров в ткани организма.</w:t>
      </w:r>
    </w:p>
    <w:p w14:paraId="3EB167B7" w14:textId="77777777" w:rsidR="004F6A9C" w:rsidRPr="00A72474" w:rsidRDefault="004F6A9C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72474">
        <w:rPr>
          <w:color w:val="000000"/>
          <w:kern w:val="28"/>
          <w:sz w:val="28"/>
          <w:szCs w:val="28"/>
        </w:rPr>
        <w:t>Оксид углерода (</w:t>
      </w:r>
      <w:r w:rsidRPr="00A72474">
        <w:rPr>
          <w:color w:val="000000"/>
          <w:kern w:val="28"/>
          <w:sz w:val="28"/>
          <w:szCs w:val="28"/>
          <w:lang w:val="en-US"/>
        </w:rPr>
        <w:t>II</w:t>
      </w:r>
      <w:r w:rsidRPr="00A72474">
        <w:rPr>
          <w:color w:val="000000"/>
          <w:kern w:val="28"/>
          <w:sz w:val="28"/>
          <w:szCs w:val="28"/>
        </w:rPr>
        <w:t>) — СО, способен соединяться с атомом железа гем</w:t>
      </w:r>
      <w:r w:rsidRPr="00A72474">
        <w:rPr>
          <w:color w:val="000000"/>
          <w:kern w:val="28"/>
          <w:sz w:val="28"/>
          <w:szCs w:val="28"/>
        </w:rPr>
        <w:t>о</w:t>
      </w:r>
      <w:r w:rsidRPr="00A72474">
        <w:rPr>
          <w:color w:val="000000"/>
          <w:kern w:val="28"/>
          <w:sz w:val="28"/>
          <w:szCs w:val="28"/>
        </w:rPr>
        <w:t>глобина, изменяя его свойства и реакцию с 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>. Очень высокое сродство СО к Н</w:t>
      </w:r>
      <w:r w:rsidRPr="00A72474">
        <w:rPr>
          <w:color w:val="000000"/>
          <w:kern w:val="28"/>
          <w:sz w:val="28"/>
          <w:szCs w:val="28"/>
          <w:lang w:val="en-US"/>
        </w:rPr>
        <w:t>b</w:t>
      </w:r>
      <w:r w:rsidRPr="00A72474">
        <w:rPr>
          <w:color w:val="000000"/>
          <w:kern w:val="28"/>
          <w:sz w:val="28"/>
          <w:szCs w:val="28"/>
        </w:rPr>
        <w:t xml:space="preserve"> (в 200 раз выше, чем у 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>) блокируют один или более атомов железа в м</w:t>
      </w:r>
      <w:r w:rsidRPr="00A72474">
        <w:rPr>
          <w:color w:val="000000"/>
          <w:kern w:val="28"/>
          <w:sz w:val="28"/>
          <w:szCs w:val="28"/>
        </w:rPr>
        <w:t>о</w:t>
      </w:r>
      <w:r w:rsidRPr="00A72474">
        <w:rPr>
          <w:color w:val="000000"/>
          <w:kern w:val="28"/>
          <w:sz w:val="28"/>
          <w:szCs w:val="28"/>
        </w:rPr>
        <w:t>лекуле гема, изменяя сродство Н</w:t>
      </w:r>
      <w:r w:rsidRPr="00A72474">
        <w:rPr>
          <w:color w:val="000000"/>
          <w:kern w:val="28"/>
          <w:sz w:val="28"/>
          <w:szCs w:val="28"/>
          <w:lang w:val="en-US"/>
        </w:rPr>
        <w:t>b</w:t>
      </w:r>
      <w:r w:rsidRPr="00A72474">
        <w:rPr>
          <w:color w:val="000000"/>
          <w:kern w:val="28"/>
          <w:sz w:val="28"/>
          <w:szCs w:val="28"/>
        </w:rPr>
        <w:t xml:space="preserve"> к 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>.</w:t>
      </w:r>
    </w:p>
    <w:p w14:paraId="36E4AE9F" w14:textId="77777777" w:rsidR="004F6A9C" w:rsidRPr="00A72474" w:rsidRDefault="004F6A9C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72474">
        <w:rPr>
          <w:color w:val="000000"/>
          <w:kern w:val="28"/>
          <w:sz w:val="28"/>
          <w:szCs w:val="28"/>
        </w:rPr>
        <w:t xml:space="preserve">Под </w:t>
      </w:r>
      <w:r w:rsidRPr="00A72474">
        <w:rPr>
          <w:i/>
          <w:iCs/>
          <w:color w:val="000000"/>
          <w:kern w:val="28"/>
          <w:sz w:val="28"/>
          <w:szCs w:val="28"/>
        </w:rPr>
        <w:t xml:space="preserve">кислородной емкостью крови </w:t>
      </w:r>
      <w:r w:rsidRPr="00A72474">
        <w:rPr>
          <w:color w:val="000000"/>
          <w:kern w:val="28"/>
          <w:sz w:val="28"/>
          <w:szCs w:val="28"/>
        </w:rPr>
        <w:t>понимают количество Ог, которое связывается кровью до полного насыщения гемоглобина. При содержании гемоглобина в крови 8,7 ммоль*л</w:t>
      </w:r>
      <w:r w:rsidRPr="00A72474">
        <w:rPr>
          <w:color w:val="000000"/>
          <w:kern w:val="28"/>
          <w:sz w:val="28"/>
          <w:szCs w:val="28"/>
          <w:vertAlign w:val="superscript"/>
        </w:rPr>
        <w:t>-1</w:t>
      </w:r>
      <w:r w:rsidRPr="00A72474">
        <w:rPr>
          <w:color w:val="000000"/>
          <w:kern w:val="28"/>
          <w:sz w:val="28"/>
          <w:szCs w:val="28"/>
        </w:rPr>
        <w:t xml:space="preserve"> кислородная емкость крови составляет 0,19 мл 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 xml:space="preserve"> в 1 мл крови (температура 0</w:t>
      </w:r>
      <w:r w:rsidRPr="00A72474">
        <w:rPr>
          <w:color w:val="000000"/>
          <w:kern w:val="28"/>
          <w:sz w:val="28"/>
          <w:szCs w:val="28"/>
          <w:vertAlign w:val="superscript"/>
          <w:lang w:val="en-US"/>
        </w:rPr>
        <w:t>o</w:t>
      </w:r>
      <w:r w:rsidRPr="00A72474">
        <w:rPr>
          <w:color w:val="000000"/>
          <w:kern w:val="28"/>
          <w:sz w:val="28"/>
          <w:szCs w:val="28"/>
          <w:lang w:val="en-US"/>
        </w:rPr>
        <w:t>C</w:t>
      </w:r>
      <w:r w:rsidRPr="00A72474">
        <w:rPr>
          <w:color w:val="000000"/>
          <w:kern w:val="28"/>
          <w:sz w:val="28"/>
          <w:szCs w:val="28"/>
        </w:rPr>
        <w:t xml:space="preserve"> и барометрическое давление </w:t>
      </w:r>
      <w:smartTag w:uri="urn:schemas-microsoft-com:office:smarttags" w:element="metricconverter">
        <w:smartTagPr>
          <w:attr w:name="ProductID" w:val="760 мм"/>
        </w:smartTagPr>
        <w:r w:rsidRPr="00A72474">
          <w:rPr>
            <w:color w:val="000000"/>
            <w:kern w:val="28"/>
            <w:sz w:val="28"/>
            <w:szCs w:val="28"/>
          </w:rPr>
          <w:t>760 мм</w:t>
        </w:r>
      </w:smartTag>
      <w:r w:rsidRPr="00A72474">
        <w:rPr>
          <w:color w:val="000000"/>
          <w:kern w:val="28"/>
          <w:sz w:val="28"/>
          <w:szCs w:val="28"/>
        </w:rPr>
        <w:t xml:space="preserve"> рт.ст., или 101,3 кПа). Величину кислородной емкости крови определяет количество гемоглобина, </w:t>
      </w:r>
      <w:smartTag w:uri="urn:schemas-microsoft-com:office:smarttags" w:element="metricconverter">
        <w:smartTagPr>
          <w:attr w:name="ProductID" w:val="1 г"/>
        </w:smartTagPr>
        <w:r w:rsidRPr="00A72474">
          <w:rPr>
            <w:color w:val="000000"/>
            <w:kern w:val="28"/>
            <w:sz w:val="28"/>
            <w:szCs w:val="28"/>
          </w:rPr>
          <w:t>1 г</w:t>
        </w:r>
      </w:smartTag>
      <w:r w:rsidRPr="00A72474">
        <w:rPr>
          <w:color w:val="000000"/>
          <w:kern w:val="28"/>
          <w:sz w:val="28"/>
          <w:szCs w:val="28"/>
        </w:rPr>
        <w:t xml:space="preserve"> которого связывает 1,36—1,34 мл 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>. Кровь чел</w:t>
      </w:r>
      <w:r w:rsidRPr="00A72474">
        <w:rPr>
          <w:color w:val="000000"/>
          <w:kern w:val="28"/>
          <w:sz w:val="28"/>
          <w:szCs w:val="28"/>
        </w:rPr>
        <w:t>о</w:t>
      </w:r>
      <w:r w:rsidRPr="00A72474">
        <w:rPr>
          <w:color w:val="000000"/>
          <w:kern w:val="28"/>
          <w:sz w:val="28"/>
          <w:szCs w:val="28"/>
        </w:rPr>
        <w:t xml:space="preserve">века содержит около 700—800 г гемоглобина и может связать таким </w:t>
      </w:r>
      <w:r w:rsidRPr="00A72474">
        <w:rPr>
          <w:color w:val="000000"/>
          <w:kern w:val="28"/>
          <w:sz w:val="28"/>
          <w:szCs w:val="28"/>
        </w:rPr>
        <w:lastRenderedPageBreak/>
        <w:t xml:space="preserve">образом почти </w:t>
      </w:r>
      <w:smartTag w:uri="urn:schemas-microsoft-com:office:smarttags" w:element="metricconverter">
        <w:smartTagPr>
          <w:attr w:name="ProductID" w:val="1 л"/>
        </w:smartTagPr>
        <w:r w:rsidRPr="00A72474">
          <w:rPr>
            <w:color w:val="000000"/>
            <w:kern w:val="28"/>
            <w:sz w:val="28"/>
            <w:szCs w:val="28"/>
          </w:rPr>
          <w:t>1 л</w:t>
        </w:r>
      </w:smartTag>
      <w:r w:rsidRPr="00A72474">
        <w:rPr>
          <w:color w:val="000000"/>
          <w:kern w:val="28"/>
          <w:sz w:val="28"/>
          <w:szCs w:val="28"/>
        </w:rPr>
        <w:t xml:space="preserve"> 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>. Физически растворенного в 1 мл плазмы крови 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 xml:space="preserve"> очень мало (около 0,003 мл), что не может обеспечить кислородный запрос тканей. Ра</w:t>
      </w:r>
      <w:r w:rsidRPr="00A72474">
        <w:rPr>
          <w:color w:val="000000"/>
          <w:kern w:val="28"/>
          <w:sz w:val="28"/>
          <w:szCs w:val="28"/>
        </w:rPr>
        <w:t>с</w:t>
      </w:r>
      <w:r w:rsidRPr="00A72474">
        <w:rPr>
          <w:color w:val="000000"/>
          <w:kern w:val="28"/>
          <w:sz w:val="28"/>
          <w:szCs w:val="28"/>
        </w:rPr>
        <w:t>творимость 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 xml:space="preserve"> в плазме крови равна 0,225 мл*л</w:t>
      </w:r>
      <w:r w:rsidRPr="00A72474">
        <w:rPr>
          <w:color w:val="000000"/>
          <w:kern w:val="28"/>
          <w:sz w:val="28"/>
          <w:szCs w:val="28"/>
          <w:vertAlign w:val="superscript"/>
        </w:rPr>
        <w:t>-1</w:t>
      </w:r>
      <w:r w:rsidRPr="00A72474">
        <w:rPr>
          <w:color w:val="000000"/>
          <w:kern w:val="28"/>
          <w:sz w:val="28"/>
          <w:szCs w:val="28"/>
        </w:rPr>
        <w:t>*кПа</w:t>
      </w:r>
      <w:r w:rsidRPr="00A72474">
        <w:rPr>
          <w:color w:val="000000"/>
          <w:kern w:val="28"/>
          <w:sz w:val="28"/>
          <w:szCs w:val="28"/>
          <w:vertAlign w:val="superscript"/>
        </w:rPr>
        <w:t>-1</w:t>
      </w:r>
      <w:r w:rsidRPr="00A72474">
        <w:rPr>
          <w:color w:val="000000"/>
          <w:kern w:val="28"/>
          <w:sz w:val="28"/>
          <w:szCs w:val="28"/>
        </w:rPr>
        <w:t>.</w:t>
      </w:r>
    </w:p>
    <w:p w14:paraId="7E0BED1D" w14:textId="77777777" w:rsidR="004F6A9C" w:rsidRPr="00A72474" w:rsidRDefault="004F6A9C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72474">
        <w:rPr>
          <w:color w:val="000000"/>
          <w:kern w:val="28"/>
          <w:sz w:val="28"/>
          <w:szCs w:val="28"/>
        </w:rPr>
        <w:t>Обмен 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i/>
          <w:iCs/>
          <w:color w:val="000000"/>
          <w:kern w:val="28"/>
          <w:sz w:val="28"/>
          <w:szCs w:val="28"/>
        </w:rPr>
        <w:t xml:space="preserve"> </w:t>
      </w:r>
      <w:r w:rsidRPr="00A72474">
        <w:rPr>
          <w:color w:val="000000"/>
          <w:kern w:val="28"/>
          <w:sz w:val="28"/>
          <w:szCs w:val="28"/>
        </w:rPr>
        <w:t>между кровью капилляров и клетками тканей также осущес</w:t>
      </w:r>
      <w:r w:rsidRPr="00A72474">
        <w:rPr>
          <w:color w:val="000000"/>
          <w:kern w:val="28"/>
          <w:sz w:val="28"/>
          <w:szCs w:val="28"/>
        </w:rPr>
        <w:t>т</w:t>
      </w:r>
      <w:r w:rsidRPr="00A72474">
        <w:rPr>
          <w:color w:val="000000"/>
          <w:kern w:val="28"/>
          <w:sz w:val="28"/>
          <w:szCs w:val="28"/>
        </w:rPr>
        <w:t>вляется путем диффузии. Концентрационный градиент О</w:t>
      </w:r>
      <w:r w:rsidRPr="00A72474">
        <w:rPr>
          <w:color w:val="000000"/>
          <w:kern w:val="28"/>
          <w:sz w:val="28"/>
          <w:szCs w:val="28"/>
          <w:vertAlign w:val="subscript"/>
        </w:rPr>
        <w:t xml:space="preserve">2 </w:t>
      </w:r>
      <w:r w:rsidRPr="00A72474">
        <w:rPr>
          <w:color w:val="000000"/>
          <w:kern w:val="28"/>
          <w:sz w:val="28"/>
          <w:szCs w:val="28"/>
        </w:rPr>
        <w:t>между артериал</w:t>
      </w:r>
      <w:r w:rsidRPr="00A72474">
        <w:rPr>
          <w:color w:val="000000"/>
          <w:kern w:val="28"/>
          <w:sz w:val="28"/>
          <w:szCs w:val="28"/>
        </w:rPr>
        <w:t>ь</w:t>
      </w:r>
      <w:r w:rsidRPr="00A72474">
        <w:rPr>
          <w:color w:val="000000"/>
          <w:kern w:val="28"/>
          <w:sz w:val="28"/>
          <w:szCs w:val="28"/>
        </w:rPr>
        <w:t>ной кровью (</w:t>
      </w:r>
      <w:smartTag w:uri="urn:schemas-microsoft-com:office:smarttags" w:element="metricconverter">
        <w:smartTagPr>
          <w:attr w:name="ProductID" w:val="100 мм"/>
        </w:smartTagPr>
        <w:r w:rsidRPr="00A72474">
          <w:rPr>
            <w:color w:val="000000"/>
            <w:kern w:val="28"/>
            <w:sz w:val="28"/>
            <w:szCs w:val="28"/>
          </w:rPr>
          <w:t>100 мм</w:t>
        </w:r>
      </w:smartTag>
      <w:r w:rsidRPr="00A72474">
        <w:rPr>
          <w:color w:val="000000"/>
          <w:kern w:val="28"/>
          <w:sz w:val="28"/>
          <w:szCs w:val="28"/>
        </w:rPr>
        <w:t xml:space="preserve"> рт.ст., или 13,3 кПа) и тканями (около </w:t>
      </w:r>
      <w:smartTag w:uri="urn:schemas-microsoft-com:office:smarttags" w:element="metricconverter">
        <w:smartTagPr>
          <w:attr w:name="ProductID" w:val="40 мм"/>
        </w:smartTagPr>
        <w:r w:rsidRPr="00A72474">
          <w:rPr>
            <w:color w:val="000000"/>
            <w:kern w:val="28"/>
            <w:sz w:val="28"/>
            <w:szCs w:val="28"/>
          </w:rPr>
          <w:t>40 мм</w:t>
        </w:r>
      </w:smartTag>
      <w:r w:rsidRPr="00A72474">
        <w:rPr>
          <w:color w:val="000000"/>
          <w:kern w:val="28"/>
          <w:sz w:val="28"/>
          <w:szCs w:val="28"/>
        </w:rPr>
        <w:t xml:space="preserve"> рт.ст., или 5,3 кПа) равен в среднем </w:t>
      </w:r>
      <w:smartTag w:uri="urn:schemas-microsoft-com:office:smarttags" w:element="metricconverter">
        <w:smartTagPr>
          <w:attr w:name="ProductID" w:val="60 мм"/>
        </w:smartTagPr>
        <w:r w:rsidRPr="00A72474">
          <w:rPr>
            <w:color w:val="000000"/>
            <w:kern w:val="28"/>
            <w:sz w:val="28"/>
            <w:szCs w:val="28"/>
          </w:rPr>
          <w:t>60 мм</w:t>
        </w:r>
      </w:smartTag>
      <w:r w:rsidRPr="00A72474">
        <w:rPr>
          <w:color w:val="000000"/>
          <w:kern w:val="28"/>
          <w:sz w:val="28"/>
          <w:szCs w:val="28"/>
        </w:rPr>
        <w:t xml:space="preserve"> рт.ст. (8,0 кПа). Изменение градиента может быть обусловлено как содержанием 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 xml:space="preserve"> в артериальной крови, так и коэфф</w:t>
      </w:r>
      <w:r w:rsidRPr="00A72474">
        <w:rPr>
          <w:color w:val="000000"/>
          <w:kern w:val="28"/>
          <w:sz w:val="28"/>
          <w:szCs w:val="28"/>
        </w:rPr>
        <w:t>и</w:t>
      </w:r>
      <w:r w:rsidRPr="00A72474">
        <w:rPr>
          <w:color w:val="000000"/>
          <w:kern w:val="28"/>
          <w:sz w:val="28"/>
          <w:szCs w:val="28"/>
        </w:rPr>
        <w:t>циентом утилизации 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 xml:space="preserve">, который составляет в среднем для организма 30— 40%. </w:t>
      </w:r>
      <w:r w:rsidRPr="00A72474">
        <w:rPr>
          <w:i/>
          <w:iCs/>
          <w:color w:val="000000"/>
          <w:kern w:val="28"/>
          <w:sz w:val="28"/>
          <w:szCs w:val="28"/>
        </w:rPr>
        <w:t xml:space="preserve">Коэффициентом утилизации кислорода </w:t>
      </w:r>
      <w:r w:rsidRPr="00A72474">
        <w:rPr>
          <w:color w:val="000000"/>
          <w:kern w:val="28"/>
          <w:sz w:val="28"/>
          <w:szCs w:val="28"/>
        </w:rPr>
        <w:t>называется количество 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>, о</w:t>
      </w:r>
      <w:r w:rsidRPr="00A72474">
        <w:rPr>
          <w:color w:val="000000"/>
          <w:kern w:val="28"/>
          <w:sz w:val="28"/>
          <w:szCs w:val="28"/>
        </w:rPr>
        <w:t>т</w:t>
      </w:r>
      <w:r w:rsidRPr="00A72474">
        <w:rPr>
          <w:color w:val="000000"/>
          <w:kern w:val="28"/>
          <w:sz w:val="28"/>
          <w:szCs w:val="28"/>
        </w:rPr>
        <w:t>данного при прохождении крови через тканевые капилляры, отнесенное к к</w:t>
      </w:r>
      <w:r w:rsidRPr="00A72474">
        <w:rPr>
          <w:color w:val="000000"/>
          <w:kern w:val="28"/>
          <w:sz w:val="28"/>
          <w:szCs w:val="28"/>
        </w:rPr>
        <w:t>и</w:t>
      </w:r>
      <w:r w:rsidRPr="00A72474">
        <w:rPr>
          <w:color w:val="000000"/>
          <w:kern w:val="28"/>
          <w:sz w:val="28"/>
          <w:szCs w:val="28"/>
        </w:rPr>
        <w:t>слородной емкости крови.</w:t>
      </w:r>
    </w:p>
    <w:p w14:paraId="2A946C32" w14:textId="77777777" w:rsidR="004F6A9C" w:rsidRPr="00A72474" w:rsidRDefault="004F6A9C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72474">
        <w:rPr>
          <w:color w:val="000000"/>
          <w:kern w:val="28"/>
          <w:sz w:val="28"/>
          <w:szCs w:val="28"/>
        </w:rPr>
        <w:t>С другой стороны, известно, что при напряжении 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 xml:space="preserve"> в артериальной крови капилляров, равном </w:t>
      </w:r>
      <w:smartTag w:uri="urn:schemas-microsoft-com:office:smarttags" w:element="metricconverter">
        <w:smartTagPr>
          <w:attr w:name="ProductID" w:val="100 мм"/>
        </w:smartTagPr>
        <w:r w:rsidRPr="00A72474">
          <w:rPr>
            <w:color w:val="000000"/>
            <w:kern w:val="28"/>
            <w:sz w:val="28"/>
            <w:szCs w:val="28"/>
          </w:rPr>
          <w:t>100 мм</w:t>
        </w:r>
      </w:smartTag>
      <w:r w:rsidRPr="00A72474">
        <w:rPr>
          <w:color w:val="000000"/>
          <w:kern w:val="28"/>
          <w:sz w:val="28"/>
          <w:szCs w:val="28"/>
        </w:rPr>
        <w:t xml:space="preserve"> рт.ст. (13,3 кПа), на мембранах клеток, н</w:t>
      </w:r>
      <w:r w:rsidRPr="00A72474">
        <w:rPr>
          <w:color w:val="000000"/>
          <w:kern w:val="28"/>
          <w:sz w:val="28"/>
          <w:szCs w:val="28"/>
        </w:rPr>
        <w:t>а</w:t>
      </w:r>
      <w:r w:rsidRPr="00A72474">
        <w:rPr>
          <w:color w:val="000000"/>
          <w:kern w:val="28"/>
          <w:sz w:val="28"/>
          <w:szCs w:val="28"/>
        </w:rPr>
        <w:t xml:space="preserve">ходящихся между капиллярами, эта величина не превышает </w:t>
      </w:r>
      <w:smartTag w:uri="urn:schemas-microsoft-com:office:smarttags" w:element="metricconverter">
        <w:smartTagPr>
          <w:attr w:name="ProductID" w:val="20 мм"/>
        </w:smartTagPr>
        <w:r w:rsidRPr="00A72474">
          <w:rPr>
            <w:color w:val="000000"/>
            <w:kern w:val="28"/>
            <w:sz w:val="28"/>
            <w:szCs w:val="28"/>
          </w:rPr>
          <w:t>20 мм</w:t>
        </w:r>
      </w:smartTag>
      <w:r w:rsidRPr="00A72474">
        <w:rPr>
          <w:color w:val="000000"/>
          <w:kern w:val="28"/>
          <w:sz w:val="28"/>
          <w:szCs w:val="28"/>
        </w:rPr>
        <w:t xml:space="preserve"> рт.ст. (2,7 кПа), а в митохондриях равна в среднем </w:t>
      </w:r>
      <w:smartTag w:uri="urn:schemas-microsoft-com:office:smarttags" w:element="metricconverter">
        <w:smartTagPr>
          <w:attr w:name="ProductID" w:val="0,5 мм"/>
        </w:smartTagPr>
        <w:r w:rsidRPr="00A72474">
          <w:rPr>
            <w:color w:val="000000"/>
            <w:kern w:val="28"/>
            <w:sz w:val="28"/>
            <w:szCs w:val="28"/>
          </w:rPr>
          <w:t>0,5 мм</w:t>
        </w:r>
      </w:smartTag>
      <w:r w:rsidRPr="00A72474">
        <w:rPr>
          <w:color w:val="000000"/>
          <w:kern w:val="28"/>
          <w:sz w:val="28"/>
          <w:szCs w:val="28"/>
        </w:rPr>
        <w:t xml:space="preserve"> рт.ст. (0,06 кПа).</w:t>
      </w:r>
    </w:p>
    <w:p w14:paraId="1B077AFB" w14:textId="77777777" w:rsidR="00A72474" w:rsidRPr="00D45580" w:rsidRDefault="00A72474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b/>
          <w:color w:val="000000"/>
          <w:kern w:val="28"/>
          <w:sz w:val="28"/>
          <w:szCs w:val="28"/>
        </w:rPr>
      </w:pPr>
    </w:p>
    <w:p w14:paraId="0905A73C" w14:textId="77777777" w:rsidR="004F6A9C" w:rsidRPr="00A72474" w:rsidRDefault="004F6A9C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b/>
          <w:color w:val="000000"/>
          <w:kern w:val="28"/>
          <w:sz w:val="28"/>
          <w:szCs w:val="28"/>
        </w:rPr>
      </w:pPr>
      <w:r w:rsidRPr="00A72474">
        <w:rPr>
          <w:b/>
          <w:color w:val="000000"/>
          <w:kern w:val="28"/>
          <w:sz w:val="28"/>
          <w:szCs w:val="28"/>
        </w:rPr>
        <w:t>г) изменения дыхания при физической работе и в условиях высок</w:t>
      </w:r>
      <w:r w:rsidRPr="00A72474">
        <w:rPr>
          <w:b/>
          <w:color w:val="000000"/>
          <w:kern w:val="28"/>
          <w:sz w:val="28"/>
          <w:szCs w:val="28"/>
        </w:rPr>
        <w:t>о</w:t>
      </w:r>
      <w:r w:rsidR="00A72474">
        <w:rPr>
          <w:b/>
          <w:color w:val="000000"/>
          <w:kern w:val="28"/>
          <w:sz w:val="28"/>
          <w:szCs w:val="28"/>
        </w:rPr>
        <w:t>горье</w:t>
      </w:r>
    </w:p>
    <w:p w14:paraId="38ED572E" w14:textId="77777777" w:rsidR="00A72474" w:rsidRPr="00A72474" w:rsidRDefault="00A72474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bCs/>
          <w:color w:val="000000"/>
          <w:kern w:val="28"/>
          <w:sz w:val="28"/>
          <w:szCs w:val="28"/>
          <w:u w:val="single"/>
        </w:rPr>
      </w:pPr>
      <w:bookmarkStart w:id="1" w:name="Дыханиеприфизическойнагрузке"/>
    </w:p>
    <w:p w14:paraId="043643E6" w14:textId="77777777" w:rsidR="004F6A9C" w:rsidRPr="00A72474" w:rsidRDefault="004F6A9C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  <w:u w:val="single"/>
        </w:rPr>
      </w:pPr>
      <w:r w:rsidRPr="00A72474">
        <w:rPr>
          <w:bCs/>
          <w:color w:val="000000"/>
          <w:kern w:val="28"/>
          <w:sz w:val="28"/>
          <w:szCs w:val="28"/>
          <w:u w:val="single"/>
        </w:rPr>
        <w:t xml:space="preserve">Дыхание при физической </w:t>
      </w:r>
      <w:bookmarkEnd w:id="1"/>
      <w:r w:rsidRPr="00A72474">
        <w:rPr>
          <w:bCs/>
          <w:color w:val="000000"/>
          <w:kern w:val="28"/>
          <w:sz w:val="28"/>
          <w:szCs w:val="28"/>
          <w:u w:val="single"/>
        </w:rPr>
        <w:t>работе</w:t>
      </w:r>
    </w:p>
    <w:p w14:paraId="30D78D45" w14:textId="77777777" w:rsidR="004F6A9C" w:rsidRPr="00A72474" w:rsidRDefault="004F6A9C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72474">
        <w:rPr>
          <w:color w:val="000000"/>
          <w:kern w:val="28"/>
          <w:sz w:val="28"/>
          <w:szCs w:val="28"/>
        </w:rPr>
        <w:t>При физической нагрузке потребление 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 xml:space="preserve"> и продукция СО</w:t>
      </w:r>
      <w:r w:rsidRPr="00A72474">
        <w:rPr>
          <w:color w:val="000000"/>
          <w:kern w:val="28"/>
          <w:sz w:val="28"/>
          <w:szCs w:val="28"/>
          <w:vertAlign w:val="subscript"/>
        </w:rPr>
        <w:t xml:space="preserve">2 </w:t>
      </w:r>
      <w:r w:rsidRPr="00A72474">
        <w:rPr>
          <w:color w:val="000000"/>
          <w:kern w:val="28"/>
          <w:sz w:val="28"/>
          <w:szCs w:val="28"/>
        </w:rPr>
        <w:t>возрастают в среднем в 15—20 раз. Одновременно усиливается вентиляция и ткани орг</w:t>
      </w:r>
      <w:r w:rsidRPr="00A72474">
        <w:rPr>
          <w:color w:val="000000"/>
          <w:kern w:val="28"/>
          <w:sz w:val="28"/>
          <w:szCs w:val="28"/>
        </w:rPr>
        <w:t>а</w:t>
      </w:r>
      <w:r w:rsidRPr="00A72474">
        <w:rPr>
          <w:color w:val="000000"/>
          <w:kern w:val="28"/>
          <w:sz w:val="28"/>
          <w:szCs w:val="28"/>
        </w:rPr>
        <w:t>низма получают необходимое количество 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 xml:space="preserve">, а из организма выводится </w:t>
      </w:r>
      <w:r w:rsidRPr="00A72474">
        <w:rPr>
          <w:color w:val="000000"/>
          <w:kern w:val="28"/>
          <w:sz w:val="28"/>
          <w:szCs w:val="28"/>
          <w:lang w:val="en-US"/>
        </w:rPr>
        <w:t>CO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>.</w:t>
      </w:r>
    </w:p>
    <w:p w14:paraId="58536B2E" w14:textId="77777777" w:rsidR="004F6A9C" w:rsidRPr="00A72474" w:rsidRDefault="004F6A9C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72474">
        <w:rPr>
          <w:color w:val="000000"/>
          <w:kern w:val="28"/>
          <w:sz w:val="28"/>
          <w:szCs w:val="28"/>
        </w:rPr>
        <w:t>Каждый человек имеет индивидуальные показатели внешнего дыхания. В норме частота дыхания варьирует от 16 до 25 в минуту, а дыхательный об</w:t>
      </w:r>
      <w:r w:rsidRPr="00A72474">
        <w:rPr>
          <w:color w:val="000000"/>
          <w:kern w:val="28"/>
          <w:sz w:val="28"/>
          <w:szCs w:val="28"/>
        </w:rPr>
        <w:t>ъ</w:t>
      </w:r>
      <w:r w:rsidRPr="00A72474">
        <w:rPr>
          <w:color w:val="000000"/>
          <w:kern w:val="28"/>
          <w:sz w:val="28"/>
          <w:szCs w:val="28"/>
        </w:rPr>
        <w:t xml:space="preserve">ем — от 2,5 до </w:t>
      </w:r>
      <w:smartTag w:uri="urn:schemas-microsoft-com:office:smarttags" w:element="metricconverter">
        <w:smartTagPr>
          <w:attr w:name="ProductID" w:val="0,5 л"/>
        </w:smartTagPr>
        <w:r w:rsidRPr="00A72474">
          <w:rPr>
            <w:color w:val="000000"/>
            <w:kern w:val="28"/>
            <w:sz w:val="28"/>
            <w:szCs w:val="28"/>
          </w:rPr>
          <w:t>0,5 л</w:t>
        </w:r>
      </w:smartTag>
      <w:r w:rsidRPr="00A72474">
        <w:rPr>
          <w:color w:val="000000"/>
          <w:kern w:val="28"/>
          <w:sz w:val="28"/>
          <w:szCs w:val="28"/>
        </w:rPr>
        <w:t>. При мышечной нагрузке разной мощности легочная вентиляция, как правило, пропорциональна интенсивности выполняемой р</w:t>
      </w:r>
      <w:r w:rsidRPr="00A72474">
        <w:rPr>
          <w:color w:val="000000"/>
          <w:kern w:val="28"/>
          <w:sz w:val="28"/>
          <w:szCs w:val="28"/>
        </w:rPr>
        <w:t>а</w:t>
      </w:r>
      <w:r w:rsidRPr="00A72474">
        <w:rPr>
          <w:color w:val="000000"/>
          <w:kern w:val="28"/>
          <w:sz w:val="28"/>
          <w:szCs w:val="28"/>
        </w:rPr>
        <w:t>боты и потреблению 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 xml:space="preserve"> тканями организма. У нетренированного человека </w:t>
      </w:r>
      <w:r w:rsidRPr="00A72474">
        <w:rPr>
          <w:color w:val="000000"/>
          <w:kern w:val="28"/>
          <w:sz w:val="28"/>
          <w:szCs w:val="28"/>
        </w:rPr>
        <w:lastRenderedPageBreak/>
        <w:t>при максимальной мышечной работе минутный объем дыхания не превышает 80 л*мин</w:t>
      </w:r>
      <w:r w:rsidRPr="00A72474">
        <w:rPr>
          <w:color w:val="000000"/>
          <w:kern w:val="28"/>
          <w:sz w:val="28"/>
          <w:szCs w:val="28"/>
          <w:vertAlign w:val="superscript"/>
        </w:rPr>
        <w:t>-1</w:t>
      </w:r>
      <w:r w:rsidRPr="00A72474">
        <w:rPr>
          <w:color w:val="000000"/>
          <w:kern w:val="28"/>
          <w:sz w:val="28"/>
          <w:szCs w:val="28"/>
        </w:rPr>
        <w:t>,</w:t>
      </w:r>
      <w:r w:rsidRPr="00A72474">
        <w:rPr>
          <w:i/>
          <w:iCs/>
          <w:color w:val="000000"/>
          <w:kern w:val="28"/>
          <w:sz w:val="28"/>
          <w:szCs w:val="28"/>
        </w:rPr>
        <w:t xml:space="preserve"> </w:t>
      </w:r>
      <w:r w:rsidRPr="00A72474">
        <w:rPr>
          <w:color w:val="000000"/>
          <w:kern w:val="28"/>
          <w:sz w:val="28"/>
          <w:szCs w:val="28"/>
        </w:rPr>
        <w:t>а у тренированного может быть 120—150 л*мин</w:t>
      </w:r>
      <w:r w:rsidRPr="00A72474">
        <w:rPr>
          <w:color w:val="000000"/>
          <w:kern w:val="28"/>
          <w:sz w:val="28"/>
          <w:szCs w:val="28"/>
          <w:vertAlign w:val="superscript"/>
        </w:rPr>
        <w:t>-1</w:t>
      </w:r>
      <w:r w:rsidRPr="00A72474">
        <w:rPr>
          <w:color w:val="000000"/>
          <w:kern w:val="28"/>
          <w:sz w:val="28"/>
          <w:szCs w:val="28"/>
        </w:rPr>
        <w:t xml:space="preserve"> и выше. Кратковременное произвольное увеличение вентиляции может составлять 150—200 л*мин</w:t>
      </w:r>
      <w:r w:rsidRPr="00A72474">
        <w:rPr>
          <w:color w:val="000000"/>
          <w:kern w:val="28"/>
          <w:sz w:val="28"/>
          <w:szCs w:val="28"/>
          <w:vertAlign w:val="superscript"/>
        </w:rPr>
        <w:t>-1</w:t>
      </w:r>
      <w:r w:rsidRPr="00A72474">
        <w:rPr>
          <w:color w:val="000000"/>
          <w:kern w:val="28"/>
          <w:sz w:val="28"/>
          <w:szCs w:val="28"/>
        </w:rPr>
        <w:t>.</w:t>
      </w:r>
    </w:p>
    <w:p w14:paraId="134398C2" w14:textId="77777777" w:rsidR="004F6A9C" w:rsidRPr="00A72474" w:rsidRDefault="004F6A9C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72474">
        <w:rPr>
          <w:color w:val="000000"/>
          <w:kern w:val="28"/>
          <w:sz w:val="28"/>
          <w:szCs w:val="28"/>
        </w:rPr>
        <w:t>В момент начала мышечной работы вентиляция быстро увеличивается, однако в начальный период работы не происходит каких-либо существенных изменений рН и газового состава артериальной и смешанной венозной крови. Следовательно, в возникновении гиперпноэ в начале физической работы не участвуют периферические и центральные хеморецепторы как важнейшие чувствительные структуры дыхательного центра, чувствительные к гипоксии и к понижению рН внеклеточной жидкости мозга.</w:t>
      </w:r>
    </w:p>
    <w:p w14:paraId="2348042C" w14:textId="77777777" w:rsidR="004F6A9C" w:rsidRPr="00A72474" w:rsidRDefault="004F6A9C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72474">
        <w:rPr>
          <w:color w:val="000000"/>
          <w:kern w:val="28"/>
          <w:sz w:val="28"/>
          <w:szCs w:val="28"/>
        </w:rPr>
        <w:t>Уровень вентиляции в первые секунды мышечной активности регул</w:t>
      </w:r>
      <w:r w:rsidRPr="00A72474">
        <w:rPr>
          <w:color w:val="000000"/>
          <w:kern w:val="28"/>
          <w:sz w:val="28"/>
          <w:szCs w:val="28"/>
        </w:rPr>
        <w:t>и</w:t>
      </w:r>
      <w:r w:rsidRPr="00A72474">
        <w:rPr>
          <w:color w:val="000000"/>
          <w:kern w:val="28"/>
          <w:sz w:val="28"/>
          <w:szCs w:val="28"/>
        </w:rPr>
        <w:t>руется сигналами, которые поступают к дыхательному центру из гипоталам</w:t>
      </w:r>
      <w:r w:rsidRPr="00A72474">
        <w:rPr>
          <w:color w:val="000000"/>
          <w:kern w:val="28"/>
          <w:sz w:val="28"/>
          <w:szCs w:val="28"/>
        </w:rPr>
        <w:t>у</w:t>
      </w:r>
      <w:r w:rsidRPr="00A72474">
        <w:rPr>
          <w:color w:val="000000"/>
          <w:kern w:val="28"/>
          <w:sz w:val="28"/>
          <w:szCs w:val="28"/>
        </w:rPr>
        <w:t>са, мозжечка, лимбической системы и двигательной зоны коры большого мозга. Одновременно активность нейронов дыхательного центра усиливается раздражением проприоцепторов работающих мышц. Довольно быстро пе</w:t>
      </w:r>
      <w:r w:rsidRPr="00A72474">
        <w:rPr>
          <w:color w:val="000000"/>
          <w:kern w:val="28"/>
          <w:sz w:val="28"/>
          <w:szCs w:val="28"/>
        </w:rPr>
        <w:t>р</w:t>
      </w:r>
      <w:r w:rsidRPr="00A72474">
        <w:rPr>
          <w:color w:val="000000"/>
          <w:kern w:val="28"/>
          <w:sz w:val="28"/>
          <w:szCs w:val="28"/>
        </w:rPr>
        <w:t>воначальный резкий прирост вентиляции легких сменяется ее плавным под</w:t>
      </w:r>
      <w:r w:rsidRPr="00A72474">
        <w:rPr>
          <w:color w:val="000000"/>
          <w:kern w:val="28"/>
          <w:sz w:val="28"/>
          <w:szCs w:val="28"/>
        </w:rPr>
        <w:t>ъ</w:t>
      </w:r>
      <w:r w:rsidRPr="00A72474">
        <w:rPr>
          <w:color w:val="000000"/>
          <w:kern w:val="28"/>
          <w:sz w:val="28"/>
          <w:szCs w:val="28"/>
        </w:rPr>
        <w:t>емом до достаточно устойчивого состояния, или так называемого плато. В период «плато», или стабилизации вентиляции легких, происходит снижение Рао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 xml:space="preserve"> и повышение Расо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 xml:space="preserve"> крови, усиливается транспорт газов через аэрогем</w:t>
      </w:r>
      <w:r w:rsidRPr="00A72474">
        <w:rPr>
          <w:color w:val="000000"/>
          <w:kern w:val="28"/>
          <w:sz w:val="28"/>
          <w:szCs w:val="28"/>
        </w:rPr>
        <w:t>а</w:t>
      </w:r>
      <w:r w:rsidRPr="00A72474">
        <w:rPr>
          <w:color w:val="000000"/>
          <w:kern w:val="28"/>
          <w:sz w:val="28"/>
          <w:szCs w:val="28"/>
        </w:rPr>
        <w:t>тический барьер, начинают возбуждаться периферические и центральные х</w:t>
      </w:r>
      <w:r w:rsidRPr="00A72474">
        <w:rPr>
          <w:color w:val="000000"/>
          <w:kern w:val="28"/>
          <w:sz w:val="28"/>
          <w:szCs w:val="28"/>
        </w:rPr>
        <w:t>е</w:t>
      </w:r>
      <w:r w:rsidRPr="00A72474">
        <w:rPr>
          <w:color w:val="000000"/>
          <w:kern w:val="28"/>
          <w:sz w:val="28"/>
          <w:szCs w:val="28"/>
        </w:rPr>
        <w:t>морецепторы. В этот период к нейрогенным стимулам дыхательного центра присоединяются гуморальные воздействия, вызывающие дополнительный прирост вентиляции в процессе выполняемой работы. При тяжелой физич</w:t>
      </w:r>
      <w:r w:rsidRPr="00A72474">
        <w:rPr>
          <w:color w:val="000000"/>
          <w:kern w:val="28"/>
          <w:sz w:val="28"/>
          <w:szCs w:val="28"/>
        </w:rPr>
        <w:t>е</w:t>
      </w:r>
      <w:r w:rsidRPr="00A72474">
        <w:rPr>
          <w:color w:val="000000"/>
          <w:kern w:val="28"/>
          <w:sz w:val="28"/>
          <w:szCs w:val="28"/>
        </w:rPr>
        <w:t>ской работе на уровень вентиляции будут влиять также повышение темпер</w:t>
      </w:r>
      <w:r w:rsidRPr="00A72474">
        <w:rPr>
          <w:color w:val="000000"/>
          <w:kern w:val="28"/>
          <w:sz w:val="28"/>
          <w:szCs w:val="28"/>
        </w:rPr>
        <w:t>а</w:t>
      </w:r>
      <w:r w:rsidRPr="00A72474">
        <w:rPr>
          <w:color w:val="000000"/>
          <w:kern w:val="28"/>
          <w:sz w:val="28"/>
          <w:szCs w:val="28"/>
        </w:rPr>
        <w:t>туры тела, концентрация катехоламинов, артериальная гипоксия и индивид</w:t>
      </w:r>
      <w:r w:rsidRPr="00A72474">
        <w:rPr>
          <w:color w:val="000000"/>
          <w:kern w:val="28"/>
          <w:sz w:val="28"/>
          <w:szCs w:val="28"/>
        </w:rPr>
        <w:t>у</w:t>
      </w:r>
      <w:r w:rsidRPr="00A72474">
        <w:rPr>
          <w:color w:val="000000"/>
          <w:kern w:val="28"/>
          <w:sz w:val="28"/>
          <w:szCs w:val="28"/>
        </w:rPr>
        <w:t>ально лимитирующие факторы биомеханики дыхания.</w:t>
      </w:r>
    </w:p>
    <w:p w14:paraId="1CD4E095" w14:textId="77777777" w:rsidR="004F6A9C" w:rsidRPr="00A72474" w:rsidRDefault="004F6A9C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72474">
        <w:rPr>
          <w:color w:val="000000"/>
          <w:kern w:val="28"/>
          <w:sz w:val="28"/>
          <w:szCs w:val="28"/>
        </w:rPr>
        <w:t xml:space="preserve">Состояние «плато» наступает в среднем через 30 с после начала работы или изменения интенсивности уже выполняемой работы. В соответствии с </w:t>
      </w:r>
      <w:r w:rsidRPr="00A72474">
        <w:rPr>
          <w:color w:val="000000"/>
          <w:kern w:val="28"/>
          <w:sz w:val="28"/>
          <w:szCs w:val="28"/>
        </w:rPr>
        <w:lastRenderedPageBreak/>
        <w:t>энергетической оптимизацией дыхательного цикла повышение вентиляции при физической нагрузке происходит за счет различного соотношения част</w:t>
      </w:r>
      <w:r w:rsidRPr="00A72474">
        <w:rPr>
          <w:color w:val="000000"/>
          <w:kern w:val="28"/>
          <w:sz w:val="28"/>
          <w:szCs w:val="28"/>
        </w:rPr>
        <w:t>о</w:t>
      </w:r>
      <w:r w:rsidRPr="00A72474">
        <w:rPr>
          <w:color w:val="000000"/>
          <w:kern w:val="28"/>
          <w:sz w:val="28"/>
          <w:szCs w:val="28"/>
        </w:rPr>
        <w:t>ты и глубины дыхания. При очень высокой легочной вентиляции поглощение 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 xml:space="preserve"> дыхательными мышцами сильно возрастает. Это обстоятельство огран</w:t>
      </w:r>
      <w:r w:rsidRPr="00A72474">
        <w:rPr>
          <w:color w:val="000000"/>
          <w:kern w:val="28"/>
          <w:sz w:val="28"/>
          <w:szCs w:val="28"/>
        </w:rPr>
        <w:t>и</w:t>
      </w:r>
      <w:r w:rsidRPr="00A72474">
        <w:rPr>
          <w:color w:val="000000"/>
          <w:kern w:val="28"/>
          <w:sz w:val="28"/>
          <w:szCs w:val="28"/>
        </w:rPr>
        <w:t>чивает возможность выполнять предельную физическую нагрузку. Окончание работы вызывает быстрое снижение вентиляции легких до некоторой вел</w:t>
      </w:r>
      <w:r w:rsidRPr="00A72474">
        <w:rPr>
          <w:color w:val="000000"/>
          <w:kern w:val="28"/>
          <w:sz w:val="28"/>
          <w:szCs w:val="28"/>
        </w:rPr>
        <w:t>и</w:t>
      </w:r>
      <w:r w:rsidRPr="00A72474">
        <w:rPr>
          <w:color w:val="000000"/>
          <w:kern w:val="28"/>
          <w:sz w:val="28"/>
          <w:szCs w:val="28"/>
        </w:rPr>
        <w:t>чины, после которой происходит медленное восстановление дыхания до но</w:t>
      </w:r>
      <w:r w:rsidRPr="00A72474">
        <w:rPr>
          <w:color w:val="000000"/>
          <w:kern w:val="28"/>
          <w:sz w:val="28"/>
          <w:szCs w:val="28"/>
        </w:rPr>
        <w:t>р</w:t>
      </w:r>
      <w:r w:rsidRPr="00A72474">
        <w:rPr>
          <w:color w:val="000000"/>
          <w:kern w:val="28"/>
          <w:sz w:val="28"/>
          <w:szCs w:val="28"/>
        </w:rPr>
        <w:t>мы.</w:t>
      </w:r>
    </w:p>
    <w:p w14:paraId="2DB86A61" w14:textId="77777777" w:rsidR="004F6A9C" w:rsidRPr="00A72474" w:rsidRDefault="004F6A9C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  <w:u w:val="single"/>
        </w:rPr>
      </w:pPr>
      <w:r w:rsidRPr="00A72474">
        <w:rPr>
          <w:color w:val="000000"/>
          <w:kern w:val="28"/>
          <w:sz w:val="28"/>
          <w:szCs w:val="28"/>
          <w:u w:val="single"/>
        </w:rPr>
        <w:t>Дыхание при подъеме на высоту</w:t>
      </w:r>
    </w:p>
    <w:p w14:paraId="16D5D233" w14:textId="77777777" w:rsidR="004F6A9C" w:rsidRPr="00A72474" w:rsidRDefault="004F6A9C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72474">
        <w:rPr>
          <w:color w:val="000000"/>
          <w:kern w:val="28"/>
          <w:sz w:val="28"/>
          <w:szCs w:val="28"/>
        </w:rPr>
        <w:t>С увеличением высоты над уровнем моря падает барометрическое да</w:t>
      </w:r>
      <w:r w:rsidRPr="00A72474">
        <w:rPr>
          <w:color w:val="000000"/>
          <w:kern w:val="28"/>
          <w:sz w:val="28"/>
          <w:szCs w:val="28"/>
        </w:rPr>
        <w:t>в</w:t>
      </w:r>
      <w:r w:rsidRPr="00A72474">
        <w:rPr>
          <w:color w:val="000000"/>
          <w:kern w:val="28"/>
          <w:sz w:val="28"/>
          <w:szCs w:val="28"/>
        </w:rPr>
        <w:t>ление и парциальное давление 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 xml:space="preserve">, однако насыщение альвеолярного воздуха водяными парами при температуре тела не изменяется. На высоте </w:t>
      </w:r>
      <w:smartTag w:uri="urn:schemas-microsoft-com:office:smarttags" w:element="metricconverter">
        <w:smartTagPr>
          <w:attr w:name="ProductID" w:val="20 000 м"/>
        </w:smartTagPr>
        <w:r w:rsidRPr="00A72474">
          <w:rPr>
            <w:color w:val="000000"/>
            <w:kern w:val="28"/>
            <w:sz w:val="28"/>
            <w:szCs w:val="28"/>
          </w:rPr>
          <w:t>20 000 м</w:t>
        </w:r>
      </w:smartTag>
      <w:r w:rsidRPr="00A72474">
        <w:rPr>
          <w:color w:val="000000"/>
          <w:kern w:val="28"/>
          <w:sz w:val="28"/>
          <w:szCs w:val="28"/>
        </w:rPr>
        <w:t xml:space="preserve"> содержание 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 xml:space="preserve"> во вдыхаемом воздухе падает до нуля. Если жители равнин поднимаются в горы, гипоксия увеличивает у них вентиляцию легких, стим</w:t>
      </w:r>
      <w:r w:rsidRPr="00A72474">
        <w:rPr>
          <w:color w:val="000000"/>
          <w:kern w:val="28"/>
          <w:sz w:val="28"/>
          <w:szCs w:val="28"/>
        </w:rPr>
        <w:t>у</w:t>
      </w:r>
      <w:r w:rsidRPr="00A72474">
        <w:rPr>
          <w:color w:val="000000"/>
          <w:kern w:val="28"/>
          <w:sz w:val="28"/>
          <w:szCs w:val="28"/>
        </w:rPr>
        <w:t>лируя артериальные хеморецепторы. Изменения дыхания при высотной гипоксии у разных людей различны. Возникающие во всех случаях реакции внешнего дыхания определяются рядом факторов: 1) скорость, с которой развивается гипоксия; 2) степень потребления 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 xml:space="preserve"> (покой или физическая нагру</w:t>
      </w:r>
      <w:r w:rsidRPr="00A72474">
        <w:rPr>
          <w:color w:val="000000"/>
          <w:kern w:val="28"/>
          <w:sz w:val="28"/>
          <w:szCs w:val="28"/>
        </w:rPr>
        <w:t>з</w:t>
      </w:r>
      <w:r w:rsidRPr="00A72474">
        <w:rPr>
          <w:color w:val="000000"/>
          <w:kern w:val="28"/>
          <w:sz w:val="28"/>
          <w:szCs w:val="28"/>
        </w:rPr>
        <w:t>ка); 3) продолжительность гипоксического воздействия.</w:t>
      </w:r>
    </w:p>
    <w:p w14:paraId="23EDA288" w14:textId="77777777" w:rsidR="004F6A9C" w:rsidRPr="00A72474" w:rsidRDefault="004F6A9C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72474">
        <w:rPr>
          <w:color w:val="000000"/>
          <w:kern w:val="28"/>
          <w:sz w:val="28"/>
          <w:szCs w:val="28"/>
        </w:rPr>
        <w:t>Первоначальная гипоксическая стимуляция дыхания, возникающая при подъеме на высоту, приводит к вымыванию из крови СО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 xml:space="preserve"> и развитию дыхательного алкалоза. Это в свою очередь вызывает увеличение рН внеклето</w:t>
      </w:r>
      <w:r w:rsidRPr="00A72474">
        <w:rPr>
          <w:color w:val="000000"/>
          <w:kern w:val="28"/>
          <w:sz w:val="28"/>
          <w:szCs w:val="28"/>
        </w:rPr>
        <w:t>ч</w:t>
      </w:r>
      <w:r w:rsidRPr="00A72474">
        <w:rPr>
          <w:color w:val="000000"/>
          <w:kern w:val="28"/>
          <w:sz w:val="28"/>
          <w:szCs w:val="28"/>
        </w:rPr>
        <w:t>ной жидкости мозга. Центральные хеморецепторы реагируют на подобный сдвиг рН в цереброспинальной жидкости мозга резким снижением своей а</w:t>
      </w:r>
      <w:r w:rsidRPr="00A72474">
        <w:rPr>
          <w:color w:val="000000"/>
          <w:kern w:val="28"/>
          <w:sz w:val="28"/>
          <w:szCs w:val="28"/>
        </w:rPr>
        <w:t>к</w:t>
      </w:r>
      <w:r w:rsidRPr="00A72474">
        <w:rPr>
          <w:color w:val="000000"/>
          <w:kern w:val="28"/>
          <w:sz w:val="28"/>
          <w:szCs w:val="28"/>
        </w:rPr>
        <w:t>тивности, что затормаживает нейроны дыхательного центра настолько, что он становится нечувствительным к стимулам, исходящим от периферических хеморецепторов. Довольно быстро гиперпноэ сменяется непроизвольной г</w:t>
      </w:r>
      <w:r w:rsidRPr="00A72474">
        <w:rPr>
          <w:color w:val="000000"/>
          <w:kern w:val="28"/>
          <w:sz w:val="28"/>
          <w:szCs w:val="28"/>
        </w:rPr>
        <w:t>и</w:t>
      </w:r>
      <w:r w:rsidRPr="00A72474">
        <w:rPr>
          <w:color w:val="000000"/>
          <w:kern w:val="28"/>
          <w:sz w:val="28"/>
          <w:szCs w:val="28"/>
        </w:rPr>
        <w:t>повентиляцией, несмотря на сохраняющуюся гипоксемию. Подобное сниж</w:t>
      </w:r>
      <w:r w:rsidRPr="00A72474">
        <w:rPr>
          <w:color w:val="000000"/>
          <w:kern w:val="28"/>
          <w:sz w:val="28"/>
          <w:szCs w:val="28"/>
        </w:rPr>
        <w:t>е</w:t>
      </w:r>
      <w:r w:rsidRPr="00A72474">
        <w:rPr>
          <w:color w:val="000000"/>
          <w:kern w:val="28"/>
          <w:sz w:val="28"/>
          <w:szCs w:val="28"/>
        </w:rPr>
        <w:t xml:space="preserve">ние функции дыхательного центра увеличивает степень </w:t>
      </w:r>
      <w:r w:rsidRPr="00A72474">
        <w:rPr>
          <w:color w:val="000000"/>
          <w:kern w:val="28"/>
          <w:sz w:val="28"/>
          <w:szCs w:val="28"/>
        </w:rPr>
        <w:lastRenderedPageBreak/>
        <w:t>гипоксического с</w:t>
      </w:r>
      <w:r w:rsidRPr="00A72474">
        <w:rPr>
          <w:color w:val="000000"/>
          <w:kern w:val="28"/>
          <w:sz w:val="28"/>
          <w:szCs w:val="28"/>
        </w:rPr>
        <w:t>о</w:t>
      </w:r>
      <w:r w:rsidRPr="00A72474">
        <w:rPr>
          <w:color w:val="000000"/>
          <w:kern w:val="28"/>
          <w:sz w:val="28"/>
          <w:szCs w:val="28"/>
        </w:rPr>
        <w:t>стояния организма, что чрезвычайно опасно, прежде всего для нейронов коры большого мозга.</w:t>
      </w:r>
    </w:p>
    <w:p w14:paraId="6E80F121" w14:textId="77777777" w:rsidR="004F6A9C" w:rsidRPr="00D45580" w:rsidRDefault="004F6A9C" w:rsidP="00A72474">
      <w:pPr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72474">
        <w:rPr>
          <w:color w:val="000000"/>
          <w:kern w:val="28"/>
          <w:sz w:val="28"/>
          <w:szCs w:val="28"/>
        </w:rPr>
        <w:t>При акклиматизации к условиям высокогорья наступает адаптация физиологических механизмов к гипоксии. К основным факторам долговреме</w:t>
      </w:r>
      <w:r w:rsidRPr="00A72474">
        <w:rPr>
          <w:color w:val="000000"/>
          <w:kern w:val="28"/>
          <w:sz w:val="28"/>
          <w:szCs w:val="28"/>
        </w:rPr>
        <w:t>н</w:t>
      </w:r>
      <w:r w:rsidRPr="00A72474">
        <w:rPr>
          <w:color w:val="000000"/>
          <w:kern w:val="28"/>
          <w:sz w:val="28"/>
          <w:szCs w:val="28"/>
        </w:rPr>
        <w:t>ной адаптации относятся: повышение содержания СО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 xml:space="preserve"> и понижение соде</w:t>
      </w:r>
      <w:r w:rsidRPr="00A72474">
        <w:rPr>
          <w:color w:val="000000"/>
          <w:kern w:val="28"/>
          <w:sz w:val="28"/>
          <w:szCs w:val="28"/>
        </w:rPr>
        <w:t>р</w:t>
      </w:r>
      <w:r w:rsidRPr="00A72474">
        <w:rPr>
          <w:color w:val="000000"/>
          <w:kern w:val="28"/>
          <w:sz w:val="28"/>
          <w:szCs w:val="28"/>
        </w:rPr>
        <w:t>жания О</w:t>
      </w:r>
      <w:r w:rsidRPr="00A72474">
        <w:rPr>
          <w:color w:val="000000"/>
          <w:kern w:val="28"/>
          <w:sz w:val="28"/>
          <w:szCs w:val="28"/>
          <w:vertAlign w:val="subscript"/>
        </w:rPr>
        <w:t>2</w:t>
      </w:r>
      <w:r w:rsidRPr="00A72474">
        <w:rPr>
          <w:color w:val="000000"/>
          <w:kern w:val="28"/>
          <w:sz w:val="28"/>
          <w:szCs w:val="28"/>
        </w:rPr>
        <w:t xml:space="preserve"> в крови на фоне снижения чувствительности периферических х</w:t>
      </w:r>
      <w:r w:rsidRPr="00A72474">
        <w:rPr>
          <w:color w:val="000000"/>
          <w:kern w:val="28"/>
          <w:sz w:val="28"/>
          <w:szCs w:val="28"/>
        </w:rPr>
        <w:t>е</w:t>
      </w:r>
      <w:r w:rsidRPr="00A72474">
        <w:rPr>
          <w:color w:val="000000"/>
          <w:kern w:val="28"/>
          <w:sz w:val="28"/>
          <w:szCs w:val="28"/>
        </w:rPr>
        <w:t>морецепторов к гипоксии, а также рост концентрации гемоглобина.</w:t>
      </w:r>
    </w:p>
    <w:p w14:paraId="63AF61E4" w14:textId="77777777" w:rsidR="00A72474" w:rsidRPr="00D45580" w:rsidRDefault="00A72474" w:rsidP="00A72474">
      <w:pPr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</w:p>
    <w:p w14:paraId="5A4B5F0A" w14:textId="77777777" w:rsidR="003D1877" w:rsidRPr="00A72474" w:rsidRDefault="00A72474" w:rsidP="00A72474">
      <w:pPr>
        <w:shd w:val="clear" w:color="auto" w:fill="FFFFFF"/>
        <w:autoSpaceDE w:val="0"/>
        <w:autoSpaceDN w:val="0"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b/>
          <w:bCs/>
          <w:color w:val="000000"/>
          <w:kern w:val="28"/>
          <w:sz w:val="28"/>
          <w:szCs w:val="28"/>
        </w:rPr>
        <w:br w:type="page"/>
      </w:r>
      <w:r>
        <w:rPr>
          <w:b/>
          <w:bCs/>
          <w:color w:val="000000"/>
          <w:kern w:val="28"/>
          <w:sz w:val="28"/>
          <w:szCs w:val="28"/>
        </w:rPr>
        <w:lastRenderedPageBreak/>
        <w:t xml:space="preserve">2. </w:t>
      </w:r>
      <w:r w:rsidR="00161DB3" w:rsidRPr="00A72474">
        <w:rPr>
          <w:b/>
          <w:bCs/>
          <w:color w:val="000000"/>
          <w:kern w:val="28"/>
          <w:sz w:val="28"/>
          <w:szCs w:val="28"/>
        </w:rPr>
        <w:t>ФИЗИОЛОГИЯ СПННОГО МОЗГА</w:t>
      </w:r>
    </w:p>
    <w:p w14:paraId="1889DC1A" w14:textId="77777777" w:rsidR="00A72474" w:rsidRPr="00D45580" w:rsidRDefault="00A72474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b/>
          <w:bCs/>
          <w:color w:val="000000"/>
          <w:kern w:val="28"/>
          <w:sz w:val="28"/>
          <w:szCs w:val="28"/>
        </w:rPr>
      </w:pPr>
    </w:p>
    <w:p w14:paraId="7BCD8046" w14:textId="77777777" w:rsidR="00161DB3" w:rsidRPr="00A72474" w:rsidRDefault="00161DB3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72474">
        <w:rPr>
          <w:b/>
          <w:bCs/>
          <w:color w:val="000000"/>
          <w:kern w:val="28"/>
          <w:sz w:val="28"/>
          <w:szCs w:val="28"/>
        </w:rPr>
        <w:t>а) функциональная классифи</w:t>
      </w:r>
      <w:r w:rsidR="00D923A4" w:rsidRPr="00A72474">
        <w:rPr>
          <w:b/>
          <w:bCs/>
          <w:color w:val="000000"/>
          <w:kern w:val="28"/>
          <w:sz w:val="28"/>
          <w:szCs w:val="28"/>
        </w:rPr>
        <w:t>кация нейронов спинного мозга</w:t>
      </w:r>
      <w:r w:rsidRPr="00A72474">
        <w:rPr>
          <w:b/>
          <w:bCs/>
          <w:color w:val="000000"/>
          <w:kern w:val="28"/>
          <w:sz w:val="28"/>
          <w:szCs w:val="28"/>
        </w:rPr>
        <w:t xml:space="preserve">, их </w:t>
      </w:r>
      <w:r w:rsidR="00D923A4" w:rsidRPr="00A72474">
        <w:rPr>
          <w:b/>
          <w:bCs/>
          <w:color w:val="000000"/>
          <w:kern w:val="28"/>
          <w:sz w:val="28"/>
          <w:szCs w:val="28"/>
        </w:rPr>
        <w:t>афферентные и эфферентные связи</w:t>
      </w:r>
    </w:p>
    <w:p w14:paraId="15BEEB6D" w14:textId="77777777" w:rsidR="00A72474" w:rsidRPr="00A72474" w:rsidRDefault="00A72474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</w:p>
    <w:p w14:paraId="585A80F3" w14:textId="77777777" w:rsidR="003D1877" w:rsidRPr="00A72474" w:rsidRDefault="003D1877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72474">
        <w:rPr>
          <w:color w:val="000000"/>
          <w:kern w:val="28"/>
          <w:sz w:val="28"/>
          <w:szCs w:val="28"/>
        </w:rPr>
        <w:t>Спинной мозг — наиболее древнее образование центральной нервной системы; он впервые появляется у ланцетника.</w:t>
      </w:r>
    </w:p>
    <w:p w14:paraId="2311C7A4" w14:textId="77777777" w:rsidR="003D1877" w:rsidRPr="00A72474" w:rsidRDefault="003D1877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72474">
        <w:rPr>
          <w:color w:val="000000"/>
          <w:kern w:val="28"/>
          <w:sz w:val="28"/>
          <w:szCs w:val="28"/>
        </w:rPr>
        <w:t>Приобретая новые связи и функции в ходе эволюции, спинной мозг высших организмов сохраняет старые связи и функции, которые у него во</w:t>
      </w:r>
      <w:r w:rsidRPr="00A72474">
        <w:rPr>
          <w:color w:val="000000"/>
          <w:kern w:val="28"/>
          <w:sz w:val="28"/>
          <w:szCs w:val="28"/>
        </w:rPr>
        <w:t>з</w:t>
      </w:r>
      <w:r w:rsidRPr="00A72474">
        <w:rPr>
          <w:color w:val="000000"/>
          <w:kern w:val="28"/>
          <w:sz w:val="28"/>
          <w:szCs w:val="28"/>
        </w:rPr>
        <w:t>никли на всех предыдущих этапах развития.</w:t>
      </w:r>
    </w:p>
    <w:p w14:paraId="7C249E7D" w14:textId="77777777" w:rsidR="003D1877" w:rsidRPr="00A72474" w:rsidRDefault="003D1877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72474">
        <w:rPr>
          <w:color w:val="000000"/>
          <w:kern w:val="28"/>
          <w:sz w:val="28"/>
          <w:szCs w:val="28"/>
        </w:rPr>
        <w:t>Характерной чертой организации спинного мозга является периодичность его структуры в форме сегментов, имеющих входы в виде задних корешков, клеточную массу нейронов (серое вещество) и выходы в виде п</w:t>
      </w:r>
      <w:r w:rsidRPr="00A72474">
        <w:rPr>
          <w:color w:val="000000"/>
          <w:kern w:val="28"/>
          <w:sz w:val="28"/>
          <w:szCs w:val="28"/>
        </w:rPr>
        <w:t>е</w:t>
      </w:r>
      <w:r w:rsidR="00BB1638" w:rsidRPr="00A72474">
        <w:rPr>
          <w:color w:val="000000"/>
          <w:kern w:val="28"/>
          <w:sz w:val="28"/>
          <w:szCs w:val="28"/>
        </w:rPr>
        <w:t>редних корешков</w:t>
      </w:r>
      <w:r w:rsidRPr="00A72474">
        <w:rPr>
          <w:color w:val="000000"/>
          <w:kern w:val="28"/>
          <w:sz w:val="28"/>
          <w:szCs w:val="28"/>
        </w:rPr>
        <w:t>.</w:t>
      </w:r>
    </w:p>
    <w:p w14:paraId="23E11F4B" w14:textId="77777777" w:rsidR="003D1877" w:rsidRPr="00A72474" w:rsidRDefault="003D1877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72474">
        <w:rPr>
          <w:color w:val="000000"/>
          <w:kern w:val="28"/>
          <w:sz w:val="28"/>
          <w:szCs w:val="28"/>
        </w:rPr>
        <w:t>Спинной мозг человека имеет 31—33 сегмента: 8 шейных (С</w:t>
      </w:r>
      <w:r w:rsidRPr="00A72474">
        <w:rPr>
          <w:color w:val="000000"/>
          <w:kern w:val="28"/>
          <w:sz w:val="28"/>
          <w:szCs w:val="28"/>
          <w:vertAlign w:val="subscript"/>
          <w:lang w:val="en-US"/>
        </w:rPr>
        <w:t>I</w:t>
      </w:r>
      <w:r w:rsidRPr="00A72474">
        <w:rPr>
          <w:color w:val="000000"/>
          <w:kern w:val="28"/>
          <w:sz w:val="28"/>
          <w:szCs w:val="28"/>
        </w:rPr>
        <w:t xml:space="preserve">— </w:t>
      </w:r>
      <w:r w:rsidRPr="00A72474">
        <w:rPr>
          <w:caps/>
          <w:color w:val="000000"/>
          <w:kern w:val="28"/>
          <w:sz w:val="28"/>
          <w:szCs w:val="28"/>
          <w:lang w:val="en-US"/>
        </w:rPr>
        <w:t>C</w:t>
      </w:r>
      <w:r w:rsidRPr="00A72474">
        <w:rPr>
          <w:caps/>
          <w:color w:val="000000"/>
          <w:kern w:val="28"/>
          <w:sz w:val="28"/>
          <w:szCs w:val="28"/>
          <w:vertAlign w:val="subscript"/>
          <w:lang w:val="en-US"/>
        </w:rPr>
        <w:t>VIII</w:t>
      </w:r>
      <w:r w:rsidRPr="00A72474">
        <w:rPr>
          <w:caps/>
          <w:color w:val="000000"/>
          <w:kern w:val="28"/>
          <w:sz w:val="28"/>
          <w:szCs w:val="28"/>
        </w:rPr>
        <w:t xml:space="preserve">), </w:t>
      </w:r>
      <w:r w:rsidRPr="00A72474">
        <w:rPr>
          <w:color w:val="000000"/>
          <w:kern w:val="28"/>
          <w:sz w:val="28"/>
          <w:szCs w:val="28"/>
        </w:rPr>
        <w:t>12</w:t>
      </w:r>
      <w:r w:rsidRPr="00A72474">
        <w:rPr>
          <w:b/>
          <w:bCs/>
          <w:color w:val="000000"/>
          <w:kern w:val="28"/>
          <w:sz w:val="28"/>
          <w:szCs w:val="28"/>
        </w:rPr>
        <w:t xml:space="preserve"> </w:t>
      </w:r>
      <w:r w:rsidRPr="00A72474">
        <w:rPr>
          <w:color w:val="000000"/>
          <w:kern w:val="28"/>
          <w:sz w:val="28"/>
          <w:szCs w:val="28"/>
        </w:rPr>
        <w:t>грудных (Т</w:t>
      </w:r>
      <w:r w:rsidRPr="00A72474">
        <w:rPr>
          <w:color w:val="000000"/>
          <w:kern w:val="28"/>
          <w:sz w:val="28"/>
          <w:szCs w:val="28"/>
          <w:vertAlign w:val="subscript"/>
          <w:lang w:val="en-US"/>
        </w:rPr>
        <w:t>I</w:t>
      </w:r>
      <w:r w:rsidRPr="00A72474">
        <w:rPr>
          <w:color w:val="000000"/>
          <w:kern w:val="28"/>
          <w:sz w:val="28"/>
          <w:szCs w:val="28"/>
        </w:rPr>
        <w:t>—</w:t>
      </w:r>
      <w:r w:rsidRPr="00A72474">
        <w:rPr>
          <w:caps/>
          <w:color w:val="000000"/>
          <w:kern w:val="28"/>
          <w:sz w:val="28"/>
          <w:szCs w:val="28"/>
          <w:lang w:val="en-US"/>
        </w:rPr>
        <w:t>T</w:t>
      </w:r>
      <w:r w:rsidRPr="00A72474">
        <w:rPr>
          <w:caps/>
          <w:color w:val="000000"/>
          <w:kern w:val="28"/>
          <w:sz w:val="28"/>
          <w:szCs w:val="28"/>
          <w:vertAlign w:val="subscript"/>
          <w:lang w:val="en-US"/>
        </w:rPr>
        <w:t>XII</w:t>
      </w:r>
      <w:r w:rsidRPr="00A72474">
        <w:rPr>
          <w:caps/>
          <w:color w:val="000000"/>
          <w:kern w:val="28"/>
          <w:sz w:val="28"/>
          <w:szCs w:val="28"/>
        </w:rPr>
        <w:t xml:space="preserve">), </w:t>
      </w:r>
      <w:r w:rsidRPr="00A72474">
        <w:rPr>
          <w:color w:val="000000"/>
          <w:kern w:val="28"/>
          <w:sz w:val="28"/>
          <w:szCs w:val="28"/>
        </w:rPr>
        <w:t>5 поясничных (</w:t>
      </w:r>
      <w:r w:rsidRPr="00A72474">
        <w:rPr>
          <w:color w:val="000000"/>
          <w:kern w:val="28"/>
          <w:sz w:val="28"/>
          <w:szCs w:val="28"/>
          <w:lang w:val="en-US"/>
        </w:rPr>
        <w:t>L</w:t>
      </w:r>
      <w:r w:rsidRPr="00A72474">
        <w:rPr>
          <w:color w:val="000000"/>
          <w:kern w:val="28"/>
          <w:sz w:val="28"/>
          <w:szCs w:val="28"/>
          <w:vertAlign w:val="subscript"/>
          <w:lang w:val="en-US"/>
        </w:rPr>
        <w:t>I</w:t>
      </w:r>
      <w:r w:rsidRPr="00A72474">
        <w:rPr>
          <w:color w:val="000000"/>
          <w:kern w:val="28"/>
          <w:sz w:val="28"/>
          <w:szCs w:val="28"/>
        </w:rPr>
        <w:t>—</w:t>
      </w:r>
      <w:r w:rsidRPr="00A72474">
        <w:rPr>
          <w:color w:val="000000"/>
          <w:kern w:val="28"/>
          <w:sz w:val="28"/>
          <w:szCs w:val="28"/>
          <w:lang w:val="en-US"/>
        </w:rPr>
        <w:t>L</w:t>
      </w:r>
      <w:r w:rsidRPr="00A72474">
        <w:rPr>
          <w:color w:val="000000"/>
          <w:kern w:val="28"/>
          <w:sz w:val="28"/>
          <w:szCs w:val="28"/>
          <w:vertAlign w:val="subscript"/>
          <w:lang w:val="en-US"/>
        </w:rPr>
        <w:t>V</w:t>
      </w:r>
      <w:r w:rsidRPr="00A72474">
        <w:rPr>
          <w:color w:val="000000"/>
          <w:kern w:val="28"/>
          <w:sz w:val="28"/>
          <w:szCs w:val="28"/>
        </w:rPr>
        <w:t xml:space="preserve">), </w:t>
      </w:r>
      <w:r w:rsidRPr="00A72474">
        <w:rPr>
          <w:i/>
          <w:iCs/>
          <w:color w:val="000000"/>
          <w:kern w:val="28"/>
          <w:sz w:val="28"/>
          <w:szCs w:val="28"/>
          <w:lang w:val="en-US"/>
        </w:rPr>
        <w:t>S</w:t>
      </w:r>
      <w:r w:rsidRPr="00A72474">
        <w:rPr>
          <w:i/>
          <w:iCs/>
          <w:color w:val="000000"/>
          <w:kern w:val="28"/>
          <w:sz w:val="28"/>
          <w:szCs w:val="28"/>
        </w:rPr>
        <w:t xml:space="preserve"> </w:t>
      </w:r>
      <w:r w:rsidRPr="00A72474">
        <w:rPr>
          <w:color w:val="000000"/>
          <w:kern w:val="28"/>
          <w:sz w:val="28"/>
          <w:szCs w:val="28"/>
        </w:rPr>
        <w:t>крестцовых (</w:t>
      </w:r>
      <w:r w:rsidRPr="00A72474">
        <w:rPr>
          <w:color w:val="000000"/>
          <w:kern w:val="28"/>
          <w:sz w:val="28"/>
          <w:szCs w:val="28"/>
          <w:lang w:val="en-US"/>
        </w:rPr>
        <w:t>S</w:t>
      </w:r>
      <w:r w:rsidRPr="00A72474">
        <w:rPr>
          <w:color w:val="000000"/>
          <w:kern w:val="28"/>
          <w:sz w:val="28"/>
          <w:szCs w:val="28"/>
          <w:vertAlign w:val="subscript"/>
          <w:lang w:val="en-US"/>
        </w:rPr>
        <w:t>I</w:t>
      </w:r>
      <w:r w:rsidRPr="00A72474">
        <w:rPr>
          <w:color w:val="000000"/>
          <w:kern w:val="28"/>
          <w:sz w:val="28"/>
          <w:szCs w:val="28"/>
        </w:rPr>
        <w:t>—</w:t>
      </w:r>
      <w:r w:rsidRPr="00A72474">
        <w:rPr>
          <w:color w:val="000000"/>
          <w:kern w:val="28"/>
          <w:sz w:val="28"/>
          <w:szCs w:val="28"/>
          <w:lang w:val="en-US"/>
        </w:rPr>
        <w:t>S</w:t>
      </w:r>
      <w:r w:rsidRPr="00A72474">
        <w:rPr>
          <w:color w:val="000000"/>
          <w:kern w:val="28"/>
          <w:sz w:val="28"/>
          <w:szCs w:val="28"/>
          <w:vertAlign w:val="subscript"/>
          <w:lang w:val="en-US"/>
        </w:rPr>
        <w:t>V</w:t>
      </w:r>
      <w:r w:rsidRPr="00A72474">
        <w:rPr>
          <w:color w:val="000000"/>
          <w:kern w:val="28"/>
          <w:sz w:val="28"/>
          <w:szCs w:val="28"/>
        </w:rPr>
        <w:t>), 1—3 копчиковых (</w:t>
      </w:r>
      <w:r w:rsidRPr="00A72474">
        <w:rPr>
          <w:color w:val="000000"/>
          <w:kern w:val="28"/>
          <w:sz w:val="28"/>
          <w:szCs w:val="28"/>
          <w:lang w:val="en-US"/>
        </w:rPr>
        <w:t>Co</w:t>
      </w:r>
      <w:r w:rsidRPr="00A72474">
        <w:rPr>
          <w:color w:val="000000"/>
          <w:kern w:val="28"/>
          <w:sz w:val="28"/>
          <w:szCs w:val="28"/>
          <w:vertAlign w:val="subscript"/>
          <w:lang w:val="en-US"/>
        </w:rPr>
        <w:t>I</w:t>
      </w:r>
      <w:r w:rsidRPr="00A72474">
        <w:rPr>
          <w:color w:val="000000"/>
          <w:kern w:val="28"/>
          <w:sz w:val="28"/>
          <w:szCs w:val="28"/>
        </w:rPr>
        <w:t>—Со</w:t>
      </w:r>
      <w:r w:rsidRPr="00A72474">
        <w:rPr>
          <w:color w:val="000000"/>
          <w:kern w:val="28"/>
          <w:sz w:val="28"/>
          <w:szCs w:val="28"/>
          <w:vertAlign w:val="subscript"/>
          <w:lang w:val="en-US"/>
        </w:rPr>
        <w:t>III</w:t>
      </w:r>
      <w:r w:rsidRPr="00A72474">
        <w:rPr>
          <w:color w:val="000000"/>
          <w:kern w:val="28"/>
          <w:sz w:val="28"/>
          <w:szCs w:val="28"/>
        </w:rPr>
        <w:t>).</w:t>
      </w:r>
    </w:p>
    <w:p w14:paraId="0E7A39B8" w14:textId="77777777" w:rsidR="003D1877" w:rsidRPr="00A72474" w:rsidRDefault="003D1877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72474">
        <w:rPr>
          <w:color w:val="000000"/>
          <w:kern w:val="28"/>
          <w:sz w:val="28"/>
          <w:szCs w:val="28"/>
        </w:rPr>
        <w:t>Морфологических границ между сегментами спинного мозга не существует, поэтому деление на сегменты является функциональным и определ</w:t>
      </w:r>
      <w:r w:rsidRPr="00A72474">
        <w:rPr>
          <w:color w:val="000000"/>
          <w:kern w:val="28"/>
          <w:sz w:val="28"/>
          <w:szCs w:val="28"/>
        </w:rPr>
        <w:t>я</w:t>
      </w:r>
      <w:r w:rsidRPr="00A72474">
        <w:rPr>
          <w:color w:val="000000"/>
          <w:kern w:val="28"/>
          <w:sz w:val="28"/>
          <w:szCs w:val="28"/>
        </w:rPr>
        <w:t>ется зоной распределения в нем волокон заднего корешка и зоной клеток, к</w:t>
      </w:r>
      <w:r w:rsidRPr="00A72474">
        <w:rPr>
          <w:color w:val="000000"/>
          <w:kern w:val="28"/>
          <w:sz w:val="28"/>
          <w:szCs w:val="28"/>
        </w:rPr>
        <w:t>о</w:t>
      </w:r>
      <w:r w:rsidRPr="00A72474">
        <w:rPr>
          <w:color w:val="000000"/>
          <w:kern w:val="28"/>
          <w:sz w:val="28"/>
          <w:szCs w:val="28"/>
        </w:rPr>
        <w:t>торые образуют выход передних корешков. Каждый сегмент через свои к</w:t>
      </w:r>
      <w:r w:rsidRPr="00A72474">
        <w:rPr>
          <w:color w:val="000000"/>
          <w:kern w:val="28"/>
          <w:sz w:val="28"/>
          <w:szCs w:val="28"/>
        </w:rPr>
        <w:t>о</w:t>
      </w:r>
      <w:r w:rsidRPr="00A72474">
        <w:rPr>
          <w:color w:val="000000"/>
          <w:kern w:val="28"/>
          <w:sz w:val="28"/>
          <w:szCs w:val="28"/>
        </w:rPr>
        <w:t>решки иннервирует три метамера тела и получает информацию также от трех метамеров тела. В итоге перекрытия каждый метамер тела иннервируется тремя сегментами и передает сигналы в три сегмента спинного мозга.</w:t>
      </w:r>
    </w:p>
    <w:p w14:paraId="02050789" w14:textId="77777777" w:rsidR="003D1877" w:rsidRPr="00A72474" w:rsidRDefault="003D1877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72474">
        <w:rPr>
          <w:color w:val="000000"/>
          <w:kern w:val="28"/>
          <w:sz w:val="28"/>
          <w:szCs w:val="28"/>
        </w:rPr>
        <w:t>Спинной мозг человека имеет два утолщения: шейное и поясничное — в них содержится большее число нейронов, чем в остальных его участках.</w:t>
      </w:r>
    </w:p>
    <w:p w14:paraId="15FED562" w14:textId="77777777" w:rsidR="003D1877" w:rsidRPr="00A72474" w:rsidRDefault="003D1877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72474">
        <w:rPr>
          <w:color w:val="000000"/>
          <w:kern w:val="28"/>
          <w:sz w:val="28"/>
          <w:szCs w:val="28"/>
        </w:rPr>
        <w:t>Волокна, поступающие по задним корешкам спинного мозга, выполн</w:t>
      </w:r>
      <w:r w:rsidRPr="00A72474">
        <w:rPr>
          <w:color w:val="000000"/>
          <w:kern w:val="28"/>
          <w:sz w:val="28"/>
          <w:szCs w:val="28"/>
        </w:rPr>
        <w:t>я</w:t>
      </w:r>
      <w:r w:rsidRPr="00A72474">
        <w:rPr>
          <w:color w:val="000000"/>
          <w:kern w:val="28"/>
          <w:sz w:val="28"/>
          <w:szCs w:val="28"/>
        </w:rPr>
        <w:t>ют функции, которые определяются тем, где и на каких нейронах заканчив</w:t>
      </w:r>
      <w:r w:rsidRPr="00A72474">
        <w:rPr>
          <w:color w:val="000000"/>
          <w:kern w:val="28"/>
          <w:sz w:val="28"/>
          <w:szCs w:val="28"/>
        </w:rPr>
        <w:t>а</w:t>
      </w:r>
      <w:r w:rsidRPr="00A72474">
        <w:rPr>
          <w:color w:val="000000"/>
          <w:kern w:val="28"/>
          <w:sz w:val="28"/>
          <w:szCs w:val="28"/>
        </w:rPr>
        <w:t>ются данные волокна.</w:t>
      </w:r>
    </w:p>
    <w:p w14:paraId="6C4CD66F" w14:textId="77777777" w:rsidR="003D1877" w:rsidRPr="00A72474" w:rsidRDefault="003D1877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72474">
        <w:rPr>
          <w:color w:val="000000"/>
          <w:kern w:val="28"/>
          <w:sz w:val="28"/>
          <w:szCs w:val="28"/>
        </w:rPr>
        <w:lastRenderedPageBreak/>
        <w:t>В опытах с перерезкой и раздражением корешков спинного мозга показано, что задние корешки являются афферентными, чувствительными, центростремительными, а передние — эфферентными, двигательными, центр</w:t>
      </w:r>
      <w:r w:rsidRPr="00A72474">
        <w:rPr>
          <w:color w:val="000000"/>
          <w:kern w:val="28"/>
          <w:sz w:val="28"/>
          <w:szCs w:val="28"/>
        </w:rPr>
        <w:t>о</w:t>
      </w:r>
      <w:r w:rsidRPr="00A72474">
        <w:rPr>
          <w:color w:val="000000"/>
          <w:kern w:val="28"/>
          <w:sz w:val="28"/>
          <w:szCs w:val="28"/>
        </w:rPr>
        <w:t>бежными (закон Белла—Мажанди).</w:t>
      </w:r>
    </w:p>
    <w:p w14:paraId="5ACB5C41" w14:textId="77777777" w:rsidR="003D1877" w:rsidRPr="00A72474" w:rsidRDefault="003D1877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72474">
        <w:rPr>
          <w:color w:val="000000"/>
          <w:kern w:val="28"/>
          <w:sz w:val="28"/>
          <w:szCs w:val="28"/>
        </w:rPr>
        <w:t>Афферентные входы в спинной мозг организованы аксонами спинал</w:t>
      </w:r>
      <w:r w:rsidRPr="00A72474">
        <w:rPr>
          <w:color w:val="000000"/>
          <w:kern w:val="28"/>
          <w:sz w:val="28"/>
          <w:szCs w:val="28"/>
        </w:rPr>
        <w:t>ь</w:t>
      </w:r>
      <w:r w:rsidRPr="00A72474">
        <w:rPr>
          <w:color w:val="000000"/>
          <w:kern w:val="28"/>
          <w:sz w:val="28"/>
          <w:szCs w:val="28"/>
        </w:rPr>
        <w:t>ных ганглиев, лежащих вне спинного мозга, и аксонами экстра- и интрам</w:t>
      </w:r>
      <w:r w:rsidRPr="00A72474">
        <w:rPr>
          <w:color w:val="000000"/>
          <w:kern w:val="28"/>
          <w:sz w:val="28"/>
          <w:szCs w:val="28"/>
        </w:rPr>
        <w:t>у</w:t>
      </w:r>
      <w:r w:rsidRPr="00A72474">
        <w:rPr>
          <w:color w:val="000000"/>
          <w:kern w:val="28"/>
          <w:sz w:val="28"/>
          <w:szCs w:val="28"/>
        </w:rPr>
        <w:t>ральных ганглиев симпатического и парасимпатического отделов автономной нервной системы.</w:t>
      </w:r>
    </w:p>
    <w:p w14:paraId="469F143C" w14:textId="77777777" w:rsidR="003D1877" w:rsidRPr="00A72474" w:rsidRDefault="003D1877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72474">
        <w:rPr>
          <w:color w:val="000000"/>
          <w:kern w:val="28"/>
          <w:sz w:val="28"/>
          <w:szCs w:val="28"/>
        </w:rPr>
        <w:t>Первая группа афферентных входов спинного мозга образована чувствительными волокнами, идущими от мышечных рецепторов, рецепторов с</w:t>
      </w:r>
      <w:r w:rsidRPr="00A72474">
        <w:rPr>
          <w:color w:val="000000"/>
          <w:kern w:val="28"/>
          <w:sz w:val="28"/>
          <w:szCs w:val="28"/>
        </w:rPr>
        <w:t>у</w:t>
      </w:r>
      <w:r w:rsidRPr="00A72474">
        <w:rPr>
          <w:color w:val="000000"/>
          <w:kern w:val="28"/>
          <w:sz w:val="28"/>
          <w:szCs w:val="28"/>
        </w:rPr>
        <w:t xml:space="preserve">хожилий, надкостницы, оболочек суставов. Эта группа рецепторов образует начало так называемой </w:t>
      </w:r>
      <w:r w:rsidRPr="00A72474">
        <w:rPr>
          <w:i/>
          <w:iCs/>
          <w:color w:val="000000"/>
          <w:kern w:val="28"/>
          <w:sz w:val="28"/>
          <w:szCs w:val="28"/>
        </w:rPr>
        <w:t xml:space="preserve">проприоцептивной чувствительности. </w:t>
      </w:r>
      <w:r w:rsidRPr="00A72474">
        <w:rPr>
          <w:color w:val="000000"/>
          <w:kern w:val="28"/>
          <w:sz w:val="28"/>
          <w:szCs w:val="28"/>
        </w:rPr>
        <w:t>Проприоце</w:t>
      </w:r>
      <w:r w:rsidRPr="00A72474">
        <w:rPr>
          <w:color w:val="000000"/>
          <w:kern w:val="28"/>
          <w:sz w:val="28"/>
          <w:szCs w:val="28"/>
        </w:rPr>
        <w:t>п</w:t>
      </w:r>
      <w:r w:rsidRPr="00A72474">
        <w:rPr>
          <w:color w:val="000000"/>
          <w:kern w:val="28"/>
          <w:sz w:val="28"/>
          <w:szCs w:val="28"/>
        </w:rPr>
        <w:t>тивные волокна по толщине и скорости проведения возбуждения делятся на 3 группы (та</w:t>
      </w:r>
      <w:r w:rsidR="00406223" w:rsidRPr="00A72474">
        <w:rPr>
          <w:color w:val="000000"/>
          <w:kern w:val="28"/>
          <w:sz w:val="28"/>
          <w:szCs w:val="28"/>
        </w:rPr>
        <w:t xml:space="preserve">бл. </w:t>
      </w:r>
      <w:r w:rsidRPr="00A72474">
        <w:rPr>
          <w:color w:val="000000"/>
          <w:kern w:val="28"/>
          <w:sz w:val="28"/>
          <w:szCs w:val="28"/>
        </w:rPr>
        <w:t>1). Волокна каждой группы имеют свои пороги возникнов</w:t>
      </w:r>
      <w:r w:rsidRPr="00A72474">
        <w:rPr>
          <w:color w:val="000000"/>
          <w:kern w:val="28"/>
          <w:sz w:val="28"/>
          <w:szCs w:val="28"/>
        </w:rPr>
        <w:t>е</w:t>
      </w:r>
      <w:r w:rsidRPr="00A72474">
        <w:rPr>
          <w:color w:val="000000"/>
          <w:kern w:val="28"/>
          <w:sz w:val="28"/>
          <w:szCs w:val="28"/>
        </w:rPr>
        <w:t>ния возбуждения.</w:t>
      </w:r>
    </w:p>
    <w:p w14:paraId="5FD82DD8" w14:textId="77777777" w:rsidR="00A72474" w:rsidRPr="00D45580" w:rsidRDefault="00A72474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b/>
          <w:bCs/>
          <w:color w:val="000000"/>
          <w:kern w:val="28"/>
          <w:sz w:val="28"/>
          <w:szCs w:val="28"/>
        </w:rPr>
      </w:pPr>
    </w:p>
    <w:p w14:paraId="03638E77" w14:textId="77777777" w:rsidR="003D1877" w:rsidRPr="00A72474" w:rsidRDefault="00406223" w:rsidP="00A72474">
      <w:pPr>
        <w:shd w:val="clear" w:color="auto" w:fill="FFFFFF"/>
        <w:autoSpaceDE w:val="0"/>
        <w:autoSpaceDN w:val="0"/>
        <w:spacing w:line="360" w:lineRule="auto"/>
        <w:ind w:firstLine="709"/>
        <w:jc w:val="center"/>
        <w:rPr>
          <w:color w:val="000000"/>
          <w:kern w:val="28"/>
          <w:sz w:val="28"/>
          <w:szCs w:val="28"/>
        </w:rPr>
      </w:pPr>
      <w:r w:rsidRPr="00A72474">
        <w:rPr>
          <w:bCs/>
          <w:color w:val="000000"/>
          <w:kern w:val="28"/>
          <w:sz w:val="28"/>
          <w:szCs w:val="28"/>
        </w:rPr>
        <w:t>Таблица</w:t>
      </w:r>
      <w:r w:rsidR="00A72474" w:rsidRPr="00A72474">
        <w:rPr>
          <w:bCs/>
          <w:color w:val="000000"/>
          <w:kern w:val="28"/>
          <w:sz w:val="28"/>
          <w:szCs w:val="28"/>
        </w:rPr>
        <w:t xml:space="preserve"> </w:t>
      </w:r>
      <w:r w:rsidR="003D1877" w:rsidRPr="00A72474">
        <w:rPr>
          <w:bCs/>
          <w:color w:val="000000"/>
          <w:kern w:val="28"/>
          <w:sz w:val="28"/>
          <w:szCs w:val="28"/>
        </w:rPr>
        <w:t>1. Классификация афферентных входов спинного мозга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6"/>
        <w:gridCol w:w="1518"/>
        <w:gridCol w:w="1418"/>
        <w:gridCol w:w="2906"/>
      </w:tblGrid>
      <w:tr w:rsidR="003D1877" w:rsidRPr="00A72474" w14:paraId="7207D62F" w14:textId="77777777" w:rsidTr="00D45580">
        <w:trPr>
          <w:trHeight w:val="675"/>
          <w:jc w:val="center"/>
        </w:trPr>
        <w:tc>
          <w:tcPr>
            <w:tcW w:w="20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5D1A4A" w14:textId="77777777" w:rsidR="00941A2F" w:rsidRPr="00A72474" w:rsidRDefault="003D1877" w:rsidP="00A72474">
            <w:pPr>
              <w:shd w:val="clear" w:color="auto" w:fill="FFFFFF"/>
              <w:autoSpaceDE w:val="0"/>
              <w:autoSpaceDN w:val="0"/>
              <w:spacing w:line="360" w:lineRule="auto"/>
              <w:rPr>
                <w:color w:val="000000"/>
                <w:kern w:val="28"/>
                <w:sz w:val="20"/>
                <w:szCs w:val="20"/>
              </w:rPr>
            </w:pPr>
            <w:r w:rsidRPr="00A72474">
              <w:rPr>
                <w:color w:val="000000"/>
                <w:kern w:val="28"/>
                <w:sz w:val="20"/>
                <w:szCs w:val="20"/>
              </w:rPr>
              <w:t>Рецептирующая</w:t>
            </w:r>
          </w:p>
          <w:p w14:paraId="17C63F0F" w14:textId="77777777" w:rsidR="003D1877" w:rsidRPr="00A72474" w:rsidRDefault="003D1877" w:rsidP="00A72474">
            <w:pPr>
              <w:shd w:val="clear" w:color="auto" w:fill="FFFFFF"/>
              <w:autoSpaceDE w:val="0"/>
              <w:autoSpaceDN w:val="0"/>
              <w:spacing w:line="360" w:lineRule="auto"/>
              <w:rPr>
                <w:color w:val="000000"/>
                <w:kern w:val="28"/>
                <w:sz w:val="20"/>
                <w:szCs w:val="20"/>
              </w:rPr>
            </w:pPr>
            <w:r w:rsidRPr="00A72474">
              <w:rPr>
                <w:color w:val="000000"/>
                <w:kern w:val="28"/>
                <w:sz w:val="20"/>
                <w:szCs w:val="20"/>
              </w:rPr>
              <w:t>сист</w:t>
            </w:r>
            <w:r w:rsidRPr="00A72474">
              <w:rPr>
                <w:color w:val="000000"/>
                <w:kern w:val="28"/>
                <w:sz w:val="20"/>
                <w:szCs w:val="20"/>
              </w:rPr>
              <w:t>е</w:t>
            </w:r>
            <w:r w:rsidRPr="00A72474">
              <w:rPr>
                <w:color w:val="000000"/>
                <w:kern w:val="28"/>
                <w:sz w:val="20"/>
                <w:szCs w:val="20"/>
              </w:rPr>
              <w:t>ма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6DE271" w14:textId="77777777" w:rsidR="00941A2F" w:rsidRPr="00A72474" w:rsidRDefault="003D1877" w:rsidP="00A72474">
            <w:pPr>
              <w:shd w:val="clear" w:color="auto" w:fill="FFFFFF"/>
              <w:autoSpaceDE w:val="0"/>
              <w:autoSpaceDN w:val="0"/>
              <w:spacing w:line="360" w:lineRule="auto"/>
              <w:rPr>
                <w:color w:val="000000"/>
                <w:kern w:val="28"/>
                <w:sz w:val="20"/>
                <w:szCs w:val="20"/>
              </w:rPr>
            </w:pPr>
            <w:r w:rsidRPr="00A72474">
              <w:rPr>
                <w:color w:val="000000"/>
                <w:kern w:val="28"/>
                <w:sz w:val="20"/>
                <w:szCs w:val="20"/>
              </w:rPr>
              <w:t>Ск</w:t>
            </w:r>
            <w:r w:rsidRPr="00A72474">
              <w:rPr>
                <w:color w:val="000000"/>
                <w:kern w:val="28"/>
                <w:sz w:val="20"/>
                <w:szCs w:val="20"/>
              </w:rPr>
              <w:t>о</w:t>
            </w:r>
            <w:r w:rsidRPr="00A72474">
              <w:rPr>
                <w:color w:val="000000"/>
                <w:kern w:val="28"/>
                <w:sz w:val="20"/>
                <w:szCs w:val="20"/>
              </w:rPr>
              <w:t>рость</w:t>
            </w:r>
          </w:p>
          <w:p w14:paraId="3194C12C" w14:textId="77777777" w:rsidR="00941A2F" w:rsidRPr="00A72474" w:rsidRDefault="003D1877" w:rsidP="00A72474">
            <w:pPr>
              <w:shd w:val="clear" w:color="auto" w:fill="FFFFFF"/>
              <w:autoSpaceDE w:val="0"/>
              <w:autoSpaceDN w:val="0"/>
              <w:spacing w:line="360" w:lineRule="auto"/>
              <w:rPr>
                <w:color w:val="000000"/>
                <w:kern w:val="28"/>
                <w:sz w:val="20"/>
                <w:szCs w:val="20"/>
              </w:rPr>
            </w:pPr>
            <w:r w:rsidRPr="00A72474">
              <w:rPr>
                <w:color w:val="000000"/>
                <w:kern w:val="28"/>
                <w:sz w:val="20"/>
                <w:szCs w:val="20"/>
              </w:rPr>
              <w:t>пров</w:t>
            </w:r>
            <w:r w:rsidRPr="00A72474">
              <w:rPr>
                <w:color w:val="000000"/>
                <w:kern w:val="28"/>
                <w:sz w:val="20"/>
                <w:szCs w:val="20"/>
              </w:rPr>
              <w:t>е</w:t>
            </w:r>
            <w:r w:rsidRPr="00A72474">
              <w:rPr>
                <w:color w:val="000000"/>
                <w:kern w:val="28"/>
                <w:sz w:val="20"/>
                <w:szCs w:val="20"/>
              </w:rPr>
              <w:t>дения</w:t>
            </w:r>
          </w:p>
          <w:p w14:paraId="32C390B3" w14:textId="77777777" w:rsidR="003D1877" w:rsidRPr="00A72474" w:rsidRDefault="003D1877" w:rsidP="00A72474">
            <w:pPr>
              <w:shd w:val="clear" w:color="auto" w:fill="FFFFFF"/>
              <w:autoSpaceDE w:val="0"/>
              <w:autoSpaceDN w:val="0"/>
              <w:spacing w:line="360" w:lineRule="auto"/>
              <w:rPr>
                <w:color w:val="000000"/>
                <w:kern w:val="28"/>
                <w:sz w:val="20"/>
                <w:szCs w:val="20"/>
              </w:rPr>
            </w:pPr>
            <w:r w:rsidRPr="00A72474">
              <w:rPr>
                <w:color w:val="000000"/>
                <w:kern w:val="28"/>
                <w:sz w:val="20"/>
                <w:szCs w:val="20"/>
              </w:rPr>
              <w:t>возбу</w:t>
            </w:r>
            <w:r w:rsidRPr="00A72474">
              <w:rPr>
                <w:color w:val="000000"/>
                <w:kern w:val="28"/>
                <w:sz w:val="20"/>
                <w:szCs w:val="20"/>
              </w:rPr>
              <w:t>ж</w:t>
            </w:r>
            <w:r w:rsidRPr="00A72474">
              <w:rPr>
                <w:color w:val="000000"/>
                <w:kern w:val="28"/>
                <w:sz w:val="20"/>
                <w:szCs w:val="20"/>
              </w:rPr>
              <w:t>дения,</w:t>
            </w:r>
            <w:r w:rsidR="00A72474" w:rsidRPr="00A72474">
              <w:rPr>
                <w:color w:val="000000"/>
                <w:kern w:val="28"/>
                <w:sz w:val="20"/>
                <w:szCs w:val="20"/>
              </w:rPr>
              <w:t xml:space="preserve"> </w:t>
            </w:r>
            <w:r w:rsidRPr="00A72474">
              <w:rPr>
                <w:color w:val="000000"/>
                <w:kern w:val="28"/>
                <w:sz w:val="20"/>
                <w:szCs w:val="20"/>
              </w:rPr>
              <w:t>м/с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92E318" w14:textId="77777777" w:rsidR="00941A2F" w:rsidRPr="00A72474" w:rsidRDefault="003D1877" w:rsidP="00A72474">
            <w:pPr>
              <w:shd w:val="clear" w:color="auto" w:fill="FFFFFF"/>
              <w:autoSpaceDE w:val="0"/>
              <w:autoSpaceDN w:val="0"/>
              <w:spacing w:line="360" w:lineRule="auto"/>
              <w:rPr>
                <w:color w:val="000000"/>
                <w:kern w:val="28"/>
                <w:sz w:val="20"/>
                <w:szCs w:val="20"/>
              </w:rPr>
            </w:pPr>
            <w:r w:rsidRPr="00A72474">
              <w:rPr>
                <w:color w:val="000000"/>
                <w:kern w:val="28"/>
                <w:sz w:val="20"/>
                <w:szCs w:val="20"/>
              </w:rPr>
              <w:t>То</w:t>
            </w:r>
            <w:r w:rsidRPr="00A72474">
              <w:rPr>
                <w:color w:val="000000"/>
                <w:kern w:val="28"/>
                <w:sz w:val="20"/>
                <w:szCs w:val="20"/>
              </w:rPr>
              <w:t>л</w:t>
            </w:r>
            <w:r w:rsidRPr="00A72474">
              <w:rPr>
                <w:color w:val="000000"/>
                <w:kern w:val="28"/>
                <w:sz w:val="20"/>
                <w:szCs w:val="20"/>
              </w:rPr>
              <w:t>щина</w:t>
            </w:r>
          </w:p>
          <w:p w14:paraId="051ECED0" w14:textId="77777777" w:rsidR="003D1877" w:rsidRPr="00A72474" w:rsidRDefault="003D1877" w:rsidP="00A72474">
            <w:pPr>
              <w:shd w:val="clear" w:color="auto" w:fill="FFFFFF"/>
              <w:autoSpaceDE w:val="0"/>
              <w:autoSpaceDN w:val="0"/>
              <w:spacing w:line="360" w:lineRule="auto"/>
              <w:rPr>
                <w:color w:val="000000"/>
                <w:kern w:val="28"/>
                <w:sz w:val="20"/>
                <w:szCs w:val="20"/>
              </w:rPr>
            </w:pPr>
            <w:r w:rsidRPr="00A72474">
              <w:rPr>
                <w:color w:val="000000"/>
                <w:kern w:val="28"/>
                <w:sz w:val="20"/>
                <w:szCs w:val="20"/>
              </w:rPr>
              <w:t>в</w:t>
            </w:r>
            <w:r w:rsidRPr="00A72474">
              <w:rPr>
                <w:color w:val="000000"/>
                <w:kern w:val="28"/>
                <w:sz w:val="20"/>
                <w:szCs w:val="20"/>
              </w:rPr>
              <w:t>о</w:t>
            </w:r>
            <w:r w:rsidRPr="00A72474">
              <w:rPr>
                <w:color w:val="000000"/>
                <w:kern w:val="28"/>
                <w:sz w:val="20"/>
                <w:szCs w:val="20"/>
              </w:rPr>
              <w:t>локон,</w:t>
            </w:r>
            <w:r w:rsidR="00A72474" w:rsidRPr="00A72474">
              <w:rPr>
                <w:color w:val="000000"/>
                <w:kern w:val="28"/>
                <w:sz w:val="20"/>
                <w:szCs w:val="20"/>
              </w:rPr>
              <w:t xml:space="preserve"> </w:t>
            </w:r>
            <w:r w:rsidRPr="00A72474">
              <w:rPr>
                <w:color w:val="000000"/>
                <w:kern w:val="28"/>
                <w:sz w:val="20"/>
                <w:szCs w:val="20"/>
              </w:rPr>
              <w:t>мкм</w:t>
            </w:r>
          </w:p>
        </w:tc>
        <w:tc>
          <w:tcPr>
            <w:tcW w:w="29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F0B2CB" w14:textId="77777777" w:rsidR="003D1877" w:rsidRPr="00A72474" w:rsidRDefault="003D1877" w:rsidP="00A72474">
            <w:pPr>
              <w:shd w:val="clear" w:color="auto" w:fill="FFFFFF"/>
              <w:autoSpaceDE w:val="0"/>
              <w:autoSpaceDN w:val="0"/>
              <w:spacing w:line="360" w:lineRule="auto"/>
              <w:rPr>
                <w:color w:val="000000"/>
                <w:kern w:val="28"/>
                <w:sz w:val="20"/>
                <w:szCs w:val="20"/>
              </w:rPr>
            </w:pPr>
            <w:r w:rsidRPr="00A72474">
              <w:rPr>
                <w:color w:val="000000"/>
                <w:kern w:val="28"/>
                <w:sz w:val="20"/>
                <w:szCs w:val="20"/>
              </w:rPr>
              <w:t>Рецепторы</w:t>
            </w:r>
          </w:p>
        </w:tc>
      </w:tr>
      <w:tr w:rsidR="003D1877" w:rsidRPr="00A72474" w14:paraId="547CA1CA" w14:textId="77777777" w:rsidTr="00D45580">
        <w:trPr>
          <w:trHeight w:val="269"/>
          <w:jc w:val="center"/>
        </w:trPr>
        <w:tc>
          <w:tcPr>
            <w:tcW w:w="20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B0AB02" w14:textId="77777777" w:rsidR="003D1877" w:rsidRPr="00A72474" w:rsidRDefault="003D1877" w:rsidP="00A72474">
            <w:pPr>
              <w:shd w:val="clear" w:color="auto" w:fill="FFFFFF"/>
              <w:autoSpaceDE w:val="0"/>
              <w:autoSpaceDN w:val="0"/>
              <w:spacing w:line="360" w:lineRule="auto"/>
              <w:rPr>
                <w:color w:val="000000"/>
                <w:kern w:val="28"/>
                <w:sz w:val="20"/>
                <w:szCs w:val="20"/>
              </w:rPr>
            </w:pPr>
            <w:r w:rsidRPr="00A72474">
              <w:rPr>
                <w:bCs/>
                <w:color w:val="000000"/>
                <w:kern w:val="28"/>
                <w:sz w:val="20"/>
                <w:szCs w:val="20"/>
              </w:rPr>
              <w:t>Проприореце</w:t>
            </w:r>
            <w:r w:rsidRPr="00A72474">
              <w:rPr>
                <w:bCs/>
                <w:color w:val="000000"/>
                <w:kern w:val="28"/>
                <w:sz w:val="20"/>
                <w:szCs w:val="20"/>
              </w:rPr>
              <w:t>п</w:t>
            </w:r>
            <w:r w:rsidRPr="00A72474">
              <w:rPr>
                <w:bCs/>
                <w:color w:val="000000"/>
                <w:kern w:val="28"/>
                <w:sz w:val="20"/>
                <w:szCs w:val="20"/>
              </w:rPr>
              <w:t>тивная</w:t>
            </w:r>
            <w:r w:rsidRPr="00A72474">
              <w:rPr>
                <w:color w:val="000000"/>
                <w:kern w:val="28"/>
                <w:sz w:val="20"/>
                <w:szCs w:val="20"/>
              </w:rPr>
              <w:t>: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9D2EC9" w14:textId="77777777" w:rsidR="003D1877" w:rsidRPr="00A72474" w:rsidRDefault="003D1877" w:rsidP="00A72474">
            <w:pPr>
              <w:shd w:val="clear" w:color="auto" w:fill="FFFFFF"/>
              <w:autoSpaceDE w:val="0"/>
              <w:autoSpaceDN w:val="0"/>
              <w:spacing w:line="360" w:lineRule="auto"/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18C4A9" w14:textId="77777777" w:rsidR="003D1877" w:rsidRPr="00A72474" w:rsidRDefault="003D1877" w:rsidP="00A72474">
            <w:pPr>
              <w:shd w:val="clear" w:color="auto" w:fill="FFFFFF"/>
              <w:autoSpaceDE w:val="0"/>
              <w:autoSpaceDN w:val="0"/>
              <w:spacing w:line="360" w:lineRule="auto"/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3D79F5" w14:textId="77777777" w:rsidR="003D1877" w:rsidRPr="00A72474" w:rsidRDefault="003D1877" w:rsidP="00A72474">
            <w:pPr>
              <w:shd w:val="clear" w:color="auto" w:fill="FFFFFF"/>
              <w:autoSpaceDE w:val="0"/>
              <w:autoSpaceDN w:val="0"/>
              <w:spacing w:line="360" w:lineRule="auto"/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3D1877" w:rsidRPr="00A72474" w14:paraId="172F93F4" w14:textId="77777777" w:rsidTr="00D45580">
        <w:trPr>
          <w:trHeight w:val="144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57B0E7" w14:textId="77777777" w:rsidR="003D1877" w:rsidRPr="00A72474" w:rsidRDefault="003D1877" w:rsidP="00A72474">
            <w:pPr>
              <w:shd w:val="clear" w:color="auto" w:fill="FFFFFF"/>
              <w:autoSpaceDE w:val="0"/>
              <w:autoSpaceDN w:val="0"/>
              <w:spacing w:line="360" w:lineRule="auto"/>
              <w:rPr>
                <w:color w:val="000000"/>
                <w:kern w:val="28"/>
                <w:sz w:val="20"/>
                <w:szCs w:val="20"/>
              </w:rPr>
            </w:pPr>
            <w:r w:rsidRPr="00A72474">
              <w:rPr>
                <w:color w:val="000000"/>
                <w:kern w:val="28"/>
                <w:sz w:val="20"/>
                <w:szCs w:val="20"/>
              </w:rPr>
              <w:t>группы волокон</w:t>
            </w:r>
          </w:p>
          <w:p w14:paraId="5B2A64AF" w14:textId="77777777" w:rsidR="003D1877" w:rsidRPr="00A72474" w:rsidRDefault="003D1877" w:rsidP="00A72474">
            <w:pPr>
              <w:shd w:val="clear" w:color="auto" w:fill="FFFFFF"/>
              <w:autoSpaceDE w:val="0"/>
              <w:autoSpaceDN w:val="0"/>
              <w:spacing w:line="360" w:lineRule="auto"/>
              <w:rPr>
                <w:color w:val="000000"/>
                <w:kern w:val="28"/>
                <w:sz w:val="20"/>
                <w:szCs w:val="20"/>
              </w:rPr>
            </w:pPr>
            <w:r w:rsidRPr="00A72474">
              <w:rPr>
                <w:color w:val="000000"/>
                <w:kern w:val="28"/>
                <w:sz w:val="20"/>
                <w:szCs w:val="20"/>
                <w:lang w:val="en-US"/>
              </w:rPr>
              <w:t>I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657474" w14:textId="77777777" w:rsidR="003D1877" w:rsidRPr="00A72474" w:rsidRDefault="003D1877" w:rsidP="00A72474">
            <w:pPr>
              <w:shd w:val="clear" w:color="auto" w:fill="FFFFFF"/>
              <w:autoSpaceDE w:val="0"/>
              <w:autoSpaceDN w:val="0"/>
              <w:spacing w:line="360" w:lineRule="auto"/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3148AD" w14:textId="77777777" w:rsidR="003D1877" w:rsidRPr="00A72474" w:rsidRDefault="003D1877" w:rsidP="00A72474">
            <w:pPr>
              <w:shd w:val="clear" w:color="auto" w:fill="FFFFFF"/>
              <w:autoSpaceDE w:val="0"/>
              <w:autoSpaceDN w:val="0"/>
              <w:spacing w:line="360" w:lineRule="auto"/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BDFA13" w14:textId="77777777" w:rsidR="003D1877" w:rsidRPr="00A72474" w:rsidRDefault="003D1877" w:rsidP="00A72474">
            <w:pPr>
              <w:shd w:val="clear" w:color="auto" w:fill="FFFFFF"/>
              <w:autoSpaceDE w:val="0"/>
              <w:autoSpaceDN w:val="0"/>
              <w:spacing w:line="360" w:lineRule="auto"/>
              <w:rPr>
                <w:color w:val="000000"/>
                <w:kern w:val="28"/>
                <w:sz w:val="20"/>
                <w:szCs w:val="20"/>
                <w:lang w:val="en-US"/>
              </w:rPr>
            </w:pPr>
          </w:p>
        </w:tc>
      </w:tr>
      <w:tr w:rsidR="003D1877" w:rsidRPr="00A72474" w14:paraId="1A106EEA" w14:textId="77777777" w:rsidTr="00D45580">
        <w:trPr>
          <w:trHeight w:val="360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74BC472" w14:textId="77777777" w:rsidR="003D1877" w:rsidRPr="00A72474" w:rsidRDefault="003D1877" w:rsidP="00A72474">
            <w:pPr>
              <w:spacing w:line="360" w:lineRule="auto"/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BC03DC" w14:textId="77777777" w:rsidR="003D1877" w:rsidRPr="00A72474" w:rsidRDefault="003D1877" w:rsidP="00A72474">
            <w:pPr>
              <w:shd w:val="clear" w:color="auto" w:fill="FFFFFF"/>
              <w:autoSpaceDE w:val="0"/>
              <w:autoSpaceDN w:val="0"/>
              <w:spacing w:line="360" w:lineRule="auto"/>
              <w:rPr>
                <w:color w:val="000000"/>
                <w:kern w:val="28"/>
                <w:sz w:val="20"/>
                <w:szCs w:val="20"/>
              </w:rPr>
            </w:pPr>
            <w:r w:rsidRPr="00A72474">
              <w:rPr>
                <w:color w:val="000000"/>
                <w:kern w:val="28"/>
                <w:sz w:val="20"/>
                <w:szCs w:val="20"/>
              </w:rPr>
              <w:t>12—20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ECDC79" w14:textId="77777777" w:rsidR="003D1877" w:rsidRPr="00A72474" w:rsidRDefault="003D1877" w:rsidP="00A72474">
            <w:pPr>
              <w:shd w:val="clear" w:color="auto" w:fill="FFFFFF"/>
              <w:autoSpaceDE w:val="0"/>
              <w:autoSpaceDN w:val="0"/>
              <w:spacing w:line="360" w:lineRule="auto"/>
              <w:rPr>
                <w:color w:val="000000"/>
                <w:kern w:val="28"/>
                <w:sz w:val="20"/>
                <w:szCs w:val="20"/>
              </w:rPr>
            </w:pPr>
            <w:r w:rsidRPr="00A72474">
              <w:rPr>
                <w:color w:val="000000"/>
                <w:kern w:val="28"/>
                <w:sz w:val="20"/>
                <w:szCs w:val="20"/>
              </w:rPr>
              <w:t>110—120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D2E7B9" w14:textId="77777777" w:rsidR="003D1877" w:rsidRPr="00A72474" w:rsidRDefault="003D1877" w:rsidP="00A72474">
            <w:pPr>
              <w:shd w:val="clear" w:color="auto" w:fill="FFFFFF"/>
              <w:autoSpaceDE w:val="0"/>
              <w:autoSpaceDN w:val="0"/>
              <w:spacing w:line="360" w:lineRule="auto"/>
              <w:rPr>
                <w:color w:val="000000"/>
                <w:kern w:val="28"/>
                <w:sz w:val="20"/>
                <w:szCs w:val="20"/>
              </w:rPr>
            </w:pPr>
            <w:r w:rsidRPr="00A72474">
              <w:rPr>
                <w:color w:val="000000"/>
                <w:kern w:val="28"/>
                <w:sz w:val="20"/>
                <w:szCs w:val="20"/>
              </w:rPr>
              <w:t>Аннулоспиральные</w:t>
            </w:r>
            <w:r w:rsidR="00A72474" w:rsidRPr="00A72474">
              <w:rPr>
                <w:color w:val="000000"/>
                <w:kern w:val="28"/>
                <w:sz w:val="20"/>
                <w:szCs w:val="20"/>
              </w:rPr>
              <w:t xml:space="preserve"> </w:t>
            </w:r>
            <w:r w:rsidRPr="00A72474">
              <w:rPr>
                <w:color w:val="000000"/>
                <w:kern w:val="28"/>
                <w:sz w:val="20"/>
                <w:szCs w:val="20"/>
              </w:rPr>
              <w:t>мышечные вер</w:t>
            </w:r>
            <w:r w:rsidRPr="00A72474">
              <w:rPr>
                <w:color w:val="000000"/>
                <w:kern w:val="28"/>
                <w:sz w:val="20"/>
                <w:szCs w:val="20"/>
              </w:rPr>
              <w:t>е</w:t>
            </w:r>
            <w:r w:rsidRPr="00A72474">
              <w:rPr>
                <w:color w:val="000000"/>
                <w:kern w:val="28"/>
                <w:sz w:val="20"/>
                <w:szCs w:val="20"/>
              </w:rPr>
              <w:t>тена</w:t>
            </w:r>
          </w:p>
        </w:tc>
      </w:tr>
      <w:tr w:rsidR="003D1877" w:rsidRPr="00A72474" w14:paraId="32A8AB04" w14:textId="77777777" w:rsidTr="00D45580">
        <w:trPr>
          <w:trHeight w:val="390"/>
          <w:jc w:val="center"/>
        </w:trPr>
        <w:tc>
          <w:tcPr>
            <w:tcW w:w="20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7BBE29" w14:textId="77777777" w:rsidR="003D1877" w:rsidRPr="00A72474" w:rsidRDefault="003D1877" w:rsidP="00A72474">
            <w:pPr>
              <w:shd w:val="clear" w:color="auto" w:fill="FFFFFF"/>
              <w:autoSpaceDE w:val="0"/>
              <w:autoSpaceDN w:val="0"/>
              <w:spacing w:line="360" w:lineRule="auto"/>
              <w:rPr>
                <w:color w:val="000000"/>
                <w:kern w:val="28"/>
                <w:sz w:val="20"/>
                <w:szCs w:val="20"/>
              </w:rPr>
            </w:pPr>
            <w:r w:rsidRPr="00A72474">
              <w:rPr>
                <w:color w:val="000000"/>
                <w:kern w:val="28"/>
                <w:sz w:val="20"/>
                <w:szCs w:val="20"/>
                <w:lang w:val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3AD262" w14:textId="77777777" w:rsidR="003D1877" w:rsidRPr="00A72474" w:rsidRDefault="003D1877" w:rsidP="00A72474">
            <w:pPr>
              <w:shd w:val="clear" w:color="auto" w:fill="FFFFFF"/>
              <w:autoSpaceDE w:val="0"/>
              <w:autoSpaceDN w:val="0"/>
              <w:spacing w:line="360" w:lineRule="auto"/>
              <w:rPr>
                <w:color w:val="000000"/>
                <w:kern w:val="28"/>
                <w:sz w:val="20"/>
                <w:szCs w:val="20"/>
              </w:rPr>
            </w:pPr>
            <w:r w:rsidRPr="00A72474">
              <w:rPr>
                <w:color w:val="000000"/>
                <w:kern w:val="28"/>
                <w:sz w:val="20"/>
                <w:szCs w:val="20"/>
              </w:rPr>
              <w:t>4—12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A5C8E1" w14:textId="77777777" w:rsidR="003D1877" w:rsidRPr="00A72474" w:rsidRDefault="003D1877" w:rsidP="00A72474">
            <w:pPr>
              <w:shd w:val="clear" w:color="auto" w:fill="FFFFFF"/>
              <w:autoSpaceDE w:val="0"/>
              <w:autoSpaceDN w:val="0"/>
              <w:spacing w:line="360" w:lineRule="auto"/>
              <w:rPr>
                <w:color w:val="000000"/>
                <w:kern w:val="28"/>
                <w:sz w:val="20"/>
                <w:szCs w:val="20"/>
              </w:rPr>
            </w:pPr>
            <w:r w:rsidRPr="00A72474">
              <w:rPr>
                <w:color w:val="000000"/>
                <w:kern w:val="28"/>
                <w:sz w:val="20"/>
                <w:szCs w:val="20"/>
              </w:rPr>
              <w:t>35—70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1819F5" w14:textId="77777777" w:rsidR="003D1877" w:rsidRPr="00A72474" w:rsidRDefault="003D1877" w:rsidP="00A72474">
            <w:pPr>
              <w:shd w:val="clear" w:color="auto" w:fill="FFFFFF"/>
              <w:autoSpaceDE w:val="0"/>
              <w:autoSpaceDN w:val="0"/>
              <w:spacing w:line="360" w:lineRule="auto"/>
              <w:rPr>
                <w:color w:val="000000"/>
                <w:kern w:val="28"/>
                <w:sz w:val="20"/>
                <w:szCs w:val="20"/>
              </w:rPr>
            </w:pPr>
            <w:r w:rsidRPr="00A72474">
              <w:rPr>
                <w:color w:val="000000"/>
                <w:kern w:val="28"/>
                <w:sz w:val="20"/>
                <w:szCs w:val="20"/>
              </w:rPr>
              <w:t>Вторичные окончания мышечных вер</w:t>
            </w:r>
            <w:r w:rsidRPr="00A72474">
              <w:rPr>
                <w:color w:val="000000"/>
                <w:kern w:val="28"/>
                <w:sz w:val="20"/>
                <w:szCs w:val="20"/>
              </w:rPr>
              <w:t>е</w:t>
            </w:r>
            <w:r w:rsidRPr="00A72474">
              <w:rPr>
                <w:color w:val="000000"/>
                <w:kern w:val="28"/>
                <w:sz w:val="20"/>
                <w:szCs w:val="20"/>
              </w:rPr>
              <w:t>тен</w:t>
            </w:r>
          </w:p>
        </w:tc>
      </w:tr>
      <w:tr w:rsidR="003D1877" w:rsidRPr="00A72474" w14:paraId="1ADA8500" w14:textId="77777777" w:rsidTr="00D45580">
        <w:trPr>
          <w:trHeight w:val="570"/>
          <w:jc w:val="center"/>
        </w:trPr>
        <w:tc>
          <w:tcPr>
            <w:tcW w:w="20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B57838" w14:textId="77777777" w:rsidR="003D1877" w:rsidRPr="00A72474" w:rsidRDefault="003D1877" w:rsidP="00A72474">
            <w:pPr>
              <w:shd w:val="clear" w:color="auto" w:fill="FFFFFF"/>
              <w:autoSpaceDE w:val="0"/>
              <w:autoSpaceDN w:val="0"/>
              <w:spacing w:line="360" w:lineRule="auto"/>
              <w:rPr>
                <w:color w:val="000000"/>
                <w:kern w:val="28"/>
                <w:sz w:val="20"/>
                <w:szCs w:val="20"/>
              </w:rPr>
            </w:pPr>
            <w:r w:rsidRPr="00A72474">
              <w:rPr>
                <w:color w:val="000000"/>
                <w:kern w:val="28"/>
                <w:sz w:val="20"/>
                <w:szCs w:val="20"/>
                <w:lang w:val="en-US"/>
              </w:rPr>
              <w:t>III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D1C5EC" w14:textId="77777777" w:rsidR="003D1877" w:rsidRPr="00A72474" w:rsidRDefault="003D1877" w:rsidP="00A72474">
            <w:pPr>
              <w:shd w:val="clear" w:color="auto" w:fill="FFFFFF"/>
              <w:autoSpaceDE w:val="0"/>
              <w:autoSpaceDN w:val="0"/>
              <w:spacing w:line="360" w:lineRule="auto"/>
              <w:rPr>
                <w:color w:val="000000"/>
                <w:kern w:val="28"/>
                <w:sz w:val="20"/>
                <w:szCs w:val="20"/>
              </w:rPr>
            </w:pPr>
            <w:r w:rsidRPr="00A72474">
              <w:rPr>
                <w:color w:val="000000"/>
                <w:kern w:val="28"/>
                <w:sz w:val="20"/>
                <w:szCs w:val="20"/>
              </w:rPr>
              <w:t>1—4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A2D6CF" w14:textId="77777777" w:rsidR="003D1877" w:rsidRPr="00A72474" w:rsidRDefault="003D1877" w:rsidP="00A72474">
            <w:pPr>
              <w:shd w:val="clear" w:color="auto" w:fill="FFFFFF"/>
              <w:autoSpaceDE w:val="0"/>
              <w:autoSpaceDN w:val="0"/>
              <w:spacing w:line="360" w:lineRule="auto"/>
              <w:rPr>
                <w:color w:val="000000"/>
                <w:kern w:val="28"/>
                <w:sz w:val="20"/>
                <w:szCs w:val="20"/>
              </w:rPr>
            </w:pPr>
            <w:r w:rsidRPr="00A72474">
              <w:rPr>
                <w:color w:val="000000"/>
                <w:kern w:val="28"/>
                <w:sz w:val="20"/>
                <w:szCs w:val="20"/>
              </w:rPr>
              <w:t>10—24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17A882" w14:textId="77777777" w:rsidR="003D1877" w:rsidRPr="00A72474" w:rsidRDefault="003D1877" w:rsidP="00A72474">
            <w:pPr>
              <w:shd w:val="clear" w:color="auto" w:fill="FFFFFF"/>
              <w:autoSpaceDE w:val="0"/>
              <w:autoSpaceDN w:val="0"/>
              <w:spacing w:line="360" w:lineRule="auto"/>
              <w:rPr>
                <w:color w:val="000000"/>
                <w:kern w:val="28"/>
                <w:sz w:val="20"/>
                <w:szCs w:val="20"/>
              </w:rPr>
            </w:pPr>
            <w:r w:rsidRPr="00A72474">
              <w:rPr>
                <w:color w:val="000000"/>
                <w:kern w:val="28"/>
                <w:sz w:val="20"/>
                <w:szCs w:val="20"/>
              </w:rPr>
              <w:t>Пластинчатые тельца</w:t>
            </w:r>
          </w:p>
          <w:p w14:paraId="31A82685" w14:textId="77777777" w:rsidR="003D1877" w:rsidRPr="00A72474" w:rsidRDefault="003D1877" w:rsidP="00A72474">
            <w:pPr>
              <w:shd w:val="clear" w:color="auto" w:fill="FFFFFF"/>
              <w:autoSpaceDE w:val="0"/>
              <w:autoSpaceDN w:val="0"/>
              <w:spacing w:line="360" w:lineRule="auto"/>
              <w:rPr>
                <w:color w:val="000000"/>
                <w:kern w:val="28"/>
                <w:sz w:val="20"/>
                <w:szCs w:val="20"/>
              </w:rPr>
            </w:pPr>
            <w:r w:rsidRPr="00A72474">
              <w:rPr>
                <w:color w:val="000000"/>
                <w:kern w:val="28"/>
                <w:sz w:val="20"/>
                <w:szCs w:val="20"/>
              </w:rPr>
              <w:t>(тельца Фатера-Пачини)</w:t>
            </w:r>
          </w:p>
        </w:tc>
      </w:tr>
      <w:tr w:rsidR="003D1877" w:rsidRPr="00A72474" w14:paraId="33B75E55" w14:textId="77777777" w:rsidTr="00D45580">
        <w:trPr>
          <w:trHeight w:val="202"/>
          <w:jc w:val="center"/>
        </w:trPr>
        <w:tc>
          <w:tcPr>
            <w:tcW w:w="20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2D0BD1" w14:textId="77777777" w:rsidR="003D1877" w:rsidRPr="00A72474" w:rsidRDefault="003D1877" w:rsidP="00A72474">
            <w:pPr>
              <w:shd w:val="clear" w:color="auto" w:fill="FFFFFF"/>
              <w:autoSpaceDE w:val="0"/>
              <w:autoSpaceDN w:val="0"/>
              <w:spacing w:line="360" w:lineRule="auto"/>
              <w:rPr>
                <w:color w:val="000000"/>
                <w:kern w:val="28"/>
                <w:sz w:val="20"/>
                <w:szCs w:val="20"/>
              </w:rPr>
            </w:pPr>
            <w:r w:rsidRPr="00A72474">
              <w:rPr>
                <w:bCs/>
                <w:color w:val="000000"/>
                <w:kern w:val="28"/>
                <w:sz w:val="20"/>
                <w:szCs w:val="20"/>
              </w:rPr>
              <w:t>Кожная: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2B4151" w14:textId="77777777" w:rsidR="003D1877" w:rsidRPr="00A72474" w:rsidRDefault="003D1877" w:rsidP="00A72474">
            <w:pPr>
              <w:shd w:val="clear" w:color="auto" w:fill="FFFFFF"/>
              <w:autoSpaceDE w:val="0"/>
              <w:autoSpaceDN w:val="0"/>
              <w:spacing w:line="360" w:lineRule="auto"/>
              <w:rPr>
                <w:color w:val="000000"/>
                <w:kern w:val="28"/>
                <w:sz w:val="20"/>
                <w:szCs w:val="20"/>
              </w:rPr>
            </w:pPr>
            <w:r w:rsidRPr="00A72474">
              <w:rPr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75ABF2" w14:textId="77777777" w:rsidR="003D1877" w:rsidRPr="00A72474" w:rsidRDefault="003D1877" w:rsidP="00A72474">
            <w:pPr>
              <w:shd w:val="clear" w:color="auto" w:fill="FFFFFF"/>
              <w:autoSpaceDE w:val="0"/>
              <w:autoSpaceDN w:val="0"/>
              <w:spacing w:line="360" w:lineRule="auto"/>
              <w:rPr>
                <w:color w:val="000000"/>
                <w:kern w:val="28"/>
                <w:sz w:val="20"/>
                <w:szCs w:val="20"/>
              </w:rPr>
            </w:pPr>
            <w:r w:rsidRPr="00A72474">
              <w:rPr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5255EE" w14:textId="77777777" w:rsidR="003D1877" w:rsidRPr="00A72474" w:rsidRDefault="003D1877" w:rsidP="00A72474">
            <w:pPr>
              <w:shd w:val="clear" w:color="auto" w:fill="FFFFFF"/>
              <w:autoSpaceDE w:val="0"/>
              <w:autoSpaceDN w:val="0"/>
              <w:spacing w:line="360" w:lineRule="auto"/>
              <w:rPr>
                <w:color w:val="000000"/>
                <w:kern w:val="28"/>
                <w:sz w:val="20"/>
                <w:szCs w:val="20"/>
              </w:rPr>
            </w:pPr>
            <w:r w:rsidRPr="00A72474">
              <w:rPr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3D1877" w:rsidRPr="00A72474" w14:paraId="06B8FAFF" w14:textId="77777777" w:rsidTr="00D45580">
        <w:trPr>
          <w:trHeight w:val="390"/>
          <w:jc w:val="center"/>
        </w:trPr>
        <w:tc>
          <w:tcPr>
            <w:tcW w:w="20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AAB8AD" w14:textId="77777777" w:rsidR="003D1877" w:rsidRPr="00A72474" w:rsidRDefault="003D1877" w:rsidP="00A72474">
            <w:pPr>
              <w:shd w:val="clear" w:color="auto" w:fill="FFFFFF"/>
              <w:autoSpaceDE w:val="0"/>
              <w:autoSpaceDN w:val="0"/>
              <w:spacing w:line="360" w:lineRule="auto"/>
              <w:rPr>
                <w:color w:val="000000"/>
                <w:kern w:val="28"/>
                <w:sz w:val="20"/>
                <w:szCs w:val="20"/>
              </w:rPr>
            </w:pPr>
            <w:r w:rsidRPr="00A72474">
              <w:rPr>
                <w:color w:val="000000"/>
                <w:kern w:val="28"/>
                <w:sz w:val="20"/>
                <w:szCs w:val="20"/>
              </w:rPr>
              <w:t>мнелинизир</w:t>
            </w:r>
            <w:r w:rsidRPr="00A72474">
              <w:rPr>
                <w:color w:val="000000"/>
                <w:kern w:val="28"/>
                <w:sz w:val="20"/>
                <w:szCs w:val="20"/>
              </w:rPr>
              <w:t>о</w:t>
            </w:r>
            <w:r w:rsidRPr="00A72474">
              <w:rPr>
                <w:color w:val="000000"/>
                <w:kern w:val="28"/>
                <w:sz w:val="20"/>
                <w:szCs w:val="20"/>
              </w:rPr>
              <w:t>ванные волокна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7B777F" w14:textId="77777777" w:rsidR="003D1877" w:rsidRPr="00A72474" w:rsidRDefault="003D1877" w:rsidP="00A72474">
            <w:pPr>
              <w:shd w:val="clear" w:color="auto" w:fill="FFFFFF"/>
              <w:autoSpaceDE w:val="0"/>
              <w:autoSpaceDN w:val="0"/>
              <w:spacing w:line="360" w:lineRule="auto"/>
              <w:rPr>
                <w:color w:val="000000"/>
                <w:kern w:val="28"/>
                <w:sz w:val="20"/>
                <w:szCs w:val="20"/>
              </w:rPr>
            </w:pPr>
            <w:r w:rsidRPr="00A72474">
              <w:rPr>
                <w:color w:val="000000"/>
                <w:kern w:val="28"/>
                <w:sz w:val="20"/>
                <w:szCs w:val="20"/>
              </w:rPr>
              <w:t>6—17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A43B40" w14:textId="77777777" w:rsidR="003D1877" w:rsidRPr="00A72474" w:rsidRDefault="003D1877" w:rsidP="00A72474">
            <w:pPr>
              <w:shd w:val="clear" w:color="auto" w:fill="FFFFFF"/>
              <w:autoSpaceDE w:val="0"/>
              <w:autoSpaceDN w:val="0"/>
              <w:spacing w:line="360" w:lineRule="auto"/>
              <w:rPr>
                <w:color w:val="000000"/>
                <w:kern w:val="28"/>
                <w:sz w:val="20"/>
                <w:szCs w:val="20"/>
              </w:rPr>
            </w:pPr>
            <w:r w:rsidRPr="00A72474">
              <w:rPr>
                <w:color w:val="000000"/>
                <w:kern w:val="28"/>
                <w:sz w:val="20"/>
                <w:szCs w:val="20"/>
              </w:rPr>
              <w:t>66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81C03F" w14:textId="77777777" w:rsidR="003D1877" w:rsidRPr="00A72474" w:rsidRDefault="003D1877" w:rsidP="00A72474">
            <w:pPr>
              <w:shd w:val="clear" w:color="auto" w:fill="FFFFFF"/>
              <w:autoSpaceDE w:val="0"/>
              <w:autoSpaceDN w:val="0"/>
              <w:spacing w:line="360" w:lineRule="auto"/>
              <w:rPr>
                <w:color w:val="000000"/>
                <w:kern w:val="28"/>
                <w:sz w:val="20"/>
                <w:szCs w:val="20"/>
              </w:rPr>
            </w:pPr>
            <w:r w:rsidRPr="00A72474">
              <w:rPr>
                <w:color w:val="000000"/>
                <w:kern w:val="28"/>
                <w:sz w:val="20"/>
                <w:szCs w:val="20"/>
              </w:rPr>
              <w:t>Механо- и терм</w:t>
            </w:r>
            <w:r w:rsidRPr="00A72474">
              <w:rPr>
                <w:color w:val="000000"/>
                <w:kern w:val="28"/>
                <w:sz w:val="20"/>
                <w:szCs w:val="20"/>
              </w:rPr>
              <w:t>о</w:t>
            </w:r>
            <w:r w:rsidRPr="00A72474">
              <w:rPr>
                <w:color w:val="000000"/>
                <w:kern w:val="28"/>
                <w:sz w:val="20"/>
                <w:szCs w:val="20"/>
              </w:rPr>
              <w:t>рецепторы</w:t>
            </w:r>
          </w:p>
        </w:tc>
      </w:tr>
      <w:tr w:rsidR="003D1877" w:rsidRPr="00A72474" w14:paraId="684DDD3E" w14:textId="77777777" w:rsidTr="00D45580">
        <w:trPr>
          <w:trHeight w:val="192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81AE68" w14:textId="77777777" w:rsidR="003D1877" w:rsidRPr="00A72474" w:rsidRDefault="003D1877" w:rsidP="00A72474">
            <w:pPr>
              <w:shd w:val="clear" w:color="auto" w:fill="FFFFFF"/>
              <w:autoSpaceDE w:val="0"/>
              <w:autoSpaceDN w:val="0"/>
              <w:spacing w:line="360" w:lineRule="auto"/>
              <w:rPr>
                <w:color w:val="000000"/>
                <w:kern w:val="28"/>
                <w:sz w:val="20"/>
                <w:szCs w:val="20"/>
              </w:rPr>
            </w:pPr>
            <w:r w:rsidRPr="00A72474">
              <w:rPr>
                <w:color w:val="000000"/>
                <w:kern w:val="28"/>
                <w:sz w:val="20"/>
                <w:szCs w:val="20"/>
              </w:rPr>
              <w:t>немиелнннзир</w:t>
            </w:r>
            <w:r w:rsidRPr="00A72474">
              <w:rPr>
                <w:color w:val="000000"/>
                <w:kern w:val="28"/>
                <w:sz w:val="20"/>
                <w:szCs w:val="20"/>
              </w:rPr>
              <w:t>о</w:t>
            </w:r>
            <w:r w:rsidRPr="00A72474">
              <w:rPr>
                <w:color w:val="000000"/>
                <w:kern w:val="28"/>
                <w:sz w:val="20"/>
                <w:szCs w:val="20"/>
              </w:rPr>
              <w:t>ванные</w:t>
            </w:r>
          </w:p>
          <w:p w14:paraId="670C6DDF" w14:textId="77777777" w:rsidR="003D1877" w:rsidRPr="00A72474" w:rsidRDefault="003D1877" w:rsidP="00A72474">
            <w:pPr>
              <w:shd w:val="clear" w:color="auto" w:fill="FFFFFF"/>
              <w:autoSpaceDE w:val="0"/>
              <w:autoSpaceDN w:val="0"/>
              <w:spacing w:line="360" w:lineRule="auto"/>
              <w:rPr>
                <w:color w:val="000000"/>
                <w:kern w:val="28"/>
                <w:sz w:val="20"/>
                <w:szCs w:val="20"/>
              </w:rPr>
            </w:pPr>
            <w:r w:rsidRPr="00A72474">
              <w:rPr>
                <w:color w:val="000000"/>
                <w:kern w:val="28"/>
                <w:sz w:val="20"/>
                <w:szCs w:val="20"/>
              </w:rPr>
              <w:t>волокна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DFF6A7" w14:textId="77777777" w:rsidR="003D1877" w:rsidRPr="00A72474" w:rsidRDefault="003D1877" w:rsidP="00A72474">
            <w:pPr>
              <w:shd w:val="clear" w:color="auto" w:fill="FFFFFF"/>
              <w:autoSpaceDE w:val="0"/>
              <w:autoSpaceDN w:val="0"/>
              <w:spacing w:line="360" w:lineRule="auto"/>
              <w:rPr>
                <w:color w:val="000000"/>
                <w:kern w:val="28"/>
                <w:sz w:val="20"/>
                <w:szCs w:val="20"/>
              </w:rPr>
            </w:pPr>
            <w:r w:rsidRPr="00A72474">
              <w:rPr>
                <w:color w:val="000000"/>
                <w:kern w:val="28"/>
                <w:sz w:val="20"/>
                <w:szCs w:val="20"/>
              </w:rPr>
              <w:t>1—6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064686" w14:textId="77777777" w:rsidR="003D1877" w:rsidRPr="00A72474" w:rsidRDefault="003D1877" w:rsidP="00A72474">
            <w:pPr>
              <w:shd w:val="clear" w:color="auto" w:fill="FFFFFF"/>
              <w:autoSpaceDE w:val="0"/>
              <w:autoSpaceDN w:val="0"/>
              <w:spacing w:line="360" w:lineRule="auto"/>
              <w:rPr>
                <w:color w:val="000000"/>
                <w:kern w:val="28"/>
                <w:sz w:val="20"/>
                <w:szCs w:val="20"/>
              </w:rPr>
            </w:pPr>
            <w:r w:rsidRPr="00A72474">
              <w:rPr>
                <w:color w:val="000000"/>
                <w:kern w:val="28"/>
                <w:sz w:val="20"/>
                <w:szCs w:val="20"/>
              </w:rPr>
              <w:t>21</w:t>
            </w:r>
          </w:p>
        </w:tc>
        <w:tc>
          <w:tcPr>
            <w:tcW w:w="290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CC6510" w14:textId="77777777" w:rsidR="003D1877" w:rsidRPr="00A72474" w:rsidRDefault="003D1877" w:rsidP="00A72474">
            <w:pPr>
              <w:shd w:val="clear" w:color="auto" w:fill="FFFFFF"/>
              <w:autoSpaceDE w:val="0"/>
              <w:autoSpaceDN w:val="0"/>
              <w:spacing w:line="360" w:lineRule="auto"/>
              <w:rPr>
                <w:color w:val="000000"/>
                <w:kern w:val="28"/>
                <w:sz w:val="20"/>
                <w:szCs w:val="20"/>
              </w:rPr>
            </w:pPr>
            <w:r w:rsidRPr="00A72474">
              <w:rPr>
                <w:color w:val="000000"/>
                <w:kern w:val="28"/>
                <w:sz w:val="20"/>
                <w:szCs w:val="20"/>
              </w:rPr>
              <w:t>То же</w:t>
            </w:r>
          </w:p>
        </w:tc>
      </w:tr>
      <w:tr w:rsidR="003D1877" w:rsidRPr="00A72474" w14:paraId="634AB2D7" w14:textId="77777777" w:rsidTr="00D45580">
        <w:trPr>
          <w:trHeight w:val="173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E2D89D7" w14:textId="77777777" w:rsidR="003D1877" w:rsidRPr="00A72474" w:rsidRDefault="003D1877" w:rsidP="00A72474">
            <w:pPr>
              <w:spacing w:line="360" w:lineRule="auto"/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0DA951" w14:textId="77777777" w:rsidR="003D1877" w:rsidRPr="00A72474" w:rsidRDefault="003D1877" w:rsidP="00A72474">
            <w:pPr>
              <w:shd w:val="clear" w:color="auto" w:fill="FFFFFF"/>
              <w:autoSpaceDE w:val="0"/>
              <w:autoSpaceDN w:val="0"/>
              <w:spacing w:line="360" w:lineRule="auto"/>
              <w:rPr>
                <w:color w:val="000000"/>
                <w:kern w:val="28"/>
                <w:sz w:val="20"/>
                <w:szCs w:val="20"/>
              </w:rPr>
            </w:pPr>
            <w:r w:rsidRPr="00A72474">
              <w:rPr>
                <w:color w:val="000000"/>
                <w:kern w:val="28"/>
                <w:sz w:val="20"/>
                <w:szCs w:val="20"/>
              </w:rPr>
              <w:t>1—2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254259" w14:textId="77777777" w:rsidR="003D1877" w:rsidRPr="00A72474" w:rsidRDefault="003D1877" w:rsidP="00A72474">
            <w:pPr>
              <w:shd w:val="clear" w:color="auto" w:fill="FFFFFF"/>
              <w:autoSpaceDE w:val="0"/>
              <w:autoSpaceDN w:val="0"/>
              <w:spacing w:line="360" w:lineRule="auto"/>
              <w:rPr>
                <w:color w:val="000000"/>
                <w:kern w:val="28"/>
                <w:sz w:val="20"/>
                <w:szCs w:val="20"/>
              </w:rPr>
            </w:pPr>
            <w:r w:rsidRPr="00A72474">
              <w:rPr>
                <w:color w:val="000000"/>
                <w:kern w:val="28"/>
                <w:sz w:val="20"/>
                <w:szCs w:val="20"/>
              </w:rPr>
              <w:t>0.5</w:t>
            </w:r>
          </w:p>
        </w:tc>
        <w:tc>
          <w:tcPr>
            <w:tcW w:w="290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F6F1377" w14:textId="77777777" w:rsidR="003D1877" w:rsidRPr="00A72474" w:rsidRDefault="003D1877" w:rsidP="00A72474">
            <w:pPr>
              <w:spacing w:line="360" w:lineRule="auto"/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3D1877" w:rsidRPr="00A72474" w14:paraId="41DF4F1C" w14:textId="77777777" w:rsidTr="00D45580">
        <w:trPr>
          <w:trHeight w:val="230"/>
          <w:jc w:val="center"/>
        </w:trPr>
        <w:tc>
          <w:tcPr>
            <w:tcW w:w="20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BBD0A0" w14:textId="77777777" w:rsidR="003D1877" w:rsidRPr="00A72474" w:rsidRDefault="003D1877" w:rsidP="00A72474">
            <w:pPr>
              <w:shd w:val="clear" w:color="auto" w:fill="FFFFFF"/>
              <w:autoSpaceDE w:val="0"/>
              <w:autoSpaceDN w:val="0"/>
              <w:spacing w:line="360" w:lineRule="auto"/>
              <w:rPr>
                <w:color w:val="000000"/>
                <w:kern w:val="28"/>
                <w:sz w:val="20"/>
                <w:szCs w:val="20"/>
              </w:rPr>
            </w:pPr>
            <w:r w:rsidRPr="00A72474">
              <w:rPr>
                <w:bCs/>
                <w:color w:val="000000"/>
                <w:kern w:val="28"/>
                <w:sz w:val="20"/>
                <w:szCs w:val="20"/>
              </w:rPr>
              <w:t>Висцеральная: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3F60E5" w14:textId="77777777" w:rsidR="003D1877" w:rsidRPr="00A72474" w:rsidRDefault="003D1877" w:rsidP="00A72474">
            <w:pPr>
              <w:shd w:val="clear" w:color="auto" w:fill="FFFFFF"/>
              <w:autoSpaceDE w:val="0"/>
              <w:autoSpaceDN w:val="0"/>
              <w:spacing w:line="360" w:lineRule="auto"/>
              <w:rPr>
                <w:color w:val="000000"/>
                <w:kern w:val="28"/>
                <w:sz w:val="20"/>
                <w:szCs w:val="20"/>
              </w:rPr>
            </w:pPr>
            <w:r w:rsidRPr="00A72474">
              <w:rPr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74F1B4" w14:textId="77777777" w:rsidR="003D1877" w:rsidRPr="00A72474" w:rsidRDefault="003D1877" w:rsidP="00A72474">
            <w:pPr>
              <w:shd w:val="clear" w:color="auto" w:fill="FFFFFF"/>
              <w:autoSpaceDE w:val="0"/>
              <w:autoSpaceDN w:val="0"/>
              <w:spacing w:line="360" w:lineRule="auto"/>
              <w:rPr>
                <w:color w:val="000000"/>
                <w:kern w:val="28"/>
                <w:sz w:val="20"/>
                <w:szCs w:val="20"/>
              </w:rPr>
            </w:pPr>
            <w:r w:rsidRPr="00A72474">
              <w:rPr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90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2696F4B" w14:textId="77777777" w:rsidR="003D1877" w:rsidRPr="00A72474" w:rsidRDefault="003D1877" w:rsidP="00A72474">
            <w:pPr>
              <w:spacing w:line="360" w:lineRule="auto"/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3D1877" w:rsidRPr="00A72474" w14:paraId="32D398BF" w14:textId="77777777" w:rsidTr="00D45580">
        <w:trPr>
          <w:trHeight w:val="154"/>
          <w:jc w:val="center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EACE39" w14:textId="77777777" w:rsidR="003D1877" w:rsidRPr="00A72474" w:rsidRDefault="003D1877" w:rsidP="00A72474">
            <w:pPr>
              <w:shd w:val="clear" w:color="auto" w:fill="FFFFFF"/>
              <w:autoSpaceDE w:val="0"/>
              <w:autoSpaceDN w:val="0"/>
              <w:spacing w:line="360" w:lineRule="auto"/>
              <w:rPr>
                <w:color w:val="000000"/>
                <w:kern w:val="28"/>
                <w:sz w:val="20"/>
                <w:szCs w:val="20"/>
              </w:rPr>
            </w:pPr>
            <w:r w:rsidRPr="00A72474">
              <w:rPr>
                <w:color w:val="000000"/>
                <w:kern w:val="28"/>
                <w:sz w:val="20"/>
                <w:szCs w:val="20"/>
              </w:rPr>
              <w:t>группы волокон</w:t>
            </w:r>
          </w:p>
          <w:p w14:paraId="00F62D83" w14:textId="77777777" w:rsidR="003D1877" w:rsidRPr="00A72474" w:rsidRDefault="003D1877" w:rsidP="00A72474">
            <w:pPr>
              <w:shd w:val="clear" w:color="auto" w:fill="FFFFFF"/>
              <w:autoSpaceDE w:val="0"/>
              <w:autoSpaceDN w:val="0"/>
              <w:spacing w:line="360" w:lineRule="auto"/>
              <w:rPr>
                <w:color w:val="000000"/>
                <w:kern w:val="28"/>
                <w:sz w:val="20"/>
                <w:szCs w:val="20"/>
              </w:rPr>
            </w:pPr>
            <w:r w:rsidRPr="00A72474">
              <w:rPr>
                <w:color w:val="000000"/>
                <w:kern w:val="28"/>
                <w:sz w:val="20"/>
                <w:szCs w:val="20"/>
              </w:rPr>
              <w:t>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3CB508" w14:textId="77777777" w:rsidR="003D1877" w:rsidRPr="00A72474" w:rsidRDefault="003D1877" w:rsidP="00A72474">
            <w:pPr>
              <w:shd w:val="clear" w:color="auto" w:fill="FFFFFF"/>
              <w:autoSpaceDE w:val="0"/>
              <w:autoSpaceDN w:val="0"/>
              <w:spacing w:line="360" w:lineRule="auto"/>
              <w:rPr>
                <w:color w:val="000000"/>
                <w:kern w:val="28"/>
                <w:sz w:val="20"/>
                <w:szCs w:val="20"/>
              </w:rPr>
            </w:pPr>
            <w:r w:rsidRPr="00A72474">
              <w:rPr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F9E7D2" w14:textId="77777777" w:rsidR="003D1877" w:rsidRPr="00A72474" w:rsidRDefault="003D1877" w:rsidP="00A72474">
            <w:pPr>
              <w:shd w:val="clear" w:color="auto" w:fill="FFFFFF"/>
              <w:autoSpaceDE w:val="0"/>
              <w:autoSpaceDN w:val="0"/>
              <w:spacing w:line="360" w:lineRule="auto"/>
              <w:rPr>
                <w:color w:val="000000"/>
                <w:kern w:val="28"/>
                <w:sz w:val="20"/>
                <w:szCs w:val="20"/>
              </w:rPr>
            </w:pPr>
            <w:r w:rsidRPr="00A72474">
              <w:rPr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90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C3F48AB" w14:textId="77777777" w:rsidR="003D1877" w:rsidRPr="00A72474" w:rsidRDefault="003D1877" w:rsidP="00A72474">
            <w:pPr>
              <w:spacing w:line="360" w:lineRule="auto"/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3D1877" w:rsidRPr="00A72474" w14:paraId="74D83C08" w14:textId="77777777" w:rsidTr="00D45580">
        <w:trPr>
          <w:trHeight w:val="570"/>
          <w:jc w:val="center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A979BF1" w14:textId="77777777" w:rsidR="003D1877" w:rsidRPr="00A72474" w:rsidRDefault="003D1877" w:rsidP="00A72474">
            <w:pPr>
              <w:spacing w:line="360" w:lineRule="auto"/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467479" w14:textId="77777777" w:rsidR="003D1877" w:rsidRPr="00A72474" w:rsidRDefault="003D1877" w:rsidP="00A72474">
            <w:pPr>
              <w:shd w:val="clear" w:color="auto" w:fill="FFFFFF"/>
              <w:autoSpaceDE w:val="0"/>
              <w:autoSpaceDN w:val="0"/>
              <w:spacing w:line="360" w:lineRule="auto"/>
              <w:rPr>
                <w:color w:val="000000"/>
                <w:kern w:val="28"/>
                <w:sz w:val="20"/>
                <w:szCs w:val="20"/>
              </w:rPr>
            </w:pPr>
            <w:r w:rsidRPr="00A72474">
              <w:rPr>
                <w:color w:val="000000"/>
                <w:kern w:val="28"/>
                <w:sz w:val="20"/>
                <w:szCs w:val="20"/>
              </w:rPr>
              <w:t>1,2—3,0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EF0C9E" w14:textId="77777777" w:rsidR="003D1877" w:rsidRPr="00A72474" w:rsidRDefault="003D1877" w:rsidP="00A72474">
            <w:pPr>
              <w:shd w:val="clear" w:color="auto" w:fill="FFFFFF"/>
              <w:autoSpaceDE w:val="0"/>
              <w:autoSpaceDN w:val="0"/>
              <w:spacing w:line="360" w:lineRule="auto"/>
              <w:rPr>
                <w:color w:val="000000"/>
                <w:kern w:val="28"/>
                <w:sz w:val="20"/>
                <w:szCs w:val="20"/>
              </w:rPr>
            </w:pPr>
            <w:r w:rsidRPr="00A72474">
              <w:rPr>
                <w:color w:val="000000"/>
                <w:kern w:val="28"/>
                <w:sz w:val="20"/>
                <w:szCs w:val="20"/>
              </w:rPr>
              <w:t>2,5-14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C3C7E3" w14:textId="77777777" w:rsidR="003D1877" w:rsidRPr="00A72474" w:rsidRDefault="003D1877" w:rsidP="00A72474">
            <w:pPr>
              <w:shd w:val="clear" w:color="auto" w:fill="FFFFFF"/>
              <w:autoSpaceDE w:val="0"/>
              <w:autoSpaceDN w:val="0"/>
              <w:spacing w:line="360" w:lineRule="auto"/>
              <w:rPr>
                <w:color w:val="000000"/>
                <w:kern w:val="28"/>
                <w:sz w:val="20"/>
                <w:szCs w:val="20"/>
              </w:rPr>
            </w:pPr>
            <w:r w:rsidRPr="00A72474">
              <w:rPr>
                <w:color w:val="000000"/>
                <w:kern w:val="28"/>
                <w:sz w:val="20"/>
                <w:szCs w:val="20"/>
              </w:rPr>
              <w:t>Пластинчатые тельца (тельца Фат</w:t>
            </w:r>
            <w:r w:rsidRPr="00A72474">
              <w:rPr>
                <w:color w:val="000000"/>
                <w:kern w:val="28"/>
                <w:sz w:val="20"/>
                <w:szCs w:val="20"/>
              </w:rPr>
              <w:t>е</w:t>
            </w:r>
            <w:r w:rsidRPr="00A72474">
              <w:rPr>
                <w:color w:val="000000"/>
                <w:kern w:val="28"/>
                <w:sz w:val="20"/>
                <w:szCs w:val="20"/>
              </w:rPr>
              <w:t>ра-Пачини) брыжейки</w:t>
            </w:r>
          </w:p>
        </w:tc>
      </w:tr>
      <w:tr w:rsidR="003D1877" w:rsidRPr="00A72474" w14:paraId="0648177B" w14:textId="77777777" w:rsidTr="00D45580">
        <w:trPr>
          <w:trHeight w:val="390"/>
          <w:jc w:val="center"/>
        </w:trPr>
        <w:tc>
          <w:tcPr>
            <w:tcW w:w="20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8406AE" w14:textId="77777777" w:rsidR="003D1877" w:rsidRPr="00A72474" w:rsidRDefault="003D1877" w:rsidP="00A72474">
            <w:pPr>
              <w:shd w:val="clear" w:color="auto" w:fill="FFFFFF"/>
              <w:autoSpaceDE w:val="0"/>
              <w:autoSpaceDN w:val="0"/>
              <w:spacing w:line="360" w:lineRule="auto"/>
              <w:rPr>
                <w:color w:val="000000"/>
                <w:kern w:val="28"/>
                <w:sz w:val="20"/>
                <w:szCs w:val="20"/>
              </w:rPr>
            </w:pPr>
            <w:r w:rsidRPr="00A72474">
              <w:rPr>
                <w:color w:val="000000"/>
                <w:kern w:val="28"/>
                <w:sz w:val="20"/>
                <w:szCs w:val="20"/>
              </w:rPr>
              <w:t>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00F9C8" w14:textId="77777777" w:rsidR="003D1877" w:rsidRPr="00A72474" w:rsidRDefault="003D1877" w:rsidP="00A72474">
            <w:pPr>
              <w:shd w:val="clear" w:color="auto" w:fill="FFFFFF"/>
              <w:autoSpaceDE w:val="0"/>
              <w:autoSpaceDN w:val="0"/>
              <w:spacing w:line="360" w:lineRule="auto"/>
              <w:rPr>
                <w:color w:val="000000"/>
                <w:kern w:val="28"/>
                <w:sz w:val="20"/>
                <w:szCs w:val="20"/>
              </w:rPr>
            </w:pPr>
            <w:r w:rsidRPr="00A72474">
              <w:rPr>
                <w:color w:val="000000"/>
                <w:kern w:val="28"/>
                <w:sz w:val="20"/>
                <w:szCs w:val="20"/>
              </w:rPr>
              <w:t>3—4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7B4CD0" w14:textId="77777777" w:rsidR="003D1877" w:rsidRPr="00A72474" w:rsidRDefault="003D1877" w:rsidP="00A72474">
            <w:pPr>
              <w:shd w:val="clear" w:color="auto" w:fill="FFFFFF"/>
              <w:autoSpaceDE w:val="0"/>
              <w:autoSpaceDN w:val="0"/>
              <w:spacing w:line="360" w:lineRule="auto"/>
              <w:rPr>
                <w:color w:val="000000"/>
                <w:kern w:val="28"/>
                <w:sz w:val="20"/>
                <w:szCs w:val="20"/>
              </w:rPr>
            </w:pPr>
            <w:r w:rsidRPr="00A72474">
              <w:rPr>
                <w:color w:val="000000"/>
                <w:kern w:val="28"/>
                <w:sz w:val="20"/>
                <w:szCs w:val="20"/>
              </w:rPr>
              <w:t>14—25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3EBBA1" w14:textId="77777777" w:rsidR="003D1877" w:rsidRPr="00A72474" w:rsidRDefault="003D1877" w:rsidP="00A72474">
            <w:pPr>
              <w:shd w:val="clear" w:color="auto" w:fill="FFFFFF"/>
              <w:autoSpaceDE w:val="0"/>
              <w:autoSpaceDN w:val="0"/>
              <w:spacing w:line="360" w:lineRule="auto"/>
              <w:rPr>
                <w:color w:val="000000"/>
                <w:kern w:val="28"/>
                <w:sz w:val="20"/>
                <w:szCs w:val="20"/>
              </w:rPr>
            </w:pPr>
            <w:r w:rsidRPr="00A72474">
              <w:rPr>
                <w:color w:val="000000"/>
                <w:kern w:val="28"/>
                <w:sz w:val="20"/>
                <w:szCs w:val="20"/>
              </w:rPr>
              <w:t>Механорецепт</w:t>
            </w:r>
            <w:r w:rsidRPr="00A72474">
              <w:rPr>
                <w:color w:val="000000"/>
                <w:kern w:val="28"/>
                <w:sz w:val="20"/>
                <w:szCs w:val="20"/>
              </w:rPr>
              <w:t>о</w:t>
            </w:r>
            <w:r w:rsidRPr="00A72474">
              <w:rPr>
                <w:color w:val="000000"/>
                <w:kern w:val="28"/>
                <w:sz w:val="20"/>
                <w:szCs w:val="20"/>
              </w:rPr>
              <w:t>ры полых</w:t>
            </w:r>
          </w:p>
          <w:p w14:paraId="5CB0D0D3" w14:textId="77777777" w:rsidR="003D1877" w:rsidRPr="00A72474" w:rsidRDefault="003D1877" w:rsidP="00A72474">
            <w:pPr>
              <w:shd w:val="clear" w:color="auto" w:fill="FFFFFF"/>
              <w:autoSpaceDE w:val="0"/>
              <w:autoSpaceDN w:val="0"/>
              <w:spacing w:line="360" w:lineRule="auto"/>
              <w:rPr>
                <w:color w:val="000000"/>
                <w:kern w:val="28"/>
                <w:sz w:val="20"/>
                <w:szCs w:val="20"/>
              </w:rPr>
            </w:pPr>
            <w:r w:rsidRPr="00A72474">
              <w:rPr>
                <w:color w:val="000000"/>
                <w:kern w:val="28"/>
                <w:sz w:val="20"/>
                <w:szCs w:val="20"/>
              </w:rPr>
              <w:t>органов</w:t>
            </w:r>
          </w:p>
        </w:tc>
      </w:tr>
      <w:tr w:rsidR="003D1877" w:rsidRPr="00A72474" w14:paraId="67D09EF0" w14:textId="77777777" w:rsidTr="00D45580">
        <w:trPr>
          <w:trHeight w:val="563"/>
          <w:jc w:val="center"/>
        </w:trPr>
        <w:tc>
          <w:tcPr>
            <w:tcW w:w="2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B98195" w14:textId="77777777" w:rsidR="003D1877" w:rsidRPr="00A72474" w:rsidRDefault="003D1877" w:rsidP="00A72474">
            <w:pPr>
              <w:shd w:val="clear" w:color="auto" w:fill="FFFFFF"/>
              <w:autoSpaceDE w:val="0"/>
              <w:autoSpaceDN w:val="0"/>
              <w:spacing w:line="360" w:lineRule="auto"/>
              <w:rPr>
                <w:color w:val="000000"/>
                <w:kern w:val="28"/>
                <w:sz w:val="20"/>
                <w:szCs w:val="20"/>
              </w:rPr>
            </w:pPr>
            <w:r w:rsidRPr="00A72474">
              <w:rPr>
                <w:color w:val="000000"/>
                <w:kern w:val="28"/>
                <w:sz w:val="20"/>
                <w:szCs w:val="20"/>
              </w:rPr>
              <w:t>С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ACF7EF" w14:textId="77777777" w:rsidR="003D1877" w:rsidRPr="00A72474" w:rsidRDefault="003D1877" w:rsidP="00A72474">
            <w:pPr>
              <w:shd w:val="clear" w:color="auto" w:fill="FFFFFF"/>
              <w:autoSpaceDE w:val="0"/>
              <w:autoSpaceDN w:val="0"/>
              <w:spacing w:line="360" w:lineRule="auto"/>
              <w:rPr>
                <w:color w:val="000000"/>
                <w:kern w:val="28"/>
                <w:sz w:val="20"/>
                <w:szCs w:val="20"/>
              </w:rPr>
            </w:pPr>
            <w:r w:rsidRPr="00A72474">
              <w:rPr>
                <w:color w:val="000000"/>
                <w:kern w:val="28"/>
                <w:sz w:val="20"/>
                <w:szCs w:val="20"/>
              </w:rPr>
              <w:t>0.2—1.2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B07E9D" w14:textId="77777777" w:rsidR="003D1877" w:rsidRPr="00A72474" w:rsidRDefault="003D1877" w:rsidP="00A72474">
            <w:pPr>
              <w:shd w:val="clear" w:color="auto" w:fill="FFFFFF"/>
              <w:autoSpaceDE w:val="0"/>
              <w:autoSpaceDN w:val="0"/>
              <w:spacing w:line="360" w:lineRule="auto"/>
              <w:rPr>
                <w:color w:val="000000"/>
                <w:kern w:val="28"/>
                <w:sz w:val="20"/>
                <w:szCs w:val="20"/>
              </w:rPr>
            </w:pPr>
            <w:r w:rsidRPr="00A72474">
              <w:rPr>
                <w:color w:val="000000"/>
                <w:kern w:val="28"/>
                <w:sz w:val="20"/>
                <w:szCs w:val="20"/>
              </w:rPr>
              <w:t>0,5-2.5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F6315E" w14:textId="77777777" w:rsidR="003D1877" w:rsidRPr="00A72474" w:rsidRDefault="003D1877" w:rsidP="00A72474">
            <w:pPr>
              <w:shd w:val="clear" w:color="auto" w:fill="FFFFFF"/>
              <w:autoSpaceDE w:val="0"/>
              <w:autoSpaceDN w:val="0"/>
              <w:spacing w:line="360" w:lineRule="auto"/>
              <w:rPr>
                <w:color w:val="000000"/>
                <w:kern w:val="28"/>
                <w:sz w:val="20"/>
                <w:szCs w:val="20"/>
              </w:rPr>
            </w:pPr>
            <w:r w:rsidRPr="00A72474">
              <w:rPr>
                <w:color w:val="000000"/>
                <w:kern w:val="28"/>
                <w:sz w:val="20"/>
                <w:szCs w:val="20"/>
              </w:rPr>
              <w:t>Хеморецепторы, рецепторы растяжения пищеварительного тракта</w:t>
            </w:r>
          </w:p>
        </w:tc>
      </w:tr>
    </w:tbl>
    <w:p w14:paraId="496E5B71" w14:textId="77777777" w:rsidR="003D1877" w:rsidRPr="00D45580" w:rsidRDefault="003D1877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</w:p>
    <w:p w14:paraId="29B6DA5D" w14:textId="77777777" w:rsidR="003D1877" w:rsidRPr="00A72474" w:rsidRDefault="003D1877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72474">
        <w:rPr>
          <w:color w:val="000000"/>
          <w:kern w:val="28"/>
          <w:sz w:val="28"/>
          <w:szCs w:val="28"/>
        </w:rPr>
        <w:t>Вторая группа афферентных входов спинного мозга начинается от кожных рецепторов: болевых, температурных, тактильных, давления — и пре</w:t>
      </w:r>
      <w:r w:rsidRPr="00A72474">
        <w:rPr>
          <w:color w:val="000000"/>
          <w:kern w:val="28"/>
          <w:sz w:val="28"/>
          <w:szCs w:val="28"/>
        </w:rPr>
        <w:t>д</w:t>
      </w:r>
      <w:r w:rsidRPr="00A72474">
        <w:rPr>
          <w:color w:val="000000"/>
          <w:kern w:val="28"/>
          <w:sz w:val="28"/>
          <w:szCs w:val="28"/>
        </w:rPr>
        <w:t xml:space="preserve">ставляет собой </w:t>
      </w:r>
      <w:r w:rsidRPr="00A72474">
        <w:rPr>
          <w:i/>
          <w:iCs/>
          <w:color w:val="000000"/>
          <w:kern w:val="28"/>
          <w:sz w:val="28"/>
          <w:szCs w:val="28"/>
        </w:rPr>
        <w:t>кожную рецептирующую систему.</w:t>
      </w:r>
    </w:p>
    <w:p w14:paraId="66E3F33B" w14:textId="77777777" w:rsidR="003D1877" w:rsidRPr="00A72474" w:rsidRDefault="003D1877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72474">
        <w:rPr>
          <w:color w:val="000000"/>
          <w:kern w:val="28"/>
          <w:sz w:val="28"/>
          <w:szCs w:val="28"/>
        </w:rPr>
        <w:t>Третья группа афферентных входов спинного мозга представлена р</w:t>
      </w:r>
      <w:r w:rsidRPr="00A72474">
        <w:rPr>
          <w:color w:val="000000"/>
          <w:kern w:val="28"/>
          <w:sz w:val="28"/>
          <w:szCs w:val="28"/>
        </w:rPr>
        <w:t>е</w:t>
      </w:r>
      <w:r w:rsidRPr="00A72474">
        <w:rPr>
          <w:color w:val="000000"/>
          <w:kern w:val="28"/>
          <w:sz w:val="28"/>
          <w:szCs w:val="28"/>
        </w:rPr>
        <w:t xml:space="preserve">цептирующими входами от висцеральных органов; это </w:t>
      </w:r>
      <w:r w:rsidRPr="00A72474">
        <w:rPr>
          <w:i/>
          <w:iCs/>
          <w:color w:val="000000"/>
          <w:kern w:val="28"/>
          <w:sz w:val="28"/>
          <w:szCs w:val="28"/>
        </w:rPr>
        <w:t>висцеро-рецептивная система.</w:t>
      </w:r>
    </w:p>
    <w:p w14:paraId="51F70948" w14:textId="77777777" w:rsidR="003D1877" w:rsidRPr="00A72474" w:rsidRDefault="003D1877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72474">
        <w:rPr>
          <w:color w:val="000000"/>
          <w:kern w:val="28"/>
          <w:sz w:val="28"/>
          <w:szCs w:val="28"/>
        </w:rPr>
        <w:t>Эфферентные (двигательные) нейроны расположены в передних рогах спинного мозга, и их волокна иннервируют всю скелетную мускулатуру.</w:t>
      </w:r>
    </w:p>
    <w:p w14:paraId="0D2BE9BF" w14:textId="77777777" w:rsidR="00E11582" w:rsidRPr="00A72474" w:rsidRDefault="00E11582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72474">
        <w:rPr>
          <w:color w:val="000000"/>
          <w:kern w:val="28"/>
          <w:sz w:val="28"/>
          <w:szCs w:val="28"/>
        </w:rPr>
        <w:t>Нейроны спинного мозга образуют его серое вещество в виде симметрично расположенных двух передних и двух задних рогов в шейном, поясничном и крестцовом отделах. Серое вещество распределено на ядра, выт</w:t>
      </w:r>
      <w:r w:rsidRPr="00A72474">
        <w:rPr>
          <w:color w:val="000000"/>
          <w:kern w:val="28"/>
          <w:sz w:val="28"/>
          <w:szCs w:val="28"/>
        </w:rPr>
        <w:t>я</w:t>
      </w:r>
      <w:r w:rsidRPr="00A72474">
        <w:rPr>
          <w:color w:val="000000"/>
          <w:kern w:val="28"/>
          <w:sz w:val="28"/>
          <w:szCs w:val="28"/>
        </w:rPr>
        <w:t>нутые по длине спинного мозга, и на поперечном разрезе располагается в форме буквы Н. В грудном отделе спинной мозг имеет, помимо названны</w:t>
      </w:r>
      <w:r w:rsidR="00406223" w:rsidRPr="00A72474">
        <w:rPr>
          <w:color w:val="000000"/>
          <w:kern w:val="28"/>
          <w:sz w:val="28"/>
          <w:szCs w:val="28"/>
        </w:rPr>
        <w:t>х, еще и боковые рога</w:t>
      </w:r>
      <w:r w:rsidRPr="00A72474">
        <w:rPr>
          <w:color w:val="000000"/>
          <w:kern w:val="28"/>
          <w:sz w:val="28"/>
          <w:szCs w:val="28"/>
        </w:rPr>
        <w:t>.</w:t>
      </w:r>
    </w:p>
    <w:p w14:paraId="68B30F03" w14:textId="77777777" w:rsidR="00E11582" w:rsidRPr="00A72474" w:rsidRDefault="00E11582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72474">
        <w:rPr>
          <w:color w:val="000000"/>
          <w:kern w:val="28"/>
          <w:sz w:val="28"/>
          <w:szCs w:val="28"/>
        </w:rPr>
        <w:t>Задние рога выполняют главным образом сенсорные функции и соде</w:t>
      </w:r>
      <w:r w:rsidRPr="00A72474">
        <w:rPr>
          <w:color w:val="000000"/>
          <w:kern w:val="28"/>
          <w:sz w:val="28"/>
          <w:szCs w:val="28"/>
        </w:rPr>
        <w:t>р</w:t>
      </w:r>
      <w:r w:rsidRPr="00A72474">
        <w:rPr>
          <w:color w:val="000000"/>
          <w:kern w:val="28"/>
          <w:sz w:val="28"/>
          <w:szCs w:val="28"/>
        </w:rPr>
        <w:t>жат нейроны, передающие сигналы в вышележащие центры, в симметричные структуры противоположной стороны либо к передним рогам спинного мо</w:t>
      </w:r>
      <w:r w:rsidRPr="00A72474">
        <w:rPr>
          <w:color w:val="000000"/>
          <w:kern w:val="28"/>
          <w:sz w:val="28"/>
          <w:szCs w:val="28"/>
        </w:rPr>
        <w:t>з</w:t>
      </w:r>
      <w:r w:rsidRPr="00A72474">
        <w:rPr>
          <w:color w:val="000000"/>
          <w:kern w:val="28"/>
          <w:sz w:val="28"/>
          <w:szCs w:val="28"/>
        </w:rPr>
        <w:t>га.</w:t>
      </w:r>
    </w:p>
    <w:p w14:paraId="3853E2FF" w14:textId="77777777" w:rsidR="00E11582" w:rsidRPr="00A72474" w:rsidRDefault="00E11582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72474">
        <w:rPr>
          <w:color w:val="000000"/>
          <w:kern w:val="28"/>
          <w:sz w:val="28"/>
          <w:szCs w:val="28"/>
        </w:rPr>
        <w:t>В передних рогах находятся нейроны, дающие свои аксоны к мышцам. Все нисходящие пути центральной нервной системы, вызывающие двиг</w:t>
      </w:r>
      <w:r w:rsidRPr="00A72474">
        <w:rPr>
          <w:color w:val="000000"/>
          <w:kern w:val="28"/>
          <w:sz w:val="28"/>
          <w:szCs w:val="28"/>
        </w:rPr>
        <w:t>а</w:t>
      </w:r>
      <w:r w:rsidRPr="00A72474">
        <w:rPr>
          <w:color w:val="000000"/>
          <w:kern w:val="28"/>
          <w:sz w:val="28"/>
          <w:szCs w:val="28"/>
        </w:rPr>
        <w:t>тельные реакции, заканчиваются на нейронах передних рогов. В связи с этим Шеррингтон назвал их «общим конечным путем».</w:t>
      </w:r>
    </w:p>
    <w:p w14:paraId="0538229D" w14:textId="77777777" w:rsidR="00E11582" w:rsidRPr="00A72474" w:rsidRDefault="00E11582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72474">
        <w:rPr>
          <w:color w:val="000000"/>
          <w:kern w:val="28"/>
          <w:sz w:val="28"/>
          <w:szCs w:val="28"/>
        </w:rPr>
        <w:t xml:space="preserve">Начиная с </w:t>
      </w:r>
      <w:r w:rsidRPr="00A72474">
        <w:rPr>
          <w:color w:val="000000"/>
          <w:kern w:val="28"/>
          <w:sz w:val="28"/>
          <w:szCs w:val="28"/>
          <w:lang w:val="en-US"/>
        </w:rPr>
        <w:t>I</w:t>
      </w:r>
      <w:r w:rsidRPr="00A72474">
        <w:rPr>
          <w:color w:val="000000"/>
          <w:kern w:val="28"/>
          <w:sz w:val="28"/>
          <w:szCs w:val="28"/>
        </w:rPr>
        <w:t xml:space="preserve"> грудного сегмента спинного мозга и до первых поясничных сегментов, в боковых рогах серого вещества располагаются нейроны симп</w:t>
      </w:r>
      <w:r w:rsidRPr="00A72474">
        <w:rPr>
          <w:color w:val="000000"/>
          <w:kern w:val="28"/>
          <w:sz w:val="28"/>
          <w:szCs w:val="28"/>
        </w:rPr>
        <w:t>а</w:t>
      </w:r>
      <w:r w:rsidRPr="00A72474">
        <w:rPr>
          <w:color w:val="000000"/>
          <w:kern w:val="28"/>
          <w:sz w:val="28"/>
          <w:szCs w:val="28"/>
        </w:rPr>
        <w:t>тического, а в крестцовых — парасимпатического отдела автономной (вегет</w:t>
      </w:r>
      <w:r w:rsidRPr="00A72474">
        <w:rPr>
          <w:color w:val="000000"/>
          <w:kern w:val="28"/>
          <w:sz w:val="28"/>
          <w:szCs w:val="28"/>
        </w:rPr>
        <w:t>а</w:t>
      </w:r>
      <w:r w:rsidRPr="00A72474">
        <w:rPr>
          <w:color w:val="000000"/>
          <w:kern w:val="28"/>
          <w:sz w:val="28"/>
          <w:szCs w:val="28"/>
        </w:rPr>
        <w:t>тивной) нервной системы.</w:t>
      </w:r>
    </w:p>
    <w:p w14:paraId="55948992" w14:textId="77777777" w:rsidR="00E11582" w:rsidRPr="00A72474" w:rsidRDefault="00E11582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72474">
        <w:rPr>
          <w:color w:val="000000"/>
          <w:kern w:val="28"/>
          <w:sz w:val="28"/>
          <w:szCs w:val="28"/>
        </w:rPr>
        <w:t>Спинной мозг человека содержит около 13 млн. нейронов, из них 3% — мотонейроны, а 97% — вставочные. Функционально нейроны спинного мозга можно разделить на 4 основные группы:</w:t>
      </w:r>
    </w:p>
    <w:p w14:paraId="3E6E8A25" w14:textId="77777777" w:rsidR="00E11582" w:rsidRPr="00A72474" w:rsidRDefault="00E11582" w:rsidP="00A72474">
      <w:pPr>
        <w:shd w:val="clear" w:color="auto" w:fill="FFFFFF"/>
        <w:tabs>
          <w:tab w:val="left" w:pos="1080"/>
        </w:tabs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72474">
        <w:rPr>
          <w:color w:val="000000"/>
          <w:kern w:val="28"/>
          <w:sz w:val="28"/>
          <w:szCs w:val="28"/>
        </w:rPr>
        <w:t>1)</w:t>
      </w:r>
      <w:r w:rsidR="004C2B64" w:rsidRPr="00A72474">
        <w:rPr>
          <w:color w:val="000000"/>
          <w:kern w:val="28"/>
          <w:sz w:val="28"/>
          <w:szCs w:val="28"/>
        </w:rPr>
        <w:t xml:space="preserve"> </w:t>
      </w:r>
      <w:r w:rsidRPr="00A72474">
        <w:rPr>
          <w:color w:val="000000"/>
          <w:kern w:val="28"/>
          <w:sz w:val="28"/>
          <w:szCs w:val="28"/>
        </w:rPr>
        <w:t>мотонейроны, или двигательные, — клетки передних рогов, аксоны которых образуют передние корешки;</w:t>
      </w:r>
    </w:p>
    <w:p w14:paraId="31B67AB2" w14:textId="77777777" w:rsidR="00E11582" w:rsidRPr="00A72474" w:rsidRDefault="00E11582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72474">
        <w:rPr>
          <w:color w:val="000000"/>
          <w:kern w:val="28"/>
          <w:sz w:val="28"/>
          <w:szCs w:val="28"/>
        </w:rPr>
        <w:t>2)</w:t>
      </w:r>
      <w:r w:rsidR="004C2B64" w:rsidRPr="00A72474">
        <w:rPr>
          <w:color w:val="000000"/>
          <w:kern w:val="28"/>
          <w:sz w:val="28"/>
          <w:szCs w:val="28"/>
        </w:rPr>
        <w:t xml:space="preserve"> </w:t>
      </w:r>
      <w:r w:rsidRPr="00A72474">
        <w:rPr>
          <w:color w:val="000000"/>
          <w:kern w:val="28"/>
          <w:sz w:val="28"/>
          <w:szCs w:val="28"/>
        </w:rPr>
        <w:t>интернейроны — нейроны, получающие информацию от спинал</w:t>
      </w:r>
      <w:r w:rsidRPr="00A72474">
        <w:rPr>
          <w:color w:val="000000"/>
          <w:kern w:val="28"/>
          <w:sz w:val="28"/>
          <w:szCs w:val="28"/>
        </w:rPr>
        <w:t>ь</w:t>
      </w:r>
      <w:r w:rsidRPr="00A72474">
        <w:rPr>
          <w:color w:val="000000"/>
          <w:kern w:val="28"/>
          <w:sz w:val="28"/>
          <w:szCs w:val="28"/>
        </w:rPr>
        <w:t>ных ганглиев и располагающиеся в задних рогах. Эти нейроны реагируют на болевые, температурные, тактильные, вибрационные, проприоцептивные ра</w:t>
      </w:r>
      <w:r w:rsidRPr="00A72474">
        <w:rPr>
          <w:color w:val="000000"/>
          <w:kern w:val="28"/>
          <w:sz w:val="28"/>
          <w:szCs w:val="28"/>
        </w:rPr>
        <w:t>з</w:t>
      </w:r>
      <w:r w:rsidRPr="00A72474">
        <w:rPr>
          <w:color w:val="000000"/>
          <w:kern w:val="28"/>
          <w:sz w:val="28"/>
          <w:szCs w:val="28"/>
        </w:rPr>
        <w:t>дражения;</w:t>
      </w:r>
    </w:p>
    <w:p w14:paraId="408DBC8E" w14:textId="77777777" w:rsidR="00E11582" w:rsidRPr="00A72474" w:rsidRDefault="00E11582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72474">
        <w:rPr>
          <w:color w:val="000000"/>
          <w:kern w:val="28"/>
          <w:sz w:val="28"/>
          <w:szCs w:val="28"/>
        </w:rPr>
        <w:t>3)симпатические,</w:t>
      </w:r>
      <w:r w:rsidR="00A72474">
        <w:rPr>
          <w:color w:val="000000"/>
          <w:kern w:val="28"/>
          <w:sz w:val="28"/>
          <w:szCs w:val="28"/>
        </w:rPr>
        <w:t xml:space="preserve"> </w:t>
      </w:r>
      <w:r w:rsidRPr="00A72474">
        <w:rPr>
          <w:color w:val="000000"/>
          <w:kern w:val="28"/>
          <w:sz w:val="28"/>
          <w:szCs w:val="28"/>
        </w:rPr>
        <w:t>парасимпатические</w:t>
      </w:r>
      <w:r w:rsidR="00A72474">
        <w:rPr>
          <w:color w:val="000000"/>
          <w:kern w:val="28"/>
          <w:sz w:val="28"/>
          <w:szCs w:val="28"/>
        </w:rPr>
        <w:t xml:space="preserve"> </w:t>
      </w:r>
      <w:r w:rsidRPr="00A72474">
        <w:rPr>
          <w:color w:val="000000"/>
          <w:kern w:val="28"/>
          <w:sz w:val="28"/>
          <w:szCs w:val="28"/>
        </w:rPr>
        <w:t>нейроны</w:t>
      </w:r>
      <w:r w:rsidR="00A72474">
        <w:rPr>
          <w:color w:val="000000"/>
          <w:kern w:val="28"/>
          <w:sz w:val="28"/>
          <w:szCs w:val="28"/>
        </w:rPr>
        <w:t xml:space="preserve"> </w:t>
      </w:r>
      <w:r w:rsidRPr="00A72474">
        <w:rPr>
          <w:color w:val="000000"/>
          <w:kern w:val="28"/>
          <w:sz w:val="28"/>
          <w:szCs w:val="28"/>
        </w:rPr>
        <w:t>расположены пр</w:t>
      </w:r>
      <w:r w:rsidRPr="00A72474">
        <w:rPr>
          <w:color w:val="000000"/>
          <w:kern w:val="28"/>
          <w:sz w:val="28"/>
          <w:szCs w:val="28"/>
        </w:rPr>
        <w:t>е</w:t>
      </w:r>
      <w:r w:rsidRPr="00A72474">
        <w:rPr>
          <w:color w:val="000000"/>
          <w:kern w:val="28"/>
          <w:sz w:val="28"/>
          <w:szCs w:val="28"/>
        </w:rPr>
        <w:t>имущественно в боковых рогах. Аксоны этих нейронов выходят из спинного мозга в составе передних корешков;</w:t>
      </w:r>
    </w:p>
    <w:p w14:paraId="18876EC7" w14:textId="77777777" w:rsidR="00C662A4" w:rsidRPr="00A72474" w:rsidRDefault="00E11582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72474">
        <w:rPr>
          <w:color w:val="000000"/>
          <w:kern w:val="28"/>
          <w:sz w:val="28"/>
          <w:szCs w:val="28"/>
        </w:rPr>
        <w:t>4)</w:t>
      </w:r>
      <w:r w:rsidR="004C2B64" w:rsidRPr="00A72474">
        <w:rPr>
          <w:color w:val="000000"/>
          <w:kern w:val="28"/>
          <w:sz w:val="28"/>
          <w:szCs w:val="28"/>
        </w:rPr>
        <w:t xml:space="preserve"> </w:t>
      </w:r>
      <w:r w:rsidRPr="00A72474">
        <w:rPr>
          <w:color w:val="000000"/>
          <w:kern w:val="28"/>
          <w:sz w:val="28"/>
          <w:szCs w:val="28"/>
        </w:rPr>
        <w:t>ассоциативные клетки — нейроны собственного аппарата спинн</w:t>
      </w:r>
      <w:r w:rsidRPr="00A72474">
        <w:rPr>
          <w:color w:val="000000"/>
          <w:kern w:val="28"/>
          <w:sz w:val="28"/>
          <w:szCs w:val="28"/>
        </w:rPr>
        <w:t>о</w:t>
      </w:r>
      <w:r w:rsidRPr="00A72474">
        <w:rPr>
          <w:color w:val="000000"/>
          <w:kern w:val="28"/>
          <w:sz w:val="28"/>
          <w:szCs w:val="28"/>
        </w:rPr>
        <w:t>го мозга, устанавливающие с</w:t>
      </w:r>
      <w:r w:rsidR="00E5544B" w:rsidRPr="00A72474">
        <w:rPr>
          <w:color w:val="000000"/>
          <w:kern w:val="28"/>
          <w:sz w:val="28"/>
          <w:szCs w:val="28"/>
        </w:rPr>
        <w:t>вязи внутри и между сегментами.</w:t>
      </w:r>
    </w:p>
    <w:p w14:paraId="1EB17DF2" w14:textId="77777777" w:rsidR="00A72474" w:rsidRPr="00D45580" w:rsidRDefault="00A72474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b/>
          <w:color w:val="000000"/>
          <w:kern w:val="28"/>
          <w:sz w:val="28"/>
          <w:szCs w:val="28"/>
        </w:rPr>
      </w:pPr>
    </w:p>
    <w:p w14:paraId="1A39627E" w14:textId="77777777" w:rsidR="00406223" w:rsidRPr="00D45580" w:rsidRDefault="00406223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b/>
          <w:color w:val="000000"/>
          <w:kern w:val="28"/>
          <w:sz w:val="28"/>
          <w:szCs w:val="28"/>
        </w:rPr>
      </w:pPr>
      <w:r w:rsidRPr="00A72474">
        <w:rPr>
          <w:b/>
          <w:color w:val="000000"/>
          <w:kern w:val="28"/>
          <w:sz w:val="28"/>
          <w:szCs w:val="28"/>
        </w:rPr>
        <w:t>б) кла</w:t>
      </w:r>
      <w:r w:rsidR="00A72474">
        <w:rPr>
          <w:b/>
          <w:color w:val="000000"/>
          <w:kern w:val="28"/>
          <w:sz w:val="28"/>
          <w:szCs w:val="28"/>
        </w:rPr>
        <w:t>ссификация спинальных рефлексов</w:t>
      </w:r>
    </w:p>
    <w:p w14:paraId="26842A61" w14:textId="77777777" w:rsidR="00A72474" w:rsidRPr="00D45580" w:rsidRDefault="00A72474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</w:p>
    <w:p w14:paraId="375AA454" w14:textId="77777777" w:rsidR="00050BE4" w:rsidRPr="00A72474" w:rsidRDefault="00050BE4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72474">
        <w:rPr>
          <w:color w:val="000000"/>
          <w:kern w:val="28"/>
          <w:sz w:val="28"/>
          <w:szCs w:val="28"/>
        </w:rPr>
        <w:t>Функциональное разнообразие нейронов спинного мозга, наличие в нем афферентных нейронов, интернейронов, мотонейронов и нейронов автономной нервной системы, а также многочисленных прямых и обратных, сегментарных, межсегментарных связей и связей со структурами головного мо</w:t>
      </w:r>
      <w:r w:rsidRPr="00A72474">
        <w:rPr>
          <w:color w:val="000000"/>
          <w:kern w:val="28"/>
          <w:sz w:val="28"/>
          <w:szCs w:val="28"/>
        </w:rPr>
        <w:t>з</w:t>
      </w:r>
      <w:r w:rsidRPr="00A72474">
        <w:rPr>
          <w:color w:val="000000"/>
          <w:kern w:val="28"/>
          <w:sz w:val="28"/>
          <w:szCs w:val="28"/>
        </w:rPr>
        <w:t>га — все это создает условия для рефлекторной деятельности спинного мозга с участием как собственных структур, так и головного мозга. Подобная орг</w:t>
      </w:r>
      <w:r w:rsidRPr="00A72474">
        <w:rPr>
          <w:color w:val="000000"/>
          <w:kern w:val="28"/>
          <w:sz w:val="28"/>
          <w:szCs w:val="28"/>
        </w:rPr>
        <w:t>а</w:t>
      </w:r>
      <w:r w:rsidRPr="00A72474">
        <w:rPr>
          <w:color w:val="000000"/>
          <w:kern w:val="28"/>
          <w:sz w:val="28"/>
          <w:szCs w:val="28"/>
        </w:rPr>
        <w:t>низация позволяет реализовывать все двигательные рефлексы тела, диафрагмы, мочеполовой системы и прямой кишки, терморегуляции, сосудистые рефлексы и т. д.</w:t>
      </w:r>
    </w:p>
    <w:p w14:paraId="2B5F033B" w14:textId="77777777" w:rsidR="00050BE4" w:rsidRPr="00A72474" w:rsidRDefault="00050BE4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72474">
        <w:rPr>
          <w:color w:val="000000"/>
          <w:kern w:val="28"/>
          <w:sz w:val="28"/>
          <w:szCs w:val="28"/>
        </w:rPr>
        <w:t>Рефлекторные реакции спинного мозга зависят от места, силы раздр</w:t>
      </w:r>
      <w:r w:rsidRPr="00A72474">
        <w:rPr>
          <w:color w:val="000000"/>
          <w:kern w:val="28"/>
          <w:sz w:val="28"/>
          <w:szCs w:val="28"/>
        </w:rPr>
        <w:t>а</w:t>
      </w:r>
      <w:r w:rsidRPr="00A72474">
        <w:rPr>
          <w:color w:val="000000"/>
          <w:kern w:val="28"/>
          <w:sz w:val="28"/>
          <w:szCs w:val="28"/>
        </w:rPr>
        <w:t>жения, площади раздражаемой рефлексогенной зоны, скорости проведения по афферентным и эфферентным волокнам и, наконец, от влияния головного мозга. Сила и длительность рефлексов спинного мозга увеличивается при п</w:t>
      </w:r>
      <w:r w:rsidRPr="00A72474">
        <w:rPr>
          <w:color w:val="000000"/>
          <w:kern w:val="28"/>
          <w:sz w:val="28"/>
          <w:szCs w:val="28"/>
        </w:rPr>
        <w:t>о</w:t>
      </w:r>
      <w:r w:rsidRPr="00A72474">
        <w:rPr>
          <w:color w:val="000000"/>
          <w:kern w:val="28"/>
          <w:sz w:val="28"/>
          <w:szCs w:val="28"/>
        </w:rPr>
        <w:t>вторении раздражения (суммация).</w:t>
      </w:r>
    </w:p>
    <w:p w14:paraId="770BCAAB" w14:textId="77777777" w:rsidR="00050BE4" w:rsidRPr="00A72474" w:rsidRDefault="00050BE4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72474">
        <w:rPr>
          <w:color w:val="000000"/>
          <w:kern w:val="28"/>
          <w:sz w:val="28"/>
          <w:szCs w:val="28"/>
        </w:rPr>
        <w:t>Собственная рефлекторная деятельность спинного мозга осуществляется сегментарными рефлекторными дугами.</w:t>
      </w:r>
    </w:p>
    <w:p w14:paraId="1A6AF2F7" w14:textId="77777777" w:rsidR="00050BE4" w:rsidRPr="00A72474" w:rsidRDefault="00050BE4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72474">
        <w:rPr>
          <w:color w:val="000000"/>
          <w:kern w:val="28"/>
          <w:sz w:val="28"/>
          <w:szCs w:val="28"/>
        </w:rPr>
        <w:t>Сегментарная рефлекторная дуга состоит из рецептивного поля, из которого импульсация по чувствительному волокну нейрона спинального ганглия, а затем по аксону этого же нейрона через задний корешок входит в спи</w:t>
      </w:r>
      <w:r w:rsidRPr="00A72474">
        <w:rPr>
          <w:color w:val="000000"/>
          <w:kern w:val="28"/>
          <w:sz w:val="28"/>
          <w:szCs w:val="28"/>
        </w:rPr>
        <w:t>н</w:t>
      </w:r>
      <w:r w:rsidRPr="00A72474">
        <w:rPr>
          <w:color w:val="000000"/>
          <w:kern w:val="28"/>
          <w:sz w:val="28"/>
          <w:szCs w:val="28"/>
        </w:rPr>
        <w:t xml:space="preserve">ной мозг, далее аксон может идти прямо к мотонейрону переднего рога, аксон которого подходит к мышце. Так образуется </w:t>
      </w:r>
      <w:r w:rsidRPr="00A72474">
        <w:rPr>
          <w:i/>
          <w:iCs/>
          <w:color w:val="000000"/>
          <w:kern w:val="28"/>
          <w:sz w:val="28"/>
          <w:szCs w:val="28"/>
        </w:rPr>
        <w:t xml:space="preserve">моносинаптическая рефлекторная дуга, </w:t>
      </w:r>
      <w:r w:rsidRPr="00A72474">
        <w:rPr>
          <w:color w:val="000000"/>
          <w:kern w:val="28"/>
          <w:sz w:val="28"/>
          <w:szCs w:val="28"/>
        </w:rPr>
        <w:t>которая имеет один синапс между афферентным нейроном спинал</w:t>
      </w:r>
      <w:r w:rsidRPr="00A72474">
        <w:rPr>
          <w:color w:val="000000"/>
          <w:kern w:val="28"/>
          <w:sz w:val="28"/>
          <w:szCs w:val="28"/>
        </w:rPr>
        <w:t>ь</w:t>
      </w:r>
      <w:r w:rsidRPr="00A72474">
        <w:rPr>
          <w:color w:val="000000"/>
          <w:kern w:val="28"/>
          <w:sz w:val="28"/>
          <w:szCs w:val="28"/>
        </w:rPr>
        <w:t>ного ганглия и мотонейроном переднего рога. Эти рефлекторные дуги обр</w:t>
      </w:r>
      <w:r w:rsidRPr="00A72474">
        <w:rPr>
          <w:color w:val="000000"/>
          <w:kern w:val="28"/>
          <w:sz w:val="28"/>
          <w:szCs w:val="28"/>
        </w:rPr>
        <w:t>а</w:t>
      </w:r>
      <w:r w:rsidRPr="00A72474">
        <w:rPr>
          <w:color w:val="000000"/>
          <w:kern w:val="28"/>
          <w:sz w:val="28"/>
          <w:szCs w:val="28"/>
        </w:rPr>
        <w:t>зуются в таких рефлексах, которые возникают только при раздражении р</w:t>
      </w:r>
      <w:r w:rsidRPr="00A72474">
        <w:rPr>
          <w:color w:val="000000"/>
          <w:kern w:val="28"/>
          <w:sz w:val="28"/>
          <w:szCs w:val="28"/>
        </w:rPr>
        <w:t>е</w:t>
      </w:r>
      <w:r w:rsidRPr="00A72474">
        <w:rPr>
          <w:color w:val="000000"/>
          <w:kern w:val="28"/>
          <w:sz w:val="28"/>
          <w:szCs w:val="28"/>
        </w:rPr>
        <w:t>цепторов аннулоспиральных окончаний мышечных веретен.</w:t>
      </w:r>
    </w:p>
    <w:p w14:paraId="13F7B67D" w14:textId="77777777" w:rsidR="00050BE4" w:rsidRPr="00A72474" w:rsidRDefault="00050BE4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72474">
        <w:rPr>
          <w:color w:val="000000"/>
          <w:kern w:val="28"/>
          <w:sz w:val="28"/>
          <w:szCs w:val="28"/>
        </w:rPr>
        <w:t xml:space="preserve">Другие спинальные рефлексы реализуются с участием интернейронов заднего рога или промежуточной области спинного мозга. В итоге возникают </w:t>
      </w:r>
      <w:r w:rsidRPr="00A72474">
        <w:rPr>
          <w:i/>
          <w:iCs/>
          <w:color w:val="000000"/>
          <w:kern w:val="28"/>
          <w:sz w:val="28"/>
          <w:szCs w:val="28"/>
        </w:rPr>
        <w:t>полисинаптические рефлекторные дуги.</w:t>
      </w:r>
    </w:p>
    <w:p w14:paraId="21209B33" w14:textId="77777777" w:rsidR="00050BE4" w:rsidRPr="00A72474" w:rsidRDefault="00050BE4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72474">
        <w:rPr>
          <w:i/>
          <w:iCs/>
          <w:color w:val="000000"/>
          <w:kern w:val="28"/>
          <w:sz w:val="28"/>
          <w:szCs w:val="28"/>
        </w:rPr>
        <w:t xml:space="preserve">Миотатические рефлексы </w:t>
      </w:r>
      <w:r w:rsidRPr="00A72474">
        <w:rPr>
          <w:color w:val="000000"/>
          <w:kern w:val="28"/>
          <w:sz w:val="28"/>
          <w:szCs w:val="28"/>
        </w:rPr>
        <w:t>— рефлексы на растяжение мышцы. Б</w:t>
      </w:r>
      <w:r w:rsidRPr="00A72474">
        <w:rPr>
          <w:color w:val="000000"/>
          <w:kern w:val="28"/>
          <w:sz w:val="28"/>
          <w:szCs w:val="28"/>
        </w:rPr>
        <w:t>ы</w:t>
      </w:r>
      <w:r w:rsidRPr="00A72474">
        <w:rPr>
          <w:color w:val="000000"/>
          <w:kern w:val="28"/>
          <w:sz w:val="28"/>
          <w:szCs w:val="28"/>
        </w:rPr>
        <w:t>строе растяжение мышцы, всего на несколько миллиметров механическим ударом по ее сухожилию приводит к сокращению всей мышцы и двигател</w:t>
      </w:r>
      <w:r w:rsidRPr="00A72474">
        <w:rPr>
          <w:color w:val="000000"/>
          <w:kern w:val="28"/>
          <w:sz w:val="28"/>
          <w:szCs w:val="28"/>
        </w:rPr>
        <w:t>ь</w:t>
      </w:r>
      <w:r w:rsidRPr="00A72474">
        <w:rPr>
          <w:color w:val="000000"/>
          <w:kern w:val="28"/>
          <w:sz w:val="28"/>
          <w:szCs w:val="28"/>
        </w:rPr>
        <w:t xml:space="preserve">ной реакции. Например, легкий удар по сухожилию надколенной чашечки вызывает сокращение мышц бедра и разгибание голени. Дуга этого рефлекса следующая: мышечные рецепторы четырехглавой мышцы бедра </w:t>
      </w:r>
      <w:r w:rsidRPr="00A72474">
        <w:rPr>
          <w:color w:val="000000"/>
          <w:kern w:val="28"/>
          <w:sz w:val="28"/>
          <w:szCs w:val="28"/>
          <w:lang w:val="en-US"/>
        </w:rPr>
        <w:t></w:t>
      </w:r>
      <w:r w:rsidRPr="00A72474">
        <w:rPr>
          <w:color w:val="000000"/>
          <w:kern w:val="28"/>
          <w:sz w:val="28"/>
          <w:szCs w:val="28"/>
        </w:rPr>
        <w:t xml:space="preserve"> спинал</w:t>
      </w:r>
      <w:r w:rsidRPr="00A72474">
        <w:rPr>
          <w:color w:val="000000"/>
          <w:kern w:val="28"/>
          <w:sz w:val="28"/>
          <w:szCs w:val="28"/>
        </w:rPr>
        <w:t>ь</w:t>
      </w:r>
      <w:r w:rsidRPr="00A72474">
        <w:rPr>
          <w:color w:val="000000"/>
          <w:kern w:val="28"/>
          <w:sz w:val="28"/>
          <w:szCs w:val="28"/>
        </w:rPr>
        <w:t xml:space="preserve">ный ганглий </w:t>
      </w:r>
      <w:r w:rsidRPr="00A72474">
        <w:rPr>
          <w:color w:val="000000"/>
          <w:kern w:val="28"/>
          <w:sz w:val="28"/>
          <w:szCs w:val="28"/>
          <w:lang w:val="en-US"/>
        </w:rPr>
        <w:t></w:t>
      </w:r>
      <w:r w:rsidRPr="00A72474">
        <w:rPr>
          <w:color w:val="000000"/>
          <w:kern w:val="28"/>
          <w:sz w:val="28"/>
          <w:szCs w:val="28"/>
        </w:rPr>
        <w:t xml:space="preserve"> задние корешки </w:t>
      </w:r>
      <w:r w:rsidRPr="00A72474">
        <w:rPr>
          <w:color w:val="000000"/>
          <w:kern w:val="28"/>
          <w:sz w:val="28"/>
          <w:szCs w:val="28"/>
          <w:lang w:val="en-US"/>
        </w:rPr>
        <w:t></w:t>
      </w:r>
      <w:r w:rsidRPr="00A72474">
        <w:rPr>
          <w:color w:val="000000"/>
          <w:kern w:val="28"/>
          <w:sz w:val="28"/>
          <w:szCs w:val="28"/>
        </w:rPr>
        <w:t xml:space="preserve"> задние рога </w:t>
      </w:r>
      <w:r w:rsidRPr="00A72474">
        <w:rPr>
          <w:color w:val="000000"/>
          <w:kern w:val="28"/>
          <w:sz w:val="28"/>
          <w:szCs w:val="28"/>
          <w:lang w:val="en-US"/>
        </w:rPr>
        <w:t>III</w:t>
      </w:r>
      <w:r w:rsidRPr="00A72474">
        <w:rPr>
          <w:color w:val="000000"/>
          <w:kern w:val="28"/>
          <w:sz w:val="28"/>
          <w:szCs w:val="28"/>
        </w:rPr>
        <w:t xml:space="preserve"> поясничного сегмента </w:t>
      </w:r>
      <w:r w:rsidRPr="00A72474">
        <w:rPr>
          <w:color w:val="000000"/>
          <w:kern w:val="28"/>
          <w:sz w:val="28"/>
          <w:szCs w:val="28"/>
          <w:lang w:val="en-US"/>
        </w:rPr>
        <w:t></w:t>
      </w:r>
      <w:r w:rsidRPr="00A72474">
        <w:rPr>
          <w:color w:val="000000"/>
          <w:kern w:val="28"/>
          <w:sz w:val="28"/>
          <w:szCs w:val="28"/>
        </w:rPr>
        <w:t xml:space="preserve"> м</w:t>
      </w:r>
      <w:r w:rsidRPr="00A72474">
        <w:rPr>
          <w:color w:val="000000"/>
          <w:kern w:val="28"/>
          <w:sz w:val="28"/>
          <w:szCs w:val="28"/>
        </w:rPr>
        <w:t>о</w:t>
      </w:r>
      <w:r w:rsidRPr="00A72474">
        <w:rPr>
          <w:color w:val="000000"/>
          <w:kern w:val="28"/>
          <w:sz w:val="28"/>
          <w:szCs w:val="28"/>
        </w:rPr>
        <w:t xml:space="preserve">тонейроны передних рогов того же сегмента </w:t>
      </w:r>
      <w:r w:rsidRPr="00A72474">
        <w:rPr>
          <w:color w:val="000000"/>
          <w:kern w:val="28"/>
          <w:sz w:val="28"/>
          <w:szCs w:val="28"/>
          <w:lang w:val="en-US"/>
        </w:rPr>
        <w:t></w:t>
      </w:r>
      <w:r w:rsidRPr="00A72474">
        <w:rPr>
          <w:color w:val="000000"/>
          <w:kern w:val="28"/>
          <w:sz w:val="28"/>
          <w:szCs w:val="28"/>
        </w:rPr>
        <w:t xml:space="preserve"> экстрафузальные волокна ч</w:t>
      </w:r>
      <w:r w:rsidRPr="00A72474">
        <w:rPr>
          <w:color w:val="000000"/>
          <w:kern w:val="28"/>
          <w:sz w:val="28"/>
          <w:szCs w:val="28"/>
        </w:rPr>
        <w:t>е</w:t>
      </w:r>
      <w:r w:rsidRPr="00A72474">
        <w:rPr>
          <w:color w:val="000000"/>
          <w:kern w:val="28"/>
          <w:sz w:val="28"/>
          <w:szCs w:val="28"/>
        </w:rPr>
        <w:t>тырехглавой мышцы бедра. Реализация этого рефлекса была бы невозможна, если бы одновременно с сокращением мышц-разгибателей не расслаблялись мышцы-сгибатели. Рефлекс на растяжение свойствен всем мышцам, но у мышц-разгибателей, они хорошо выражены и легко вызываются.</w:t>
      </w:r>
    </w:p>
    <w:p w14:paraId="7AEEB96F" w14:textId="77777777" w:rsidR="004C2B64" w:rsidRPr="00A72474" w:rsidRDefault="004C2B64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72474">
        <w:rPr>
          <w:i/>
          <w:iCs/>
          <w:color w:val="000000"/>
          <w:kern w:val="28"/>
          <w:sz w:val="28"/>
          <w:szCs w:val="28"/>
        </w:rPr>
        <w:t xml:space="preserve">Рефлексы с рецепторов кожи </w:t>
      </w:r>
      <w:r w:rsidRPr="00A72474">
        <w:rPr>
          <w:color w:val="000000"/>
          <w:kern w:val="28"/>
          <w:sz w:val="28"/>
          <w:szCs w:val="28"/>
        </w:rPr>
        <w:t>носят характер, зависящий от силы ра</w:t>
      </w:r>
      <w:r w:rsidRPr="00A72474">
        <w:rPr>
          <w:color w:val="000000"/>
          <w:kern w:val="28"/>
          <w:sz w:val="28"/>
          <w:szCs w:val="28"/>
        </w:rPr>
        <w:t>з</w:t>
      </w:r>
      <w:r w:rsidRPr="00A72474">
        <w:rPr>
          <w:color w:val="000000"/>
          <w:kern w:val="28"/>
          <w:sz w:val="28"/>
          <w:szCs w:val="28"/>
        </w:rPr>
        <w:t>дражения, вида раздражаемого рецептора, но чаще всего конечная реакция выглядит в виде усиления сокращения мышц-сгибателей.</w:t>
      </w:r>
    </w:p>
    <w:p w14:paraId="334CC339" w14:textId="77777777" w:rsidR="004C2B64" w:rsidRPr="00A72474" w:rsidRDefault="004C2B64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72474">
        <w:rPr>
          <w:i/>
          <w:iCs/>
          <w:color w:val="000000"/>
          <w:kern w:val="28"/>
          <w:sz w:val="28"/>
          <w:szCs w:val="28"/>
        </w:rPr>
        <w:t xml:space="preserve">Висцеромоторные рефлексы </w:t>
      </w:r>
      <w:r w:rsidRPr="00A72474">
        <w:rPr>
          <w:color w:val="000000"/>
          <w:kern w:val="28"/>
          <w:sz w:val="28"/>
          <w:szCs w:val="28"/>
        </w:rPr>
        <w:t>возникают при стимуляции афферентных нервов внутренних органов и характеризуются появлением двигательных р</w:t>
      </w:r>
      <w:r w:rsidRPr="00A72474">
        <w:rPr>
          <w:color w:val="000000"/>
          <w:kern w:val="28"/>
          <w:sz w:val="28"/>
          <w:szCs w:val="28"/>
        </w:rPr>
        <w:t>е</w:t>
      </w:r>
      <w:r w:rsidRPr="00A72474">
        <w:rPr>
          <w:color w:val="000000"/>
          <w:kern w:val="28"/>
          <w:sz w:val="28"/>
          <w:szCs w:val="28"/>
        </w:rPr>
        <w:t>акций мышц грудной клетки и брюшной стенки, мышц разгибателей спины.</w:t>
      </w:r>
    </w:p>
    <w:p w14:paraId="22EA2AC4" w14:textId="77777777" w:rsidR="00050BE4" w:rsidRPr="00A72474" w:rsidRDefault="004C2B64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72474">
        <w:rPr>
          <w:i/>
          <w:iCs/>
          <w:color w:val="000000"/>
          <w:kern w:val="28"/>
          <w:sz w:val="28"/>
          <w:szCs w:val="28"/>
        </w:rPr>
        <w:t xml:space="preserve">Рефлексы автономной нервной системы </w:t>
      </w:r>
      <w:r w:rsidRPr="00A72474">
        <w:rPr>
          <w:color w:val="000000"/>
          <w:kern w:val="28"/>
          <w:sz w:val="28"/>
          <w:szCs w:val="28"/>
        </w:rPr>
        <w:t>имеют свои пути. Они начинаются от различных рецепторов, входят в спинной мозг через задние корешки, задние рога, далее в боковые рога, нейроны которых через передний корешок посылают аксоны не непосредственно к органам, а к ганглию симп</w:t>
      </w:r>
      <w:r w:rsidRPr="00A72474">
        <w:rPr>
          <w:color w:val="000000"/>
          <w:kern w:val="28"/>
          <w:sz w:val="28"/>
          <w:szCs w:val="28"/>
        </w:rPr>
        <w:t>а</w:t>
      </w:r>
      <w:r w:rsidRPr="00A72474">
        <w:rPr>
          <w:color w:val="000000"/>
          <w:kern w:val="28"/>
          <w:sz w:val="28"/>
          <w:szCs w:val="28"/>
        </w:rPr>
        <w:t>тического или парасимпатического отдела автономной нервной системы.</w:t>
      </w:r>
    </w:p>
    <w:p w14:paraId="0C775881" w14:textId="77777777" w:rsidR="00050BE4" w:rsidRPr="00A72474" w:rsidRDefault="00050BE4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72474">
        <w:rPr>
          <w:color w:val="000000"/>
          <w:kern w:val="28"/>
          <w:sz w:val="28"/>
          <w:szCs w:val="28"/>
        </w:rPr>
        <w:t>Автономные (вегетативные) рефлексы обеспечивают реакцию внутре</w:t>
      </w:r>
      <w:r w:rsidRPr="00A72474">
        <w:rPr>
          <w:color w:val="000000"/>
          <w:kern w:val="28"/>
          <w:sz w:val="28"/>
          <w:szCs w:val="28"/>
        </w:rPr>
        <w:t>н</w:t>
      </w:r>
      <w:r w:rsidRPr="00A72474">
        <w:rPr>
          <w:color w:val="000000"/>
          <w:kern w:val="28"/>
          <w:sz w:val="28"/>
          <w:szCs w:val="28"/>
        </w:rPr>
        <w:t>них органов, сосудистой системы на раздражение висцеральных, мышечных, кожных рецепторов. Эти рефлексы отличаются большим латентным пери</w:t>
      </w:r>
      <w:r w:rsidRPr="00A72474">
        <w:rPr>
          <w:color w:val="000000"/>
          <w:kern w:val="28"/>
          <w:sz w:val="28"/>
          <w:szCs w:val="28"/>
        </w:rPr>
        <w:t>о</w:t>
      </w:r>
      <w:r w:rsidRPr="00A72474">
        <w:rPr>
          <w:color w:val="000000"/>
          <w:kern w:val="28"/>
          <w:sz w:val="28"/>
          <w:szCs w:val="28"/>
        </w:rPr>
        <w:t>дом (ЛП) двумя фазами реакции: первая — ранняя — возникает с ЛП 7—9 мс и реализуется ограниченным числом сегментов, вторая — поздняя — возн</w:t>
      </w:r>
      <w:r w:rsidRPr="00A72474">
        <w:rPr>
          <w:color w:val="000000"/>
          <w:kern w:val="28"/>
          <w:sz w:val="28"/>
          <w:szCs w:val="28"/>
        </w:rPr>
        <w:t>и</w:t>
      </w:r>
      <w:r w:rsidRPr="00A72474">
        <w:rPr>
          <w:color w:val="000000"/>
          <w:kern w:val="28"/>
          <w:sz w:val="28"/>
          <w:szCs w:val="28"/>
        </w:rPr>
        <w:t>кает с большим ЛП — до 21 мс и вовлекает в реакцию практически все се</w:t>
      </w:r>
      <w:r w:rsidRPr="00A72474">
        <w:rPr>
          <w:color w:val="000000"/>
          <w:kern w:val="28"/>
          <w:sz w:val="28"/>
          <w:szCs w:val="28"/>
        </w:rPr>
        <w:t>г</w:t>
      </w:r>
      <w:r w:rsidRPr="00A72474">
        <w:rPr>
          <w:color w:val="000000"/>
          <w:kern w:val="28"/>
          <w:sz w:val="28"/>
          <w:szCs w:val="28"/>
        </w:rPr>
        <w:t>менты спинного мозга. Поздний компонент вегетативного рефлекса обусловлен вовлечением в него вегетативных центров головного мозга.</w:t>
      </w:r>
    </w:p>
    <w:p w14:paraId="598B0249" w14:textId="77777777" w:rsidR="00050BE4" w:rsidRPr="00A72474" w:rsidRDefault="00050BE4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72474">
        <w:rPr>
          <w:color w:val="000000"/>
          <w:kern w:val="28"/>
          <w:sz w:val="28"/>
          <w:szCs w:val="28"/>
        </w:rPr>
        <w:t>Сложной формой рефлекторной деятельности спинного мозга является рефлекс, реализующий произвольное движение. В основе реализации прои</w:t>
      </w:r>
      <w:r w:rsidRPr="00A72474">
        <w:rPr>
          <w:color w:val="000000"/>
          <w:kern w:val="28"/>
          <w:sz w:val="28"/>
          <w:szCs w:val="28"/>
        </w:rPr>
        <w:t>з</w:t>
      </w:r>
      <w:r w:rsidRPr="00A72474">
        <w:rPr>
          <w:color w:val="000000"/>
          <w:kern w:val="28"/>
          <w:sz w:val="28"/>
          <w:szCs w:val="28"/>
        </w:rPr>
        <w:t xml:space="preserve">вольного движения лежит </w:t>
      </w:r>
      <w:r w:rsidRPr="00A72474">
        <w:rPr>
          <w:color w:val="000000"/>
          <w:kern w:val="28"/>
          <w:sz w:val="28"/>
          <w:szCs w:val="28"/>
          <w:lang w:val="el-GR"/>
        </w:rPr>
        <w:t>γ</w:t>
      </w:r>
      <w:r w:rsidRPr="00A72474">
        <w:rPr>
          <w:color w:val="000000"/>
          <w:kern w:val="28"/>
          <w:sz w:val="28"/>
          <w:szCs w:val="28"/>
        </w:rPr>
        <w:t xml:space="preserve">-афферентная рефлекторная система. В нее входят пирамидная кора, экстрапирамидная система, </w:t>
      </w:r>
      <w:r w:rsidRPr="00A72474">
        <w:rPr>
          <w:color w:val="000000"/>
          <w:kern w:val="28"/>
          <w:sz w:val="28"/>
          <w:szCs w:val="28"/>
          <w:lang w:val="el-GR"/>
        </w:rPr>
        <w:t>α</w:t>
      </w:r>
      <w:r w:rsidRPr="00A72474">
        <w:rPr>
          <w:i/>
          <w:iCs/>
          <w:color w:val="000000"/>
          <w:kern w:val="28"/>
          <w:sz w:val="28"/>
          <w:szCs w:val="28"/>
        </w:rPr>
        <w:t xml:space="preserve">- </w:t>
      </w:r>
      <w:r w:rsidRPr="00A72474">
        <w:rPr>
          <w:color w:val="000000"/>
          <w:kern w:val="28"/>
          <w:sz w:val="28"/>
          <w:szCs w:val="28"/>
        </w:rPr>
        <w:t xml:space="preserve">и </w:t>
      </w:r>
      <w:r w:rsidRPr="00A72474">
        <w:rPr>
          <w:color w:val="000000"/>
          <w:kern w:val="28"/>
          <w:sz w:val="28"/>
          <w:szCs w:val="28"/>
          <w:lang w:val="el-GR"/>
        </w:rPr>
        <w:t>γ</w:t>
      </w:r>
      <w:r w:rsidRPr="00A72474">
        <w:rPr>
          <w:color w:val="000000"/>
          <w:kern w:val="28"/>
          <w:sz w:val="28"/>
          <w:szCs w:val="28"/>
        </w:rPr>
        <w:t>-мотонейроны спинного мозга, экстра- и интрафузальные волокна мышечного веретена.</w:t>
      </w:r>
    </w:p>
    <w:p w14:paraId="44E397EA" w14:textId="77777777" w:rsidR="00050BE4" w:rsidRPr="00A72474" w:rsidRDefault="00050BE4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72474">
        <w:rPr>
          <w:color w:val="000000"/>
          <w:kern w:val="28"/>
          <w:sz w:val="28"/>
          <w:szCs w:val="28"/>
        </w:rPr>
        <w:t>При травмах у человека в ряде случаев происходит полное или половинное пересечение спинного мозга. При половинном латеральном повре</w:t>
      </w:r>
      <w:r w:rsidRPr="00A72474">
        <w:rPr>
          <w:color w:val="000000"/>
          <w:kern w:val="28"/>
          <w:sz w:val="28"/>
          <w:szCs w:val="28"/>
        </w:rPr>
        <w:t>ж</w:t>
      </w:r>
      <w:r w:rsidRPr="00A72474">
        <w:rPr>
          <w:color w:val="000000"/>
          <w:kern w:val="28"/>
          <w:sz w:val="28"/>
          <w:szCs w:val="28"/>
        </w:rPr>
        <w:t>дении спинного мозга развивается синдром Броун-Секара. Он проявляется в том, что на стороне поражения спинного мозга (ниже места поражения) ра</w:t>
      </w:r>
      <w:r w:rsidRPr="00A72474">
        <w:rPr>
          <w:color w:val="000000"/>
          <w:kern w:val="28"/>
          <w:sz w:val="28"/>
          <w:szCs w:val="28"/>
        </w:rPr>
        <w:t>з</w:t>
      </w:r>
      <w:r w:rsidRPr="00A72474">
        <w:rPr>
          <w:color w:val="000000"/>
          <w:kern w:val="28"/>
          <w:sz w:val="28"/>
          <w:szCs w:val="28"/>
        </w:rPr>
        <w:t>вивается паралич двигательной системы вследствие повреждения пирами</w:t>
      </w:r>
      <w:r w:rsidRPr="00A72474">
        <w:rPr>
          <w:color w:val="000000"/>
          <w:kern w:val="28"/>
          <w:sz w:val="28"/>
          <w:szCs w:val="28"/>
        </w:rPr>
        <w:t>д</w:t>
      </w:r>
      <w:r w:rsidRPr="00A72474">
        <w:rPr>
          <w:color w:val="000000"/>
          <w:kern w:val="28"/>
          <w:sz w:val="28"/>
          <w:szCs w:val="28"/>
        </w:rPr>
        <w:t>ных путей. На противоположной поражению стороне движения сохраняются.</w:t>
      </w:r>
    </w:p>
    <w:p w14:paraId="6A47CD56" w14:textId="77777777" w:rsidR="00050BE4" w:rsidRPr="00A72474" w:rsidRDefault="00050BE4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72474">
        <w:rPr>
          <w:color w:val="000000"/>
          <w:kern w:val="28"/>
          <w:sz w:val="28"/>
          <w:szCs w:val="28"/>
        </w:rPr>
        <w:t>На стороне поражения (ниже места поражения) нарушается пропри</w:t>
      </w:r>
      <w:r w:rsidRPr="00A72474">
        <w:rPr>
          <w:color w:val="000000"/>
          <w:kern w:val="28"/>
          <w:sz w:val="28"/>
          <w:szCs w:val="28"/>
        </w:rPr>
        <w:t>о</w:t>
      </w:r>
      <w:r w:rsidRPr="00A72474">
        <w:rPr>
          <w:color w:val="000000"/>
          <w:kern w:val="28"/>
          <w:sz w:val="28"/>
          <w:szCs w:val="28"/>
        </w:rPr>
        <w:t>цептивная чувствительность. Это обусловлено тем, что восходящие пути гл</w:t>
      </w:r>
      <w:r w:rsidRPr="00A72474">
        <w:rPr>
          <w:color w:val="000000"/>
          <w:kern w:val="28"/>
          <w:sz w:val="28"/>
          <w:szCs w:val="28"/>
        </w:rPr>
        <w:t>у</w:t>
      </w:r>
      <w:r w:rsidRPr="00A72474">
        <w:rPr>
          <w:color w:val="000000"/>
          <w:kern w:val="28"/>
          <w:sz w:val="28"/>
          <w:szCs w:val="28"/>
        </w:rPr>
        <w:t>бокой чувствительности идут по своей стороне спинного мозга до продолг</w:t>
      </w:r>
      <w:r w:rsidRPr="00A72474">
        <w:rPr>
          <w:color w:val="000000"/>
          <w:kern w:val="28"/>
          <w:sz w:val="28"/>
          <w:szCs w:val="28"/>
        </w:rPr>
        <w:t>о</w:t>
      </w:r>
      <w:r w:rsidRPr="00A72474">
        <w:rPr>
          <w:color w:val="000000"/>
          <w:kern w:val="28"/>
          <w:sz w:val="28"/>
          <w:szCs w:val="28"/>
        </w:rPr>
        <w:t>ватого мозга, где происходит их перекрест.</w:t>
      </w:r>
    </w:p>
    <w:p w14:paraId="5F9D5A92" w14:textId="77777777" w:rsidR="00050BE4" w:rsidRPr="00D45580" w:rsidRDefault="00050BE4" w:rsidP="00A72474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72474">
        <w:rPr>
          <w:color w:val="000000"/>
          <w:kern w:val="28"/>
          <w:sz w:val="28"/>
          <w:szCs w:val="28"/>
        </w:rPr>
        <w:t>На противоположной стороне туловища (относительно повреждения спинного мозга) нарушается болевая чувствительность, так как проводящие пути болевой чувствительности кожи идут от спинального ганглия в задний рог спинного мозга, где переключаются на новый нейрон, аксон которого переходит на противоположную сторону. В итоге если повреждена левая пол</w:t>
      </w:r>
      <w:r w:rsidRPr="00A72474">
        <w:rPr>
          <w:color w:val="000000"/>
          <w:kern w:val="28"/>
          <w:sz w:val="28"/>
          <w:szCs w:val="28"/>
        </w:rPr>
        <w:t>о</w:t>
      </w:r>
      <w:r w:rsidRPr="00A72474">
        <w:rPr>
          <w:color w:val="000000"/>
          <w:kern w:val="28"/>
          <w:sz w:val="28"/>
          <w:szCs w:val="28"/>
        </w:rPr>
        <w:t>вина спинного мозга, то исчезает болевая чувствительность правой половины туловища ниже повреждения. Полную перерезку спинного мозга в экспериментах на животных производят для исследования влияния вышележащих отделов ЦНС на нижележащие.</w:t>
      </w:r>
    </w:p>
    <w:p w14:paraId="32A87652" w14:textId="77777777" w:rsidR="00A72474" w:rsidRPr="00D45580" w:rsidRDefault="00A72474" w:rsidP="00A72474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</w:p>
    <w:p w14:paraId="03CFF51E" w14:textId="77777777" w:rsidR="00E23A4F" w:rsidRPr="00A72474" w:rsidRDefault="00E23A4F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b/>
          <w:iCs/>
          <w:color w:val="000000"/>
          <w:kern w:val="28"/>
          <w:sz w:val="28"/>
          <w:szCs w:val="28"/>
        </w:rPr>
      </w:pPr>
      <w:r w:rsidRPr="00A72474">
        <w:rPr>
          <w:b/>
          <w:iCs/>
          <w:color w:val="000000"/>
          <w:kern w:val="28"/>
          <w:sz w:val="28"/>
          <w:szCs w:val="28"/>
        </w:rPr>
        <w:t>в) функции альфа- и гамма –мотонейронов спинн</w:t>
      </w:r>
      <w:r w:rsidR="00A72474">
        <w:rPr>
          <w:b/>
          <w:iCs/>
          <w:color w:val="000000"/>
          <w:kern w:val="28"/>
          <w:sz w:val="28"/>
          <w:szCs w:val="28"/>
        </w:rPr>
        <w:t>ого мозга</w:t>
      </w:r>
    </w:p>
    <w:p w14:paraId="5BFB44C2" w14:textId="77777777" w:rsidR="00A72474" w:rsidRPr="00A72474" w:rsidRDefault="00A72474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</w:p>
    <w:p w14:paraId="51899D8B" w14:textId="77777777" w:rsidR="00E23A4F" w:rsidRPr="00A72474" w:rsidRDefault="00E23A4F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72474">
        <w:rPr>
          <w:color w:val="000000"/>
          <w:kern w:val="28"/>
          <w:sz w:val="28"/>
          <w:szCs w:val="28"/>
        </w:rPr>
        <w:t>Аксон мотонейрона своими терминалами иннервирует сотни мыше</w:t>
      </w:r>
      <w:r w:rsidRPr="00A72474">
        <w:rPr>
          <w:color w:val="000000"/>
          <w:kern w:val="28"/>
          <w:sz w:val="28"/>
          <w:szCs w:val="28"/>
        </w:rPr>
        <w:t>ч</w:t>
      </w:r>
      <w:r w:rsidRPr="00A72474">
        <w:rPr>
          <w:color w:val="000000"/>
          <w:kern w:val="28"/>
          <w:sz w:val="28"/>
          <w:szCs w:val="28"/>
        </w:rPr>
        <w:t>ных волокон, образуя мотонейронную единицу. Чем меньше мышечных вол</w:t>
      </w:r>
      <w:r w:rsidRPr="00A72474">
        <w:rPr>
          <w:color w:val="000000"/>
          <w:kern w:val="28"/>
          <w:sz w:val="28"/>
          <w:szCs w:val="28"/>
        </w:rPr>
        <w:t>о</w:t>
      </w:r>
      <w:r w:rsidRPr="00A72474">
        <w:rPr>
          <w:color w:val="000000"/>
          <w:kern w:val="28"/>
          <w:sz w:val="28"/>
          <w:szCs w:val="28"/>
        </w:rPr>
        <w:t>кон иннервирует один аксон (т. е. чем меньше количественно мотонейронная единица), тем более дифференцированные, точные движения выполняет мышца.</w:t>
      </w:r>
    </w:p>
    <w:p w14:paraId="276DB9E2" w14:textId="77777777" w:rsidR="00E23A4F" w:rsidRPr="00A72474" w:rsidRDefault="00E23A4F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72474">
        <w:rPr>
          <w:color w:val="000000"/>
          <w:kern w:val="28"/>
          <w:sz w:val="28"/>
          <w:szCs w:val="28"/>
        </w:rPr>
        <w:t>Несколько мотонейронов могут иннервировать одну мышцу, в этом случае они образуют так называемый мотонейронный пул. Возбудимость мотонейронов одного пула различна, поэтому при разной интенсивности раздражения в сокращение вовлекается разное количество волокон одной мы</w:t>
      </w:r>
      <w:r w:rsidRPr="00A72474">
        <w:rPr>
          <w:color w:val="000000"/>
          <w:kern w:val="28"/>
          <w:sz w:val="28"/>
          <w:szCs w:val="28"/>
        </w:rPr>
        <w:t>ш</w:t>
      </w:r>
      <w:r w:rsidRPr="00A72474">
        <w:rPr>
          <w:color w:val="000000"/>
          <w:kern w:val="28"/>
          <w:sz w:val="28"/>
          <w:szCs w:val="28"/>
        </w:rPr>
        <w:t>цы. При оптимальной силе раздражения сокращаются все волокна данной мышцы; в этом случае развивается максимальное сокращение мышцы.</w:t>
      </w:r>
    </w:p>
    <w:p w14:paraId="3780EB85" w14:textId="77777777" w:rsidR="00E23A4F" w:rsidRPr="00A72474" w:rsidRDefault="00E23A4F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72474">
        <w:rPr>
          <w:color w:val="000000"/>
          <w:kern w:val="28"/>
          <w:sz w:val="28"/>
          <w:szCs w:val="28"/>
        </w:rPr>
        <w:t xml:space="preserve">Мотонейроны спинного мозга функционально делят на </w:t>
      </w:r>
      <w:r w:rsidRPr="00A72474">
        <w:rPr>
          <w:color w:val="000000"/>
          <w:kern w:val="28"/>
          <w:sz w:val="28"/>
          <w:szCs w:val="28"/>
          <w:lang w:val="el-GR"/>
        </w:rPr>
        <w:t>α</w:t>
      </w:r>
      <w:r w:rsidRPr="00A72474">
        <w:rPr>
          <w:color w:val="000000"/>
          <w:kern w:val="28"/>
          <w:sz w:val="28"/>
          <w:szCs w:val="28"/>
        </w:rPr>
        <w:t xml:space="preserve">- и </w:t>
      </w:r>
      <w:r w:rsidRPr="00A72474">
        <w:rPr>
          <w:i/>
          <w:iCs/>
          <w:color w:val="000000"/>
          <w:kern w:val="28"/>
          <w:sz w:val="28"/>
          <w:szCs w:val="28"/>
          <w:lang w:val="el-GR"/>
        </w:rPr>
        <w:t>γ</w:t>
      </w:r>
      <w:r w:rsidRPr="00A72474">
        <w:rPr>
          <w:i/>
          <w:iCs/>
          <w:color w:val="000000"/>
          <w:kern w:val="28"/>
          <w:sz w:val="28"/>
          <w:szCs w:val="28"/>
        </w:rPr>
        <w:t>-</w:t>
      </w:r>
      <w:r w:rsidRPr="00A72474">
        <w:rPr>
          <w:color w:val="000000"/>
          <w:kern w:val="28"/>
          <w:sz w:val="28"/>
          <w:szCs w:val="28"/>
        </w:rPr>
        <w:t>нейроны.</w:t>
      </w:r>
    </w:p>
    <w:p w14:paraId="67D80DAD" w14:textId="77777777" w:rsidR="00E23A4F" w:rsidRPr="00A72474" w:rsidRDefault="00E23A4F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72474">
        <w:rPr>
          <w:color w:val="000000"/>
          <w:kern w:val="28"/>
          <w:sz w:val="28"/>
          <w:szCs w:val="28"/>
          <w:lang w:val="el-GR"/>
        </w:rPr>
        <w:t>α</w:t>
      </w:r>
      <w:r w:rsidRPr="00A72474">
        <w:rPr>
          <w:color w:val="000000"/>
          <w:kern w:val="28"/>
          <w:sz w:val="28"/>
          <w:szCs w:val="28"/>
        </w:rPr>
        <w:t>-Мотонейроны образуют прямые связи с чувствительными путями, идущими от экстрафузальных волокон мышечного веретена, имеют до 20 000 синапсов на своих дендритах и характеризуются низкой частотой импульс</w:t>
      </w:r>
      <w:r w:rsidRPr="00A72474">
        <w:rPr>
          <w:color w:val="000000"/>
          <w:kern w:val="28"/>
          <w:sz w:val="28"/>
          <w:szCs w:val="28"/>
        </w:rPr>
        <w:t>а</w:t>
      </w:r>
      <w:r w:rsidRPr="00A72474">
        <w:rPr>
          <w:color w:val="000000"/>
          <w:kern w:val="28"/>
          <w:sz w:val="28"/>
          <w:szCs w:val="28"/>
        </w:rPr>
        <w:t xml:space="preserve">ции (10—20 в секунду), </w:t>
      </w:r>
      <w:r w:rsidRPr="00A72474">
        <w:rPr>
          <w:color w:val="000000"/>
          <w:kern w:val="28"/>
          <w:sz w:val="28"/>
          <w:szCs w:val="28"/>
          <w:lang w:val="el-GR"/>
        </w:rPr>
        <w:t>γ</w:t>
      </w:r>
      <w:r w:rsidRPr="00A72474">
        <w:rPr>
          <w:color w:val="000000"/>
          <w:kern w:val="28"/>
          <w:sz w:val="28"/>
          <w:szCs w:val="28"/>
        </w:rPr>
        <w:t>-Мотонейроны, иннервирующие интрафузальные мышечные волокна мышечного веретена, получают информацию о его с</w:t>
      </w:r>
      <w:r w:rsidRPr="00A72474">
        <w:rPr>
          <w:color w:val="000000"/>
          <w:kern w:val="28"/>
          <w:sz w:val="28"/>
          <w:szCs w:val="28"/>
        </w:rPr>
        <w:t>о</w:t>
      </w:r>
      <w:r w:rsidRPr="00A72474">
        <w:rPr>
          <w:color w:val="000000"/>
          <w:kern w:val="28"/>
          <w:sz w:val="28"/>
          <w:szCs w:val="28"/>
        </w:rPr>
        <w:t>стоянии через промежуточные нейроны. Сокращение интрафузального м</w:t>
      </w:r>
      <w:r w:rsidRPr="00A72474">
        <w:rPr>
          <w:color w:val="000000"/>
          <w:kern w:val="28"/>
          <w:sz w:val="28"/>
          <w:szCs w:val="28"/>
        </w:rPr>
        <w:t>ы</w:t>
      </w:r>
      <w:r w:rsidRPr="00A72474">
        <w:rPr>
          <w:color w:val="000000"/>
          <w:kern w:val="28"/>
          <w:sz w:val="28"/>
          <w:szCs w:val="28"/>
        </w:rPr>
        <w:t>шечного волокна не приводит к сокращению мышцы, но повышает частоту разрядов импульсов, идущих от рецепторов волокна в спинной мозг. Эти нейроны обладают высокой частотой импульсации (до 200 в секунду).</w:t>
      </w:r>
    </w:p>
    <w:p w14:paraId="6691A72C" w14:textId="77777777" w:rsidR="00A72474" w:rsidRPr="00D45580" w:rsidRDefault="00A72474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b/>
          <w:color w:val="000000"/>
          <w:kern w:val="28"/>
          <w:sz w:val="28"/>
          <w:szCs w:val="28"/>
        </w:rPr>
      </w:pPr>
    </w:p>
    <w:p w14:paraId="7CC73074" w14:textId="77777777" w:rsidR="00E23A4F" w:rsidRPr="00A72474" w:rsidRDefault="00E23A4F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b/>
          <w:color w:val="000000"/>
          <w:kern w:val="28"/>
          <w:sz w:val="28"/>
          <w:szCs w:val="28"/>
        </w:rPr>
      </w:pPr>
      <w:r w:rsidRPr="00A72474">
        <w:rPr>
          <w:b/>
          <w:color w:val="000000"/>
          <w:kern w:val="28"/>
          <w:sz w:val="28"/>
          <w:szCs w:val="28"/>
        </w:rPr>
        <w:t>г) функциональные о</w:t>
      </w:r>
      <w:r w:rsidR="00A72474">
        <w:rPr>
          <w:b/>
          <w:color w:val="000000"/>
          <w:kern w:val="28"/>
          <w:sz w:val="28"/>
          <w:szCs w:val="28"/>
        </w:rPr>
        <w:t>сновы развития спинального шока</w:t>
      </w:r>
    </w:p>
    <w:p w14:paraId="009ABA72" w14:textId="77777777" w:rsidR="00A72474" w:rsidRPr="00A72474" w:rsidRDefault="00A72474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b/>
          <w:color w:val="000000"/>
          <w:kern w:val="28"/>
          <w:sz w:val="28"/>
          <w:szCs w:val="28"/>
        </w:rPr>
      </w:pPr>
    </w:p>
    <w:p w14:paraId="4AEF54E5" w14:textId="77777777" w:rsidR="00E23A4F" w:rsidRPr="00A72474" w:rsidRDefault="00E23A4F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72474">
        <w:rPr>
          <w:color w:val="000000"/>
          <w:kern w:val="28"/>
          <w:sz w:val="28"/>
          <w:szCs w:val="28"/>
        </w:rPr>
        <w:t xml:space="preserve">После полного пересечения спинного мозга возникает </w:t>
      </w:r>
      <w:r w:rsidRPr="00A72474">
        <w:rPr>
          <w:i/>
          <w:iCs/>
          <w:color w:val="000000"/>
          <w:kern w:val="28"/>
          <w:sz w:val="28"/>
          <w:szCs w:val="28"/>
        </w:rPr>
        <w:t xml:space="preserve">спинальный шок. </w:t>
      </w:r>
      <w:r w:rsidRPr="00A72474">
        <w:rPr>
          <w:color w:val="000000"/>
          <w:kern w:val="28"/>
          <w:sz w:val="28"/>
          <w:szCs w:val="28"/>
        </w:rPr>
        <w:t>Это явление заключается в том, что все центры ниже перерезки перестают организовывать присущие им рефлексы. Нарушение рефлекторной деятел</w:t>
      </w:r>
      <w:r w:rsidRPr="00A72474">
        <w:rPr>
          <w:color w:val="000000"/>
          <w:kern w:val="28"/>
          <w:sz w:val="28"/>
          <w:szCs w:val="28"/>
        </w:rPr>
        <w:t>ь</w:t>
      </w:r>
      <w:r w:rsidRPr="00A72474">
        <w:rPr>
          <w:color w:val="000000"/>
          <w:kern w:val="28"/>
          <w:sz w:val="28"/>
          <w:szCs w:val="28"/>
        </w:rPr>
        <w:t>ности после пересечения спинного мозга у разных животных длится разное время. У лягушек оно исчисляется десятками секунд, у кролика рефлексы восстанавливаются через 10—15 мин, у собак отдельные рефлексы, напр</w:t>
      </w:r>
      <w:r w:rsidRPr="00A72474">
        <w:rPr>
          <w:color w:val="000000"/>
          <w:kern w:val="28"/>
          <w:sz w:val="28"/>
          <w:szCs w:val="28"/>
        </w:rPr>
        <w:t>и</w:t>
      </w:r>
      <w:r w:rsidRPr="00A72474">
        <w:rPr>
          <w:color w:val="000000"/>
          <w:kern w:val="28"/>
          <w:sz w:val="28"/>
          <w:szCs w:val="28"/>
        </w:rPr>
        <w:t>мер, мышечного сокращения, восстанавливаются через несколько часов, др</w:t>
      </w:r>
      <w:r w:rsidRPr="00A72474">
        <w:rPr>
          <w:color w:val="000000"/>
          <w:kern w:val="28"/>
          <w:sz w:val="28"/>
          <w:szCs w:val="28"/>
        </w:rPr>
        <w:t>у</w:t>
      </w:r>
      <w:r w:rsidRPr="00A72474">
        <w:rPr>
          <w:color w:val="000000"/>
          <w:kern w:val="28"/>
          <w:sz w:val="28"/>
          <w:szCs w:val="28"/>
        </w:rPr>
        <w:t>гие — через несколько дней (рефлексы регуляции артериального давления), через недели восстанавливаются рефлексы мочеиспускания. У обезьян пе</w:t>
      </w:r>
      <w:r w:rsidRPr="00A72474">
        <w:rPr>
          <w:color w:val="000000"/>
          <w:kern w:val="28"/>
          <w:sz w:val="28"/>
          <w:szCs w:val="28"/>
        </w:rPr>
        <w:t>р</w:t>
      </w:r>
      <w:r w:rsidRPr="00A72474">
        <w:rPr>
          <w:color w:val="000000"/>
          <w:kern w:val="28"/>
          <w:sz w:val="28"/>
          <w:szCs w:val="28"/>
        </w:rPr>
        <w:t>вые признаки восстановления рефлексов после перерезки спинного мозга п</w:t>
      </w:r>
      <w:r w:rsidRPr="00A72474">
        <w:rPr>
          <w:color w:val="000000"/>
          <w:kern w:val="28"/>
          <w:sz w:val="28"/>
          <w:szCs w:val="28"/>
        </w:rPr>
        <w:t>о</w:t>
      </w:r>
      <w:r w:rsidRPr="00A72474">
        <w:rPr>
          <w:color w:val="000000"/>
          <w:kern w:val="28"/>
          <w:sz w:val="28"/>
          <w:szCs w:val="28"/>
        </w:rPr>
        <w:t>являются через несколько суток; у человека первые спинальные рефлексы восстанавливаются через несколько недель, а то и м</w:t>
      </w:r>
      <w:r w:rsidRPr="00A72474">
        <w:rPr>
          <w:color w:val="000000"/>
          <w:kern w:val="28"/>
          <w:sz w:val="28"/>
          <w:szCs w:val="28"/>
        </w:rPr>
        <w:t>е</w:t>
      </w:r>
      <w:r w:rsidRPr="00A72474">
        <w:rPr>
          <w:color w:val="000000"/>
          <w:kern w:val="28"/>
          <w:sz w:val="28"/>
          <w:szCs w:val="28"/>
        </w:rPr>
        <w:t>сяцев.</w:t>
      </w:r>
    </w:p>
    <w:p w14:paraId="5A98B8D9" w14:textId="77777777" w:rsidR="00E23A4F" w:rsidRPr="00A72474" w:rsidRDefault="00E23A4F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72474">
        <w:rPr>
          <w:color w:val="000000"/>
          <w:kern w:val="28"/>
          <w:sz w:val="28"/>
          <w:szCs w:val="28"/>
        </w:rPr>
        <w:t>Следовательно, чем сложнее организация ЦНС у животного, тем сильнее контроль вышележащих отделов мозга над нижележащими. То, что пр</w:t>
      </w:r>
      <w:r w:rsidRPr="00A72474">
        <w:rPr>
          <w:color w:val="000000"/>
          <w:kern w:val="28"/>
          <w:sz w:val="28"/>
          <w:szCs w:val="28"/>
        </w:rPr>
        <w:t>и</w:t>
      </w:r>
      <w:r w:rsidRPr="00A72474">
        <w:rPr>
          <w:color w:val="000000"/>
          <w:kern w:val="28"/>
          <w:sz w:val="28"/>
          <w:szCs w:val="28"/>
        </w:rPr>
        <w:t>чиной шока является нарушение супраспинальных влияний, доказывается повторной перерезкой спинного мозга ниже места первой перерезки. В этом случае спинальный шок не возникает, рефлекторная деятельность спинного мозга сохраняется.</w:t>
      </w:r>
    </w:p>
    <w:p w14:paraId="2FF8321A" w14:textId="77777777" w:rsidR="00E23A4F" w:rsidRPr="00A72474" w:rsidRDefault="00E23A4F" w:rsidP="00A7247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A72474">
        <w:rPr>
          <w:color w:val="000000"/>
          <w:kern w:val="28"/>
          <w:sz w:val="28"/>
          <w:szCs w:val="28"/>
        </w:rPr>
        <w:t>По истечении длительного периода времени после шока спинальные рефлексы резко усиливаются, что объясняется устранением тормозного вли</w:t>
      </w:r>
      <w:r w:rsidRPr="00A72474">
        <w:rPr>
          <w:color w:val="000000"/>
          <w:kern w:val="28"/>
          <w:sz w:val="28"/>
          <w:szCs w:val="28"/>
        </w:rPr>
        <w:t>я</w:t>
      </w:r>
      <w:r w:rsidRPr="00A72474">
        <w:rPr>
          <w:color w:val="000000"/>
          <w:kern w:val="28"/>
          <w:sz w:val="28"/>
          <w:szCs w:val="28"/>
        </w:rPr>
        <w:t>ния ретикулярной формации ствола мозга на рефлексы спинного мозга.</w:t>
      </w:r>
    </w:p>
    <w:sectPr w:rsidR="00E23A4F" w:rsidRPr="00A72474" w:rsidSect="00A72474">
      <w:footerReference w:type="even" r:id="rId6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F16EB" w14:textId="77777777" w:rsidR="008558EE" w:rsidRDefault="008558EE">
      <w:r>
        <w:separator/>
      </w:r>
    </w:p>
  </w:endnote>
  <w:endnote w:type="continuationSeparator" w:id="0">
    <w:p w14:paraId="617646C0" w14:textId="77777777" w:rsidR="008558EE" w:rsidRDefault="00855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B6DAA" w14:textId="77777777" w:rsidR="00ED7BE0" w:rsidRDefault="00ED7BE0" w:rsidP="00177F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83AC602" w14:textId="77777777" w:rsidR="00ED7BE0" w:rsidRDefault="00ED7BE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B7A11" w14:textId="77777777" w:rsidR="008558EE" w:rsidRDefault="008558EE">
      <w:r>
        <w:separator/>
      </w:r>
    </w:p>
  </w:footnote>
  <w:footnote w:type="continuationSeparator" w:id="0">
    <w:p w14:paraId="61A1D989" w14:textId="77777777" w:rsidR="008558EE" w:rsidRDefault="00855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77"/>
    <w:rsid w:val="00012088"/>
    <w:rsid w:val="00033DE6"/>
    <w:rsid w:val="000343B7"/>
    <w:rsid w:val="00043AF6"/>
    <w:rsid w:val="00050BE4"/>
    <w:rsid w:val="000935A6"/>
    <w:rsid w:val="000A532D"/>
    <w:rsid w:val="00125889"/>
    <w:rsid w:val="001441E5"/>
    <w:rsid w:val="00161DB3"/>
    <w:rsid w:val="00177F83"/>
    <w:rsid w:val="001E3DC0"/>
    <w:rsid w:val="001F1338"/>
    <w:rsid w:val="002428BF"/>
    <w:rsid w:val="00242DD2"/>
    <w:rsid w:val="0024395F"/>
    <w:rsid w:val="0024608D"/>
    <w:rsid w:val="003036D2"/>
    <w:rsid w:val="003163E1"/>
    <w:rsid w:val="00331AE1"/>
    <w:rsid w:val="003932BF"/>
    <w:rsid w:val="0039400F"/>
    <w:rsid w:val="003A748F"/>
    <w:rsid w:val="003D1877"/>
    <w:rsid w:val="00406223"/>
    <w:rsid w:val="0042529A"/>
    <w:rsid w:val="00435684"/>
    <w:rsid w:val="00441DFA"/>
    <w:rsid w:val="00472BEC"/>
    <w:rsid w:val="004758DA"/>
    <w:rsid w:val="00483439"/>
    <w:rsid w:val="004B0EDD"/>
    <w:rsid w:val="004B31B9"/>
    <w:rsid w:val="004C2B64"/>
    <w:rsid w:val="004C6D4B"/>
    <w:rsid w:val="004C7F40"/>
    <w:rsid w:val="004F6A9C"/>
    <w:rsid w:val="00513425"/>
    <w:rsid w:val="005420D1"/>
    <w:rsid w:val="00555A2E"/>
    <w:rsid w:val="00556EAA"/>
    <w:rsid w:val="005669AC"/>
    <w:rsid w:val="00571350"/>
    <w:rsid w:val="005A183F"/>
    <w:rsid w:val="005B055D"/>
    <w:rsid w:val="005D3A65"/>
    <w:rsid w:val="005F1DBA"/>
    <w:rsid w:val="00616F57"/>
    <w:rsid w:val="006B2EB6"/>
    <w:rsid w:val="006B4D03"/>
    <w:rsid w:val="006D75C8"/>
    <w:rsid w:val="006F7E4A"/>
    <w:rsid w:val="0073156D"/>
    <w:rsid w:val="0073292F"/>
    <w:rsid w:val="0075793E"/>
    <w:rsid w:val="007B7A2D"/>
    <w:rsid w:val="007C1BA8"/>
    <w:rsid w:val="007F5A56"/>
    <w:rsid w:val="00802ED9"/>
    <w:rsid w:val="008361CD"/>
    <w:rsid w:val="008558EE"/>
    <w:rsid w:val="00883EDC"/>
    <w:rsid w:val="008E4B8D"/>
    <w:rsid w:val="009019B7"/>
    <w:rsid w:val="00915400"/>
    <w:rsid w:val="0092176A"/>
    <w:rsid w:val="00941A2F"/>
    <w:rsid w:val="00967BA6"/>
    <w:rsid w:val="009925AF"/>
    <w:rsid w:val="009B0FAE"/>
    <w:rsid w:val="009C0CE9"/>
    <w:rsid w:val="009D7EA1"/>
    <w:rsid w:val="009F5ACF"/>
    <w:rsid w:val="00A037B4"/>
    <w:rsid w:val="00A24204"/>
    <w:rsid w:val="00A47AD1"/>
    <w:rsid w:val="00A50F75"/>
    <w:rsid w:val="00A54D1B"/>
    <w:rsid w:val="00A57393"/>
    <w:rsid w:val="00A72474"/>
    <w:rsid w:val="00A77B8E"/>
    <w:rsid w:val="00B05414"/>
    <w:rsid w:val="00B55D42"/>
    <w:rsid w:val="00BB1638"/>
    <w:rsid w:val="00BE68E3"/>
    <w:rsid w:val="00C07803"/>
    <w:rsid w:val="00C25DFF"/>
    <w:rsid w:val="00C35D0B"/>
    <w:rsid w:val="00C662A4"/>
    <w:rsid w:val="00CC0EB3"/>
    <w:rsid w:val="00D30CC6"/>
    <w:rsid w:val="00D311E2"/>
    <w:rsid w:val="00D42605"/>
    <w:rsid w:val="00D45580"/>
    <w:rsid w:val="00D458E9"/>
    <w:rsid w:val="00D86FA5"/>
    <w:rsid w:val="00D923A4"/>
    <w:rsid w:val="00DA0704"/>
    <w:rsid w:val="00DA25C1"/>
    <w:rsid w:val="00DB7873"/>
    <w:rsid w:val="00DD7870"/>
    <w:rsid w:val="00E11582"/>
    <w:rsid w:val="00E12F57"/>
    <w:rsid w:val="00E2181B"/>
    <w:rsid w:val="00E23A4F"/>
    <w:rsid w:val="00E25A8A"/>
    <w:rsid w:val="00E42BDF"/>
    <w:rsid w:val="00E5544B"/>
    <w:rsid w:val="00EA71C0"/>
    <w:rsid w:val="00ED7BE0"/>
    <w:rsid w:val="00EE06EC"/>
    <w:rsid w:val="00F03FA0"/>
    <w:rsid w:val="00F3167B"/>
    <w:rsid w:val="00F86CBE"/>
    <w:rsid w:val="00FA00C3"/>
    <w:rsid w:val="00FA739D"/>
    <w:rsid w:val="00FB4A95"/>
    <w:rsid w:val="00FB7BAE"/>
    <w:rsid w:val="00FC3FE3"/>
    <w:rsid w:val="00FC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AFC394"/>
  <w14:defaultImageDpi w14:val="0"/>
  <w15:docId w15:val="{D6EB8A10-DAA3-451A-8938-430D857C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1877"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D7BE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ED7BE0"/>
    <w:rPr>
      <w:rFonts w:cs="Times New Roman"/>
    </w:rPr>
  </w:style>
  <w:style w:type="paragraph" w:styleId="a6">
    <w:name w:val="header"/>
    <w:basedOn w:val="a"/>
    <w:link w:val="a7"/>
    <w:uiPriority w:val="99"/>
    <w:rsid w:val="00A724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7247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5225</Words>
  <Characters>29785</Characters>
  <Application>Microsoft Office Word</Application>
  <DocSecurity>0</DocSecurity>
  <Lines>248</Lines>
  <Paragraphs>69</Paragraphs>
  <ScaleCrop>false</ScaleCrop>
  <Company/>
  <LinksUpToDate>false</LinksUpToDate>
  <CharactersWithSpaces>34941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Igor</cp:lastModifiedBy>
  <cp:revision>3</cp:revision>
  <dcterms:created xsi:type="dcterms:W3CDTF">2025-02-17T20:59:00Z</dcterms:created>
  <dcterms:modified xsi:type="dcterms:W3CDTF">2025-02-17T20:59:00Z</dcterms:modified>
</cp:coreProperties>
</file>