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FA7C1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</w:p>
    <w:p w14:paraId="2E63979E" w14:textId="77777777" w:rsidR="003A49E4" w:rsidRPr="008104CA" w:rsidRDefault="003A49E4" w:rsidP="008104C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DBC4FA8" w14:textId="77777777" w:rsidR="003A49E4" w:rsidRPr="008104CA" w:rsidRDefault="003A49E4" w:rsidP="008104C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C48AFE7" w14:textId="77777777" w:rsidR="003A49E4" w:rsidRPr="008104CA" w:rsidRDefault="003A49E4" w:rsidP="008104C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B9122E3" w14:textId="77777777" w:rsidR="003A49E4" w:rsidRDefault="003A49E4" w:rsidP="008104CA">
      <w:pPr>
        <w:spacing w:line="360" w:lineRule="auto"/>
        <w:jc w:val="center"/>
        <w:rPr>
          <w:b/>
          <w:sz w:val="28"/>
          <w:szCs w:val="28"/>
        </w:rPr>
      </w:pPr>
    </w:p>
    <w:p w14:paraId="59F41C94" w14:textId="77777777" w:rsidR="008104CA" w:rsidRDefault="008104CA" w:rsidP="008104CA">
      <w:pPr>
        <w:spacing w:line="360" w:lineRule="auto"/>
        <w:jc w:val="center"/>
        <w:rPr>
          <w:b/>
          <w:sz w:val="28"/>
          <w:szCs w:val="28"/>
        </w:rPr>
      </w:pPr>
    </w:p>
    <w:p w14:paraId="04F949DD" w14:textId="77777777" w:rsidR="008104CA" w:rsidRDefault="008104CA" w:rsidP="008104CA">
      <w:pPr>
        <w:spacing w:line="360" w:lineRule="auto"/>
        <w:jc w:val="center"/>
        <w:rPr>
          <w:b/>
          <w:sz w:val="28"/>
          <w:szCs w:val="28"/>
        </w:rPr>
      </w:pPr>
    </w:p>
    <w:p w14:paraId="6A934C92" w14:textId="77777777" w:rsidR="008104CA" w:rsidRDefault="008104CA" w:rsidP="008104CA">
      <w:pPr>
        <w:spacing w:line="360" w:lineRule="auto"/>
        <w:jc w:val="center"/>
        <w:rPr>
          <w:b/>
          <w:sz w:val="28"/>
          <w:szCs w:val="28"/>
        </w:rPr>
      </w:pPr>
    </w:p>
    <w:p w14:paraId="2FED5A1A" w14:textId="77777777" w:rsidR="008104CA" w:rsidRDefault="008104CA" w:rsidP="008104CA">
      <w:pPr>
        <w:spacing w:line="360" w:lineRule="auto"/>
        <w:jc w:val="center"/>
        <w:rPr>
          <w:b/>
          <w:sz w:val="28"/>
          <w:szCs w:val="28"/>
        </w:rPr>
      </w:pPr>
    </w:p>
    <w:p w14:paraId="3FA661D9" w14:textId="77777777" w:rsidR="008104CA" w:rsidRDefault="008104CA" w:rsidP="008104CA">
      <w:pPr>
        <w:spacing w:line="360" w:lineRule="auto"/>
        <w:jc w:val="center"/>
        <w:rPr>
          <w:b/>
          <w:sz w:val="28"/>
          <w:szCs w:val="28"/>
        </w:rPr>
      </w:pPr>
    </w:p>
    <w:p w14:paraId="6D04A9D4" w14:textId="77777777" w:rsidR="008104CA" w:rsidRDefault="008104CA" w:rsidP="008104CA">
      <w:pPr>
        <w:spacing w:line="360" w:lineRule="auto"/>
        <w:jc w:val="center"/>
        <w:rPr>
          <w:b/>
          <w:sz w:val="28"/>
          <w:szCs w:val="28"/>
        </w:rPr>
      </w:pPr>
    </w:p>
    <w:p w14:paraId="66F42EB6" w14:textId="77777777" w:rsidR="008104CA" w:rsidRDefault="008104CA" w:rsidP="008104CA">
      <w:pPr>
        <w:spacing w:line="360" w:lineRule="auto"/>
        <w:jc w:val="center"/>
        <w:rPr>
          <w:b/>
          <w:sz w:val="28"/>
          <w:szCs w:val="28"/>
        </w:rPr>
      </w:pPr>
    </w:p>
    <w:p w14:paraId="40B0F055" w14:textId="77777777" w:rsidR="008104CA" w:rsidRDefault="008104CA" w:rsidP="008104CA">
      <w:pPr>
        <w:spacing w:line="360" w:lineRule="auto"/>
        <w:jc w:val="center"/>
        <w:rPr>
          <w:b/>
          <w:sz w:val="28"/>
          <w:szCs w:val="28"/>
        </w:rPr>
      </w:pPr>
    </w:p>
    <w:p w14:paraId="5F00BC27" w14:textId="77777777" w:rsidR="008104CA" w:rsidRPr="008104CA" w:rsidRDefault="008104CA" w:rsidP="008104CA">
      <w:pPr>
        <w:spacing w:line="360" w:lineRule="auto"/>
        <w:jc w:val="center"/>
        <w:rPr>
          <w:b/>
          <w:sz w:val="28"/>
          <w:szCs w:val="28"/>
        </w:rPr>
      </w:pPr>
    </w:p>
    <w:p w14:paraId="3A3F04C0" w14:textId="77777777" w:rsidR="003A49E4" w:rsidRPr="008104CA" w:rsidRDefault="003A49E4" w:rsidP="008104CA">
      <w:pPr>
        <w:spacing w:line="360" w:lineRule="auto"/>
        <w:jc w:val="center"/>
        <w:rPr>
          <w:b/>
          <w:sz w:val="28"/>
          <w:szCs w:val="28"/>
        </w:rPr>
      </w:pPr>
      <w:r w:rsidRPr="008104CA">
        <w:rPr>
          <w:b/>
          <w:sz w:val="28"/>
          <w:szCs w:val="28"/>
        </w:rPr>
        <w:t>Реферат</w:t>
      </w:r>
    </w:p>
    <w:p w14:paraId="1EA618C3" w14:textId="77777777" w:rsidR="003A49E4" w:rsidRPr="008104CA" w:rsidRDefault="003A49E4" w:rsidP="008104CA">
      <w:pPr>
        <w:spacing w:line="360" w:lineRule="auto"/>
        <w:jc w:val="center"/>
        <w:rPr>
          <w:b/>
          <w:sz w:val="28"/>
          <w:szCs w:val="28"/>
        </w:rPr>
      </w:pPr>
      <w:r w:rsidRPr="008104CA">
        <w:rPr>
          <w:b/>
          <w:sz w:val="28"/>
          <w:szCs w:val="28"/>
        </w:rPr>
        <w:t xml:space="preserve">по дисциплине: </w:t>
      </w:r>
      <w:r w:rsidRPr="008104CA">
        <w:rPr>
          <w:sz w:val="28"/>
          <w:szCs w:val="28"/>
        </w:rPr>
        <w:t>История физической культуры и спорта</w:t>
      </w:r>
    </w:p>
    <w:p w14:paraId="6510B09A" w14:textId="77777777" w:rsidR="003A49E4" w:rsidRPr="008104CA" w:rsidRDefault="003A49E4" w:rsidP="008104CA">
      <w:pPr>
        <w:spacing w:line="360" w:lineRule="auto"/>
        <w:jc w:val="center"/>
        <w:rPr>
          <w:b/>
          <w:sz w:val="28"/>
          <w:szCs w:val="28"/>
        </w:rPr>
      </w:pPr>
      <w:r w:rsidRPr="008104CA">
        <w:rPr>
          <w:b/>
          <w:sz w:val="28"/>
          <w:szCs w:val="28"/>
        </w:rPr>
        <w:t>тема:</w:t>
      </w:r>
    </w:p>
    <w:p w14:paraId="4C53F3E3" w14:textId="77777777" w:rsidR="003A49E4" w:rsidRPr="008104CA" w:rsidRDefault="003A49E4" w:rsidP="008104CA">
      <w:pPr>
        <w:pStyle w:val="2"/>
        <w:spacing w:line="360" w:lineRule="auto"/>
        <w:rPr>
          <w:sz w:val="28"/>
          <w:szCs w:val="28"/>
        </w:rPr>
      </w:pPr>
      <w:r w:rsidRPr="008104CA">
        <w:rPr>
          <w:caps/>
          <w:sz w:val="28"/>
          <w:szCs w:val="28"/>
        </w:rPr>
        <w:t xml:space="preserve">физкультурное движение в БЕЛОРУССИИ В ПОСЛЕВОЕННЫЙ ПЕРИОД (1941-1990 </w:t>
      </w:r>
      <w:r w:rsidRPr="008104CA">
        <w:rPr>
          <w:sz w:val="28"/>
          <w:szCs w:val="28"/>
        </w:rPr>
        <w:t>гг.)</w:t>
      </w:r>
    </w:p>
    <w:p w14:paraId="4BC0338A" w14:textId="77777777" w:rsidR="003A49E4" w:rsidRPr="008104CA" w:rsidRDefault="003A49E4" w:rsidP="008104CA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14:paraId="27861A70" w14:textId="77777777" w:rsidR="003A49E4" w:rsidRPr="008104CA" w:rsidRDefault="003A49E4" w:rsidP="008104CA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14:paraId="5EB10457" w14:textId="77777777" w:rsidR="003A49E4" w:rsidRPr="008104CA" w:rsidRDefault="003A49E4" w:rsidP="008104CA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14:paraId="48006CA6" w14:textId="77777777" w:rsidR="003A49E4" w:rsidRPr="008104CA" w:rsidRDefault="003A49E4" w:rsidP="008104CA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14:paraId="5354FD7C" w14:textId="77777777" w:rsidR="003A49E4" w:rsidRDefault="003A49E4" w:rsidP="008104C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E8D6E70" w14:textId="77777777" w:rsidR="00D07D34" w:rsidRPr="008104CA" w:rsidRDefault="00D07D34" w:rsidP="008104C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2D2AA36" w14:textId="77777777" w:rsidR="003A49E4" w:rsidRPr="008104CA" w:rsidRDefault="003A49E4" w:rsidP="008104C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14:paraId="36D8A645" w14:textId="77777777" w:rsidR="003A49E4" w:rsidRPr="008104CA" w:rsidRDefault="003A49E4" w:rsidP="008104C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06F77F0" w14:textId="77777777" w:rsidR="003A49E4" w:rsidRPr="008104CA" w:rsidRDefault="003A49E4" w:rsidP="008104C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F5907FB" w14:textId="77777777" w:rsidR="003A49E4" w:rsidRDefault="003A49E4" w:rsidP="008104CA">
      <w:pPr>
        <w:spacing w:line="360" w:lineRule="auto"/>
        <w:ind w:firstLine="709"/>
        <w:jc w:val="center"/>
        <w:rPr>
          <w:sz w:val="28"/>
          <w:szCs w:val="28"/>
        </w:rPr>
      </w:pPr>
      <w:r w:rsidRPr="008104CA">
        <w:rPr>
          <w:sz w:val="28"/>
          <w:szCs w:val="28"/>
        </w:rPr>
        <w:t>2009</w:t>
      </w:r>
    </w:p>
    <w:p w14:paraId="55940133" w14:textId="77777777" w:rsidR="003A49E4" w:rsidRDefault="008104CA" w:rsidP="008104C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05859" w:rsidRPr="008104CA">
        <w:rPr>
          <w:b/>
          <w:sz w:val="28"/>
          <w:szCs w:val="28"/>
        </w:rPr>
        <w:lastRenderedPageBreak/>
        <w:t>План</w:t>
      </w:r>
    </w:p>
    <w:p w14:paraId="29FED347" w14:textId="77777777" w:rsidR="008104CA" w:rsidRPr="008104CA" w:rsidRDefault="008104CA" w:rsidP="008104C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FFC04CA" w14:textId="77777777" w:rsidR="003A49E4" w:rsidRPr="008104CA" w:rsidRDefault="003A49E4" w:rsidP="008104CA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04CA">
        <w:rPr>
          <w:sz w:val="28"/>
          <w:szCs w:val="28"/>
        </w:rPr>
        <w:t>Советская физическая культура в период Великой Отечественной войны (1941-1945гг.)</w:t>
      </w:r>
    </w:p>
    <w:p w14:paraId="7250837C" w14:textId="77777777" w:rsidR="003A49E4" w:rsidRPr="008104CA" w:rsidRDefault="003A49E4" w:rsidP="008104CA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04CA">
        <w:rPr>
          <w:sz w:val="28"/>
          <w:szCs w:val="28"/>
        </w:rPr>
        <w:t>Особенности развития физической культуры в СССР (1946-1988 гг.)</w:t>
      </w:r>
    </w:p>
    <w:p w14:paraId="15D11E8A" w14:textId="77777777" w:rsidR="003A49E4" w:rsidRPr="008104CA" w:rsidRDefault="003A49E4" w:rsidP="008104CA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04CA">
        <w:rPr>
          <w:sz w:val="28"/>
          <w:szCs w:val="28"/>
        </w:rPr>
        <w:t>Олимпийские игры в Москве</w:t>
      </w:r>
    </w:p>
    <w:p w14:paraId="128D5C97" w14:textId="77777777" w:rsidR="003A49E4" w:rsidRPr="008104CA" w:rsidRDefault="003A49E4" w:rsidP="008104CA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04CA">
        <w:rPr>
          <w:sz w:val="28"/>
          <w:szCs w:val="28"/>
        </w:rPr>
        <w:t>Физкультурное движение БССР (1944-1990 гг.)</w:t>
      </w:r>
    </w:p>
    <w:p w14:paraId="5425D922" w14:textId="77777777" w:rsidR="003A49E4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</w:p>
    <w:p w14:paraId="4B07C3BE" w14:textId="77777777" w:rsidR="003A49E4" w:rsidRPr="008104CA" w:rsidRDefault="008104CA" w:rsidP="008104C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A49E4" w:rsidRPr="008104CA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 xml:space="preserve"> </w:t>
      </w:r>
      <w:r w:rsidR="003A49E4" w:rsidRPr="008104CA">
        <w:rPr>
          <w:b/>
          <w:sz w:val="28"/>
          <w:szCs w:val="28"/>
        </w:rPr>
        <w:t>Советская физическая культура в период Великой Отечественной войны (1941-1945гг.)</w:t>
      </w:r>
    </w:p>
    <w:p w14:paraId="03ED3A6D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</w:p>
    <w:p w14:paraId="3EE71860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  <w:r w:rsidRPr="008104CA">
        <w:rPr>
          <w:sz w:val="28"/>
          <w:szCs w:val="28"/>
        </w:rPr>
        <w:t xml:space="preserve">Мирный созидательный труд советского народа был прерван вторжением на территорию СССР войск гитлеровской Германии 22 июня </w:t>
      </w:r>
      <w:smartTag w:uri="urn:schemas-microsoft-com:office:smarttags" w:element="metricconverter">
        <w:smartTagPr>
          <w:attr w:name="ProductID" w:val="1941 г"/>
        </w:smartTagPr>
        <w:r w:rsidRPr="008104CA">
          <w:rPr>
            <w:sz w:val="28"/>
            <w:szCs w:val="28"/>
          </w:rPr>
          <w:t>1941 г</w:t>
        </w:r>
      </w:smartTag>
      <w:r w:rsidRPr="008104CA">
        <w:rPr>
          <w:sz w:val="28"/>
          <w:szCs w:val="28"/>
        </w:rPr>
        <w:t>. Началась Вел</w:t>
      </w:r>
      <w:r w:rsidRPr="008104CA">
        <w:rPr>
          <w:sz w:val="28"/>
          <w:szCs w:val="28"/>
        </w:rPr>
        <w:t>и</w:t>
      </w:r>
      <w:r w:rsidRPr="008104CA">
        <w:rPr>
          <w:sz w:val="28"/>
          <w:szCs w:val="28"/>
        </w:rPr>
        <w:t>кая отечественная война, исход которой решал судьбу первого в мире социалист</w:t>
      </w:r>
      <w:r w:rsidRPr="008104CA">
        <w:rPr>
          <w:sz w:val="28"/>
          <w:szCs w:val="28"/>
        </w:rPr>
        <w:t>и</w:t>
      </w:r>
      <w:r w:rsidRPr="008104CA">
        <w:rPr>
          <w:sz w:val="28"/>
          <w:szCs w:val="28"/>
        </w:rPr>
        <w:t>ческого государства. "Все для фронта, все для победы" - стало девизом деятельн</w:t>
      </w:r>
      <w:r w:rsidRPr="008104CA">
        <w:rPr>
          <w:sz w:val="28"/>
          <w:szCs w:val="28"/>
        </w:rPr>
        <w:t>о</w:t>
      </w:r>
      <w:r w:rsidRPr="008104CA">
        <w:rPr>
          <w:sz w:val="28"/>
          <w:szCs w:val="28"/>
        </w:rPr>
        <w:t>сти всех партийных, государственных и общественных организаций. Девизом к</w:t>
      </w:r>
      <w:r w:rsidRPr="008104CA">
        <w:rPr>
          <w:sz w:val="28"/>
          <w:szCs w:val="28"/>
        </w:rPr>
        <w:t>а</w:t>
      </w:r>
      <w:r w:rsidRPr="008104CA">
        <w:rPr>
          <w:sz w:val="28"/>
          <w:szCs w:val="28"/>
        </w:rPr>
        <w:t>ждого патриота огромной страны СССР. Военная обстановка отразилась на хара</w:t>
      </w:r>
      <w:r w:rsidRPr="008104CA">
        <w:rPr>
          <w:sz w:val="28"/>
          <w:szCs w:val="28"/>
        </w:rPr>
        <w:t>к</w:t>
      </w:r>
      <w:r w:rsidRPr="008104CA">
        <w:rPr>
          <w:sz w:val="28"/>
          <w:szCs w:val="28"/>
        </w:rPr>
        <w:t>тере деятельности физкультурных организаций. Их основные задачи состояли в том, чтобы готовить резервы Красной Армии, проводить массовую военно-физическую подготовку населения, воспитывать у людей выносливость и силу, смелость и решительность, находчивость и сообразительность, необходимые в боевых условиях.</w:t>
      </w:r>
    </w:p>
    <w:p w14:paraId="429EFE3B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  <w:r w:rsidRPr="008104CA">
        <w:rPr>
          <w:sz w:val="28"/>
          <w:szCs w:val="28"/>
        </w:rPr>
        <w:t>С первых дней войны физкультурные организации</w:t>
      </w:r>
      <w:r w:rsidR="008104CA">
        <w:rPr>
          <w:sz w:val="28"/>
          <w:szCs w:val="28"/>
        </w:rPr>
        <w:t xml:space="preserve"> </w:t>
      </w:r>
      <w:r w:rsidRPr="008104CA">
        <w:rPr>
          <w:sz w:val="28"/>
          <w:szCs w:val="28"/>
        </w:rPr>
        <w:t>СССР предоставили ка</w:t>
      </w:r>
      <w:r w:rsidRPr="008104CA">
        <w:rPr>
          <w:sz w:val="28"/>
          <w:szCs w:val="28"/>
        </w:rPr>
        <w:t>д</w:t>
      </w:r>
      <w:r w:rsidRPr="008104CA">
        <w:rPr>
          <w:sz w:val="28"/>
          <w:szCs w:val="28"/>
        </w:rPr>
        <w:t>ры специалистов, спортивные базы, инвентарь и оборудование для ведения зан</w:t>
      </w:r>
      <w:r w:rsidRPr="008104CA">
        <w:rPr>
          <w:sz w:val="28"/>
          <w:szCs w:val="28"/>
        </w:rPr>
        <w:t>я</w:t>
      </w:r>
      <w:r w:rsidRPr="008104CA">
        <w:rPr>
          <w:sz w:val="28"/>
          <w:szCs w:val="28"/>
        </w:rPr>
        <w:t xml:space="preserve">тий в военно-учебных пунктах. В сентябре </w:t>
      </w:r>
      <w:smartTag w:uri="urn:schemas-microsoft-com:office:smarttags" w:element="metricconverter">
        <w:smartTagPr>
          <w:attr w:name="ProductID" w:val="1941 г"/>
        </w:smartTagPr>
        <w:r w:rsidRPr="008104CA">
          <w:rPr>
            <w:sz w:val="28"/>
            <w:szCs w:val="28"/>
          </w:rPr>
          <w:t>1941 г</w:t>
        </w:r>
      </w:smartTag>
      <w:r w:rsidRPr="008104CA">
        <w:rPr>
          <w:sz w:val="28"/>
          <w:szCs w:val="28"/>
        </w:rPr>
        <w:t>. на территории Советского Со</w:t>
      </w:r>
      <w:r w:rsidRPr="008104CA">
        <w:rPr>
          <w:sz w:val="28"/>
          <w:szCs w:val="28"/>
        </w:rPr>
        <w:t>ю</w:t>
      </w:r>
      <w:r w:rsidRPr="008104CA">
        <w:rPr>
          <w:sz w:val="28"/>
          <w:szCs w:val="28"/>
        </w:rPr>
        <w:t>за было введено всеобщее военное обучение трудящихся. Много внимания при обучении преподавателями и тренерами, инструкторами физкультуры и заслуже</w:t>
      </w:r>
      <w:r w:rsidRPr="008104CA">
        <w:rPr>
          <w:sz w:val="28"/>
          <w:szCs w:val="28"/>
        </w:rPr>
        <w:t>н</w:t>
      </w:r>
      <w:r w:rsidRPr="008104CA">
        <w:rPr>
          <w:sz w:val="28"/>
          <w:szCs w:val="28"/>
        </w:rPr>
        <w:t>ными мастерами спорта, студентам института физкультуры уделялось технике штыкового боя, умению обращаться с винтовкой, метанию гранаты, преодолению полосы препятствий. Занятия проводились в условиях, максимально приближе</w:t>
      </w:r>
      <w:r w:rsidRPr="008104CA">
        <w:rPr>
          <w:sz w:val="28"/>
          <w:szCs w:val="28"/>
        </w:rPr>
        <w:t>н</w:t>
      </w:r>
      <w:r w:rsidRPr="008104CA">
        <w:rPr>
          <w:sz w:val="28"/>
          <w:szCs w:val="28"/>
        </w:rPr>
        <w:t>ных к боевым. Осуществлялась подготовка спайнеров, стрелков, минометчиков, истребителей танков. По специальным программам велась подготовка бойцов-рукопашников (25 час.), бойцов-лыжников (20 и 40 час.), горных стрелков (90 ч</w:t>
      </w:r>
      <w:r w:rsidRPr="008104CA">
        <w:rPr>
          <w:sz w:val="28"/>
          <w:szCs w:val="28"/>
        </w:rPr>
        <w:t>а</w:t>
      </w:r>
      <w:r w:rsidRPr="008104CA">
        <w:rPr>
          <w:sz w:val="28"/>
          <w:szCs w:val="28"/>
        </w:rPr>
        <w:t>сов). В планы военно-учебных занятий входили: плавание, спасение утопающих, оказание первой помощи. На специальных курсах специалисты физической кул</w:t>
      </w:r>
      <w:r w:rsidRPr="008104CA">
        <w:rPr>
          <w:sz w:val="28"/>
          <w:szCs w:val="28"/>
        </w:rPr>
        <w:t>ь</w:t>
      </w:r>
      <w:r w:rsidRPr="008104CA">
        <w:rPr>
          <w:sz w:val="28"/>
          <w:szCs w:val="28"/>
        </w:rPr>
        <w:t xml:space="preserve">туры готовили альпинистов, парашютистов, </w:t>
      </w:r>
      <w:r w:rsidRPr="008104CA">
        <w:rPr>
          <w:sz w:val="28"/>
          <w:szCs w:val="28"/>
        </w:rPr>
        <w:lastRenderedPageBreak/>
        <w:t>мотоциклистов. Составной частью подготовки населения являлись массовые лыжные и легкоатлетические кроссы, марш-броски, военизированные походы. В целях приближения комплекса ГТО к требованиям военного времени в него были внесены изменения (</w:t>
      </w:r>
      <w:smartTag w:uri="urn:schemas-microsoft-com:office:smarttags" w:element="metricconverter">
        <w:smartTagPr>
          <w:attr w:name="ProductID" w:val="1942 г"/>
        </w:smartTagPr>
        <w:r w:rsidRPr="008104CA">
          <w:rPr>
            <w:sz w:val="28"/>
            <w:szCs w:val="28"/>
          </w:rPr>
          <w:t>1942 г</w:t>
        </w:r>
      </w:smartTag>
      <w:r w:rsidRPr="008104CA">
        <w:rPr>
          <w:sz w:val="28"/>
          <w:szCs w:val="28"/>
        </w:rPr>
        <w:t>.), т.к., н</w:t>
      </w:r>
      <w:r w:rsidRPr="008104CA">
        <w:rPr>
          <w:sz w:val="28"/>
          <w:szCs w:val="28"/>
        </w:rPr>
        <w:t>а</w:t>
      </w:r>
      <w:r w:rsidRPr="008104CA">
        <w:rPr>
          <w:sz w:val="28"/>
          <w:szCs w:val="28"/>
        </w:rPr>
        <w:t>пример, знание тонографии, изучение материальной части винтовки и т.п. Огро</w:t>
      </w:r>
      <w:r w:rsidRPr="008104CA">
        <w:rPr>
          <w:sz w:val="28"/>
          <w:szCs w:val="28"/>
        </w:rPr>
        <w:t>м</w:t>
      </w:r>
      <w:r w:rsidRPr="008104CA">
        <w:rPr>
          <w:sz w:val="28"/>
          <w:szCs w:val="28"/>
        </w:rPr>
        <w:t>ный вклад работники физической культуры сделали</w:t>
      </w:r>
      <w:r w:rsidR="008104CA">
        <w:rPr>
          <w:sz w:val="28"/>
          <w:szCs w:val="28"/>
        </w:rPr>
        <w:t xml:space="preserve"> </w:t>
      </w:r>
      <w:r w:rsidRPr="008104CA">
        <w:rPr>
          <w:sz w:val="28"/>
          <w:szCs w:val="28"/>
        </w:rPr>
        <w:t>по внедрению лечебной ф</w:t>
      </w:r>
      <w:r w:rsidRPr="008104CA">
        <w:rPr>
          <w:sz w:val="28"/>
          <w:szCs w:val="28"/>
        </w:rPr>
        <w:t>и</w:t>
      </w:r>
      <w:r w:rsidRPr="008104CA">
        <w:rPr>
          <w:sz w:val="28"/>
          <w:szCs w:val="28"/>
        </w:rPr>
        <w:t xml:space="preserve">зической культуры в госпиталях, батальонах выздоравливающих. Только в </w:t>
      </w:r>
      <w:smartTag w:uri="urn:schemas-microsoft-com:office:smarttags" w:element="metricconverter">
        <w:smartTagPr>
          <w:attr w:name="ProductID" w:val="1942 г"/>
        </w:smartTagPr>
        <w:r w:rsidRPr="008104CA">
          <w:rPr>
            <w:sz w:val="28"/>
            <w:szCs w:val="28"/>
          </w:rPr>
          <w:t>1942 г</w:t>
        </w:r>
      </w:smartTag>
      <w:r w:rsidRPr="008104CA">
        <w:rPr>
          <w:sz w:val="28"/>
          <w:szCs w:val="28"/>
        </w:rPr>
        <w:t>. ЛФК было охвачено свыше 57,7% от общего числа раненых, а в 1944 - уже 83%. Большую работу по военно-физической подготовке провели специалисты Пово</w:t>
      </w:r>
      <w:r w:rsidRPr="008104CA">
        <w:rPr>
          <w:sz w:val="28"/>
          <w:szCs w:val="28"/>
        </w:rPr>
        <w:t>л</w:t>
      </w:r>
      <w:r w:rsidRPr="008104CA">
        <w:rPr>
          <w:sz w:val="28"/>
          <w:szCs w:val="28"/>
        </w:rPr>
        <w:t>жья, Урала, Сибири, Дальнего Востока, Грузии, Армении, а также Москвы и Л</w:t>
      </w:r>
      <w:r w:rsidRPr="008104CA">
        <w:rPr>
          <w:sz w:val="28"/>
          <w:szCs w:val="28"/>
        </w:rPr>
        <w:t>е</w:t>
      </w:r>
      <w:r w:rsidRPr="008104CA">
        <w:rPr>
          <w:sz w:val="28"/>
          <w:szCs w:val="28"/>
        </w:rPr>
        <w:t>нинграда. Преподаватели и студенты института физической культуры П.Ф. Ле</w:t>
      </w:r>
      <w:r w:rsidRPr="008104CA">
        <w:rPr>
          <w:sz w:val="28"/>
          <w:szCs w:val="28"/>
        </w:rPr>
        <w:t>с</w:t>
      </w:r>
      <w:r w:rsidRPr="008104CA">
        <w:rPr>
          <w:sz w:val="28"/>
          <w:szCs w:val="28"/>
        </w:rPr>
        <w:t xml:space="preserve">гафта за вторую половину </w:t>
      </w:r>
      <w:smartTag w:uri="urn:schemas-microsoft-com:office:smarttags" w:element="metricconverter">
        <w:smartTagPr>
          <w:attr w:name="ProductID" w:val="1941 г"/>
        </w:smartTagPr>
        <w:r w:rsidRPr="008104CA">
          <w:rPr>
            <w:sz w:val="28"/>
            <w:szCs w:val="28"/>
          </w:rPr>
          <w:t>1941 г</w:t>
        </w:r>
      </w:smartTag>
      <w:r w:rsidRPr="008104CA">
        <w:rPr>
          <w:sz w:val="28"/>
          <w:szCs w:val="28"/>
        </w:rPr>
        <w:t xml:space="preserve">. подготовили 140 тысяч человека по военно-прикладным видам. Следует также отметить, что уже с первого военного года в </w:t>
      </w:r>
      <w:r w:rsidRPr="008104CA">
        <w:rPr>
          <w:sz w:val="28"/>
          <w:szCs w:val="28"/>
          <w:lang w:val="en-US"/>
        </w:rPr>
        <w:t>VIII</w:t>
      </w:r>
      <w:r w:rsidRPr="008104CA">
        <w:rPr>
          <w:sz w:val="28"/>
          <w:szCs w:val="28"/>
        </w:rPr>
        <w:t>-</w:t>
      </w:r>
      <w:r w:rsidRPr="008104CA">
        <w:rPr>
          <w:sz w:val="28"/>
          <w:szCs w:val="28"/>
          <w:lang w:val="en-US"/>
        </w:rPr>
        <w:t>X</w:t>
      </w:r>
      <w:r w:rsidRPr="008104CA">
        <w:rPr>
          <w:sz w:val="28"/>
          <w:szCs w:val="28"/>
        </w:rPr>
        <w:t xml:space="preserve"> классах средней школы ввели военно-физическую подготовку. Пересма</w:t>
      </w:r>
      <w:r w:rsidRPr="008104CA">
        <w:rPr>
          <w:sz w:val="28"/>
          <w:szCs w:val="28"/>
        </w:rPr>
        <w:t>т</w:t>
      </w:r>
      <w:r w:rsidRPr="008104CA">
        <w:rPr>
          <w:sz w:val="28"/>
          <w:szCs w:val="28"/>
        </w:rPr>
        <w:t>ривались программы физического воспитания в вузах и училищах трудовых р</w:t>
      </w:r>
      <w:r w:rsidRPr="008104CA">
        <w:rPr>
          <w:sz w:val="28"/>
          <w:szCs w:val="28"/>
        </w:rPr>
        <w:t>е</w:t>
      </w:r>
      <w:r w:rsidRPr="008104CA">
        <w:rPr>
          <w:sz w:val="28"/>
          <w:szCs w:val="28"/>
        </w:rPr>
        <w:t>зервов. Благодаря деятельности работников физической культуры Красная Армия получ</w:t>
      </w:r>
      <w:r w:rsidRPr="008104CA">
        <w:rPr>
          <w:sz w:val="28"/>
          <w:szCs w:val="28"/>
        </w:rPr>
        <w:t>и</w:t>
      </w:r>
      <w:r w:rsidRPr="008104CA">
        <w:rPr>
          <w:sz w:val="28"/>
          <w:szCs w:val="28"/>
        </w:rPr>
        <w:t>ла не один миллион боеспособных солдат, умело громивших врага.</w:t>
      </w:r>
    </w:p>
    <w:p w14:paraId="688BF1BA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  <w:r w:rsidRPr="008104CA">
        <w:rPr>
          <w:sz w:val="28"/>
          <w:szCs w:val="28"/>
        </w:rPr>
        <w:t>Советские физкультурники не только занимались подготовкой резерва, мн</w:t>
      </w:r>
      <w:r w:rsidRPr="008104CA">
        <w:rPr>
          <w:sz w:val="28"/>
          <w:szCs w:val="28"/>
        </w:rPr>
        <w:t>о</w:t>
      </w:r>
      <w:r w:rsidRPr="008104CA">
        <w:rPr>
          <w:sz w:val="28"/>
          <w:szCs w:val="28"/>
        </w:rPr>
        <w:t>гие из них в тяжелых боях с немецко-фашистскими захватчиками отстаивали св</w:t>
      </w:r>
      <w:r w:rsidRPr="008104CA">
        <w:rPr>
          <w:sz w:val="28"/>
          <w:szCs w:val="28"/>
        </w:rPr>
        <w:t>о</w:t>
      </w:r>
      <w:r w:rsidRPr="008104CA">
        <w:rPr>
          <w:sz w:val="28"/>
          <w:szCs w:val="28"/>
        </w:rPr>
        <w:t>боду и независимость социалистического Отечества. С первых дней войны на фронт добровольно ушли многие спортсмены ДСО "Динамо", "Спартак", "ЦДСКА" и др., студенты-спортсмены университетов и институтов, учащиеся техникумов. Они мужественно боролись в частях и соединениях Красной Армии и флота, партизанских отрядах, специальных подразделениях, истребительных б</w:t>
      </w:r>
      <w:r w:rsidRPr="008104CA">
        <w:rPr>
          <w:sz w:val="28"/>
          <w:szCs w:val="28"/>
        </w:rPr>
        <w:t>а</w:t>
      </w:r>
      <w:r w:rsidRPr="008104CA">
        <w:rPr>
          <w:sz w:val="28"/>
          <w:szCs w:val="28"/>
        </w:rPr>
        <w:t>тальонах и народном ополчении. Многим из них было присвоено звание Герой Советского Союза. Славный героический путь совершили известные боксеры Н. Королев, Л. Темурян, Б. Галушкин, борец Г. Пыльнов, штангист Н. Шатов, кон</w:t>
      </w:r>
      <w:r w:rsidRPr="008104CA">
        <w:rPr>
          <w:sz w:val="28"/>
          <w:szCs w:val="28"/>
        </w:rPr>
        <w:t>ь</w:t>
      </w:r>
      <w:r w:rsidRPr="008104CA">
        <w:rPr>
          <w:sz w:val="28"/>
          <w:szCs w:val="28"/>
        </w:rPr>
        <w:t xml:space="preserve">кобежец А. Копчинский, гребец А. Долгушин, лыжница А.Кулакова и многие, многие </w:t>
      </w:r>
      <w:r w:rsidRPr="008104CA">
        <w:rPr>
          <w:sz w:val="28"/>
          <w:szCs w:val="28"/>
        </w:rPr>
        <w:lastRenderedPageBreak/>
        <w:t>другие. Сформированные из известных спортсменов, физкультурных р</w:t>
      </w:r>
      <w:r w:rsidRPr="008104CA">
        <w:rPr>
          <w:sz w:val="28"/>
          <w:szCs w:val="28"/>
        </w:rPr>
        <w:t>а</w:t>
      </w:r>
      <w:r w:rsidRPr="008104CA">
        <w:rPr>
          <w:sz w:val="28"/>
          <w:szCs w:val="28"/>
        </w:rPr>
        <w:t>ботников, преподавателей и студентов институтов физической культуры, мот</w:t>
      </w:r>
      <w:r w:rsidRPr="008104CA">
        <w:rPr>
          <w:sz w:val="28"/>
          <w:szCs w:val="28"/>
        </w:rPr>
        <w:t>о</w:t>
      </w:r>
      <w:r w:rsidRPr="008104CA">
        <w:rPr>
          <w:sz w:val="28"/>
          <w:szCs w:val="28"/>
        </w:rPr>
        <w:t>стрелковая бригада особого назначения (</w:t>
      </w:r>
      <w:smartTag w:uri="urn:schemas-microsoft-com:office:smarttags" w:element="metricconverter">
        <w:smartTagPr>
          <w:attr w:name="ProductID" w:val="1941 г"/>
        </w:smartTagPr>
        <w:r w:rsidRPr="008104CA">
          <w:rPr>
            <w:sz w:val="28"/>
            <w:szCs w:val="28"/>
          </w:rPr>
          <w:t>1941 г</w:t>
        </w:r>
      </w:smartTag>
      <w:r w:rsidRPr="008104CA">
        <w:rPr>
          <w:sz w:val="28"/>
          <w:szCs w:val="28"/>
        </w:rPr>
        <w:t>.) и 13 партизанских отрядов, а также взводы и отделения проявляли образцы отв</w:t>
      </w:r>
      <w:r w:rsidRPr="008104CA">
        <w:rPr>
          <w:sz w:val="28"/>
          <w:szCs w:val="28"/>
        </w:rPr>
        <w:t>а</w:t>
      </w:r>
      <w:r w:rsidRPr="008104CA">
        <w:rPr>
          <w:sz w:val="28"/>
          <w:szCs w:val="28"/>
        </w:rPr>
        <w:t>ги и героизма.</w:t>
      </w:r>
    </w:p>
    <w:p w14:paraId="5BC553AC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  <w:r w:rsidRPr="008104CA">
        <w:rPr>
          <w:sz w:val="28"/>
          <w:szCs w:val="28"/>
        </w:rPr>
        <w:t>С началом военных действий общие масштабы спортивной работы уменьш</w:t>
      </w:r>
      <w:r w:rsidRPr="008104CA">
        <w:rPr>
          <w:sz w:val="28"/>
          <w:szCs w:val="28"/>
        </w:rPr>
        <w:t>и</w:t>
      </w:r>
      <w:r w:rsidRPr="008104CA">
        <w:rPr>
          <w:sz w:val="28"/>
          <w:szCs w:val="28"/>
        </w:rPr>
        <w:t xml:space="preserve">лись, но не прекратились. В декабре </w:t>
      </w:r>
      <w:smartTag w:uri="urn:schemas-microsoft-com:office:smarttags" w:element="metricconverter">
        <w:smartTagPr>
          <w:attr w:name="ProductID" w:val="1941 г"/>
        </w:smartTagPr>
        <w:r w:rsidRPr="008104CA">
          <w:rPr>
            <w:sz w:val="28"/>
            <w:szCs w:val="28"/>
          </w:rPr>
          <w:t>1941 г</w:t>
        </w:r>
      </w:smartTag>
      <w:r w:rsidRPr="008104CA">
        <w:rPr>
          <w:sz w:val="28"/>
          <w:szCs w:val="28"/>
        </w:rPr>
        <w:t>. был разыгран Кубок Москвы по ру</w:t>
      </w:r>
      <w:r w:rsidRPr="008104CA">
        <w:rPr>
          <w:sz w:val="28"/>
          <w:szCs w:val="28"/>
        </w:rPr>
        <w:t>с</w:t>
      </w:r>
      <w:r w:rsidRPr="008104CA">
        <w:rPr>
          <w:sz w:val="28"/>
          <w:szCs w:val="28"/>
        </w:rPr>
        <w:t>скому хоккею, состоялись соревнования по скоростному бегу на коньках, шахм</w:t>
      </w:r>
      <w:r w:rsidRPr="008104CA">
        <w:rPr>
          <w:sz w:val="28"/>
          <w:szCs w:val="28"/>
        </w:rPr>
        <w:t>а</w:t>
      </w:r>
      <w:r w:rsidRPr="008104CA">
        <w:rPr>
          <w:sz w:val="28"/>
          <w:szCs w:val="28"/>
        </w:rPr>
        <w:t xml:space="preserve">там. Офицером Ф.Ваниным на соревнованиях по легкой атлетике в беге на </w:t>
      </w:r>
      <w:smartTag w:uri="urn:schemas-microsoft-com:office:smarttags" w:element="metricconverter">
        <w:smartTagPr>
          <w:attr w:name="ProductID" w:val="10000 м"/>
        </w:smartTagPr>
        <w:r w:rsidRPr="008104CA">
          <w:rPr>
            <w:sz w:val="28"/>
            <w:szCs w:val="28"/>
          </w:rPr>
          <w:t>10000 м</w:t>
        </w:r>
      </w:smartTag>
      <w:r w:rsidRPr="008104CA">
        <w:rPr>
          <w:sz w:val="28"/>
          <w:szCs w:val="28"/>
        </w:rPr>
        <w:t xml:space="preserve"> был установлен новый всесоюзный рекорд. В осажденном Ленинграде, вопреки гитлеровской пропаганде,</w:t>
      </w:r>
      <w:r w:rsidR="008104CA">
        <w:rPr>
          <w:sz w:val="28"/>
          <w:szCs w:val="28"/>
        </w:rPr>
        <w:t xml:space="preserve"> </w:t>
      </w:r>
      <w:r w:rsidRPr="008104CA">
        <w:rPr>
          <w:sz w:val="28"/>
          <w:szCs w:val="28"/>
        </w:rPr>
        <w:t>был проведен матч по футболу (1942г.), участники к</w:t>
      </w:r>
      <w:r w:rsidRPr="008104CA">
        <w:rPr>
          <w:sz w:val="28"/>
          <w:szCs w:val="28"/>
        </w:rPr>
        <w:t>о</w:t>
      </w:r>
      <w:r w:rsidRPr="008104CA">
        <w:rPr>
          <w:sz w:val="28"/>
          <w:szCs w:val="28"/>
        </w:rPr>
        <w:t>торого доказали всему миру, что Ленинград жив, борется. В оккупированном Ки</w:t>
      </w:r>
      <w:r w:rsidRPr="008104CA">
        <w:rPr>
          <w:sz w:val="28"/>
          <w:szCs w:val="28"/>
        </w:rPr>
        <w:t>е</w:t>
      </w:r>
      <w:r w:rsidRPr="008104CA">
        <w:rPr>
          <w:sz w:val="28"/>
          <w:szCs w:val="28"/>
        </w:rPr>
        <w:t>ве, под дулами фашистских автоматов, честь советского народа отстояли</w:t>
      </w:r>
      <w:r w:rsidR="008104CA">
        <w:rPr>
          <w:sz w:val="28"/>
          <w:szCs w:val="28"/>
        </w:rPr>
        <w:t xml:space="preserve"> </w:t>
      </w:r>
      <w:r w:rsidRPr="008104CA">
        <w:rPr>
          <w:sz w:val="28"/>
          <w:szCs w:val="28"/>
        </w:rPr>
        <w:t>футб</w:t>
      </w:r>
      <w:r w:rsidRPr="008104CA">
        <w:rPr>
          <w:sz w:val="28"/>
          <w:szCs w:val="28"/>
        </w:rPr>
        <w:t>о</w:t>
      </w:r>
      <w:r w:rsidRPr="008104CA">
        <w:rPr>
          <w:sz w:val="28"/>
          <w:szCs w:val="28"/>
        </w:rPr>
        <w:t xml:space="preserve">листы "Динамо". Зная, что за победу над футболистами немецкого "Люфтваффе" они будут расстреляны, советские спортсмены выиграли этот "матч смерти". С </w:t>
      </w:r>
      <w:smartTag w:uri="urn:schemas-microsoft-com:office:smarttags" w:element="metricconverter">
        <w:smartTagPr>
          <w:attr w:name="ProductID" w:val="1943 г"/>
        </w:smartTagPr>
        <w:r w:rsidRPr="008104CA">
          <w:rPr>
            <w:sz w:val="28"/>
            <w:szCs w:val="28"/>
          </w:rPr>
          <w:t>1943 г</w:t>
        </w:r>
      </w:smartTag>
      <w:r w:rsidRPr="008104CA">
        <w:rPr>
          <w:sz w:val="28"/>
          <w:szCs w:val="28"/>
        </w:rPr>
        <w:t>. были возобновлены всесоюзные первенства по ряду видов спорта: гимн</w:t>
      </w:r>
      <w:r w:rsidRPr="008104CA">
        <w:rPr>
          <w:sz w:val="28"/>
          <w:szCs w:val="28"/>
        </w:rPr>
        <w:t>а</w:t>
      </w:r>
      <w:r w:rsidRPr="008104CA">
        <w:rPr>
          <w:sz w:val="28"/>
          <w:szCs w:val="28"/>
        </w:rPr>
        <w:t>стике, легкой атлетике, плаванию, рукопашному бою, конькобежному спорту, в</w:t>
      </w:r>
      <w:r w:rsidRPr="008104CA">
        <w:rPr>
          <w:sz w:val="28"/>
          <w:szCs w:val="28"/>
        </w:rPr>
        <w:t>е</w:t>
      </w:r>
      <w:r w:rsidRPr="008104CA">
        <w:rPr>
          <w:sz w:val="28"/>
          <w:szCs w:val="28"/>
        </w:rPr>
        <w:t>лоспорту, тяжелой атлетике. Прошли республиканские соревнования в Средней</w:t>
      </w:r>
      <w:r w:rsidR="008104CA">
        <w:rPr>
          <w:sz w:val="28"/>
          <w:szCs w:val="28"/>
        </w:rPr>
        <w:t xml:space="preserve"> </w:t>
      </w:r>
      <w:r w:rsidRPr="008104CA">
        <w:rPr>
          <w:sz w:val="28"/>
          <w:szCs w:val="28"/>
        </w:rPr>
        <w:t xml:space="preserve">Азии, Закавказье, на Дальнем Востоке, Урале и Сибири. В стране, несмотря на трудные экономические условия, создавались новые детскоспортивные школ, к </w:t>
      </w:r>
      <w:smartTag w:uri="urn:schemas-microsoft-com:office:smarttags" w:element="metricconverter">
        <w:smartTagPr>
          <w:attr w:name="ProductID" w:val="1943 г"/>
        </w:smartTagPr>
        <w:r w:rsidRPr="008104CA">
          <w:rPr>
            <w:sz w:val="28"/>
            <w:szCs w:val="28"/>
          </w:rPr>
          <w:t>1943 г</w:t>
        </w:r>
      </w:smartTag>
      <w:r w:rsidRPr="008104CA">
        <w:rPr>
          <w:sz w:val="28"/>
          <w:szCs w:val="28"/>
        </w:rPr>
        <w:t xml:space="preserve">. их было уже свыше 280. Создано, по решению правительства, спортивное общество "Трудовые резервы". В </w:t>
      </w:r>
      <w:smartTag w:uri="urn:schemas-microsoft-com:office:smarttags" w:element="metricconverter">
        <w:smartTagPr>
          <w:attr w:name="ProductID" w:val="1945 г"/>
        </w:smartTagPr>
        <w:r w:rsidRPr="008104CA">
          <w:rPr>
            <w:sz w:val="28"/>
            <w:szCs w:val="28"/>
          </w:rPr>
          <w:t>1945 г</w:t>
        </w:r>
      </w:smartTag>
      <w:r w:rsidRPr="008104CA">
        <w:rPr>
          <w:sz w:val="28"/>
          <w:szCs w:val="28"/>
        </w:rPr>
        <w:t>. спортивно-массовая работа в СССР пр</w:t>
      </w:r>
      <w:r w:rsidRPr="008104CA">
        <w:rPr>
          <w:sz w:val="28"/>
          <w:szCs w:val="28"/>
        </w:rPr>
        <w:t>о</w:t>
      </w:r>
      <w:r w:rsidRPr="008104CA">
        <w:rPr>
          <w:sz w:val="28"/>
          <w:szCs w:val="28"/>
        </w:rPr>
        <w:t>ходила в обстановке победоносного завершения Великой Отечественной войны. На первенствах СССР по 14 видам спорта за 1944-45 гг. было установлено 170 всесоюзных рекорда, 31 из которых превышал мировые достижения. Чемпион и рекордсмен по прыжкам в длину М. Бундин был еще удостоен звания лауреата Государственной премии за конструкцию новой пушки, а Международный грос</w:t>
      </w:r>
      <w:r w:rsidRPr="008104CA">
        <w:rPr>
          <w:sz w:val="28"/>
          <w:szCs w:val="28"/>
        </w:rPr>
        <w:t>с</w:t>
      </w:r>
      <w:r w:rsidRPr="008104CA">
        <w:rPr>
          <w:sz w:val="28"/>
          <w:szCs w:val="28"/>
        </w:rPr>
        <w:t>мейстер по шахматам А.Котов награжден орденом Ленина за конструкцию нового вида вооружения.</w:t>
      </w:r>
    </w:p>
    <w:p w14:paraId="3C27C4ED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  <w:r w:rsidRPr="008104CA">
        <w:rPr>
          <w:sz w:val="28"/>
          <w:szCs w:val="28"/>
        </w:rPr>
        <w:lastRenderedPageBreak/>
        <w:t>Одной из первых в СССР удар фашисткой Германии приняла на себя Бел</w:t>
      </w:r>
      <w:r w:rsidRPr="008104CA">
        <w:rPr>
          <w:sz w:val="28"/>
          <w:szCs w:val="28"/>
        </w:rPr>
        <w:t>о</w:t>
      </w:r>
      <w:r w:rsidRPr="008104CA">
        <w:rPr>
          <w:sz w:val="28"/>
          <w:szCs w:val="28"/>
        </w:rPr>
        <w:t>руссия. Она подвергалась и наибольшему разрушению. Естественно, что в годы оккупации (1941-1944 гг.) спортивная работа в республике полностью прекрат</w:t>
      </w:r>
      <w:r w:rsidRPr="008104CA">
        <w:rPr>
          <w:sz w:val="28"/>
          <w:szCs w:val="28"/>
        </w:rPr>
        <w:t>и</w:t>
      </w:r>
      <w:r w:rsidRPr="008104CA">
        <w:rPr>
          <w:sz w:val="28"/>
          <w:szCs w:val="28"/>
        </w:rPr>
        <w:t>лась. Спортивные сооружения были сожжены</w:t>
      </w:r>
      <w:r w:rsidR="008104CA">
        <w:rPr>
          <w:sz w:val="28"/>
          <w:szCs w:val="28"/>
        </w:rPr>
        <w:t xml:space="preserve"> </w:t>
      </w:r>
      <w:r w:rsidRPr="008104CA">
        <w:rPr>
          <w:sz w:val="28"/>
          <w:szCs w:val="28"/>
        </w:rPr>
        <w:t>и разрушены, уничтожен и ра</w:t>
      </w:r>
      <w:r w:rsidRPr="008104CA">
        <w:rPr>
          <w:sz w:val="28"/>
          <w:szCs w:val="28"/>
        </w:rPr>
        <w:t>з</w:t>
      </w:r>
      <w:r w:rsidRPr="008104CA">
        <w:rPr>
          <w:sz w:val="28"/>
          <w:szCs w:val="28"/>
        </w:rPr>
        <w:t>граблен захватчиками спортивный инвентарь. Вместе со всем народом Белоруссии в рядах Советской Армии и отрядах народных мстителей сражались десятки тысяч белорусских физкультурников и спортсменов. Примером может служить бригада "Смерть фашизму" им. К.Е. Ворошилова Минского партизанского соединения, в которой взводы и отделения были полностью сформированы из спортсменов. Они выполняли самые сложные задания и операции в тылу врага. Многие физкульту</w:t>
      </w:r>
      <w:r w:rsidRPr="008104CA">
        <w:rPr>
          <w:sz w:val="28"/>
          <w:szCs w:val="28"/>
        </w:rPr>
        <w:t>р</w:t>
      </w:r>
      <w:r w:rsidRPr="008104CA">
        <w:rPr>
          <w:sz w:val="28"/>
          <w:szCs w:val="28"/>
        </w:rPr>
        <w:t>ники и спортсмены БССР зарекомендовали себя талантливыми руководителями партизанских отрядов, военных подразделений, среди них чемпион БВО по легкой атлетике, руководитель диверсионно-подрывной группы, Герой Советского Союза Г.А. Такуев; чемпион СССР по плаванию, преподаватель института физической культуры, командир партизанского отряда Л.П. Мамаш; разведчик, создатель и руководитель одной из подпольных организаций в оккупированном Минске, мн</w:t>
      </w:r>
      <w:r w:rsidRPr="008104CA">
        <w:rPr>
          <w:sz w:val="28"/>
          <w:szCs w:val="28"/>
        </w:rPr>
        <w:t>о</w:t>
      </w:r>
      <w:r w:rsidRPr="008104CA">
        <w:rPr>
          <w:sz w:val="28"/>
          <w:szCs w:val="28"/>
        </w:rPr>
        <w:t>гократный чемпион Белоруссии по велоспорту и лыжным гонкам, выпускник те</w:t>
      </w:r>
      <w:r w:rsidRPr="008104CA">
        <w:rPr>
          <w:sz w:val="28"/>
          <w:szCs w:val="28"/>
        </w:rPr>
        <w:t>х</w:t>
      </w:r>
      <w:r w:rsidRPr="008104CA">
        <w:rPr>
          <w:sz w:val="28"/>
          <w:szCs w:val="28"/>
        </w:rPr>
        <w:t xml:space="preserve">никума физической культуры С.К. Вишневский; один из сильнейших футболистов республики, студент </w:t>
      </w:r>
      <w:r w:rsidRPr="008104CA">
        <w:rPr>
          <w:sz w:val="28"/>
          <w:szCs w:val="28"/>
          <w:lang w:val="en-US"/>
        </w:rPr>
        <w:t>II</w:t>
      </w:r>
      <w:r w:rsidRPr="008104CA">
        <w:rPr>
          <w:sz w:val="28"/>
          <w:szCs w:val="28"/>
        </w:rPr>
        <w:t xml:space="preserve"> курса, командир батальона Н. Ларин; студент института, член сборной БССР, командир взвода воздушно-десантных войск М. Когут и мн</w:t>
      </w:r>
      <w:r w:rsidRPr="008104CA">
        <w:rPr>
          <w:sz w:val="28"/>
          <w:szCs w:val="28"/>
        </w:rPr>
        <w:t>о</w:t>
      </w:r>
      <w:r w:rsidRPr="008104CA">
        <w:rPr>
          <w:sz w:val="28"/>
          <w:szCs w:val="28"/>
        </w:rPr>
        <w:t>гие другие. Тысячи белорусских спортсменов за героизм в борьбе с немецкими з</w:t>
      </w:r>
      <w:r w:rsidRPr="008104CA">
        <w:rPr>
          <w:sz w:val="28"/>
          <w:szCs w:val="28"/>
        </w:rPr>
        <w:t>а</w:t>
      </w:r>
      <w:r w:rsidRPr="008104CA">
        <w:rPr>
          <w:sz w:val="28"/>
          <w:szCs w:val="28"/>
        </w:rPr>
        <w:t>хватчиками были награждены орденами и медалями, а 28 были удостоены звания Героя Советского Союза.</w:t>
      </w:r>
    </w:p>
    <w:p w14:paraId="5CBA90F6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  <w:r w:rsidRPr="008104CA">
        <w:rPr>
          <w:sz w:val="28"/>
          <w:szCs w:val="28"/>
        </w:rPr>
        <w:t xml:space="preserve">В июне </w:t>
      </w:r>
      <w:smartTag w:uri="urn:schemas-microsoft-com:office:smarttags" w:element="metricconverter">
        <w:smartTagPr>
          <w:attr w:name="ProductID" w:val="1944 г"/>
        </w:smartTagPr>
        <w:r w:rsidRPr="008104CA">
          <w:rPr>
            <w:sz w:val="28"/>
            <w:szCs w:val="28"/>
          </w:rPr>
          <w:t>1944 г</w:t>
        </w:r>
      </w:smartTag>
      <w:r w:rsidRPr="008104CA">
        <w:rPr>
          <w:sz w:val="28"/>
          <w:szCs w:val="28"/>
        </w:rPr>
        <w:t>. в трудных экономических условиях было принято Постано</w:t>
      </w:r>
      <w:r w:rsidRPr="008104CA">
        <w:rPr>
          <w:sz w:val="28"/>
          <w:szCs w:val="28"/>
        </w:rPr>
        <w:t>в</w:t>
      </w:r>
      <w:r w:rsidRPr="008104CA">
        <w:rPr>
          <w:sz w:val="28"/>
          <w:szCs w:val="28"/>
        </w:rPr>
        <w:t>ление СНК "О возобновлении работы и оказании помощи комитетам по делам ф</w:t>
      </w:r>
      <w:r w:rsidRPr="008104CA">
        <w:rPr>
          <w:sz w:val="28"/>
          <w:szCs w:val="28"/>
        </w:rPr>
        <w:t>и</w:t>
      </w:r>
      <w:r w:rsidRPr="008104CA">
        <w:rPr>
          <w:sz w:val="28"/>
          <w:szCs w:val="28"/>
        </w:rPr>
        <w:t>зической культуры и спорта". К сентябрю этого года на освобожденных террит</w:t>
      </w:r>
      <w:r w:rsidRPr="008104CA">
        <w:rPr>
          <w:sz w:val="28"/>
          <w:szCs w:val="28"/>
        </w:rPr>
        <w:t>о</w:t>
      </w:r>
      <w:r w:rsidRPr="008104CA">
        <w:rPr>
          <w:sz w:val="28"/>
          <w:szCs w:val="28"/>
        </w:rPr>
        <w:t xml:space="preserve">риях Белоруссии стали функционировать все областные и 86 районных комитетов. Возобновились Всебелорусские </w:t>
      </w:r>
      <w:r w:rsidRPr="008104CA">
        <w:rPr>
          <w:sz w:val="28"/>
          <w:szCs w:val="28"/>
        </w:rPr>
        <w:lastRenderedPageBreak/>
        <w:t>спартакиады, были сформированы сборные к</w:t>
      </w:r>
      <w:r w:rsidRPr="008104CA">
        <w:rPr>
          <w:sz w:val="28"/>
          <w:szCs w:val="28"/>
        </w:rPr>
        <w:t>о</w:t>
      </w:r>
      <w:r w:rsidRPr="008104CA">
        <w:rPr>
          <w:sz w:val="28"/>
          <w:szCs w:val="28"/>
        </w:rPr>
        <w:t>манды БССР. Возобновили работу Государственный ордена Трудового Красного Знамени институт физической культуры и техникум физической культуры в Ми</w:t>
      </w:r>
      <w:r w:rsidRPr="008104CA">
        <w:rPr>
          <w:sz w:val="28"/>
          <w:szCs w:val="28"/>
        </w:rPr>
        <w:t>н</w:t>
      </w:r>
      <w:r w:rsidRPr="008104CA">
        <w:rPr>
          <w:sz w:val="28"/>
          <w:szCs w:val="28"/>
        </w:rPr>
        <w:t xml:space="preserve">ске, а также добровольные спортивные общества. Уже в </w:t>
      </w:r>
      <w:smartTag w:uri="urn:schemas-microsoft-com:office:smarttags" w:element="metricconverter">
        <w:smartTagPr>
          <w:attr w:name="ProductID" w:val="1944 г"/>
        </w:smartTagPr>
        <w:r w:rsidRPr="008104CA">
          <w:rPr>
            <w:sz w:val="28"/>
            <w:szCs w:val="28"/>
          </w:rPr>
          <w:t>1944 г</w:t>
        </w:r>
      </w:smartTag>
      <w:r w:rsidRPr="008104CA">
        <w:rPr>
          <w:sz w:val="28"/>
          <w:szCs w:val="28"/>
        </w:rPr>
        <w:t>. прошли первые послевоенные соревнования, в которых приняли участие более 125 тысяч человек. Молодежь БССР активно взялась за восстановление спортивных стадионов, пл</w:t>
      </w:r>
      <w:r w:rsidRPr="008104CA">
        <w:rPr>
          <w:sz w:val="28"/>
          <w:szCs w:val="28"/>
        </w:rPr>
        <w:t>о</w:t>
      </w:r>
      <w:r w:rsidRPr="008104CA">
        <w:rPr>
          <w:sz w:val="28"/>
          <w:szCs w:val="28"/>
        </w:rPr>
        <w:t xml:space="preserve">щадок, гимнастических городков. Сборные команды БССР в </w:t>
      </w:r>
      <w:smartTag w:uri="urn:schemas-microsoft-com:office:smarttags" w:element="metricconverter">
        <w:smartTagPr>
          <w:attr w:name="ProductID" w:val="1945 г"/>
        </w:smartTagPr>
        <w:r w:rsidRPr="008104CA">
          <w:rPr>
            <w:sz w:val="28"/>
            <w:szCs w:val="28"/>
          </w:rPr>
          <w:t>1945 г</w:t>
        </w:r>
      </w:smartTag>
      <w:r w:rsidRPr="008104CA">
        <w:rPr>
          <w:sz w:val="28"/>
          <w:szCs w:val="28"/>
        </w:rPr>
        <w:t>. уже смогли участвовать в 10 Всесоюзных соревнованиях. Для усиления темпов восстановл</w:t>
      </w:r>
      <w:r w:rsidRPr="008104CA">
        <w:rPr>
          <w:sz w:val="28"/>
          <w:szCs w:val="28"/>
        </w:rPr>
        <w:t>е</w:t>
      </w:r>
      <w:r w:rsidRPr="008104CA">
        <w:rPr>
          <w:sz w:val="28"/>
          <w:szCs w:val="28"/>
        </w:rPr>
        <w:t>ния и дальнейшего развития физической культуры и спорта ЦК КП (б)Б и СНК БССР приняли Постановление "О восстановлении и дальнейшем развитии фи</w:t>
      </w:r>
      <w:r w:rsidRPr="008104CA">
        <w:rPr>
          <w:sz w:val="28"/>
          <w:szCs w:val="28"/>
        </w:rPr>
        <w:t>з</w:t>
      </w:r>
      <w:r w:rsidRPr="008104CA">
        <w:rPr>
          <w:sz w:val="28"/>
          <w:szCs w:val="28"/>
        </w:rPr>
        <w:t xml:space="preserve">культурной и спортивной работы в БССР" (20 марта </w:t>
      </w:r>
      <w:smartTag w:uri="urn:schemas-microsoft-com:office:smarttags" w:element="metricconverter">
        <w:smartTagPr>
          <w:attr w:name="ProductID" w:val="1945 г"/>
        </w:smartTagPr>
        <w:r w:rsidRPr="008104CA">
          <w:rPr>
            <w:sz w:val="28"/>
            <w:szCs w:val="28"/>
          </w:rPr>
          <w:t>1945 г</w:t>
        </w:r>
      </w:smartTag>
      <w:r w:rsidRPr="008104CA">
        <w:rPr>
          <w:sz w:val="28"/>
          <w:szCs w:val="28"/>
        </w:rPr>
        <w:t>.). Был взят курс на у</w:t>
      </w:r>
      <w:r w:rsidRPr="008104CA">
        <w:rPr>
          <w:sz w:val="28"/>
          <w:szCs w:val="28"/>
        </w:rPr>
        <w:t>к</w:t>
      </w:r>
      <w:r w:rsidRPr="008104CA">
        <w:rPr>
          <w:sz w:val="28"/>
          <w:szCs w:val="28"/>
        </w:rPr>
        <w:t>репление здоровья и повышение физического развития населения республики. В работу в этом направлении активно включились научно-исследовательский сан</w:t>
      </w:r>
      <w:r w:rsidRPr="008104CA">
        <w:rPr>
          <w:sz w:val="28"/>
          <w:szCs w:val="28"/>
        </w:rPr>
        <w:t>и</w:t>
      </w:r>
      <w:r w:rsidRPr="008104CA">
        <w:rPr>
          <w:sz w:val="28"/>
          <w:szCs w:val="28"/>
        </w:rPr>
        <w:t>тарно-гигиенический институт, Минский и Витебский медицинский институты, врачебно-физкультурные диспансеры. В честь Победы над немецко-фашистской Германией белорусские спортсмены приняли участие во Всесоюзном параде фи</w:t>
      </w:r>
      <w:r w:rsidRPr="008104CA">
        <w:rPr>
          <w:sz w:val="28"/>
          <w:szCs w:val="28"/>
        </w:rPr>
        <w:t>з</w:t>
      </w:r>
      <w:r w:rsidRPr="008104CA">
        <w:rPr>
          <w:sz w:val="28"/>
          <w:szCs w:val="28"/>
        </w:rPr>
        <w:t xml:space="preserve">культурников в Москве (август </w:t>
      </w:r>
      <w:smartTag w:uri="urn:schemas-microsoft-com:office:smarttags" w:element="metricconverter">
        <w:smartTagPr>
          <w:attr w:name="ProductID" w:val="1945 г"/>
        </w:smartTagPr>
        <w:r w:rsidRPr="008104CA">
          <w:rPr>
            <w:sz w:val="28"/>
            <w:szCs w:val="28"/>
          </w:rPr>
          <w:t>1945 г</w:t>
        </w:r>
      </w:smartTag>
      <w:r w:rsidRPr="008104CA">
        <w:rPr>
          <w:sz w:val="28"/>
          <w:szCs w:val="28"/>
        </w:rPr>
        <w:t>.).</w:t>
      </w:r>
    </w:p>
    <w:p w14:paraId="7C58178A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</w:p>
    <w:p w14:paraId="5A8BF1BB" w14:textId="77777777" w:rsidR="003A49E4" w:rsidRPr="008104CA" w:rsidRDefault="003A49E4" w:rsidP="008104C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104CA">
        <w:rPr>
          <w:b/>
          <w:sz w:val="28"/>
          <w:szCs w:val="28"/>
        </w:rPr>
        <w:t>2.</w:t>
      </w:r>
      <w:r w:rsidR="008104CA">
        <w:rPr>
          <w:b/>
          <w:sz w:val="28"/>
          <w:szCs w:val="28"/>
        </w:rPr>
        <w:t xml:space="preserve"> </w:t>
      </w:r>
      <w:r w:rsidRPr="008104CA">
        <w:rPr>
          <w:b/>
          <w:sz w:val="28"/>
          <w:szCs w:val="28"/>
        </w:rPr>
        <w:t>Особенности развития физической культуры в СССР (1946-1988 гг.)</w:t>
      </w:r>
    </w:p>
    <w:p w14:paraId="45C582A7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</w:p>
    <w:p w14:paraId="453213D7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  <w:r w:rsidRPr="008104CA">
        <w:rPr>
          <w:sz w:val="28"/>
          <w:szCs w:val="28"/>
        </w:rPr>
        <w:t>Особенностью развития физической культуры Советского Союза после Вел</w:t>
      </w:r>
      <w:r w:rsidRPr="008104CA">
        <w:rPr>
          <w:sz w:val="28"/>
          <w:szCs w:val="28"/>
        </w:rPr>
        <w:t>и</w:t>
      </w:r>
      <w:r w:rsidRPr="008104CA">
        <w:rPr>
          <w:sz w:val="28"/>
          <w:szCs w:val="28"/>
        </w:rPr>
        <w:t>кой Отечественной войны стала спортивная направленность. Отправной точкой послужило Постановление Совета Министров СССР "О поощрении роста спо</w:t>
      </w:r>
      <w:r w:rsidRPr="008104CA">
        <w:rPr>
          <w:sz w:val="28"/>
          <w:szCs w:val="28"/>
        </w:rPr>
        <w:t>р</w:t>
      </w:r>
      <w:r w:rsidRPr="008104CA">
        <w:rPr>
          <w:sz w:val="28"/>
          <w:szCs w:val="28"/>
        </w:rPr>
        <w:t>тивно-технических достижений советских спортсменов" (</w:t>
      </w:r>
      <w:smartTag w:uri="urn:schemas-microsoft-com:office:smarttags" w:element="metricconverter">
        <w:smartTagPr>
          <w:attr w:name="ProductID" w:val="1947 г"/>
        </w:smartTagPr>
        <w:r w:rsidRPr="008104CA">
          <w:rPr>
            <w:sz w:val="28"/>
            <w:szCs w:val="28"/>
          </w:rPr>
          <w:t>1947 г</w:t>
        </w:r>
      </w:smartTag>
      <w:r w:rsidRPr="008104CA">
        <w:rPr>
          <w:sz w:val="28"/>
          <w:szCs w:val="28"/>
        </w:rPr>
        <w:t>.). В практику с</w:t>
      </w:r>
      <w:r w:rsidRPr="008104CA">
        <w:rPr>
          <w:sz w:val="28"/>
          <w:szCs w:val="28"/>
        </w:rPr>
        <w:t>о</w:t>
      </w:r>
      <w:r w:rsidRPr="008104CA">
        <w:rPr>
          <w:sz w:val="28"/>
          <w:szCs w:val="28"/>
        </w:rPr>
        <w:t>ветского спорта ввели награждения победителей крупных соревнований золот</w:t>
      </w:r>
      <w:r w:rsidRPr="008104CA">
        <w:rPr>
          <w:sz w:val="28"/>
          <w:szCs w:val="28"/>
        </w:rPr>
        <w:t>ы</w:t>
      </w:r>
      <w:r w:rsidRPr="008104CA">
        <w:rPr>
          <w:sz w:val="28"/>
          <w:szCs w:val="28"/>
        </w:rPr>
        <w:t>ми, серебряными и бронзовыми медалями, что послужило своеобразным стим</w:t>
      </w:r>
      <w:r w:rsidRPr="008104CA">
        <w:rPr>
          <w:sz w:val="28"/>
          <w:szCs w:val="28"/>
        </w:rPr>
        <w:t>у</w:t>
      </w:r>
      <w:r w:rsidRPr="008104CA">
        <w:rPr>
          <w:sz w:val="28"/>
          <w:szCs w:val="28"/>
        </w:rPr>
        <w:t xml:space="preserve">лом повышения качества учебно-тренировочной работы. </w:t>
      </w:r>
    </w:p>
    <w:p w14:paraId="2D2FEA69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  <w:r w:rsidRPr="008104CA">
        <w:rPr>
          <w:sz w:val="28"/>
          <w:szCs w:val="28"/>
        </w:rPr>
        <w:lastRenderedPageBreak/>
        <w:t>Целый ряд послевоенных крупных соревнований показал возросшее спорти</w:t>
      </w:r>
      <w:r w:rsidRPr="008104CA">
        <w:rPr>
          <w:sz w:val="28"/>
          <w:szCs w:val="28"/>
        </w:rPr>
        <w:t>в</w:t>
      </w:r>
      <w:r w:rsidRPr="008104CA">
        <w:rPr>
          <w:sz w:val="28"/>
          <w:szCs w:val="28"/>
        </w:rPr>
        <w:t>ное мастерство советских атлетов. Популярность получают Всесоюзные спарт</w:t>
      </w:r>
      <w:r w:rsidRPr="008104CA">
        <w:rPr>
          <w:sz w:val="28"/>
          <w:szCs w:val="28"/>
        </w:rPr>
        <w:t>а</w:t>
      </w:r>
      <w:r w:rsidRPr="008104CA">
        <w:rPr>
          <w:sz w:val="28"/>
          <w:szCs w:val="28"/>
        </w:rPr>
        <w:t>киады профсоюзов, студенческие спартакиады ДСО "Наука", зимние и летние спортивные праздники, всесоюзные парады физкультурников. В области спорта важно было выйти на уровень лучших международных достижений, чтобы расш</w:t>
      </w:r>
      <w:r w:rsidRPr="008104CA">
        <w:rPr>
          <w:sz w:val="28"/>
          <w:szCs w:val="28"/>
        </w:rPr>
        <w:t>и</w:t>
      </w:r>
      <w:r w:rsidRPr="008104CA">
        <w:rPr>
          <w:sz w:val="28"/>
          <w:szCs w:val="28"/>
        </w:rPr>
        <w:t xml:space="preserve">рять дружественные связи и крепить славу Страны Советов за рубежом. Важным этапом на этом большом пути явилось Постановление ЦК ВКП(б) от 27 декабря </w:t>
      </w:r>
      <w:smartTag w:uri="urn:schemas-microsoft-com:office:smarttags" w:element="metricconverter">
        <w:smartTagPr>
          <w:attr w:name="ProductID" w:val="1948 г"/>
        </w:smartTagPr>
        <w:r w:rsidRPr="008104CA">
          <w:rPr>
            <w:sz w:val="28"/>
            <w:szCs w:val="28"/>
          </w:rPr>
          <w:t>1948 г</w:t>
        </w:r>
      </w:smartTag>
      <w:r w:rsidRPr="008104CA">
        <w:rPr>
          <w:sz w:val="28"/>
          <w:szCs w:val="28"/>
        </w:rPr>
        <w:t>. "О ходе выполнения Комитетом по делам физической культуры и спорта директивных указаний партии и правительства о развитии массового физкульту</w:t>
      </w:r>
      <w:r w:rsidRPr="008104CA">
        <w:rPr>
          <w:sz w:val="28"/>
          <w:szCs w:val="28"/>
        </w:rPr>
        <w:t>р</w:t>
      </w:r>
      <w:r w:rsidRPr="008104CA">
        <w:rPr>
          <w:sz w:val="28"/>
          <w:szCs w:val="28"/>
        </w:rPr>
        <w:t>ного движения в стране и повышении мастерства советских спортсменов". Оно определило окончательно доминирование массового спорта и спорта высших до</w:t>
      </w:r>
      <w:r w:rsidRPr="008104CA">
        <w:rPr>
          <w:sz w:val="28"/>
          <w:szCs w:val="28"/>
        </w:rPr>
        <w:t>с</w:t>
      </w:r>
      <w:r w:rsidRPr="008104CA">
        <w:rPr>
          <w:sz w:val="28"/>
          <w:szCs w:val="28"/>
        </w:rPr>
        <w:t>тижений в физкультурном движении СССР. Советские спортивные организации вступили в международные спортивные федерации, был создан Советский оли</w:t>
      </w:r>
      <w:r w:rsidRPr="008104CA">
        <w:rPr>
          <w:sz w:val="28"/>
          <w:szCs w:val="28"/>
        </w:rPr>
        <w:t>м</w:t>
      </w:r>
      <w:r w:rsidRPr="008104CA">
        <w:rPr>
          <w:sz w:val="28"/>
          <w:szCs w:val="28"/>
        </w:rPr>
        <w:t>пийский комитет (</w:t>
      </w:r>
      <w:smartTag w:uri="urn:schemas-microsoft-com:office:smarttags" w:element="metricconverter">
        <w:smartTagPr>
          <w:attr w:name="ProductID" w:val="1951 г"/>
        </w:smartTagPr>
        <w:r w:rsidRPr="008104CA">
          <w:rPr>
            <w:sz w:val="28"/>
            <w:szCs w:val="28"/>
          </w:rPr>
          <w:t>1951 г</w:t>
        </w:r>
      </w:smartTag>
      <w:r w:rsidRPr="008104CA">
        <w:rPr>
          <w:sz w:val="28"/>
          <w:szCs w:val="28"/>
        </w:rPr>
        <w:t>.), олимпийская сборная СССР впервые продемонстрир</w:t>
      </w:r>
      <w:r w:rsidRPr="008104CA">
        <w:rPr>
          <w:sz w:val="28"/>
          <w:szCs w:val="28"/>
        </w:rPr>
        <w:t>о</w:t>
      </w:r>
      <w:r w:rsidRPr="008104CA">
        <w:rPr>
          <w:sz w:val="28"/>
          <w:szCs w:val="28"/>
        </w:rPr>
        <w:t xml:space="preserve">вала свои возможности на </w:t>
      </w:r>
      <w:r w:rsidRPr="008104CA">
        <w:rPr>
          <w:sz w:val="28"/>
          <w:szCs w:val="28"/>
          <w:lang w:val="en-US"/>
        </w:rPr>
        <w:t>XV</w:t>
      </w:r>
      <w:r w:rsidRPr="008104CA">
        <w:rPr>
          <w:sz w:val="28"/>
          <w:szCs w:val="28"/>
        </w:rPr>
        <w:t xml:space="preserve"> Олимпийских играх в Хельсинки (</w:t>
      </w:r>
      <w:smartTag w:uri="urn:schemas-microsoft-com:office:smarttags" w:element="metricconverter">
        <w:smartTagPr>
          <w:attr w:name="ProductID" w:val="1952 г"/>
        </w:smartTagPr>
        <w:r w:rsidRPr="008104CA">
          <w:rPr>
            <w:sz w:val="28"/>
            <w:szCs w:val="28"/>
          </w:rPr>
          <w:t>1952 г</w:t>
        </w:r>
      </w:smartTag>
      <w:r w:rsidRPr="008104CA">
        <w:rPr>
          <w:sz w:val="28"/>
          <w:szCs w:val="28"/>
        </w:rPr>
        <w:t>.) и зимних Олимпийских играх в Италии (</w:t>
      </w:r>
      <w:smartTag w:uri="urn:schemas-microsoft-com:office:smarttags" w:element="metricconverter">
        <w:smartTagPr>
          <w:attr w:name="ProductID" w:val="1956 г"/>
        </w:smartTagPr>
        <w:r w:rsidRPr="008104CA">
          <w:rPr>
            <w:sz w:val="28"/>
            <w:szCs w:val="28"/>
          </w:rPr>
          <w:t>1956 г</w:t>
        </w:r>
      </w:smartTag>
      <w:r w:rsidRPr="008104CA">
        <w:rPr>
          <w:sz w:val="28"/>
          <w:szCs w:val="28"/>
        </w:rPr>
        <w:t>.). Первая золотая медаль была завоевана дискоболкой Н. Ромашковой (Пономаревой). Следует также отметить, что СССР стал активно участвовать в чемпионатах мира, Европы (</w:t>
      </w:r>
      <w:smartTag w:uri="urn:schemas-microsoft-com:office:smarttags" w:element="metricconverter">
        <w:smartTagPr>
          <w:attr w:name="ProductID" w:val="1946 г"/>
        </w:smartTagPr>
        <w:r w:rsidRPr="008104CA">
          <w:rPr>
            <w:sz w:val="28"/>
            <w:szCs w:val="28"/>
          </w:rPr>
          <w:t>1946 г</w:t>
        </w:r>
      </w:smartTag>
      <w:r w:rsidRPr="008104CA">
        <w:rPr>
          <w:sz w:val="28"/>
          <w:szCs w:val="28"/>
        </w:rPr>
        <w:t xml:space="preserve">.), а с </w:t>
      </w:r>
      <w:smartTag w:uri="urn:schemas-microsoft-com:office:smarttags" w:element="metricconverter">
        <w:smartTagPr>
          <w:attr w:name="ProductID" w:val="1986 г"/>
        </w:smartTagPr>
        <w:r w:rsidRPr="008104CA">
          <w:rPr>
            <w:sz w:val="28"/>
            <w:szCs w:val="28"/>
          </w:rPr>
          <w:t>1986 г</w:t>
        </w:r>
      </w:smartTag>
      <w:r w:rsidRPr="008104CA">
        <w:rPr>
          <w:sz w:val="28"/>
          <w:szCs w:val="28"/>
        </w:rPr>
        <w:t>. и во Всемирных играх по неолимпийским видам спорта. С 1952 по 1988 гг. команда Советского Союза шесть раз занимала первые места в НКЗ (неофициальный к</w:t>
      </w:r>
      <w:r w:rsidRPr="008104CA">
        <w:rPr>
          <w:sz w:val="28"/>
          <w:szCs w:val="28"/>
        </w:rPr>
        <w:t>о</w:t>
      </w:r>
      <w:r w:rsidRPr="008104CA">
        <w:rPr>
          <w:sz w:val="28"/>
          <w:szCs w:val="28"/>
        </w:rPr>
        <w:t>мандный зачет) на летних и семь раз - на зимних Олимпийских играх. Весь мир узнал о достижениях и возможностях СССР через золотые олимпийские победы: Л. Латыниной, В. Капитонова, Ю. Власова, Л. Скобликовой, С. Филатова, В. Бр</w:t>
      </w:r>
      <w:r w:rsidRPr="008104CA">
        <w:rPr>
          <w:sz w:val="28"/>
          <w:szCs w:val="28"/>
        </w:rPr>
        <w:t>у</w:t>
      </w:r>
      <w:r w:rsidRPr="008104CA">
        <w:rPr>
          <w:sz w:val="28"/>
          <w:szCs w:val="28"/>
        </w:rPr>
        <w:t>меля и многих других. В конце 50-х годов советский спорт занял ведущие позиции в международном спортивном движении. Международные связи советских спо</w:t>
      </w:r>
      <w:r w:rsidRPr="008104CA">
        <w:rPr>
          <w:sz w:val="28"/>
          <w:szCs w:val="28"/>
        </w:rPr>
        <w:t>р</w:t>
      </w:r>
      <w:r w:rsidRPr="008104CA">
        <w:rPr>
          <w:sz w:val="28"/>
          <w:szCs w:val="28"/>
        </w:rPr>
        <w:t xml:space="preserve">тивных организаций способствовали: а) расширению культурного обмена между народами; б) демократизации Международного спортивного движения; в) </w:t>
      </w:r>
      <w:r w:rsidRPr="008104CA">
        <w:rPr>
          <w:sz w:val="28"/>
          <w:szCs w:val="28"/>
        </w:rPr>
        <w:lastRenderedPageBreak/>
        <w:t>укре</w:t>
      </w:r>
      <w:r w:rsidRPr="008104CA">
        <w:rPr>
          <w:sz w:val="28"/>
          <w:szCs w:val="28"/>
        </w:rPr>
        <w:t>п</w:t>
      </w:r>
      <w:r w:rsidRPr="008104CA">
        <w:rPr>
          <w:sz w:val="28"/>
          <w:szCs w:val="28"/>
        </w:rPr>
        <w:t>лению борьбы за мир и дружбу между народами. Благодаря Советскому олимпи</w:t>
      </w:r>
      <w:r w:rsidRPr="008104CA">
        <w:rPr>
          <w:sz w:val="28"/>
          <w:szCs w:val="28"/>
        </w:rPr>
        <w:t>й</w:t>
      </w:r>
      <w:r w:rsidRPr="008104CA">
        <w:rPr>
          <w:sz w:val="28"/>
          <w:szCs w:val="28"/>
        </w:rPr>
        <w:t>скому комитету в программу Олимпийских игр МОК включил конькобежный спорт, баскетбол, академическую греблю, волейбол, стрельбу из лука, ручной мяч (женщины).</w:t>
      </w:r>
    </w:p>
    <w:p w14:paraId="224086AD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  <w:r w:rsidRPr="008104CA">
        <w:rPr>
          <w:sz w:val="28"/>
          <w:szCs w:val="28"/>
        </w:rPr>
        <w:t>Огромное значение в развитии советского спорта сыграли Спартакиады нар</w:t>
      </w:r>
      <w:r w:rsidRPr="008104CA">
        <w:rPr>
          <w:sz w:val="28"/>
          <w:szCs w:val="28"/>
        </w:rPr>
        <w:t>о</w:t>
      </w:r>
      <w:r w:rsidRPr="008104CA">
        <w:rPr>
          <w:sz w:val="28"/>
          <w:szCs w:val="28"/>
        </w:rPr>
        <w:t>дов СССР, которые носили массовый характер и проходили раз в 4 года по чет</w:t>
      </w:r>
      <w:r w:rsidRPr="008104CA">
        <w:rPr>
          <w:sz w:val="28"/>
          <w:szCs w:val="28"/>
        </w:rPr>
        <w:t>ы</w:t>
      </w:r>
      <w:r w:rsidRPr="008104CA">
        <w:rPr>
          <w:sz w:val="28"/>
          <w:szCs w:val="28"/>
        </w:rPr>
        <w:t xml:space="preserve">рем этапам: </w:t>
      </w:r>
      <w:r w:rsidRPr="008104CA">
        <w:rPr>
          <w:sz w:val="28"/>
          <w:szCs w:val="28"/>
          <w:lang w:val="en-US"/>
        </w:rPr>
        <w:t>I</w:t>
      </w:r>
      <w:r w:rsidRPr="008104CA">
        <w:rPr>
          <w:sz w:val="28"/>
          <w:szCs w:val="28"/>
        </w:rPr>
        <w:t xml:space="preserve"> - праздники и соревнования КФК; </w:t>
      </w:r>
      <w:r w:rsidRPr="008104CA">
        <w:rPr>
          <w:sz w:val="28"/>
          <w:szCs w:val="28"/>
          <w:lang w:val="en-US"/>
        </w:rPr>
        <w:t>II</w:t>
      </w:r>
      <w:r w:rsidRPr="008104CA">
        <w:rPr>
          <w:sz w:val="28"/>
          <w:szCs w:val="28"/>
        </w:rPr>
        <w:t xml:space="preserve"> - спартакиады районов, городов, областей; </w:t>
      </w:r>
      <w:r w:rsidRPr="008104CA">
        <w:rPr>
          <w:sz w:val="28"/>
          <w:szCs w:val="28"/>
          <w:lang w:val="en-US"/>
        </w:rPr>
        <w:t>III</w:t>
      </w:r>
      <w:r w:rsidRPr="008104CA">
        <w:rPr>
          <w:sz w:val="28"/>
          <w:szCs w:val="28"/>
        </w:rPr>
        <w:t xml:space="preserve"> - спартакиады союзных республик; </w:t>
      </w:r>
      <w:r w:rsidRPr="008104CA">
        <w:rPr>
          <w:sz w:val="28"/>
          <w:szCs w:val="28"/>
          <w:lang w:val="en-US"/>
        </w:rPr>
        <w:t>IV</w:t>
      </w:r>
      <w:r w:rsidRPr="008104CA">
        <w:rPr>
          <w:sz w:val="28"/>
          <w:szCs w:val="28"/>
        </w:rPr>
        <w:t xml:space="preserve"> - финал спартакиады. Первые летние Спартакиады народов СССР стали проводиться с </w:t>
      </w:r>
      <w:smartTag w:uri="urn:schemas-microsoft-com:office:smarttags" w:element="metricconverter">
        <w:smartTagPr>
          <w:attr w:name="ProductID" w:val="1956 г"/>
        </w:smartTagPr>
        <w:r w:rsidRPr="008104CA">
          <w:rPr>
            <w:sz w:val="28"/>
            <w:szCs w:val="28"/>
          </w:rPr>
          <w:t>1956 г</w:t>
        </w:r>
      </w:smartTag>
      <w:r w:rsidRPr="008104CA">
        <w:rPr>
          <w:sz w:val="28"/>
          <w:szCs w:val="28"/>
        </w:rPr>
        <w:t xml:space="preserve">., зимние - с </w:t>
      </w:r>
      <w:smartTag w:uri="urn:schemas-microsoft-com:office:smarttags" w:element="metricconverter">
        <w:smartTagPr>
          <w:attr w:name="ProductID" w:val="1962 г"/>
        </w:smartTagPr>
        <w:r w:rsidRPr="008104CA">
          <w:rPr>
            <w:sz w:val="28"/>
            <w:szCs w:val="28"/>
          </w:rPr>
          <w:t>1962 г</w:t>
        </w:r>
      </w:smartTag>
      <w:r w:rsidRPr="008104CA">
        <w:rPr>
          <w:sz w:val="28"/>
          <w:szCs w:val="28"/>
        </w:rPr>
        <w:t>. Результаты, которые демонстрировались спортсменами в финале спартакиады б</w:t>
      </w:r>
      <w:r w:rsidRPr="008104CA">
        <w:rPr>
          <w:sz w:val="28"/>
          <w:szCs w:val="28"/>
        </w:rPr>
        <w:t>ы</w:t>
      </w:r>
      <w:r w:rsidRPr="008104CA">
        <w:rPr>
          <w:sz w:val="28"/>
          <w:szCs w:val="28"/>
        </w:rPr>
        <w:t xml:space="preserve">ли фантастическими. Только на </w:t>
      </w:r>
      <w:r w:rsidRPr="008104CA">
        <w:rPr>
          <w:sz w:val="28"/>
          <w:szCs w:val="28"/>
          <w:lang w:val="en-US"/>
        </w:rPr>
        <w:t>III</w:t>
      </w:r>
      <w:r w:rsidRPr="008104CA">
        <w:rPr>
          <w:sz w:val="28"/>
          <w:szCs w:val="28"/>
        </w:rPr>
        <w:t xml:space="preserve"> Спартакиаде (</w:t>
      </w:r>
      <w:smartTag w:uri="urn:schemas-microsoft-com:office:smarttags" w:element="metricconverter">
        <w:smartTagPr>
          <w:attr w:name="ProductID" w:val="1963 г"/>
        </w:smartTagPr>
        <w:r w:rsidRPr="008104CA">
          <w:rPr>
            <w:sz w:val="28"/>
            <w:szCs w:val="28"/>
          </w:rPr>
          <w:t>1963 г</w:t>
        </w:r>
      </w:smartTag>
      <w:r w:rsidRPr="008104CA">
        <w:rPr>
          <w:sz w:val="28"/>
          <w:szCs w:val="28"/>
        </w:rPr>
        <w:t>.) было установлено 11 м</w:t>
      </w:r>
      <w:r w:rsidRPr="008104CA">
        <w:rPr>
          <w:sz w:val="28"/>
          <w:szCs w:val="28"/>
        </w:rPr>
        <w:t>и</w:t>
      </w:r>
      <w:r w:rsidRPr="008104CA">
        <w:rPr>
          <w:sz w:val="28"/>
          <w:szCs w:val="28"/>
        </w:rPr>
        <w:t>ровых и европейских рекордов, 35 всесоюзных и 382 республиканских. В орган</w:t>
      </w:r>
      <w:r w:rsidRPr="008104CA">
        <w:rPr>
          <w:sz w:val="28"/>
          <w:szCs w:val="28"/>
        </w:rPr>
        <w:t>и</w:t>
      </w:r>
      <w:r w:rsidRPr="008104CA">
        <w:rPr>
          <w:sz w:val="28"/>
          <w:szCs w:val="28"/>
        </w:rPr>
        <w:t>зации физкультурного движения появились новые эффективные формы: на базе лучших коллективов стали формироваться спортивные клубы, первым из них стал СК "Уралмаш", затем появились "Строитель", "Металлург", "Торпедо" и т.д. С</w:t>
      </w:r>
      <w:r w:rsidRPr="008104CA">
        <w:rPr>
          <w:sz w:val="28"/>
          <w:szCs w:val="28"/>
        </w:rPr>
        <w:t>о</w:t>
      </w:r>
      <w:r w:rsidRPr="008104CA">
        <w:rPr>
          <w:sz w:val="28"/>
          <w:szCs w:val="28"/>
        </w:rPr>
        <w:t xml:space="preserve">вершенствуется Единая спортивная классификация, которая к </w:t>
      </w:r>
      <w:smartTag w:uri="urn:schemas-microsoft-com:office:smarttags" w:element="metricconverter">
        <w:smartTagPr>
          <w:attr w:name="ProductID" w:val="1980 г"/>
        </w:smartTagPr>
        <w:r w:rsidRPr="008104CA">
          <w:rPr>
            <w:sz w:val="28"/>
            <w:szCs w:val="28"/>
          </w:rPr>
          <w:t>1980 г</w:t>
        </w:r>
      </w:smartTag>
      <w:r w:rsidRPr="008104CA">
        <w:rPr>
          <w:sz w:val="28"/>
          <w:szCs w:val="28"/>
        </w:rPr>
        <w:t>. включала свыше 100 видов спорта. Огромным достижением поствоенного времени явилось создание расширенной сети подготовки кадров высокой квалификации, открылись факультеты физического воспитания при педагогических институтах страны (</w:t>
      </w:r>
      <w:smartTag w:uri="urn:schemas-microsoft-com:office:smarttags" w:element="metricconverter">
        <w:smartTagPr>
          <w:attr w:name="ProductID" w:val="1946 г"/>
        </w:smartTagPr>
        <w:r w:rsidRPr="008104CA">
          <w:rPr>
            <w:sz w:val="28"/>
            <w:szCs w:val="28"/>
          </w:rPr>
          <w:t>1946 г</w:t>
        </w:r>
      </w:smartTag>
      <w:r w:rsidRPr="008104CA">
        <w:rPr>
          <w:sz w:val="28"/>
          <w:szCs w:val="28"/>
        </w:rPr>
        <w:t>.).</w:t>
      </w:r>
    </w:p>
    <w:p w14:paraId="207B6E18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  <w:r w:rsidRPr="008104CA">
        <w:rPr>
          <w:sz w:val="28"/>
          <w:szCs w:val="28"/>
        </w:rPr>
        <w:t>В советской системе физического воспитания послевоенного периода огро</w:t>
      </w:r>
      <w:r w:rsidRPr="008104CA">
        <w:rPr>
          <w:sz w:val="28"/>
          <w:szCs w:val="28"/>
        </w:rPr>
        <w:t>м</w:t>
      </w:r>
      <w:r w:rsidRPr="008104CA">
        <w:rPr>
          <w:sz w:val="28"/>
          <w:szCs w:val="28"/>
        </w:rPr>
        <w:t>ную роль продолжал играть комплекс ГТО, он постоянно совершенствовался и превратился в массовое увлечение граждан СССР физической культурой и спо</w:t>
      </w:r>
      <w:r w:rsidRPr="008104CA">
        <w:rPr>
          <w:sz w:val="28"/>
          <w:szCs w:val="28"/>
        </w:rPr>
        <w:t>р</w:t>
      </w:r>
      <w:r w:rsidRPr="008104CA">
        <w:rPr>
          <w:sz w:val="28"/>
          <w:szCs w:val="28"/>
        </w:rPr>
        <w:t xml:space="preserve">том. В </w:t>
      </w:r>
      <w:smartTag w:uri="urn:schemas-microsoft-com:office:smarttags" w:element="metricconverter">
        <w:smartTagPr>
          <w:attr w:name="ProductID" w:val="1972 г"/>
        </w:smartTagPr>
        <w:r w:rsidRPr="008104CA">
          <w:rPr>
            <w:sz w:val="28"/>
            <w:szCs w:val="28"/>
          </w:rPr>
          <w:t>1972 г</w:t>
        </w:r>
      </w:smartTag>
      <w:r w:rsidRPr="008104CA">
        <w:rPr>
          <w:sz w:val="28"/>
          <w:szCs w:val="28"/>
        </w:rPr>
        <w:t>. возрастные рамки комплекса ГТО были расширены, проявить свои физические возможности могли все желающие от 7 до 60 лет.</w:t>
      </w:r>
      <w:r w:rsidR="008104CA">
        <w:rPr>
          <w:sz w:val="28"/>
          <w:szCs w:val="28"/>
        </w:rPr>
        <w:t xml:space="preserve"> </w:t>
      </w:r>
      <w:r w:rsidRPr="008104CA">
        <w:rPr>
          <w:sz w:val="28"/>
          <w:szCs w:val="28"/>
        </w:rPr>
        <w:t>Одним из величайших заслуг советского физкультурного движения в межд</w:t>
      </w:r>
      <w:r w:rsidRPr="008104CA">
        <w:rPr>
          <w:sz w:val="28"/>
          <w:szCs w:val="28"/>
        </w:rPr>
        <w:t>у</w:t>
      </w:r>
      <w:r w:rsidRPr="008104CA">
        <w:rPr>
          <w:sz w:val="28"/>
          <w:szCs w:val="28"/>
        </w:rPr>
        <w:t xml:space="preserve">народном спортивном движении явилось завоевание права СССР на проведение </w:t>
      </w:r>
      <w:r w:rsidRPr="008104CA">
        <w:rPr>
          <w:sz w:val="28"/>
          <w:szCs w:val="28"/>
          <w:lang w:val="en-US"/>
        </w:rPr>
        <w:t>XXII</w:t>
      </w:r>
      <w:r w:rsidRPr="008104CA">
        <w:rPr>
          <w:sz w:val="28"/>
          <w:szCs w:val="28"/>
        </w:rPr>
        <w:t xml:space="preserve"> Олимпийских игр в Москве.</w:t>
      </w:r>
    </w:p>
    <w:p w14:paraId="3A3B60FE" w14:textId="77777777" w:rsidR="003A49E4" w:rsidRPr="008104CA" w:rsidRDefault="008104CA" w:rsidP="008104C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A49E4" w:rsidRPr="008104CA">
        <w:rPr>
          <w:b/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 xml:space="preserve"> </w:t>
      </w:r>
      <w:r w:rsidR="003A49E4" w:rsidRPr="008104CA">
        <w:rPr>
          <w:b/>
          <w:sz w:val="28"/>
          <w:szCs w:val="28"/>
        </w:rPr>
        <w:t>Олимпийские игры в Москве</w:t>
      </w:r>
    </w:p>
    <w:p w14:paraId="1304B4B0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</w:p>
    <w:p w14:paraId="36947132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  <w:r w:rsidRPr="008104CA">
        <w:rPr>
          <w:sz w:val="28"/>
          <w:szCs w:val="28"/>
        </w:rPr>
        <w:t xml:space="preserve">После отказа на заявку проведения Олимпийских игр, поданную в МОК в </w:t>
      </w:r>
      <w:smartTag w:uri="urn:schemas-microsoft-com:office:smarttags" w:element="metricconverter">
        <w:smartTagPr>
          <w:attr w:name="ProductID" w:val="1969 г"/>
        </w:smartTagPr>
        <w:r w:rsidRPr="008104CA">
          <w:rPr>
            <w:sz w:val="28"/>
            <w:szCs w:val="28"/>
          </w:rPr>
          <w:t>1969 г</w:t>
        </w:r>
      </w:smartTag>
      <w:r w:rsidRPr="008104CA">
        <w:rPr>
          <w:sz w:val="28"/>
          <w:szCs w:val="28"/>
        </w:rPr>
        <w:t xml:space="preserve">., в ноябре </w:t>
      </w:r>
      <w:smartTag w:uri="urn:schemas-microsoft-com:office:smarttags" w:element="metricconverter">
        <w:smartTagPr>
          <w:attr w:name="ProductID" w:val="1971 г"/>
        </w:smartTagPr>
        <w:r w:rsidRPr="008104CA">
          <w:rPr>
            <w:sz w:val="28"/>
            <w:szCs w:val="28"/>
          </w:rPr>
          <w:t>1971 г</w:t>
        </w:r>
      </w:smartTag>
      <w:r w:rsidRPr="008104CA">
        <w:rPr>
          <w:sz w:val="28"/>
          <w:szCs w:val="28"/>
        </w:rPr>
        <w:t>. в Лозанну, в секретариат МОК, было опять направлено официальное письмо Московского городского Совета депутатов трудящихся: "Принимая во внимание искреннее желание населения г. Москвы, чтобы столица нашего государства стала городом организатором Олимпийских игр, и руков</w:t>
      </w:r>
      <w:r w:rsidRPr="008104CA">
        <w:rPr>
          <w:sz w:val="28"/>
          <w:szCs w:val="28"/>
        </w:rPr>
        <w:t>о</w:t>
      </w:r>
      <w:r w:rsidRPr="008104CA">
        <w:rPr>
          <w:sz w:val="28"/>
          <w:szCs w:val="28"/>
        </w:rPr>
        <w:t>дствуясь стремлением внести достойный вклад в развитие современного олимпи</w:t>
      </w:r>
      <w:r w:rsidRPr="008104CA">
        <w:rPr>
          <w:sz w:val="28"/>
          <w:szCs w:val="28"/>
        </w:rPr>
        <w:t>й</w:t>
      </w:r>
      <w:r w:rsidRPr="008104CA">
        <w:rPr>
          <w:sz w:val="28"/>
          <w:szCs w:val="28"/>
        </w:rPr>
        <w:t xml:space="preserve">ского движения, Московский городской Совет депутатов трудящихся имеет честь официально пригласить Игры </w:t>
      </w:r>
      <w:r w:rsidRPr="008104CA">
        <w:rPr>
          <w:sz w:val="28"/>
          <w:szCs w:val="28"/>
          <w:lang w:val="en-US"/>
        </w:rPr>
        <w:t>XXII</w:t>
      </w:r>
      <w:r w:rsidRPr="008104CA">
        <w:rPr>
          <w:sz w:val="28"/>
          <w:szCs w:val="28"/>
        </w:rPr>
        <w:t xml:space="preserve"> Олимпиады </w:t>
      </w:r>
      <w:smartTag w:uri="urn:schemas-microsoft-com:office:smarttags" w:element="metricconverter">
        <w:smartTagPr>
          <w:attr w:name="ProductID" w:val="1980 г"/>
        </w:smartTagPr>
        <w:r w:rsidRPr="008104CA">
          <w:rPr>
            <w:sz w:val="28"/>
            <w:szCs w:val="28"/>
          </w:rPr>
          <w:t>1980 г</w:t>
        </w:r>
      </w:smartTag>
      <w:r w:rsidRPr="008104CA">
        <w:rPr>
          <w:sz w:val="28"/>
          <w:szCs w:val="28"/>
        </w:rPr>
        <w:t>. в г. Москву…" Эта прос</w:t>
      </w:r>
      <w:r w:rsidRPr="008104CA">
        <w:rPr>
          <w:sz w:val="28"/>
          <w:szCs w:val="28"/>
        </w:rPr>
        <w:t>ь</w:t>
      </w:r>
      <w:r w:rsidRPr="008104CA">
        <w:rPr>
          <w:sz w:val="28"/>
          <w:szCs w:val="28"/>
        </w:rPr>
        <w:t>ба была поддержана Верховным Советом и Олимпийским комитетом СССР, всем населением Советского Союза.</w:t>
      </w:r>
    </w:p>
    <w:p w14:paraId="77C759E9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  <w:r w:rsidRPr="008104CA">
        <w:rPr>
          <w:sz w:val="28"/>
          <w:szCs w:val="28"/>
        </w:rPr>
        <w:t xml:space="preserve">В октябре </w:t>
      </w:r>
      <w:smartTag w:uri="urn:schemas-microsoft-com:office:smarttags" w:element="metricconverter">
        <w:smartTagPr>
          <w:attr w:name="ProductID" w:val="1974 г"/>
        </w:smartTagPr>
        <w:r w:rsidRPr="008104CA">
          <w:rPr>
            <w:sz w:val="28"/>
            <w:szCs w:val="28"/>
          </w:rPr>
          <w:t>1974 г</w:t>
        </w:r>
      </w:smartTag>
      <w:r w:rsidRPr="008104CA">
        <w:rPr>
          <w:sz w:val="28"/>
          <w:szCs w:val="28"/>
        </w:rPr>
        <w:t>. 75-я сессия МОК в Вене решила предоставить право орг</w:t>
      </w:r>
      <w:r w:rsidRPr="008104CA">
        <w:rPr>
          <w:sz w:val="28"/>
          <w:szCs w:val="28"/>
        </w:rPr>
        <w:t>а</w:t>
      </w:r>
      <w:r w:rsidRPr="008104CA">
        <w:rPr>
          <w:sz w:val="28"/>
          <w:szCs w:val="28"/>
        </w:rPr>
        <w:t>низации Олимпийских игр в столице первого в мире социалистического госуда</w:t>
      </w:r>
      <w:r w:rsidRPr="008104CA">
        <w:rPr>
          <w:sz w:val="28"/>
          <w:szCs w:val="28"/>
        </w:rPr>
        <w:t>р</w:t>
      </w:r>
      <w:r w:rsidRPr="008104CA">
        <w:rPr>
          <w:sz w:val="28"/>
          <w:szCs w:val="28"/>
        </w:rPr>
        <w:t xml:space="preserve">ства. </w:t>
      </w:r>
    </w:p>
    <w:p w14:paraId="35D13C2D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  <w:r w:rsidRPr="008104CA">
        <w:rPr>
          <w:sz w:val="28"/>
          <w:szCs w:val="28"/>
        </w:rPr>
        <w:t xml:space="preserve">Программа </w:t>
      </w:r>
      <w:r w:rsidRPr="008104CA">
        <w:rPr>
          <w:sz w:val="28"/>
          <w:szCs w:val="28"/>
          <w:lang w:val="en-US"/>
        </w:rPr>
        <w:t>XXII</w:t>
      </w:r>
      <w:r w:rsidRPr="008104CA">
        <w:rPr>
          <w:sz w:val="28"/>
          <w:szCs w:val="28"/>
        </w:rPr>
        <w:t xml:space="preserve"> Игр включала соревнования по 21 видам спорта, разыгрыв</w:t>
      </w:r>
      <w:r w:rsidRPr="008104CA">
        <w:rPr>
          <w:sz w:val="28"/>
          <w:szCs w:val="28"/>
        </w:rPr>
        <w:t>а</w:t>
      </w:r>
      <w:r w:rsidRPr="008104CA">
        <w:rPr>
          <w:sz w:val="28"/>
          <w:szCs w:val="28"/>
        </w:rPr>
        <w:t xml:space="preserve">лось 203 комплекта наград. </w:t>
      </w:r>
    </w:p>
    <w:p w14:paraId="36FE5FFE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  <w:r w:rsidRPr="008104CA">
        <w:rPr>
          <w:sz w:val="28"/>
          <w:szCs w:val="28"/>
        </w:rPr>
        <w:t xml:space="preserve">Для проведения </w:t>
      </w:r>
      <w:r w:rsidRPr="008104CA">
        <w:rPr>
          <w:sz w:val="28"/>
          <w:szCs w:val="28"/>
          <w:lang w:val="en-US"/>
        </w:rPr>
        <w:t>XXII</w:t>
      </w:r>
      <w:r w:rsidRPr="008104CA">
        <w:rPr>
          <w:sz w:val="28"/>
          <w:szCs w:val="28"/>
        </w:rPr>
        <w:t xml:space="preserve"> Игр в Москве было создано шесть крупнейших совр</w:t>
      </w:r>
      <w:r w:rsidRPr="008104CA">
        <w:rPr>
          <w:sz w:val="28"/>
          <w:szCs w:val="28"/>
        </w:rPr>
        <w:t>е</w:t>
      </w:r>
      <w:r w:rsidRPr="008104CA">
        <w:rPr>
          <w:sz w:val="28"/>
          <w:szCs w:val="28"/>
        </w:rPr>
        <w:t>менных спортивных центров: лучший в Европе крытый стадион, уникальный ба</w:t>
      </w:r>
      <w:r w:rsidRPr="008104CA">
        <w:rPr>
          <w:sz w:val="28"/>
          <w:szCs w:val="28"/>
        </w:rPr>
        <w:t>с</w:t>
      </w:r>
      <w:r w:rsidRPr="008104CA">
        <w:rPr>
          <w:sz w:val="28"/>
          <w:szCs w:val="28"/>
        </w:rPr>
        <w:t>сейн (пр-кт Мира), универсальный спортивный зал (Измайлово), конноспортивная база (Битцевский лесопарк), велотрек и поле для стрельбы из лука (Крылатское), манеж ЦСКА, универсальный спортзал "Динамо" (Ленинградский проспект), спортзал "Дружба" (Центральный стадион) и т.д.</w:t>
      </w:r>
    </w:p>
    <w:p w14:paraId="57B55E5A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  <w:r w:rsidRPr="008104CA">
        <w:rPr>
          <w:sz w:val="28"/>
          <w:szCs w:val="28"/>
        </w:rPr>
        <w:t>Проведена реконструкция крупнейших столичных спортсооружений. "Новый формат" обрели стадионы Центральный, "Юные пионеры", дворец спорта "С</w:t>
      </w:r>
      <w:r w:rsidRPr="008104CA">
        <w:rPr>
          <w:sz w:val="28"/>
          <w:szCs w:val="28"/>
        </w:rPr>
        <w:t>о</w:t>
      </w:r>
      <w:r w:rsidRPr="008104CA">
        <w:rPr>
          <w:sz w:val="28"/>
          <w:szCs w:val="28"/>
        </w:rPr>
        <w:t>кольники", стрельбище "Динамо" в Мытищах. Основным сооружением стал ко</w:t>
      </w:r>
      <w:r w:rsidRPr="008104CA">
        <w:rPr>
          <w:sz w:val="28"/>
          <w:szCs w:val="28"/>
        </w:rPr>
        <w:t>м</w:t>
      </w:r>
      <w:r w:rsidRPr="008104CA">
        <w:rPr>
          <w:sz w:val="28"/>
          <w:szCs w:val="28"/>
        </w:rPr>
        <w:t>плекс "Олимпийский", рассчитанный на 40-50 тыс. зрителей. Грандиозной по масштабам и культурно-бытовым условиям была "Олимпийская деревня", место проживания спортивных делегаций.</w:t>
      </w:r>
    </w:p>
    <w:p w14:paraId="63F17CAF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  <w:r w:rsidRPr="008104CA">
        <w:rPr>
          <w:sz w:val="28"/>
          <w:szCs w:val="28"/>
        </w:rPr>
        <w:t>Уникальностью Олимпиады-80 было задействование крупных спортсооруж</w:t>
      </w:r>
      <w:r w:rsidRPr="008104CA">
        <w:rPr>
          <w:sz w:val="28"/>
          <w:szCs w:val="28"/>
        </w:rPr>
        <w:t>е</w:t>
      </w:r>
      <w:r w:rsidRPr="008104CA">
        <w:rPr>
          <w:sz w:val="28"/>
          <w:szCs w:val="28"/>
        </w:rPr>
        <w:t>ний и комплексов Союзных Республик, г. Таллина, Киева, Минска. В конкурсе на официальную эмблему Олимпиады в Москве приняло участие 8,5 тысяч художн</w:t>
      </w:r>
      <w:r w:rsidRPr="008104CA">
        <w:rPr>
          <w:sz w:val="28"/>
          <w:szCs w:val="28"/>
        </w:rPr>
        <w:t>и</w:t>
      </w:r>
      <w:r w:rsidRPr="008104CA">
        <w:rPr>
          <w:sz w:val="28"/>
          <w:szCs w:val="28"/>
        </w:rPr>
        <w:t>ков. Победителем стал автор из латвийского города Резекмя В.Арсентьев. Его э</w:t>
      </w:r>
      <w:r w:rsidRPr="008104CA">
        <w:rPr>
          <w:sz w:val="28"/>
          <w:szCs w:val="28"/>
        </w:rPr>
        <w:t>с</w:t>
      </w:r>
      <w:r w:rsidRPr="008104CA">
        <w:rPr>
          <w:sz w:val="28"/>
          <w:szCs w:val="28"/>
        </w:rPr>
        <w:t>киз утвердил МОК. Эмблема шесть беговых дорожек, как символ самого высотн</w:t>
      </w:r>
      <w:r w:rsidRPr="008104CA">
        <w:rPr>
          <w:sz w:val="28"/>
          <w:szCs w:val="28"/>
        </w:rPr>
        <w:t>о</w:t>
      </w:r>
      <w:r w:rsidRPr="008104CA">
        <w:rPr>
          <w:sz w:val="28"/>
          <w:szCs w:val="28"/>
        </w:rPr>
        <w:t>го здания г. Москвы, увенчанные пятиконечной звездой и олимпийскими кольц</w:t>
      </w:r>
      <w:r w:rsidRPr="008104CA">
        <w:rPr>
          <w:sz w:val="28"/>
          <w:szCs w:val="28"/>
        </w:rPr>
        <w:t>а</w:t>
      </w:r>
      <w:r w:rsidRPr="008104CA">
        <w:rPr>
          <w:sz w:val="28"/>
          <w:szCs w:val="28"/>
        </w:rPr>
        <w:t xml:space="preserve">ми у основания стала визитной карточкой </w:t>
      </w:r>
      <w:r w:rsidRPr="008104CA">
        <w:rPr>
          <w:sz w:val="28"/>
          <w:szCs w:val="28"/>
          <w:lang w:val="en-US"/>
        </w:rPr>
        <w:t>XXII</w:t>
      </w:r>
      <w:r w:rsidRPr="008104CA">
        <w:rPr>
          <w:sz w:val="28"/>
          <w:szCs w:val="28"/>
        </w:rPr>
        <w:t xml:space="preserve"> Олимпийских игр. Талисманом, по многочисленным просьбам и пожеланиям граждан Советского Союза, стал медв</w:t>
      </w:r>
      <w:r w:rsidRPr="008104CA">
        <w:rPr>
          <w:sz w:val="28"/>
          <w:szCs w:val="28"/>
        </w:rPr>
        <w:t>е</w:t>
      </w:r>
      <w:r w:rsidRPr="008104CA">
        <w:rPr>
          <w:sz w:val="28"/>
          <w:szCs w:val="28"/>
        </w:rPr>
        <w:t xml:space="preserve">жонок, автор эскиза В. Чижиков. Накануне </w:t>
      </w:r>
      <w:r w:rsidRPr="008104CA">
        <w:rPr>
          <w:sz w:val="28"/>
          <w:szCs w:val="28"/>
          <w:lang w:val="en-US"/>
        </w:rPr>
        <w:t>XXII</w:t>
      </w:r>
      <w:r w:rsidRPr="008104CA">
        <w:rPr>
          <w:sz w:val="28"/>
          <w:szCs w:val="28"/>
        </w:rPr>
        <w:t xml:space="preserve"> Игр состоялась очередная, 83 сессия МОК, участники которой отметили, что вся подготовка к предстоящим и</w:t>
      </w:r>
      <w:r w:rsidRPr="008104CA">
        <w:rPr>
          <w:sz w:val="28"/>
          <w:szCs w:val="28"/>
        </w:rPr>
        <w:t>г</w:t>
      </w:r>
      <w:r w:rsidRPr="008104CA">
        <w:rPr>
          <w:sz w:val="28"/>
          <w:szCs w:val="28"/>
        </w:rPr>
        <w:t>рам в Москве проведена в строгом соответствии с требованиями Олимпийской Хартии. Хуан Антонио Самаранч, готовившийся стать президентом МОК, заявил, что "он уверен в том, что эта Олимпиада войдет в историю своей великолепной организацией".</w:t>
      </w:r>
    </w:p>
    <w:p w14:paraId="4249252F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  <w:r w:rsidRPr="008104CA">
        <w:rPr>
          <w:sz w:val="28"/>
          <w:szCs w:val="28"/>
        </w:rPr>
        <w:t xml:space="preserve">Олимпийские игры в Москве привлекли к телевизионным экранам около 2 миллиардов зрителей. Ход </w:t>
      </w:r>
      <w:r w:rsidRPr="008104CA">
        <w:rPr>
          <w:sz w:val="28"/>
          <w:szCs w:val="28"/>
          <w:lang w:val="en-US"/>
        </w:rPr>
        <w:t>XXII</w:t>
      </w:r>
      <w:r w:rsidRPr="008104CA">
        <w:rPr>
          <w:sz w:val="28"/>
          <w:szCs w:val="28"/>
        </w:rPr>
        <w:t xml:space="preserve"> Игр освещали 57 международных телекомпаний, 5651 журналист. В разные регионы мира ежедневно передавались 18-20 программ Олимпиады-80. Проделанная в СССР огромная техническая работа позволила п</w:t>
      </w:r>
      <w:r w:rsidRPr="008104CA">
        <w:rPr>
          <w:sz w:val="28"/>
          <w:szCs w:val="28"/>
        </w:rPr>
        <w:t>о</w:t>
      </w:r>
      <w:r w:rsidRPr="008104CA">
        <w:rPr>
          <w:sz w:val="28"/>
          <w:szCs w:val="28"/>
        </w:rPr>
        <w:t>лучать иностранным телекомпаниям высококачественное и своевременное из</w:t>
      </w:r>
      <w:r w:rsidRPr="008104CA">
        <w:rPr>
          <w:sz w:val="28"/>
          <w:szCs w:val="28"/>
        </w:rPr>
        <w:t>о</w:t>
      </w:r>
      <w:r w:rsidRPr="008104CA">
        <w:rPr>
          <w:sz w:val="28"/>
          <w:szCs w:val="28"/>
        </w:rPr>
        <w:t xml:space="preserve">бражение в 111 стран мира. Работало свыше 7 тыс. журналистов. В </w:t>
      </w:r>
      <w:r w:rsidRPr="008104CA">
        <w:rPr>
          <w:sz w:val="28"/>
          <w:szCs w:val="28"/>
          <w:lang w:val="en-US"/>
        </w:rPr>
        <w:t>XXII</w:t>
      </w:r>
      <w:r w:rsidRPr="008104CA">
        <w:rPr>
          <w:sz w:val="28"/>
          <w:szCs w:val="28"/>
        </w:rPr>
        <w:t xml:space="preserve"> Оли</w:t>
      </w:r>
      <w:r w:rsidRPr="008104CA">
        <w:rPr>
          <w:sz w:val="28"/>
          <w:szCs w:val="28"/>
        </w:rPr>
        <w:t>м</w:t>
      </w:r>
      <w:r w:rsidRPr="008104CA">
        <w:rPr>
          <w:sz w:val="28"/>
          <w:szCs w:val="28"/>
        </w:rPr>
        <w:t xml:space="preserve">пийских играх приняло участие 5283 спортсменов из 80 стран мира. Установлено 36 мировых, 74 олимпийских и сотни национальных рекордов. </w:t>
      </w:r>
    </w:p>
    <w:p w14:paraId="0B244D3A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  <w:r w:rsidRPr="008104CA">
        <w:rPr>
          <w:sz w:val="28"/>
          <w:szCs w:val="28"/>
        </w:rPr>
        <w:t xml:space="preserve">К сожалению, </w:t>
      </w:r>
      <w:r w:rsidRPr="008104CA">
        <w:rPr>
          <w:sz w:val="28"/>
          <w:szCs w:val="28"/>
          <w:lang w:val="en-US"/>
        </w:rPr>
        <w:t>XXII</w:t>
      </w:r>
      <w:r w:rsidRPr="008104CA">
        <w:rPr>
          <w:sz w:val="28"/>
          <w:szCs w:val="28"/>
        </w:rPr>
        <w:t xml:space="preserve"> Олимпиада была омрачена политическим бойкотом, об</w:t>
      </w:r>
      <w:r w:rsidRPr="008104CA">
        <w:rPr>
          <w:sz w:val="28"/>
          <w:szCs w:val="28"/>
        </w:rPr>
        <w:t>ъ</w:t>
      </w:r>
      <w:r w:rsidRPr="008104CA">
        <w:rPr>
          <w:sz w:val="28"/>
          <w:szCs w:val="28"/>
        </w:rPr>
        <w:t>явленным США, который был связан с вторжением советских войск в Афган</w:t>
      </w:r>
      <w:r w:rsidRPr="008104CA">
        <w:rPr>
          <w:sz w:val="28"/>
          <w:szCs w:val="28"/>
        </w:rPr>
        <w:t>и</w:t>
      </w:r>
      <w:r w:rsidRPr="008104CA">
        <w:rPr>
          <w:sz w:val="28"/>
          <w:szCs w:val="28"/>
        </w:rPr>
        <w:t>стан. Бойкот поддержали 45 стран. Однако блокада Олимпиады-80, которой д</w:t>
      </w:r>
      <w:r w:rsidRPr="008104CA">
        <w:rPr>
          <w:sz w:val="28"/>
          <w:szCs w:val="28"/>
        </w:rPr>
        <w:t>и</w:t>
      </w:r>
      <w:r w:rsidRPr="008104CA">
        <w:rPr>
          <w:sz w:val="28"/>
          <w:szCs w:val="28"/>
        </w:rPr>
        <w:t>рижировали из-за океана, провалилась. Олимпийские комитеты Великобритании, Франции, Италии и многих других государств, несмотря на запрет своих прав</w:t>
      </w:r>
      <w:r w:rsidRPr="008104CA">
        <w:rPr>
          <w:sz w:val="28"/>
          <w:szCs w:val="28"/>
        </w:rPr>
        <w:t>и</w:t>
      </w:r>
      <w:r w:rsidRPr="008104CA">
        <w:rPr>
          <w:sz w:val="28"/>
          <w:szCs w:val="28"/>
        </w:rPr>
        <w:t xml:space="preserve">тельств, приехали в Москву. Бесспорно, сильнейшей на </w:t>
      </w:r>
      <w:r w:rsidRPr="008104CA">
        <w:rPr>
          <w:sz w:val="28"/>
          <w:szCs w:val="28"/>
          <w:lang w:val="en-US"/>
        </w:rPr>
        <w:t>XXII</w:t>
      </w:r>
      <w:r w:rsidRPr="008104CA">
        <w:rPr>
          <w:sz w:val="28"/>
          <w:szCs w:val="28"/>
        </w:rPr>
        <w:t xml:space="preserve"> Играх была команда СССР, завоевавшая 80 золотых, 69 серебряных и 46 бронзовых медалей. Сове</w:t>
      </w:r>
      <w:r w:rsidRPr="008104CA">
        <w:rPr>
          <w:sz w:val="28"/>
          <w:szCs w:val="28"/>
        </w:rPr>
        <w:t>т</w:t>
      </w:r>
      <w:r w:rsidRPr="008104CA">
        <w:rPr>
          <w:sz w:val="28"/>
          <w:szCs w:val="28"/>
        </w:rPr>
        <w:t xml:space="preserve">ские спортсмены, стартовавшие на </w:t>
      </w:r>
      <w:r w:rsidRPr="008104CA">
        <w:rPr>
          <w:sz w:val="28"/>
          <w:szCs w:val="28"/>
          <w:lang w:val="en-US"/>
        </w:rPr>
        <w:t>XV</w:t>
      </w:r>
      <w:r w:rsidRPr="008104CA">
        <w:rPr>
          <w:sz w:val="28"/>
          <w:szCs w:val="28"/>
        </w:rPr>
        <w:t xml:space="preserve"> Олимпиаде в Хельсинки (</w:t>
      </w:r>
      <w:smartTag w:uri="urn:schemas-microsoft-com:office:smarttags" w:element="metricconverter">
        <w:smartTagPr>
          <w:attr w:name="ProductID" w:val="1952 г"/>
        </w:smartTagPr>
        <w:r w:rsidRPr="008104CA">
          <w:rPr>
            <w:sz w:val="28"/>
            <w:szCs w:val="28"/>
          </w:rPr>
          <w:t>1952 г</w:t>
        </w:r>
      </w:smartTag>
      <w:r w:rsidRPr="008104CA">
        <w:rPr>
          <w:sz w:val="28"/>
          <w:szCs w:val="28"/>
        </w:rPr>
        <w:t>.) в честной борьбе, по неофициальному командному зачету являлись фаворитами спортивного мира. И отказ американской и других делегаций участвовать в Олимпиаде-80 н</w:t>
      </w:r>
      <w:r w:rsidRPr="008104CA">
        <w:rPr>
          <w:sz w:val="28"/>
          <w:szCs w:val="28"/>
        </w:rPr>
        <w:t>и</w:t>
      </w:r>
      <w:r w:rsidRPr="008104CA">
        <w:rPr>
          <w:sz w:val="28"/>
          <w:szCs w:val="28"/>
        </w:rPr>
        <w:t>чего не менял.</w:t>
      </w:r>
    </w:p>
    <w:p w14:paraId="0AB352AF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21"/>
        <w:gridCol w:w="1407"/>
        <w:gridCol w:w="1407"/>
        <w:gridCol w:w="1407"/>
        <w:gridCol w:w="1153"/>
        <w:gridCol w:w="1276"/>
      </w:tblGrid>
      <w:tr w:rsidR="003A49E4" w:rsidRPr="008104CA" w14:paraId="1D587A55" w14:textId="77777777" w:rsidTr="008104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 w:val="restart"/>
          </w:tcPr>
          <w:p w14:paraId="1C77C849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Номер игр</w:t>
            </w:r>
          </w:p>
        </w:tc>
        <w:tc>
          <w:tcPr>
            <w:tcW w:w="721" w:type="dxa"/>
            <w:vMerge w:val="restart"/>
          </w:tcPr>
          <w:p w14:paraId="3A4B61A6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Год</w:t>
            </w:r>
          </w:p>
        </w:tc>
        <w:tc>
          <w:tcPr>
            <w:tcW w:w="4221" w:type="dxa"/>
            <w:gridSpan w:val="3"/>
          </w:tcPr>
          <w:p w14:paraId="78EE01EE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Медали</w:t>
            </w:r>
          </w:p>
        </w:tc>
        <w:tc>
          <w:tcPr>
            <w:tcW w:w="2429" w:type="dxa"/>
            <w:gridSpan w:val="2"/>
          </w:tcPr>
          <w:p w14:paraId="5DCD057D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Неофициальный к</w:t>
            </w:r>
            <w:r w:rsidRPr="008104CA">
              <w:t>о</w:t>
            </w:r>
            <w:r w:rsidRPr="008104CA">
              <w:t>мандный зачет</w:t>
            </w:r>
          </w:p>
        </w:tc>
      </w:tr>
      <w:tr w:rsidR="003A49E4" w:rsidRPr="008104CA" w14:paraId="22F95826" w14:textId="77777777" w:rsidTr="008104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vMerge/>
          </w:tcPr>
          <w:p w14:paraId="6659D443" w14:textId="77777777" w:rsidR="003A49E4" w:rsidRPr="008104CA" w:rsidRDefault="003A49E4" w:rsidP="008104CA">
            <w:pPr>
              <w:spacing w:line="360" w:lineRule="auto"/>
              <w:jc w:val="both"/>
            </w:pPr>
          </w:p>
        </w:tc>
        <w:tc>
          <w:tcPr>
            <w:tcW w:w="721" w:type="dxa"/>
            <w:vMerge/>
          </w:tcPr>
          <w:p w14:paraId="1F30EFD3" w14:textId="77777777" w:rsidR="003A49E4" w:rsidRPr="008104CA" w:rsidRDefault="003A49E4" w:rsidP="008104CA">
            <w:pPr>
              <w:spacing w:line="360" w:lineRule="auto"/>
              <w:jc w:val="both"/>
            </w:pPr>
          </w:p>
        </w:tc>
        <w:tc>
          <w:tcPr>
            <w:tcW w:w="1407" w:type="dxa"/>
          </w:tcPr>
          <w:p w14:paraId="336D3131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золотые</w:t>
            </w:r>
          </w:p>
        </w:tc>
        <w:tc>
          <w:tcPr>
            <w:tcW w:w="1407" w:type="dxa"/>
          </w:tcPr>
          <w:p w14:paraId="7F04FFD6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серебр</w:t>
            </w:r>
            <w:r w:rsidRPr="008104CA">
              <w:t>я</w:t>
            </w:r>
            <w:r w:rsidRPr="008104CA">
              <w:t>ные</w:t>
            </w:r>
          </w:p>
        </w:tc>
        <w:tc>
          <w:tcPr>
            <w:tcW w:w="1407" w:type="dxa"/>
          </w:tcPr>
          <w:p w14:paraId="7DD7A92D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бронз</w:t>
            </w:r>
            <w:r w:rsidRPr="008104CA">
              <w:t>о</w:t>
            </w:r>
            <w:r w:rsidRPr="008104CA">
              <w:t>вые</w:t>
            </w:r>
          </w:p>
        </w:tc>
        <w:tc>
          <w:tcPr>
            <w:tcW w:w="1153" w:type="dxa"/>
          </w:tcPr>
          <w:p w14:paraId="55822E0A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очки</w:t>
            </w:r>
          </w:p>
        </w:tc>
        <w:tc>
          <w:tcPr>
            <w:tcW w:w="1276" w:type="dxa"/>
          </w:tcPr>
          <w:p w14:paraId="7E2D17DC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место</w:t>
            </w:r>
          </w:p>
        </w:tc>
      </w:tr>
      <w:tr w:rsidR="003A49E4" w:rsidRPr="008104CA" w14:paraId="07904998" w14:textId="77777777" w:rsidTr="008104CA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52B75BC8" w14:textId="77777777" w:rsidR="003A49E4" w:rsidRPr="008104CA" w:rsidRDefault="003A49E4" w:rsidP="008104CA">
            <w:pPr>
              <w:spacing w:line="360" w:lineRule="auto"/>
              <w:jc w:val="both"/>
              <w:rPr>
                <w:lang w:val="en-US"/>
              </w:rPr>
            </w:pPr>
            <w:r w:rsidRPr="008104CA">
              <w:rPr>
                <w:lang w:val="en-US"/>
              </w:rPr>
              <w:t>XV</w:t>
            </w:r>
          </w:p>
        </w:tc>
        <w:tc>
          <w:tcPr>
            <w:tcW w:w="721" w:type="dxa"/>
          </w:tcPr>
          <w:p w14:paraId="5F48E76A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1952</w:t>
            </w:r>
          </w:p>
        </w:tc>
        <w:tc>
          <w:tcPr>
            <w:tcW w:w="1407" w:type="dxa"/>
          </w:tcPr>
          <w:p w14:paraId="0AE2AC98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22</w:t>
            </w:r>
          </w:p>
        </w:tc>
        <w:tc>
          <w:tcPr>
            <w:tcW w:w="1407" w:type="dxa"/>
          </w:tcPr>
          <w:p w14:paraId="350409F4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30</w:t>
            </w:r>
          </w:p>
        </w:tc>
        <w:tc>
          <w:tcPr>
            <w:tcW w:w="1407" w:type="dxa"/>
          </w:tcPr>
          <w:p w14:paraId="76FE9B19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19</w:t>
            </w:r>
          </w:p>
        </w:tc>
        <w:tc>
          <w:tcPr>
            <w:tcW w:w="1153" w:type="dxa"/>
          </w:tcPr>
          <w:p w14:paraId="2090F689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494</w:t>
            </w:r>
          </w:p>
        </w:tc>
        <w:tc>
          <w:tcPr>
            <w:tcW w:w="1276" w:type="dxa"/>
          </w:tcPr>
          <w:p w14:paraId="744EA156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2</w:t>
            </w:r>
          </w:p>
        </w:tc>
      </w:tr>
      <w:tr w:rsidR="003A49E4" w:rsidRPr="008104CA" w14:paraId="54919785" w14:textId="77777777" w:rsidTr="008104CA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45640EAE" w14:textId="77777777" w:rsidR="003A49E4" w:rsidRPr="008104CA" w:rsidRDefault="003A49E4" w:rsidP="008104CA">
            <w:pPr>
              <w:spacing w:line="360" w:lineRule="auto"/>
              <w:jc w:val="both"/>
              <w:rPr>
                <w:lang w:val="en-US"/>
              </w:rPr>
            </w:pPr>
            <w:r w:rsidRPr="008104CA">
              <w:rPr>
                <w:lang w:val="en-US"/>
              </w:rPr>
              <w:t>XVI</w:t>
            </w:r>
          </w:p>
        </w:tc>
        <w:tc>
          <w:tcPr>
            <w:tcW w:w="721" w:type="dxa"/>
          </w:tcPr>
          <w:p w14:paraId="2A940779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1956</w:t>
            </w:r>
          </w:p>
        </w:tc>
        <w:tc>
          <w:tcPr>
            <w:tcW w:w="1407" w:type="dxa"/>
          </w:tcPr>
          <w:p w14:paraId="0BEF73C5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37</w:t>
            </w:r>
          </w:p>
        </w:tc>
        <w:tc>
          <w:tcPr>
            <w:tcW w:w="1407" w:type="dxa"/>
          </w:tcPr>
          <w:p w14:paraId="7C38F2A0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29</w:t>
            </w:r>
          </w:p>
        </w:tc>
        <w:tc>
          <w:tcPr>
            <w:tcW w:w="1407" w:type="dxa"/>
          </w:tcPr>
          <w:p w14:paraId="2FC0EED2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32</w:t>
            </w:r>
          </w:p>
        </w:tc>
        <w:tc>
          <w:tcPr>
            <w:tcW w:w="1153" w:type="dxa"/>
          </w:tcPr>
          <w:p w14:paraId="1796AA29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624,5</w:t>
            </w:r>
          </w:p>
        </w:tc>
        <w:tc>
          <w:tcPr>
            <w:tcW w:w="1276" w:type="dxa"/>
          </w:tcPr>
          <w:p w14:paraId="0A0A9F65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1</w:t>
            </w:r>
          </w:p>
        </w:tc>
      </w:tr>
      <w:tr w:rsidR="003A49E4" w:rsidRPr="008104CA" w14:paraId="0A7C4DB8" w14:textId="77777777" w:rsidTr="008104CA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706E9B23" w14:textId="77777777" w:rsidR="003A49E4" w:rsidRPr="008104CA" w:rsidRDefault="003A49E4" w:rsidP="008104CA">
            <w:pPr>
              <w:spacing w:line="360" w:lineRule="auto"/>
              <w:jc w:val="both"/>
              <w:rPr>
                <w:lang w:val="en-US"/>
              </w:rPr>
            </w:pPr>
            <w:r w:rsidRPr="008104CA">
              <w:rPr>
                <w:lang w:val="en-US"/>
              </w:rPr>
              <w:t>XVII</w:t>
            </w:r>
          </w:p>
        </w:tc>
        <w:tc>
          <w:tcPr>
            <w:tcW w:w="721" w:type="dxa"/>
          </w:tcPr>
          <w:p w14:paraId="5E42750A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1960</w:t>
            </w:r>
          </w:p>
        </w:tc>
        <w:tc>
          <w:tcPr>
            <w:tcW w:w="1407" w:type="dxa"/>
          </w:tcPr>
          <w:p w14:paraId="3690ED0E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43</w:t>
            </w:r>
          </w:p>
        </w:tc>
        <w:tc>
          <w:tcPr>
            <w:tcW w:w="1407" w:type="dxa"/>
          </w:tcPr>
          <w:p w14:paraId="70E3058E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29</w:t>
            </w:r>
          </w:p>
        </w:tc>
        <w:tc>
          <w:tcPr>
            <w:tcW w:w="1407" w:type="dxa"/>
          </w:tcPr>
          <w:p w14:paraId="5058FFC3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31</w:t>
            </w:r>
          </w:p>
        </w:tc>
        <w:tc>
          <w:tcPr>
            <w:tcW w:w="1153" w:type="dxa"/>
          </w:tcPr>
          <w:p w14:paraId="0158BA54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682,5</w:t>
            </w:r>
          </w:p>
        </w:tc>
        <w:tc>
          <w:tcPr>
            <w:tcW w:w="1276" w:type="dxa"/>
          </w:tcPr>
          <w:p w14:paraId="43F0DDDD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1</w:t>
            </w:r>
          </w:p>
        </w:tc>
      </w:tr>
      <w:tr w:rsidR="003A49E4" w:rsidRPr="008104CA" w14:paraId="3A97E0D2" w14:textId="77777777" w:rsidTr="008104CA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5DBE3008" w14:textId="77777777" w:rsidR="003A49E4" w:rsidRPr="008104CA" w:rsidRDefault="003A49E4" w:rsidP="008104CA">
            <w:pPr>
              <w:spacing w:line="360" w:lineRule="auto"/>
              <w:jc w:val="both"/>
              <w:rPr>
                <w:lang w:val="en-US"/>
              </w:rPr>
            </w:pPr>
            <w:r w:rsidRPr="008104CA">
              <w:rPr>
                <w:lang w:val="en-US"/>
              </w:rPr>
              <w:t>XVIII</w:t>
            </w:r>
          </w:p>
        </w:tc>
        <w:tc>
          <w:tcPr>
            <w:tcW w:w="721" w:type="dxa"/>
          </w:tcPr>
          <w:p w14:paraId="644598D7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1964</w:t>
            </w:r>
          </w:p>
        </w:tc>
        <w:tc>
          <w:tcPr>
            <w:tcW w:w="1407" w:type="dxa"/>
          </w:tcPr>
          <w:p w14:paraId="5D056C8F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30</w:t>
            </w:r>
          </w:p>
        </w:tc>
        <w:tc>
          <w:tcPr>
            <w:tcW w:w="1407" w:type="dxa"/>
          </w:tcPr>
          <w:p w14:paraId="34229ED7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31</w:t>
            </w:r>
          </w:p>
        </w:tc>
        <w:tc>
          <w:tcPr>
            <w:tcW w:w="1407" w:type="dxa"/>
          </w:tcPr>
          <w:p w14:paraId="2F345F5F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35</w:t>
            </w:r>
          </w:p>
        </w:tc>
        <w:tc>
          <w:tcPr>
            <w:tcW w:w="1153" w:type="dxa"/>
          </w:tcPr>
          <w:p w14:paraId="073B7B02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607,8</w:t>
            </w:r>
          </w:p>
        </w:tc>
        <w:tc>
          <w:tcPr>
            <w:tcW w:w="1276" w:type="dxa"/>
          </w:tcPr>
          <w:p w14:paraId="0FEAB7BF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1</w:t>
            </w:r>
          </w:p>
        </w:tc>
      </w:tr>
      <w:tr w:rsidR="003A49E4" w:rsidRPr="008104CA" w14:paraId="44ECBEF7" w14:textId="77777777" w:rsidTr="008104CA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6F98A83C" w14:textId="77777777" w:rsidR="003A49E4" w:rsidRPr="008104CA" w:rsidRDefault="003A49E4" w:rsidP="008104CA">
            <w:pPr>
              <w:spacing w:line="360" w:lineRule="auto"/>
              <w:jc w:val="both"/>
              <w:rPr>
                <w:lang w:val="en-US"/>
              </w:rPr>
            </w:pPr>
            <w:r w:rsidRPr="008104CA">
              <w:rPr>
                <w:lang w:val="en-US"/>
              </w:rPr>
              <w:t>XIX</w:t>
            </w:r>
          </w:p>
        </w:tc>
        <w:tc>
          <w:tcPr>
            <w:tcW w:w="721" w:type="dxa"/>
          </w:tcPr>
          <w:p w14:paraId="4E7AFEBB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1968</w:t>
            </w:r>
          </w:p>
        </w:tc>
        <w:tc>
          <w:tcPr>
            <w:tcW w:w="1407" w:type="dxa"/>
          </w:tcPr>
          <w:p w14:paraId="5F8B2C5D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29</w:t>
            </w:r>
          </w:p>
        </w:tc>
        <w:tc>
          <w:tcPr>
            <w:tcW w:w="1407" w:type="dxa"/>
          </w:tcPr>
          <w:p w14:paraId="7931E338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32</w:t>
            </w:r>
          </w:p>
        </w:tc>
        <w:tc>
          <w:tcPr>
            <w:tcW w:w="1407" w:type="dxa"/>
          </w:tcPr>
          <w:p w14:paraId="09E6C9B7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30</w:t>
            </w:r>
          </w:p>
        </w:tc>
        <w:tc>
          <w:tcPr>
            <w:tcW w:w="1153" w:type="dxa"/>
          </w:tcPr>
          <w:p w14:paraId="75D53A62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590,8</w:t>
            </w:r>
          </w:p>
        </w:tc>
        <w:tc>
          <w:tcPr>
            <w:tcW w:w="1276" w:type="dxa"/>
          </w:tcPr>
          <w:p w14:paraId="102DB7B1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2</w:t>
            </w:r>
          </w:p>
        </w:tc>
      </w:tr>
      <w:tr w:rsidR="003A49E4" w:rsidRPr="008104CA" w14:paraId="62F97214" w14:textId="77777777" w:rsidTr="008104CA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4966F660" w14:textId="77777777" w:rsidR="003A49E4" w:rsidRPr="008104CA" w:rsidRDefault="003A49E4" w:rsidP="008104CA">
            <w:pPr>
              <w:spacing w:line="360" w:lineRule="auto"/>
              <w:jc w:val="both"/>
              <w:rPr>
                <w:lang w:val="en-US"/>
              </w:rPr>
            </w:pPr>
            <w:r w:rsidRPr="008104CA">
              <w:rPr>
                <w:lang w:val="en-US"/>
              </w:rPr>
              <w:t>XX</w:t>
            </w:r>
          </w:p>
        </w:tc>
        <w:tc>
          <w:tcPr>
            <w:tcW w:w="721" w:type="dxa"/>
          </w:tcPr>
          <w:p w14:paraId="0E06A941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1972</w:t>
            </w:r>
          </w:p>
        </w:tc>
        <w:tc>
          <w:tcPr>
            <w:tcW w:w="1407" w:type="dxa"/>
          </w:tcPr>
          <w:p w14:paraId="3097D710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50</w:t>
            </w:r>
          </w:p>
        </w:tc>
        <w:tc>
          <w:tcPr>
            <w:tcW w:w="1407" w:type="dxa"/>
          </w:tcPr>
          <w:p w14:paraId="4C226058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27</w:t>
            </w:r>
          </w:p>
        </w:tc>
        <w:tc>
          <w:tcPr>
            <w:tcW w:w="1407" w:type="dxa"/>
          </w:tcPr>
          <w:p w14:paraId="5DD70082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22</w:t>
            </w:r>
          </w:p>
        </w:tc>
        <w:tc>
          <w:tcPr>
            <w:tcW w:w="1153" w:type="dxa"/>
          </w:tcPr>
          <w:p w14:paraId="1C3B74B0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664,5</w:t>
            </w:r>
          </w:p>
        </w:tc>
        <w:tc>
          <w:tcPr>
            <w:tcW w:w="1276" w:type="dxa"/>
          </w:tcPr>
          <w:p w14:paraId="2FF84846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1</w:t>
            </w:r>
          </w:p>
        </w:tc>
      </w:tr>
      <w:tr w:rsidR="003A49E4" w:rsidRPr="008104CA" w14:paraId="0A77EA46" w14:textId="77777777" w:rsidTr="008104CA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169A6281" w14:textId="77777777" w:rsidR="003A49E4" w:rsidRPr="008104CA" w:rsidRDefault="003A49E4" w:rsidP="008104CA">
            <w:pPr>
              <w:spacing w:line="360" w:lineRule="auto"/>
              <w:jc w:val="both"/>
              <w:rPr>
                <w:lang w:val="en-US"/>
              </w:rPr>
            </w:pPr>
            <w:r w:rsidRPr="008104CA">
              <w:rPr>
                <w:lang w:val="en-US"/>
              </w:rPr>
              <w:t>XXI</w:t>
            </w:r>
          </w:p>
        </w:tc>
        <w:tc>
          <w:tcPr>
            <w:tcW w:w="721" w:type="dxa"/>
          </w:tcPr>
          <w:p w14:paraId="3BC19E4B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1976</w:t>
            </w:r>
          </w:p>
        </w:tc>
        <w:tc>
          <w:tcPr>
            <w:tcW w:w="1407" w:type="dxa"/>
          </w:tcPr>
          <w:p w14:paraId="0DE27C44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49</w:t>
            </w:r>
          </w:p>
        </w:tc>
        <w:tc>
          <w:tcPr>
            <w:tcW w:w="1407" w:type="dxa"/>
          </w:tcPr>
          <w:p w14:paraId="44C5E816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41</w:t>
            </w:r>
          </w:p>
        </w:tc>
        <w:tc>
          <w:tcPr>
            <w:tcW w:w="1407" w:type="dxa"/>
          </w:tcPr>
          <w:p w14:paraId="77657459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35</w:t>
            </w:r>
          </w:p>
        </w:tc>
        <w:tc>
          <w:tcPr>
            <w:tcW w:w="1153" w:type="dxa"/>
          </w:tcPr>
          <w:p w14:paraId="0A2D6ACE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792,5</w:t>
            </w:r>
          </w:p>
        </w:tc>
        <w:tc>
          <w:tcPr>
            <w:tcW w:w="1276" w:type="dxa"/>
          </w:tcPr>
          <w:p w14:paraId="0B6706AE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1</w:t>
            </w:r>
          </w:p>
        </w:tc>
      </w:tr>
      <w:tr w:rsidR="003A49E4" w:rsidRPr="008104CA" w14:paraId="60AF6136" w14:textId="77777777" w:rsidTr="008104CA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35634796" w14:textId="77777777" w:rsidR="003A49E4" w:rsidRPr="008104CA" w:rsidRDefault="003A49E4" w:rsidP="008104CA">
            <w:pPr>
              <w:spacing w:line="360" w:lineRule="auto"/>
              <w:jc w:val="both"/>
              <w:rPr>
                <w:lang w:val="en-US"/>
              </w:rPr>
            </w:pPr>
            <w:r w:rsidRPr="008104CA">
              <w:rPr>
                <w:lang w:val="en-US"/>
              </w:rPr>
              <w:t>XXII</w:t>
            </w:r>
          </w:p>
        </w:tc>
        <w:tc>
          <w:tcPr>
            <w:tcW w:w="721" w:type="dxa"/>
          </w:tcPr>
          <w:p w14:paraId="3CBE1C42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1980</w:t>
            </w:r>
          </w:p>
        </w:tc>
        <w:tc>
          <w:tcPr>
            <w:tcW w:w="1407" w:type="dxa"/>
          </w:tcPr>
          <w:p w14:paraId="644EF6DA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80</w:t>
            </w:r>
          </w:p>
        </w:tc>
        <w:tc>
          <w:tcPr>
            <w:tcW w:w="1407" w:type="dxa"/>
          </w:tcPr>
          <w:p w14:paraId="4460F218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69</w:t>
            </w:r>
          </w:p>
        </w:tc>
        <w:tc>
          <w:tcPr>
            <w:tcW w:w="1407" w:type="dxa"/>
          </w:tcPr>
          <w:p w14:paraId="563467F2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46</w:t>
            </w:r>
          </w:p>
        </w:tc>
        <w:tc>
          <w:tcPr>
            <w:tcW w:w="1153" w:type="dxa"/>
          </w:tcPr>
          <w:p w14:paraId="338497F7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1274,0</w:t>
            </w:r>
          </w:p>
        </w:tc>
        <w:tc>
          <w:tcPr>
            <w:tcW w:w="1276" w:type="dxa"/>
          </w:tcPr>
          <w:p w14:paraId="00C6AB89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1</w:t>
            </w:r>
          </w:p>
        </w:tc>
      </w:tr>
      <w:tr w:rsidR="003A49E4" w:rsidRPr="008104CA" w14:paraId="1A8500E1" w14:textId="77777777" w:rsidTr="008104CA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43314888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rPr>
                <w:lang w:val="en-US"/>
              </w:rPr>
              <w:t>XXIV</w:t>
            </w:r>
          </w:p>
        </w:tc>
        <w:tc>
          <w:tcPr>
            <w:tcW w:w="721" w:type="dxa"/>
          </w:tcPr>
          <w:p w14:paraId="54B86EA2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1988</w:t>
            </w:r>
          </w:p>
        </w:tc>
        <w:tc>
          <w:tcPr>
            <w:tcW w:w="1407" w:type="dxa"/>
          </w:tcPr>
          <w:p w14:paraId="427925E7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55</w:t>
            </w:r>
          </w:p>
        </w:tc>
        <w:tc>
          <w:tcPr>
            <w:tcW w:w="1407" w:type="dxa"/>
          </w:tcPr>
          <w:p w14:paraId="3CAFDBB8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31</w:t>
            </w:r>
          </w:p>
        </w:tc>
        <w:tc>
          <w:tcPr>
            <w:tcW w:w="1407" w:type="dxa"/>
          </w:tcPr>
          <w:p w14:paraId="418D02A7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46</w:t>
            </w:r>
          </w:p>
        </w:tc>
        <w:tc>
          <w:tcPr>
            <w:tcW w:w="1153" w:type="dxa"/>
          </w:tcPr>
          <w:p w14:paraId="59AB8E38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879,5</w:t>
            </w:r>
          </w:p>
        </w:tc>
        <w:tc>
          <w:tcPr>
            <w:tcW w:w="1276" w:type="dxa"/>
          </w:tcPr>
          <w:p w14:paraId="257BD41C" w14:textId="77777777" w:rsidR="003A49E4" w:rsidRPr="008104CA" w:rsidRDefault="003A49E4" w:rsidP="008104CA">
            <w:pPr>
              <w:spacing w:line="360" w:lineRule="auto"/>
              <w:jc w:val="both"/>
            </w:pPr>
            <w:r w:rsidRPr="008104CA">
              <w:t>1</w:t>
            </w:r>
          </w:p>
        </w:tc>
      </w:tr>
    </w:tbl>
    <w:p w14:paraId="7B7F6EE2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</w:p>
    <w:p w14:paraId="62CDC850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  <w:r w:rsidRPr="008104CA">
        <w:rPr>
          <w:sz w:val="28"/>
          <w:szCs w:val="28"/>
        </w:rPr>
        <w:t>Известный в мире науки Нобелевский лауреат Ноэль Бейнер о советских спортсменах сказал, что "они настоящие олимпийцы, они вкладывают в борьбу высокую спортивность, для них победа приобретает особый смысл потому, что по всему видно, она нужна не только тому или иному участнику …, но прежде всего нужна стране, ее народу".</w:t>
      </w:r>
      <w:r w:rsidR="008104CA">
        <w:rPr>
          <w:sz w:val="28"/>
          <w:szCs w:val="28"/>
        </w:rPr>
        <w:t xml:space="preserve"> </w:t>
      </w:r>
    </w:p>
    <w:p w14:paraId="0B8A9AC7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</w:p>
    <w:p w14:paraId="5F60857B" w14:textId="77777777" w:rsidR="003A49E4" w:rsidRPr="008104CA" w:rsidRDefault="003A49E4" w:rsidP="008104C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104CA">
        <w:rPr>
          <w:b/>
          <w:sz w:val="28"/>
          <w:szCs w:val="28"/>
        </w:rPr>
        <w:t>4.</w:t>
      </w:r>
      <w:r w:rsidR="008104CA">
        <w:rPr>
          <w:b/>
          <w:sz w:val="28"/>
          <w:szCs w:val="28"/>
        </w:rPr>
        <w:t xml:space="preserve"> </w:t>
      </w:r>
      <w:r w:rsidRPr="008104CA">
        <w:rPr>
          <w:b/>
          <w:sz w:val="28"/>
          <w:szCs w:val="28"/>
        </w:rPr>
        <w:t>Физкультурное движение БССР (1944-1990 гг.)</w:t>
      </w:r>
    </w:p>
    <w:p w14:paraId="14ED9A93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</w:p>
    <w:p w14:paraId="7A4FB98A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  <w:r w:rsidRPr="008104CA">
        <w:rPr>
          <w:sz w:val="28"/>
          <w:szCs w:val="28"/>
        </w:rPr>
        <w:t>Физкультурное движение в послевоенной Белоруссии набирало обороты. Общая тенденция советской системы физического воспитания того периода ярко отражалась в физической культуре БССР. Повальное увлечение белорусских гр</w:t>
      </w:r>
      <w:r w:rsidRPr="008104CA">
        <w:rPr>
          <w:sz w:val="28"/>
          <w:szCs w:val="28"/>
        </w:rPr>
        <w:t>а</w:t>
      </w:r>
      <w:r w:rsidRPr="008104CA">
        <w:rPr>
          <w:sz w:val="28"/>
          <w:szCs w:val="28"/>
        </w:rPr>
        <w:t>ждан</w:t>
      </w:r>
      <w:r w:rsidR="008104CA">
        <w:rPr>
          <w:sz w:val="28"/>
          <w:szCs w:val="28"/>
        </w:rPr>
        <w:t xml:space="preserve"> </w:t>
      </w:r>
      <w:r w:rsidRPr="008104CA">
        <w:rPr>
          <w:sz w:val="28"/>
          <w:szCs w:val="28"/>
        </w:rPr>
        <w:t xml:space="preserve">различными видами спорта давало свои плоды: уже в </w:t>
      </w:r>
      <w:smartTag w:uri="urn:schemas-microsoft-com:office:smarttags" w:element="metricconverter">
        <w:smartTagPr>
          <w:attr w:name="ProductID" w:val="1948 г"/>
        </w:smartTagPr>
        <w:r w:rsidRPr="008104CA">
          <w:rPr>
            <w:sz w:val="28"/>
            <w:szCs w:val="28"/>
          </w:rPr>
          <w:t>1948 г</w:t>
        </w:r>
      </w:smartTag>
      <w:r w:rsidRPr="008104CA">
        <w:rPr>
          <w:sz w:val="28"/>
          <w:szCs w:val="28"/>
        </w:rPr>
        <w:t>. 10 тысяч спортсменов выполнили разрядные нормы всесоюзной спортивной классифик</w:t>
      </w:r>
      <w:r w:rsidRPr="008104CA">
        <w:rPr>
          <w:sz w:val="28"/>
          <w:szCs w:val="28"/>
        </w:rPr>
        <w:t>а</w:t>
      </w:r>
      <w:r w:rsidRPr="008104CA">
        <w:rPr>
          <w:sz w:val="28"/>
          <w:szCs w:val="28"/>
        </w:rPr>
        <w:t xml:space="preserve">ции, 27 человек стали мастерами спорта, а к </w:t>
      </w:r>
      <w:smartTag w:uri="urn:schemas-microsoft-com:office:smarttags" w:element="metricconverter">
        <w:smartTagPr>
          <w:attr w:name="ProductID" w:val="1956 г"/>
        </w:smartTagPr>
        <w:r w:rsidRPr="008104CA">
          <w:rPr>
            <w:sz w:val="28"/>
            <w:szCs w:val="28"/>
          </w:rPr>
          <w:t>1956 г</w:t>
        </w:r>
      </w:smartTag>
      <w:r w:rsidRPr="008104CA">
        <w:rPr>
          <w:sz w:val="28"/>
          <w:szCs w:val="28"/>
        </w:rPr>
        <w:t>. количество разрядников ра</w:t>
      </w:r>
      <w:r w:rsidRPr="008104CA">
        <w:rPr>
          <w:sz w:val="28"/>
          <w:szCs w:val="28"/>
        </w:rPr>
        <w:t>в</w:t>
      </w:r>
      <w:r w:rsidRPr="008104CA">
        <w:rPr>
          <w:sz w:val="28"/>
          <w:szCs w:val="28"/>
        </w:rPr>
        <w:t>нялось 70 тысячам, а званием "Мастер спорта СССР" за год было удостоено 52 б</w:t>
      </w:r>
      <w:r w:rsidRPr="008104CA">
        <w:rPr>
          <w:sz w:val="28"/>
          <w:szCs w:val="28"/>
        </w:rPr>
        <w:t>е</w:t>
      </w:r>
      <w:r w:rsidRPr="008104CA">
        <w:rPr>
          <w:sz w:val="28"/>
          <w:szCs w:val="28"/>
        </w:rPr>
        <w:t>лорусских спортсмена. Динамичный рост спортивной подготовленности набл</w:t>
      </w:r>
      <w:r w:rsidRPr="008104CA">
        <w:rPr>
          <w:sz w:val="28"/>
          <w:szCs w:val="28"/>
        </w:rPr>
        <w:t>ю</w:t>
      </w:r>
      <w:r w:rsidRPr="008104CA">
        <w:rPr>
          <w:sz w:val="28"/>
          <w:szCs w:val="28"/>
        </w:rPr>
        <w:t xml:space="preserve">дался на протяжении дальнейших лет существования республики. В </w:t>
      </w:r>
      <w:smartTag w:uri="urn:schemas-microsoft-com:office:smarttags" w:element="metricconverter">
        <w:smartTagPr>
          <w:attr w:name="ProductID" w:val="1980 г"/>
        </w:smartTagPr>
        <w:r w:rsidRPr="008104CA">
          <w:rPr>
            <w:sz w:val="28"/>
            <w:szCs w:val="28"/>
          </w:rPr>
          <w:t>1980 г</w:t>
        </w:r>
      </w:smartTag>
      <w:r w:rsidRPr="008104CA">
        <w:rPr>
          <w:sz w:val="28"/>
          <w:szCs w:val="28"/>
        </w:rPr>
        <w:t xml:space="preserve">. за год было подготовлено 500 мастеров спорта и 100 мастеров спорта международного класса. </w:t>
      </w:r>
    </w:p>
    <w:p w14:paraId="5F8DCF8D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  <w:r w:rsidRPr="008104CA">
        <w:rPr>
          <w:sz w:val="28"/>
          <w:szCs w:val="28"/>
        </w:rPr>
        <w:t>Огромным событием в жизни физкультурных организаций БССР явился в</w:t>
      </w:r>
      <w:r w:rsidRPr="008104CA">
        <w:rPr>
          <w:sz w:val="28"/>
          <w:szCs w:val="28"/>
        </w:rPr>
        <w:t>ы</w:t>
      </w:r>
      <w:r w:rsidRPr="008104CA">
        <w:rPr>
          <w:sz w:val="28"/>
          <w:szCs w:val="28"/>
        </w:rPr>
        <w:t>ход в свет газеты "Физкультурник Белоруссии" (</w:t>
      </w:r>
      <w:smartTag w:uri="urn:schemas-microsoft-com:office:smarttags" w:element="metricconverter">
        <w:smartTagPr>
          <w:attr w:name="ProductID" w:val="1951 г"/>
        </w:smartTagPr>
        <w:r w:rsidRPr="008104CA">
          <w:rPr>
            <w:sz w:val="28"/>
            <w:szCs w:val="28"/>
          </w:rPr>
          <w:t>1951 г</w:t>
        </w:r>
      </w:smartTag>
      <w:r w:rsidRPr="008104CA">
        <w:rPr>
          <w:sz w:val="28"/>
          <w:szCs w:val="28"/>
        </w:rPr>
        <w:t>.). С момента выхода газета стала не только пропагандистом борьбы за массовость физкультурного движения, но и организатором выполнения этой задачи. Менялось "физкультурное лицо" г</w:t>
      </w:r>
      <w:r w:rsidRPr="008104CA">
        <w:rPr>
          <w:sz w:val="28"/>
          <w:szCs w:val="28"/>
        </w:rPr>
        <w:t>о</w:t>
      </w:r>
      <w:r w:rsidRPr="008104CA">
        <w:rPr>
          <w:sz w:val="28"/>
          <w:szCs w:val="28"/>
        </w:rPr>
        <w:t>родов, районов, областей БССР. Создавались новые коллективы физической кул</w:t>
      </w:r>
      <w:r w:rsidRPr="008104CA">
        <w:rPr>
          <w:sz w:val="28"/>
          <w:szCs w:val="28"/>
        </w:rPr>
        <w:t>ь</w:t>
      </w:r>
      <w:r w:rsidRPr="008104CA">
        <w:rPr>
          <w:sz w:val="28"/>
          <w:szCs w:val="28"/>
        </w:rPr>
        <w:t>туры в городах и на селе, новые добровольно спортивные общества "Калгасн</w:t>
      </w:r>
      <w:r w:rsidRPr="008104CA">
        <w:rPr>
          <w:sz w:val="28"/>
          <w:szCs w:val="28"/>
          <w:lang w:val="en-US"/>
        </w:rPr>
        <w:t>i</w:t>
      </w:r>
      <w:r w:rsidRPr="008104CA">
        <w:rPr>
          <w:sz w:val="28"/>
          <w:szCs w:val="28"/>
        </w:rPr>
        <w:t>к", "Урожай", "Красное знамя", "Труд", "Буревестник", появились республиканские федерации по видам спорта, расширялась сеть областных, республиканских с</w:t>
      </w:r>
      <w:r w:rsidRPr="008104CA">
        <w:rPr>
          <w:sz w:val="28"/>
          <w:szCs w:val="28"/>
        </w:rPr>
        <w:t>о</w:t>
      </w:r>
      <w:r w:rsidRPr="008104CA">
        <w:rPr>
          <w:sz w:val="28"/>
          <w:szCs w:val="28"/>
        </w:rPr>
        <w:t>ревнований, международных турниров, улучшалась организация и масштабность Всебелорусских спартакиад. Росту спортивных достижений благоприятствовала материально-техническая база. За короткий промежуток времени 60-е-70-е годы ХХ столетия в БССР были возведены такие современные сооружения как конн</w:t>
      </w:r>
      <w:r w:rsidRPr="008104CA">
        <w:rPr>
          <w:sz w:val="28"/>
          <w:szCs w:val="28"/>
        </w:rPr>
        <w:t>о</w:t>
      </w:r>
      <w:r w:rsidRPr="008104CA">
        <w:rPr>
          <w:sz w:val="28"/>
          <w:szCs w:val="28"/>
        </w:rPr>
        <w:t>спортивная школа в Ратомке, физкультурно-оздоровительный комплекс "Юбиле</w:t>
      </w:r>
      <w:r w:rsidRPr="008104CA">
        <w:rPr>
          <w:sz w:val="28"/>
          <w:szCs w:val="28"/>
        </w:rPr>
        <w:t>й</w:t>
      </w:r>
      <w:r w:rsidRPr="008104CA">
        <w:rPr>
          <w:sz w:val="28"/>
          <w:szCs w:val="28"/>
        </w:rPr>
        <w:t>ный" в Гродно, трамплин для прыжков на лыжах в Могилеве, гребной канал в Ждановичах, Республиканский водноспортивный комбинат, стадион "Динамо" в Минске, Дворец легкой атлетики, спортивная база "Стайки", спорткомплекс "Ра</w:t>
      </w:r>
      <w:r w:rsidRPr="008104CA">
        <w:rPr>
          <w:sz w:val="28"/>
          <w:szCs w:val="28"/>
        </w:rPr>
        <w:t>у</w:t>
      </w:r>
      <w:r w:rsidRPr="008104CA">
        <w:rPr>
          <w:sz w:val="28"/>
          <w:szCs w:val="28"/>
        </w:rPr>
        <w:t xml:space="preserve">бичи" и др. Белоруссия превратилась в спортивную державу. По обеспеченности спортивными сооружениями вышла на одно из первых мест не только в СССР, но и в Европе. На </w:t>
      </w:r>
      <w:smartTag w:uri="urn:schemas-microsoft-com:office:smarttags" w:element="metricconverter">
        <w:smartTagPr>
          <w:attr w:name="ProductID" w:val="1985 г"/>
        </w:smartTagPr>
        <w:r w:rsidRPr="008104CA">
          <w:rPr>
            <w:sz w:val="28"/>
            <w:szCs w:val="28"/>
          </w:rPr>
          <w:t>1985 г</w:t>
        </w:r>
      </w:smartTag>
      <w:r w:rsidRPr="008104CA">
        <w:rPr>
          <w:sz w:val="28"/>
          <w:szCs w:val="28"/>
        </w:rPr>
        <w:t xml:space="preserve">. функционировало 165 стадионов, 3517 спортивных зала, 111 плавательных бассейнов, 38008 спортивных площадок. В системе физической культуры и спорта БССР в </w:t>
      </w:r>
      <w:smartTag w:uri="urn:schemas-microsoft-com:office:smarttags" w:element="metricconverter">
        <w:smartTagPr>
          <w:attr w:name="ProductID" w:val="1980 г"/>
        </w:smartTagPr>
        <w:r w:rsidRPr="008104CA">
          <w:rPr>
            <w:sz w:val="28"/>
            <w:szCs w:val="28"/>
          </w:rPr>
          <w:t>1980 г</w:t>
        </w:r>
      </w:smartTag>
      <w:r w:rsidRPr="008104CA">
        <w:rPr>
          <w:sz w:val="28"/>
          <w:szCs w:val="28"/>
        </w:rPr>
        <w:t>. работало свыше 13,8 тысяч специалистов, их численность по сравнению с 1950-60 гг. (6756 чел.) возросла больше чем в 2,5 раза. Кадры высокой квалификации стали готовить факультеты физического во</w:t>
      </w:r>
      <w:r w:rsidRPr="008104CA">
        <w:rPr>
          <w:sz w:val="28"/>
          <w:szCs w:val="28"/>
        </w:rPr>
        <w:t>с</w:t>
      </w:r>
      <w:r w:rsidRPr="008104CA">
        <w:rPr>
          <w:sz w:val="28"/>
          <w:szCs w:val="28"/>
        </w:rPr>
        <w:t>питания педагогических институтов в Гродно, Бресте, Гомеле, Могилеве, Вите</w:t>
      </w:r>
      <w:r w:rsidRPr="008104CA">
        <w:rPr>
          <w:sz w:val="28"/>
          <w:szCs w:val="28"/>
        </w:rPr>
        <w:t>б</w:t>
      </w:r>
      <w:r w:rsidRPr="008104CA">
        <w:rPr>
          <w:sz w:val="28"/>
          <w:szCs w:val="28"/>
        </w:rPr>
        <w:t>ске, а также Белорусский государственный институт физической культуры в Ми</w:t>
      </w:r>
      <w:r w:rsidRPr="008104CA">
        <w:rPr>
          <w:sz w:val="28"/>
          <w:szCs w:val="28"/>
        </w:rPr>
        <w:t>н</w:t>
      </w:r>
      <w:r w:rsidRPr="008104CA">
        <w:rPr>
          <w:sz w:val="28"/>
          <w:szCs w:val="28"/>
        </w:rPr>
        <w:t xml:space="preserve">ске. С января </w:t>
      </w:r>
      <w:smartTag w:uri="urn:schemas-microsoft-com:office:smarttags" w:element="metricconverter">
        <w:smartTagPr>
          <w:attr w:name="ProductID" w:val="1967 г"/>
        </w:smartTagPr>
        <w:r w:rsidRPr="008104CA">
          <w:rPr>
            <w:sz w:val="28"/>
            <w:szCs w:val="28"/>
          </w:rPr>
          <w:t>1967 г</w:t>
        </w:r>
      </w:smartTag>
      <w:r w:rsidRPr="008104CA">
        <w:rPr>
          <w:sz w:val="28"/>
          <w:szCs w:val="28"/>
        </w:rPr>
        <w:t>. Указом Президиума Верховного Совета БССР начали пр</w:t>
      </w:r>
      <w:r w:rsidRPr="008104CA">
        <w:rPr>
          <w:sz w:val="28"/>
          <w:szCs w:val="28"/>
        </w:rPr>
        <w:t>и</w:t>
      </w:r>
      <w:r w:rsidRPr="008104CA">
        <w:rPr>
          <w:sz w:val="28"/>
          <w:szCs w:val="28"/>
        </w:rPr>
        <w:t>сваивать почетные звания работникам физической культуры и спорта: "Заслуже</w:t>
      </w:r>
      <w:r w:rsidRPr="008104CA">
        <w:rPr>
          <w:sz w:val="28"/>
          <w:szCs w:val="28"/>
        </w:rPr>
        <w:t>н</w:t>
      </w:r>
      <w:r w:rsidRPr="008104CA">
        <w:rPr>
          <w:sz w:val="28"/>
          <w:szCs w:val="28"/>
        </w:rPr>
        <w:t>ный тренер БССР", "Заслуженный деятель физической культуры БССР", звания "Лучший тренер года", "Лучший преподаватель года", "Лучший инструктор-методист года". Росту массовой физической культуры способствовало Постано</w:t>
      </w:r>
      <w:r w:rsidRPr="008104CA">
        <w:rPr>
          <w:sz w:val="28"/>
          <w:szCs w:val="28"/>
        </w:rPr>
        <w:t>в</w:t>
      </w:r>
      <w:r w:rsidRPr="008104CA">
        <w:rPr>
          <w:sz w:val="28"/>
          <w:szCs w:val="28"/>
        </w:rPr>
        <w:t>ление "О состоянии и мерах улучшения массовой физкультуры и спортивной р</w:t>
      </w:r>
      <w:r w:rsidRPr="008104CA">
        <w:rPr>
          <w:sz w:val="28"/>
          <w:szCs w:val="28"/>
        </w:rPr>
        <w:t>а</w:t>
      </w:r>
      <w:r w:rsidRPr="008104CA">
        <w:rPr>
          <w:sz w:val="28"/>
          <w:szCs w:val="28"/>
        </w:rPr>
        <w:t xml:space="preserve">боты в Белорусской ССР" (август </w:t>
      </w:r>
      <w:smartTag w:uri="urn:schemas-microsoft-com:office:smarttags" w:element="metricconverter">
        <w:smartTagPr>
          <w:attr w:name="ProductID" w:val="1950 г"/>
        </w:smartTagPr>
        <w:r w:rsidRPr="008104CA">
          <w:rPr>
            <w:sz w:val="28"/>
            <w:szCs w:val="28"/>
          </w:rPr>
          <w:t>1950 г</w:t>
        </w:r>
      </w:smartTag>
      <w:r w:rsidRPr="008104CA">
        <w:rPr>
          <w:sz w:val="28"/>
          <w:szCs w:val="28"/>
        </w:rPr>
        <w:t>.), для реализации которого был проведен целый ряд мероприятий: а) создавались новые ДСО; б) открылись спортивные клубы при ЖЭУ; в) широко внедрялось спортивно-патриотическое движение; г) обновился комплекс ГТО; д) открылись первые физкультурно-оздоровительные комбинаты (ФОК); е) занятия по физической культуре стали обязательными во всех учебных заведениях республики. Промышленность БССР стала выпускать свыше 900 наименований спортивных товаров.</w:t>
      </w:r>
      <w:r w:rsidR="008104CA">
        <w:rPr>
          <w:sz w:val="28"/>
          <w:szCs w:val="28"/>
        </w:rPr>
        <w:t xml:space="preserve"> </w:t>
      </w:r>
      <w:r w:rsidRPr="008104CA">
        <w:rPr>
          <w:sz w:val="28"/>
          <w:szCs w:val="28"/>
        </w:rPr>
        <w:t>В начале 90-х гг. был взят курс в отношении физической культуры и спорта на "индустрию здоровья". Популя</w:t>
      </w:r>
      <w:r w:rsidRPr="008104CA">
        <w:rPr>
          <w:sz w:val="28"/>
          <w:szCs w:val="28"/>
        </w:rPr>
        <w:t>р</w:t>
      </w:r>
      <w:r w:rsidRPr="008104CA">
        <w:rPr>
          <w:sz w:val="28"/>
          <w:szCs w:val="28"/>
        </w:rPr>
        <w:t>ность приобретали такие массовые соревнования как "Олимпийский год - не тол</w:t>
      </w:r>
      <w:r w:rsidRPr="008104CA">
        <w:rPr>
          <w:sz w:val="28"/>
          <w:szCs w:val="28"/>
        </w:rPr>
        <w:t>ь</w:t>
      </w:r>
      <w:r w:rsidRPr="008104CA">
        <w:rPr>
          <w:sz w:val="28"/>
          <w:szCs w:val="28"/>
        </w:rPr>
        <w:t>ко для олимпийцев", "Олимпийская миля", "Все на старты ГТО" и др.</w:t>
      </w:r>
    </w:p>
    <w:p w14:paraId="5E604E21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  <w:r w:rsidRPr="008104CA">
        <w:rPr>
          <w:sz w:val="28"/>
          <w:szCs w:val="28"/>
        </w:rPr>
        <w:t>Больших успехов Белоруссия добилась в организации и проведении физкул</w:t>
      </w:r>
      <w:r w:rsidRPr="008104CA">
        <w:rPr>
          <w:sz w:val="28"/>
          <w:szCs w:val="28"/>
        </w:rPr>
        <w:t>ь</w:t>
      </w:r>
      <w:r w:rsidRPr="008104CA">
        <w:rPr>
          <w:sz w:val="28"/>
          <w:szCs w:val="28"/>
        </w:rPr>
        <w:t>турно-спортивных мероприятий для детей и юношества: военно-спортивная игра "Орленок" и "Зарница"; ежегодные соревнования на призы клубов "Кожаный мяч", "Золотая шайба", "Веселый дельфин", конкурсы "Мама, папа, я - спортивная семья", "Спортландия", "Веселые старты" и многое другое.</w:t>
      </w:r>
    </w:p>
    <w:p w14:paraId="2FA23622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  <w:r w:rsidRPr="008104CA">
        <w:rPr>
          <w:sz w:val="28"/>
          <w:szCs w:val="28"/>
        </w:rPr>
        <w:t>Динамика развития физкультурного движения БССР отражалась и в показ</w:t>
      </w:r>
      <w:r w:rsidRPr="008104CA">
        <w:rPr>
          <w:sz w:val="28"/>
          <w:szCs w:val="28"/>
        </w:rPr>
        <w:t>а</w:t>
      </w:r>
      <w:r w:rsidRPr="008104CA">
        <w:rPr>
          <w:sz w:val="28"/>
          <w:szCs w:val="28"/>
        </w:rPr>
        <w:t>телях достижений белорусских атлетов в Спартакиадах народов СССР, чемпион</w:t>
      </w:r>
      <w:r w:rsidRPr="008104CA">
        <w:rPr>
          <w:sz w:val="28"/>
          <w:szCs w:val="28"/>
        </w:rPr>
        <w:t>а</w:t>
      </w:r>
      <w:r w:rsidRPr="008104CA">
        <w:rPr>
          <w:sz w:val="28"/>
          <w:szCs w:val="28"/>
        </w:rPr>
        <w:t>тах мира и Европы. О высоком международном авторитете физкультурных орг</w:t>
      </w:r>
      <w:r w:rsidRPr="008104CA">
        <w:rPr>
          <w:sz w:val="28"/>
          <w:szCs w:val="28"/>
        </w:rPr>
        <w:t>а</w:t>
      </w:r>
      <w:r w:rsidRPr="008104CA">
        <w:rPr>
          <w:sz w:val="28"/>
          <w:szCs w:val="28"/>
        </w:rPr>
        <w:t>низаций Советской Белоруссии свидетельствует то, что неоднократно она стан</w:t>
      </w:r>
      <w:r w:rsidRPr="008104CA">
        <w:rPr>
          <w:sz w:val="28"/>
          <w:szCs w:val="28"/>
        </w:rPr>
        <w:t>о</w:t>
      </w:r>
      <w:r w:rsidRPr="008104CA">
        <w:rPr>
          <w:sz w:val="28"/>
          <w:szCs w:val="28"/>
        </w:rPr>
        <w:t xml:space="preserve">вилась ареной ряда крупных международных мероприятий. </w:t>
      </w:r>
    </w:p>
    <w:p w14:paraId="7D0390A3" w14:textId="77777777" w:rsidR="003A49E4" w:rsidRPr="008104CA" w:rsidRDefault="003A49E4" w:rsidP="008104CA">
      <w:pPr>
        <w:spacing w:line="360" w:lineRule="auto"/>
        <w:ind w:firstLine="709"/>
        <w:jc w:val="both"/>
        <w:rPr>
          <w:sz w:val="28"/>
          <w:szCs w:val="28"/>
        </w:rPr>
      </w:pPr>
      <w:r w:rsidRPr="008104CA">
        <w:rPr>
          <w:sz w:val="28"/>
          <w:szCs w:val="28"/>
        </w:rPr>
        <w:t xml:space="preserve">Гордостью республики являлись достижения белорусских атлетов в составе сборной СССР на Олимпийских играх. Начиная с </w:t>
      </w:r>
      <w:smartTag w:uri="urn:schemas-microsoft-com:office:smarttags" w:element="metricconverter">
        <w:smartTagPr>
          <w:attr w:name="ProductID" w:val="1952 г"/>
        </w:smartTagPr>
        <w:r w:rsidRPr="008104CA">
          <w:rPr>
            <w:sz w:val="28"/>
            <w:szCs w:val="28"/>
          </w:rPr>
          <w:t>1952 г</w:t>
        </w:r>
      </w:smartTag>
      <w:r w:rsidRPr="008104CA">
        <w:rPr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1992 г"/>
        </w:smartTagPr>
        <w:r w:rsidRPr="008104CA">
          <w:rPr>
            <w:sz w:val="28"/>
            <w:szCs w:val="28"/>
          </w:rPr>
          <w:t>1992 г</w:t>
        </w:r>
      </w:smartTag>
      <w:r w:rsidRPr="008104CA">
        <w:rPr>
          <w:sz w:val="28"/>
          <w:szCs w:val="28"/>
        </w:rPr>
        <w:t>. ими было з</w:t>
      </w:r>
      <w:r w:rsidRPr="008104CA">
        <w:rPr>
          <w:sz w:val="28"/>
          <w:szCs w:val="28"/>
        </w:rPr>
        <w:t>а</w:t>
      </w:r>
      <w:r w:rsidRPr="008104CA">
        <w:rPr>
          <w:sz w:val="28"/>
          <w:szCs w:val="28"/>
        </w:rPr>
        <w:t>воевано 156 медалей, в том числе 81 золотая, 39 серебряных и 36 бронзовых. Им</w:t>
      </w:r>
      <w:r w:rsidRPr="008104CA">
        <w:rPr>
          <w:sz w:val="28"/>
          <w:szCs w:val="28"/>
        </w:rPr>
        <w:t>е</w:t>
      </w:r>
      <w:r w:rsidRPr="008104CA">
        <w:rPr>
          <w:sz w:val="28"/>
          <w:szCs w:val="28"/>
        </w:rPr>
        <w:t>на многократных олимпийских чемпионов Т. Самусенко (Петренко), Е.Беловой , О. Корбут, А. Медведя, В. Щербо известны всему цивилизованному миру. Успехи белорусов на крупнейшем спортивном форуме - это яркий пр</w:t>
      </w:r>
      <w:r w:rsidRPr="008104CA">
        <w:rPr>
          <w:sz w:val="28"/>
          <w:szCs w:val="28"/>
        </w:rPr>
        <w:t>и</w:t>
      </w:r>
      <w:r w:rsidRPr="008104CA">
        <w:rPr>
          <w:sz w:val="28"/>
          <w:szCs w:val="28"/>
        </w:rPr>
        <w:t xml:space="preserve">мер прогресса. </w:t>
      </w:r>
    </w:p>
    <w:p w14:paraId="0CD0B8B3" w14:textId="77777777" w:rsidR="00176B55" w:rsidRPr="008104CA" w:rsidRDefault="00176B55" w:rsidP="008104CA">
      <w:pPr>
        <w:spacing w:line="360" w:lineRule="auto"/>
        <w:ind w:firstLine="709"/>
        <w:jc w:val="both"/>
        <w:rPr>
          <w:sz w:val="28"/>
          <w:szCs w:val="28"/>
        </w:rPr>
      </w:pPr>
    </w:p>
    <w:p w14:paraId="3E4A6BB1" w14:textId="77777777" w:rsidR="00205859" w:rsidRPr="008104CA" w:rsidRDefault="008104CA" w:rsidP="008104C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104CA">
        <w:rPr>
          <w:b/>
          <w:sz w:val="28"/>
          <w:szCs w:val="28"/>
        </w:rPr>
        <w:t>Литература</w:t>
      </w:r>
    </w:p>
    <w:p w14:paraId="481235C6" w14:textId="77777777" w:rsidR="00205859" w:rsidRPr="008104CA" w:rsidRDefault="00205859" w:rsidP="008104C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7DA5C9EA" w14:textId="77777777" w:rsidR="00205859" w:rsidRPr="008104CA" w:rsidRDefault="00205859" w:rsidP="008104CA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04CA">
        <w:rPr>
          <w:sz w:val="28"/>
          <w:szCs w:val="28"/>
        </w:rPr>
        <w:t>Кулинович К.А. Развитие физической культуры и спорта в БССР, - Мн, Бел</w:t>
      </w:r>
      <w:r w:rsidRPr="008104CA">
        <w:rPr>
          <w:sz w:val="28"/>
          <w:szCs w:val="28"/>
        </w:rPr>
        <w:t>а</w:t>
      </w:r>
      <w:r w:rsidRPr="008104CA">
        <w:rPr>
          <w:sz w:val="28"/>
          <w:szCs w:val="28"/>
        </w:rPr>
        <w:t>русь, 1969.</w:t>
      </w:r>
    </w:p>
    <w:p w14:paraId="5C3FFFCE" w14:textId="77777777" w:rsidR="00205859" w:rsidRPr="008104CA" w:rsidRDefault="00205859" w:rsidP="008104CA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04CA">
        <w:rPr>
          <w:sz w:val="28"/>
          <w:szCs w:val="28"/>
        </w:rPr>
        <w:t>Кун Л. Всеобщая история физической культуры и спорта. – М: Радуга, 1982.</w:t>
      </w:r>
    </w:p>
    <w:p w14:paraId="1E456DF6" w14:textId="77777777" w:rsidR="00205859" w:rsidRPr="008104CA" w:rsidRDefault="00205859" w:rsidP="008104CA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04CA">
        <w:rPr>
          <w:sz w:val="28"/>
          <w:szCs w:val="28"/>
        </w:rPr>
        <w:t>Реализация государственной молодежной политики в Республике Беларусь //Институт социально-политических исследований при Администрации През</w:t>
      </w:r>
      <w:r w:rsidRPr="008104CA">
        <w:rPr>
          <w:sz w:val="28"/>
          <w:szCs w:val="28"/>
        </w:rPr>
        <w:t>и</w:t>
      </w:r>
      <w:r w:rsidRPr="008104CA">
        <w:rPr>
          <w:sz w:val="28"/>
          <w:szCs w:val="28"/>
        </w:rPr>
        <w:t>дента Республики Беларусь. - Мн., 2004. - С.16.18.</w:t>
      </w:r>
    </w:p>
    <w:p w14:paraId="68982DF6" w14:textId="77777777" w:rsidR="00D81405" w:rsidRPr="008104CA" w:rsidRDefault="00D81405" w:rsidP="008104CA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04CA">
        <w:rPr>
          <w:sz w:val="28"/>
          <w:szCs w:val="28"/>
        </w:rPr>
        <w:t>Рыженков В.Н., Малашенко В.И. Олимпийское движение Беларуси: итоги, с</w:t>
      </w:r>
      <w:r w:rsidRPr="008104CA">
        <w:rPr>
          <w:sz w:val="28"/>
          <w:szCs w:val="28"/>
        </w:rPr>
        <w:t>о</w:t>
      </w:r>
      <w:r w:rsidRPr="008104CA">
        <w:rPr>
          <w:sz w:val="28"/>
          <w:szCs w:val="28"/>
        </w:rPr>
        <w:t>стояние, проблемы, перспективы. – Мн.: Минск-типпроект, 1994.</w:t>
      </w:r>
    </w:p>
    <w:p w14:paraId="31282E07" w14:textId="77777777" w:rsidR="00D81405" w:rsidRPr="008104CA" w:rsidRDefault="00D81405" w:rsidP="008104CA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04CA">
        <w:rPr>
          <w:sz w:val="28"/>
          <w:szCs w:val="28"/>
        </w:rPr>
        <w:t>Сазанович В.П., Кулинкович К.А., Филиппович В.С. Физическая культура и спорт в Белоруссии: Страницы летописи. – Мн.: Полымя, 1988.</w:t>
      </w:r>
    </w:p>
    <w:p w14:paraId="6D7A9F74" w14:textId="77777777" w:rsidR="00205859" w:rsidRPr="008104CA" w:rsidRDefault="00205859" w:rsidP="008104CA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04CA">
        <w:rPr>
          <w:sz w:val="28"/>
          <w:szCs w:val="28"/>
        </w:rPr>
        <w:t xml:space="preserve">Соколов В. Олимпийское движение в Беларуси //Центральная газета. - №35, 1997. - С.2. </w:t>
      </w:r>
    </w:p>
    <w:p w14:paraId="144407F9" w14:textId="77777777" w:rsidR="00205859" w:rsidRPr="008104CA" w:rsidRDefault="00205859" w:rsidP="008104CA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04CA">
        <w:rPr>
          <w:sz w:val="28"/>
          <w:szCs w:val="28"/>
        </w:rPr>
        <w:t>Столбов В.В. История физической культуры и спорта – М: Физкультура и спорт, 1983.</w:t>
      </w:r>
    </w:p>
    <w:p w14:paraId="10F2A56A" w14:textId="77777777" w:rsidR="00205859" w:rsidRPr="008104CA" w:rsidRDefault="00D81405" w:rsidP="008104CA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104CA">
        <w:rPr>
          <w:sz w:val="28"/>
          <w:szCs w:val="28"/>
        </w:rPr>
        <w:t>Физическая культура и спорт БССР: Справочник//под общ.ред. К.А.Кулинковича и Я.Р. Вилькина. – Мн.: выш.шк., 1979.</w:t>
      </w:r>
    </w:p>
    <w:sectPr w:rsidR="00205859" w:rsidRPr="008104CA" w:rsidSect="008104CA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C4DF1" w14:textId="77777777" w:rsidR="00C27CE2" w:rsidRDefault="00C27CE2">
      <w:r>
        <w:separator/>
      </w:r>
    </w:p>
  </w:endnote>
  <w:endnote w:type="continuationSeparator" w:id="0">
    <w:p w14:paraId="200D6BD7" w14:textId="77777777" w:rsidR="00C27CE2" w:rsidRDefault="00C2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DD95A" w14:textId="77777777" w:rsidR="00C27CE2" w:rsidRDefault="00C27CE2">
      <w:r>
        <w:separator/>
      </w:r>
    </w:p>
  </w:footnote>
  <w:footnote w:type="continuationSeparator" w:id="0">
    <w:p w14:paraId="74C08244" w14:textId="77777777" w:rsidR="00C27CE2" w:rsidRDefault="00C27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A600" w14:textId="77777777" w:rsidR="00205859" w:rsidRDefault="00205859" w:rsidP="00165D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E115DB" w14:textId="77777777" w:rsidR="00205859" w:rsidRDefault="00205859" w:rsidP="0020585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49ED" w14:textId="77777777" w:rsidR="00205859" w:rsidRDefault="00205859" w:rsidP="00165D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7D34">
      <w:rPr>
        <w:rStyle w:val="a5"/>
        <w:noProof/>
      </w:rPr>
      <w:t>15</w:t>
    </w:r>
    <w:r>
      <w:rPr>
        <w:rStyle w:val="a5"/>
      </w:rPr>
      <w:fldChar w:fldCharType="end"/>
    </w:r>
  </w:p>
  <w:p w14:paraId="185CCA23" w14:textId="77777777" w:rsidR="00205859" w:rsidRDefault="00205859" w:rsidP="0020585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5E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570D4F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755D46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E4"/>
    <w:rsid w:val="00000E4F"/>
    <w:rsid w:val="00005714"/>
    <w:rsid w:val="00012231"/>
    <w:rsid w:val="00013EE8"/>
    <w:rsid w:val="00014791"/>
    <w:rsid w:val="0002149F"/>
    <w:rsid w:val="00042758"/>
    <w:rsid w:val="00043C0C"/>
    <w:rsid w:val="000451E5"/>
    <w:rsid w:val="00050CE8"/>
    <w:rsid w:val="00054FDC"/>
    <w:rsid w:val="00056BAC"/>
    <w:rsid w:val="00062348"/>
    <w:rsid w:val="00075690"/>
    <w:rsid w:val="00077354"/>
    <w:rsid w:val="00077934"/>
    <w:rsid w:val="00081D6B"/>
    <w:rsid w:val="00090793"/>
    <w:rsid w:val="0009509A"/>
    <w:rsid w:val="00095AA3"/>
    <w:rsid w:val="000A11BB"/>
    <w:rsid w:val="000A4D68"/>
    <w:rsid w:val="000B2D2E"/>
    <w:rsid w:val="000D3A90"/>
    <w:rsid w:val="000D6673"/>
    <w:rsid w:val="000E4EDF"/>
    <w:rsid w:val="000F2C88"/>
    <w:rsid w:val="000F3879"/>
    <w:rsid w:val="000F73C7"/>
    <w:rsid w:val="0010425F"/>
    <w:rsid w:val="00105B43"/>
    <w:rsid w:val="00117F1A"/>
    <w:rsid w:val="00123057"/>
    <w:rsid w:val="001238CE"/>
    <w:rsid w:val="00126D5B"/>
    <w:rsid w:val="001340C9"/>
    <w:rsid w:val="0013464A"/>
    <w:rsid w:val="00137BD4"/>
    <w:rsid w:val="00137E85"/>
    <w:rsid w:val="00141BD4"/>
    <w:rsid w:val="00144039"/>
    <w:rsid w:val="00146083"/>
    <w:rsid w:val="00150633"/>
    <w:rsid w:val="00153C32"/>
    <w:rsid w:val="00154A91"/>
    <w:rsid w:val="00161FDB"/>
    <w:rsid w:val="001628AF"/>
    <w:rsid w:val="001646A0"/>
    <w:rsid w:val="00165D87"/>
    <w:rsid w:val="001718FF"/>
    <w:rsid w:val="00176B55"/>
    <w:rsid w:val="00182675"/>
    <w:rsid w:val="00182FB1"/>
    <w:rsid w:val="00185D40"/>
    <w:rsid w:val="001876E4"/>
    <w:rsid w:val="001935DF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055E3"/>
    <w:rsid w:val="00205859"/>
    <w:rsid w:val="00214F40"/>
    <w:rsid w:val="002413D4"/>
    <w:rsid w:val="00243163"/>
    <w:rsid w:val="002438E4"/>
    <w:rsid w:val="00255A2E"/>
    <w:rsid w:val="00256145"/>
    <w:rsid w:val="00260A6B"/>
    <w:rsid w:val="00261CEA"/>
    <w:rsid w:val="00266578"/>
    <w:rsid w:val="00273320"/>
    <w:rsid w:val="002749F2"/>
    <w:rsid w:val="002778D8"/>
    <w:rsid w:val="00277B84"/>
    <w:rsid w:val="00277C2C"/>
    <w:rsid w:val="002854F3"/>
    <w:rsid w:val="0028786F"/>
    <w:rsid w:val="002965BA"/>
    <w:rsid w:val="002A0E9F"/>
    <w:rsid w:val="002A360F"/>
    <w:rsid w:val="002A3ABA"/>
    <w:rsid w:val="002A3C97"/>
    <w:rsid w:val="002A57FD"/>
    <w:rsid w:val="002A72D5"/>
    <w:rsid w:val="002B124A"/>
    <w:rsid w:val="002B39B6"/>
    <w:rsid w:val="002C3AEA"/>
    <w:rsid w:val="002C6232"/>
    <w:rsid w:val="002D701B"/>
    <w:rsid w:val="002E3721"/>
    <w:rsid w:val="002E7538"/>
    <w:rsid w:val="002F3565"/>
    <w:rsid w:val="002F4B87"/>
    <w:rsid w:val="002F7332"/>
    <w:rsid w:val="00316765"/>
    <w:rsid w:val="0032788E"/>
    <w:rsid w:val="003303B8"/>
    <w:rsid w:val="00330C1C"/>
    <w:rsid w:val="00347D4D"/>
    <w:rsid w:val="00362D7D"/>
    <w:rsid w:val="00367974"/>
    <w:rsid w:val="00382270"/>
    <w:rsid w:val="003831AB"/>
    <w:rsid w:val="00386166"/>
    <w:rsid w:val="00386A94"/>
    <w:rsid w:val="00390B5A"/>
    <w:rsid w:val="00397A72"/>
    <w:rsid w:val="003A03CC"/>
    <w:rsid w:val="003A1184"/>
    <w:rsid w:val="003A49E4"/>
    <w:rsid w:val="003A5C30"/>
    <w:rsid w:val="003A6FFB"/>
    <w:rsid w:val="003B30D3"/>
    <w:rsid w:val="003B5464"/>
    <w:rsid w:val="003C202E"/>
    <w:rsid w:val="003C4978"/>
    <w:rsid w:val="003C65AB"/>
    <w:rsid w:val="003D042A"/>
    <w:rsid w:val="003D1BCC"/>
    <w:rsid w:val="003E30CE"/>
    <w:rsid w:val="003E5E77"/>
    <w:rsid w:val="003E6337"/>
    <w:rsid w:val="003E6EA8"/>
    <w:rsid w:val="003F4D47"/>
    <w:rsid w:val="003F646C"/>
    <w:rsid w:val="004002D6"/>
    <w:rsid w:val="00405123"/>
    <w:rsid w:val="00405E69"/>
    <w:rsid w:val="0041399A"/>
    <w:rsid w:val="0041644A"/>
    <w:rsid w:val="004252A8"/>
    <w:rsid w:val="00427C5F"/>
    <w:rsid w:val="00430A51"/>
    <w:rsid w:val="004310E8"/>
    <w:rsid w:val="00431986"/>
    <w:rsid w:val="00433643"/>
    <w:rsid w:val="00433EA4"/>
    <w:rsid w:val="00433F86"/>
    <w:rsid w:val="00444805"/>
    <w:rsid w:val="00444A8B"/>
    <w:rsid w:val="0044650D"/>
    <w:rsid w:val="0045481D"/>
    <w:rsid w:val="00461991"/>
    <w:rsid w:val="00464E2D"/>
    <w:rsid w:val="004664CE"/>
    <w:rsid w:val="00471DF8"/>
    <w:rsid w:val="00472D69"/>
    <w:rsid w:val="00475223"/>
    <w:rsid w:val="00476521"/>
    <w:rsid w:val="00477F0C"/>
    <w:rsid w:val="00487708"/>
    <w:rsid w:val="004A0748"/>
    <w:rsid w:val="004A145A"/>
    <w:rsid w:val="004A2EB6"/>
    <w:rsid w:val="004A597D"/>
    <w:rsid w:val="004B75BE"/>
    <w:rsid w:val="004C1D58"/>
    <w:rsid w:val="004D2AC4"/>
    <w:rsid w:val="004D2C6B"/>
    <w:rsid w:val="004D5EA9"/>
    <w:rsid w:val="004D6347"/>
    <w:rsid w:val="004E0441"/>
    <w:rsid w:val="004E560E"/>
    <w:rsid w:val="004F2701"/>
    <w:rsid w:val="004F6BF3"/>
    <w:rsid w:val="0050262E"/>
    <w:rsid w:val="00507770"/>
    <w:rsid w:val="005134CF"/>
    <w:rsid w:val="00521D4B"/>
    <w:rsid w:val="00527AF2"/>
    <w:rsid w:val="00534BCB"/>
    <w:rsid w:val="005411B4"/>
    <w:rsid w:val="00542A06"/>
    <w:rsid w:val="00543FD3"/>
    <w:rsid w:val="005470CC"/>
    <w:rsid w:val="00547600"/>
    <w:rsid w:val="00555489"/>
    <w:rsid w:val="00556DC3"/>
    <w:rsid w:val="0056007C"/>
    <w:rsid w:val="00562D97"/>
    <w:rsid w:val="00565572"/>
    <w:rsid w:val="00566CA8"/>
    <w:rsid w:val="00576BED"/>
    <w:rsid w:val="00580294"/>
    <w:rsid w:val="005807BF"/>
    <w:rsid w:val="005903E4"/>
    <w:rsid w:val="005A0599"/>
    <w:rsid w:val="005A4FBA"/>
    <w:rsid w:val="005B0E36"/>
    <w:rsid w:val="005B69A6"/>
    <w:rsid w:val="005C316A"/>
    <w:rsid w:val="005C59A9"/>
    <w:rsid w:val="005C7ED8"/>
    <w:rsid w:val="005D23FE"/>
    <w:rsid w:val="005D5E04"/>
    <w:rsid w:val="005D71F1"/>
    <w:rsid w:val="005E5B9F"/>
    <w:rsid w:val="005F0DF4"/>
    <w:rsid w:val="005F2EED"/>
    <w:rsid w:val="005F6E8A"/>
    <w:rsid w:val="0060208F"/>
    <w:rsid w:val="00605776"/>
    <w:rsid w:val="0062491A"/>
    <w:rsid w:val="00624C13"/>
    <w:rsid w:val="00626A5B"/>
    <w:rsid w:val="00635A77"/>
    <w:rsid w:val="0063610C"/>
    <w:rsid w:val="00652D1E"/>
    <w:rsid w:val="00660E6D"/>
    <w:rsid w:val="006650BA"/>
    <w:rsid w:val="006804BE"/>
    <w:rsid w:val="00692C8A"/>
    <w:rsid w:val="006A1338"/>
    <w:rsid w:val="006A77BE"/>
    <w:rsid w:val="006B043E"/>
    <w:rsid w:val="006B6FF9"/>
    <w:rsid w:val="006C28EB"/>
    <w:rsid w:val="006C3BD7"/>
    <w:rsid w:val="006D31AC"/>
    <w:rsid w:val="006D3DF3"/>
    <w:rsid w:val="006E1702"/>
    <w:rsid w:val="006E283A"/>
    <w:rsid w:val="006E5F99"/>
    <w:rsid w:val="0070182D"/>
    <w:rsid w:val="007028A4"/>
    <w:rsid w:val="00723E00"/>
    <w:rsid w:val="0073060E"/>
    <w:rsid w:val="007313E4"/>
    <w:rsid w:val="007321F7"/>
    <w:rsid w:val="0073253C"/>
    <w:rsid w:val="00740E9C"/>
    <w:rsid w:val="0075398C"/>
    <w:rsid w:val="00766E72"/>
    <w:rsid w:val="00767CE4"/>
    <w:rsid w:val="00767E18"/>
    <w:rsid w:val="00771EA8"/>
    <w:rsid w:val="00792394"/>
    <w:rsid w:val="007923D2"/>
    <w:rsid w:val="007955CE"/>
    <w:rsid w:val="007A4E55"/>
    <w:rsid w:val="007B0D9B"/>
    <w:rsid w:val="007B531E"/>
    <w:rsid w:val="007B566A"/>
    <w:rsid w:val="007B7143"/>
    <w:rsid w:val="007D6880"/>
    <w:rsid w:val="007E12A9"/>
    <w:rsid w:val="007E4319"/>
    <w:rsid w:val="007E596C"/>
    <w:rsid w:val="007E6A73"/>
    <w:rsid w:val="007F6936"/>
    <w:rsid w:val="008104CA"/>
    <w:rsid w:val="00822C12"/>
    <w:rsid w:val="008236F0"/>
    <w:rsid w:val="00823FC7"/>
    <w:rsid w:val="0082662A"/>
    <w:rsid w:val="00835243"/>
    <w:rsid w:val="00835EBE"/>
    <w:rsid w:val="00837C5B"/>
    <w:rsid w:val="00846A85"/>
    <w:rsid w:val="00852496"/>
    <w:rsid w:val="00871D96"/>
    <w:rsid w:val="008745E0"/>
    <w:rsid w:val="0087594E"/>
    <w:rsid w:val="0087605C"/>
    <w:rsid w:val="00877167"/>
    <w:rsid w:val="00884D95"/>
    <w:rsid w:val="008908D9"/>
    <w:rsid w:val="00892C7A"/>
    <w:rsid w:val="0089751E"/>
    <w:rsid w:val="008A5EDA"/>
    <w:rsid w:val="008A66D0"/>
    <w:rsid w:val="008B2653"/>
    <w:rsid w:val="008B3AC6"/>
    <w:rsid w:val="008B5C3F"/>
    <w:rsid w:val="008C2F4E"/>
    <w:rsid w:val="008E132F"/>
    <w:rsid w:val="008E3C24"/>
    <w:rsid w:val="008F00BB"/>
    <w:rsid w:val="008F678D"/>
    <w:rsid w:val="008F7D02"/>
    <w:rsid w:val="009110E1"/>
    <w:rsid w:val="0091415A"/>
    <w:rsid w:val="00916AEA"/>
    <w:rsid w:val="00922D87"/>
    <w:rsid w:val="009325B2"/>
    <w:rsid w:val="00936F45"/>
    <w:rsid w:val="00947D24"/>
    <w:rsid w:val="00955B33"/>
    <w:rsid w:val="0095726D"/>
    <w:rsid w:val="00963CC2"/>
    <w:rsid w:val="00964984"/>
    <w:rsid w:val="009650F9"/>
    <w:rsid w:val="00965DE3"/>
    <w:rsid w:val="00980C95"/>
    <w:rsid w:val="0098232D"/>
    <w:rsid w:val="00985304"/>
    <w:rsid w:val="00985E74"/>
    <w:rsid w:val="00986879"/>
    <w:rsid w:val="009A1174"/>
    <w:rsid w:val="009C5CA5"/>
    <w:rsid w:val="009D09BB"/>
    <w:rsid w:val="009D0AA3"/>
    <w:rsid w:val="009D2227"/>
    <w:rsid w:val="009D2557"/>
    <w:rsid w:val="009D77C7"/>
    <w:rsid w:val="009E31EC"/>
    <w:rsid w:val="009E5FC3"/>
    <w:rsid w:val="009E65CE"/>
    <w:rsid w:val="009F41C6"/>
    <w:rsid w:val="00A01287"/>
    <w:rsid w:val="00A01A17"/>
    <w:rsid w:val="00A0309E"/>
    <w:rsid w:val="00A050E1"/>
    <w:rsid w:val="00A06F5D"/>
    <w:rsid w:val="00A11EA3"/>
    <w:rsid w:val="00A1403B"/>
    <w:rsid w:val="00A15280"/>
    <w:rsid w:val="00A23515"/>
    <w:rsid w:val="00A249DD"/>
    <w:rsid w:val="00A25A3D"/>
    <w:rsid w:val="00A3336D"/>
    <w:rsid w:val="00A3717B"/>
    <w:rsid w:val="00A37E0E"/>
    <w:rsid w:val="00A53BC7"/>
    <w:rsid w:val="00A5738B"/>
    <w:rsid w:val="00A64641"/>
    <w:rsid w:val="00A729FE"/>
    <w:rsid w:val="00A90591"/>
    <w:rsid w:val="00A94B4B"/>
    <w:rsid w:val="00AA10A9"/>
    <w:rsid w:val="00AA1443"/>
    <w:rsid w:val="00AA7DD3"/>
    <w:rsid w:val="00AB2989"/>
    <w:rsid w:val="00AC08A2"/>
    <w:rsid w:val="00AC1B68"/>
    <w:rsid w:val="00AD000B"/>
    <w:rsid w:val="00AD4C21"/>
    <w:rsid w:val="00AD5DDA"/>
    <w:rsid w:val="00B037B5"/>
    <w:rsid w:val="00B10899"/>
    <w:rsid w:val="00B15A58"/>
    <w:rsid w:val="00B165DA"/>
    <w:rsid w:val="00B16786"/>
    <w:rsid w:val="00B2279A"/>
    <w:rsid w:val="00B31111"/>
    <w:rsid w:val="00B36E97"/>
    <w:rsid w:val="00B40040"/>
    <w:rsid w:val="00B406A5"/>
    <w:rsid w:val="00B54A88"/>
    <w:rsid w:val="00B562BC"/>
    <w:rsid w:val="00B57743"/>
    <w:rsid w:val="00B70FC4"/>
    <w:rsid w:val="00B8414B"/>
    <w:rsid w:val="00B84523"/>
    <w:rsid w:val="00BA4D8E"/>
    <w:rsid w:val="00BB1A1B"/>
    <w:rsid w:val="00BB1C1D"/>
    <w:rsid w:val="00BB24F7"/>
    <w:rsid w:val="00BC75AB"/>
    <w:rsid w:val="00BD4FA2"/>
    <w:rsid w:val="00BE0233"/>
    <w:rsid w:val="00BE24BF"/>
    <w:rsid w:val="00BE2F47"/>
    <w:rsid w:val="00BE6657"/>
    <w:rsid w:val="00BF5EB5"/>
    <w:rsid w:val="00BF680A"/>
    <w:rsid w:val="00C00138"/>
    <w:rsid w:val="00C01E69"/>
    <w:rsid w:val="00C05608"/>
    <w:rsid w:val="00C05A5B"/>
    <w:rsid w:val="00C05F86"/>
    <w:rsid w:val="00C0717F"/>
    <w:rsid w:val="00C11EF0"/>
    <w:rsid w:val="00C1242F"/>
    <w:rsid w:val="00C17A7E"/>
    <w:rsid w:val="00C20F94"/>
    <w:rsid w:val="00C218B2"/>
    <w:rsid w:val="00C27CE2"/>
    <w:rsid w:val="00C30915"/>
    <w:rsid w:val="00C37F22"/>
    <w:rsid w:val="00C45E55"/>
    <w:rsid w:val="00C47423"/>
    <w:rsid w:val="00C51944"/>
    <w:rsid w:val="00C542FF"/>
    <w:rsid w:val="00C62926"/>
    <w:rsid w:val="00C650EC"/>
    <w:rsid w:val="00C6776C"/>
    <w:rsid w:val="00C71FD8"/>
    <w:rsid w:val="00C73D5A"/>
    <w:rsid w:val="00C74042"/>
    <w:rsid w:val="00C7603E"/>
    <w:rsid w:val="00C7756B"/>
    <w:rsid w:val="00C83137"/>
    <w:rsid w:val="00C837AC"/>
    <w:rsid w:val="00C8582F"/>
    <w:rsid w:val="00C917CC"/>
    <w:rsid w:val="00C9288C"/>
    <w:rsid w:val="00C95BFB"/>
    <w:rsid w:val="00C96ABE"/>
    <w:rsid w:val="00CA16CE"/>
    <w:rsid w:val="00CA28DB"/>
    <w:rsid w:val="00CA3284"/>
    <w:rsid w:val="00CA3CC3"/>
    <w:rsid w:val="00CA58E4"/>
    <w:rsid w:val="00CB56EF"/>
    <w:rsid w:val="00CC01CA"/>
    <w:rsid w:val="00CC0A41"/>
    <w:rsid w:val="00CD4424"/>
    <w:rsid w:val="00CD5ABC"/>
    <w:rsid w:val="00CF0084"/>
    <w:rsid w:val="00CF625E"/>
    <w:rsid w:val="00D0481F"/>
    <w:rsid w:val="00D07D34"/>
    <w:rsid w:val="00D16D91"/>
    <w:rsid w:val="00D34E23"/>
    <w:rsid w:val="00D35FA2"/>
    <w:rsid w:val="00D74685"/>
    <w:rsid w:val="00D75E12"/>
    <w:rsid w:val="00D76D6F"/>
    <w:rsid w:val="00D81405"/>
    <w:rsid w:val="00D82312"/>
    <w:rsid w:val="00D8270E"/>
    <w:rsid w:val="00D82A09"/>
    <w:rsid w:val="00D85384"/>
    <w:rsid w:val="00D903AA"/>
    <w:rsid w:val="00D97D0A"/>
    <w:rsid w:val="00DA4462"/>
    <w:rsid w:val="00DB0CE6"/>
    <w:rsid w:val="00DB16E0"/>
    <w:rsid w:val="00DC572D"/>
    <w:rsid w:val="00DD07BF"/>
    <w:rsid w:val="00DD7163"/>
    <w:rsid w:val="00DD7C4D"/>
    <w:rsid w:val="00DF55CF"/>
    <w:rsid w:val="00DF5606"/>
    <w:rsid w:val="00DF66BE"/>
    <w:rsid w:val="00E07A8C"/>
    <w:rsid w:val="00E10E75"/>
    <w:rsid w:val="00E23139"/>
    <w:rsid w:val="00E33E7E"/>
    <w:rsid w:val="00E357B0"/>
    <w:rsid w:val="00E469C3"/>
    <w:rsid w:val="00E51E0C"/>
    <w:rsid w:val="00E51EEA"/>
    <w:rsid w:val="00E52F6D"/>
    <w:rsid w:val="00E5370D"/>
    <w:rsid w:val="00E57006"/>
    <w:rsid w:val="00E6181F"/>
    <w:rsid w:val="00E663FC"/>
    <w:rsid w:val="00E66AEA"/>
    <w:rsid w:val="00E67D7C"/>
    <w:rsid w:val="00E709E1"/>
    <w:rsid w:val="00E721AF"/>
    <w:rsid w:val="00E76D10"/>
    <w:rsid w:val="00E82BF7"/>
    <w:rsid w:val="00E853B0"/>
    <w:rsid w:val="00E96C72"/>
    <w:rsid w:val="00E9730D"/>
    <w:rsid w:val="00EA3F59"/>
    <w:rsid w:val="00EA4B50"/>
    <w:rsid w:val="00EA52BB"/>
    <w:rsid w:val="00EB2350"/>
    <w:rsid w:val="00EB5C17"/>
    <w:rsid w:val="00EC2038"/>
    <w:rsid w:val="00EC5651"/>
    <w:rsid w:val="00ED35DF"/>
    <w:rsid w:val="00EE4BEE"/>
    <w:rsid w:val="00EE6FD8"/>
    <w:rsid w:val="00EF0B7F"/>
    <w:rsid w:val="00EF53EF"/>
    <w:rsid w:val="00F02F22"/>
    <w:rsid w:val="00F15B71"/>
    <w:rsid w:val="00F31EC1"/>
    <w:rsid w:val="00F324F5"/>
    <w:rsid w:val="00F324FC"/>
    <w:rsid w:val="00F40DF5"/>
    <w:rsid w:val="00F54665"/>
    <w:rsid w:val="00F608E0"/>
    <w:rsid w:val="00F624DC"/>
    <w:rsid w:val="00F67EC5"/>
    <w:rsid w:val="00F706F6"/>
    <w:rsid w:val="00F75EB5"/>
    <w:rsid w:val="00F857D3"/>
    <w:rsid w:val="00F9731B"/>
    <w:rsid w:val="00FA3A4C"/>
    <w:rsid w:val="00FB6C02"/>
    <w:rsid w:val="00FC3E5A"/>
    <w:rsid w:val="00FC5BFC"/>
    <w:rsid w:val="00FD1297"/>
    <w:rsid w:val="00FD20EE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81AD93"/>
  <w14:defaultImageDpi w14:val="0"/>
  <w15:docId w15:val="{E39D5AFD-2213-47C1-ABE8-41A6A5A0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49E4"/>
  </w:style>
  <w:style w:type="paragraph" w:styleId="2">
    <w:name w:val="heading 2"/>
    <w:basedOn w:val="a"/>
    <w:next w:val="a"/>
    <w:link w:val="20"/>
    <w:uiPriority w:val="9"/>
    <w:qFormat/>
    <w:rsid w:val="003A49E4"/>
    <w:pPr>
      <w:keepNext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2058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</w:rPr>
  </w:style>
  <w:style w:type="character" w:styleId="a5">
    <w:name w:val="page number"/>
    <w:basedOn w:val="a0"/>
    <w:uiPriority w:val="99"/>
    <w:rsid w:val="002058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3660</Words>
  <Characters>20864</Characters>
  <Application>Microsoft Office Word</Application>
  <DocSecurity>0</DocSecurity>
  <Lines>173</Lines>
  <Paragraphs>48</Paragraphs>
  <ScaleCrop>false</ScaleCrop>
  <Company>ДОМ</Company>
  <LinksUpToDate>false</LinksUpToDate>
  <CharactersWithSpaces>24476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КОСС</dc:creator>
  <cp:keywords/>
  <dc:description/>
  <cp:lastModifiedBy>Igor</cp:lastModifiedBy>
  <cp:revision>3</cp:revision>
  <dcterms:created xsi:type="dcterms:W3CDTF">2025-02-22T20:19:00Z</dcterms:created>
  <dcterms:modified xsi:type="dcterms:W3CDTF">2025-02-22T20:20:00Z</dcterms:modified>
</cp:coreProperties>
</file>