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75D" w:rsidRPr="00D51C04" w:rsidRDefault="00C34CAB" w:rsidP="00D51C04">
      <w:pPr>
        <w:widowControl w:val="0"/>
        <w:spacing w:line="360" w:lineRule="auto"/>
        <w:rPr>
          <w:b/>
          <w:snapToGrid w:val="0"/>
          <w:sz w:val="28"/>
          <w:szCs w:val="28"/>
        </w:rPr>
      </w:pPr>
      <w:r w:rsidRPr="00D51C04">
        <w:rPr>
          <w:b/>
          <w:snapToGrid w:val="0"/>
          <w:sz w:val="28"/>
          <w:szCs w:val="28"/>
        </w:rPr>
        <w:t>СОДЕРЖАНИЕ</w:t>
      </w:r>
    </w:p>
    <w:p w:rsidR="00EB375D" w:rsidRPr="00D51C04" w:rsidRDefault="00EB375D" w:rsidP="00D51C04">
      <w:pPr>
        <w:pStyle w:val="12"/>
        <w:widowControl w:val="0"/>
        <w:spacing w:before="0" w:after="0" w:line="360" w:lineRule="auto"/>
        <w:rPr>
          <w:caps w:val="0"/>
          <w:snapToGrid w:val="0"/>
          <w:sz w:val="28"/>
          <w:szCs w:val="28"/>
        </w:rPr>
      </w:pPr>
    </w:p>
    <w:p w:rsidR="001B5DE5" w:rsidRPr="00D51C04" w:rsidRDefault="001B5DE5" w:rsidP="00D51C04">
      <w:pPr>
        <w:pStyle w:val="12"/>
        <w:widowControl w:val="0"/>
        <w:tabs>
          <w:tab w:val="right" w:leader="dot" w:pos="9356"/>
        </w:tabs>
        <w:spacing w:before="0" w:after="0" w:line="360" w:lineRule="auto"/>
        <w:rPr>
          <w:b w:val="0"/>
          <w:bCs w:val="0"/>
          <w:caps w:val="0"/>
          <w:noProof/>
          <w:sz w:val="28"/>
          <w:szCs w:val="28"/>
        </w:rPr>
      </w:pPr>
      <w:r w:rsidRPr="00D51C04">
        <w:rPr>
          <w:b w:val="0"/>
          <w:caps w:val="0"/>
          <w:noProof/>
          <w:sz w:val="28"/>
          <w:szCs w:val="28"/>
        </w:rPr>
        <w:fldChar w:fldCharType="begin"/>
      </w:r>
      <w:r w:rsidRPr="00D51C04">
        <w:rPr>
          <w:b w:val="0"/>
          <w:caps w:val="0"/>
          <w:noProof/>
          <w:sz w:val="28"/>
          <w:szCs w:val="28"/>
        </w:rPr>
        <w:instrText xml:space="preserve"> TOC \o "1-2" \h \z \u </w:instrText>
      </w:r>
      <w:r w:rsidRPr="00D51C04">
        <w:rPr>
          <w:b w:val="0"/>
          <w:caps w:val="0"/>
          <w:noProof/>
          <w:sz w:val="28"/>
          <w:szCs w:val="28"/>
        </w:rPr>
        <w:fldChar w:fldCharType="separate"/>
      </w:r>
      <w:hyperlink w:anchor="_Toc261372736" w:history="1">
        <w:r w:rsidRPr="00D51C04">
          <w:rPr>
            <w:rStyle w:val="a4"/>
            <w:b w:val="0"/>
            <w:caps w:val="0"/>
            <w:noProof/>
            <w:color w:val="auto"/>
            <w:sz w:val="28"/>
            <w:szCs w:val="28"/>
          </w:rPr>
          <w:t>Введение</w:t>
        </w:r>
        <w:r w:rsidRPr="00D51C04">
          <w:rPr>
            <w:b w:val="0"/>
            <w:caps w:val="0"/>
            <w:noProof/>
            <w:webHidden/>
            <w:sz w:val="28"/>
            <w:szCs w:val="28"/>
          </w:rPr>
          <w:tab/>
        </w:r>
        <w:r w:rsidRPr="00D51C04">
          <w:rPr>
            <w:b w:val="0"/>
            <w:caps w:val="0"/>
            <w:noProof/>
            <w:webHidden/>
            <w:sz w:val="28"/>
            <w:szCs w:val="28"/>
          </w:rPr>
          <w:fldChar w:fldCharType="begin"/>
        </w:r>
        <w:r w:rsidRPr="00D51C04">
          <w:rPr>
            <w:b w:val="0"/>
            <w:caps w:val="0"/>
            <w:noProof/>
            <w:webHidden/>
            <w:sz w:val="28"/>
            <w:szCs w:val="28"/>
          </w:rPr>
          <w:instrText xml:space="preserve"> PAGEREF _Toc261372736 \h </w:instrText>
        </w:r>
        <w:r w:rsidR="004D4F02" w:rsidRPr="00D51C04">
          <w:rPr>
            <w:b w:val="0"/>
            <w:caps w:val="0"/>
            <w:noProof/>
            <w:sz w:val="28"/>
            <w:szCs w:val="28"/>
          </w:rPr>
        </w:r>
        <w:r w:rsidRPr="00D51C04">
          <w:rPr>
            <w:b w:val="0"/>
            <w:caps w:val="0"/>
            <w:noProof/>
            <w:webHidden/>
            <w:sz w:val="28"/>
            <w:szCs w:val="28"/>
          </w:rPr>
          <w:fldChar w:fldCharType="separate"/>
        </w:r>
        <w:r w:rsidR="003862BC" w:rsidRPr="00D51C04">
          <w:rPr>
            <w:b w:val="0"/>
            <w:caps w:val="0"/>
            <w:noProof/>
            <w:webHidden/>
            <w:sz w:val="28"/>
            <w:szCs w:val="28"/>
          </w:rPr>
          <w:t>2</w:t>
        </w:r>
        <w:r w:rsidRPr="00D51C04">
          <w:rPr>
            <w:b w:val="0"/>
            <w:caps w:val="0"/>
            <w:noProof/>
            <w:webHidden/>
            <w:sz w:val="28"/>
            <w:szCs w:val="28"/>
          </w:rPr>
          <w:fldChar w:fldCharType="end"/>
        </w:r>
      </w:hyperlink>
    </w:p>
    <w:p w:rsidR="001B5DE5" w:rsidRPr="00D51C04" w:rsidRDefault="001B5DE5" w:rsidP="00D51C04">
      <w:pPr>
        <w:pStyle w:val="12"/>
        <w:widowControl w:val="0"/>
        <w:tabs>
          <w:tab w:val="right" w:leader="dot" w:pos="9356"/>
        </w:tabs>
        <w:spacing w:before="0" w:after="0" w:line="360" w:lineRule="auto"/>
        <w:rPr>
          <w:b w:val="0"/>
          <w:bCs w:val="0"/>
          <w:caps w:val="0"/>
          <w:noProof/>
          <w:sz w:val="28"/>
          <w:szCs w:val="28"/>
        </w:rPr>
      </w:pPr>
      <w:hyperlink w:anchor="_Toc261372737" w:history="1">
        <w:r w:rsidRPr="00D51C04">
          <w:rPr>
            <w:rStyle w:val="a4"/>
            <w:b w:val="0"/>
            <w:caps w:val="0"/>
            <w:noProof/>
            <w:color w:val="auto"/>
            <w:sz w:val="28"/>
            <w:szCs w:val="28"/>
          </w:rPr>
          <w:t>Глава 1.</w:t>
        </w:r>
        <w:r w:rsidR="00D51C04" w:rsidRPr="00D51C04">
          <w:rPr>
            <w:rStyle w:val="a4"/>
            <w:b w:val="0"/>
            <w:caps w:val="0"/>
            <w:noProof/>
            <w:color w:val="auto"/>
            <w:sz w:val="28"/>
            <w:szCs w:val="28"/>
          </w:rPr>
          <w:t xml:space="preserve"> </w:t>
        </w:r>
        <w:r w:rsidRPr="00D51C04">
          <w:rPr>
            <w:rStyle w:val="a4"/>
            <w:b w:val="0"/>
            <w:caps w:val="0"/>
            <w:noProof/>
            <w:color w:val="auto"/>
            <w:sz w:val="28"/>
            <w:szCs w:val="28"/>
          </w:rPr>
          <w:t>Природные предпосылки для организации туристско-рекреационной деятельности</w:t>
        </w:r>
        <w:r w:rsidR="00D51C04" w:rsidRPr="00D51C04">
          <w:rPr>
            <w:rStyle w:val="a4"/>
            <w:b w:val="0"/>
            <w:caps w:val="0"/>
            <w:noProof/>
            <w:color w:val="auto"/>
            <w:sz w:val="28"/>
            <w:szCs w:val="28"/>
          </w:rPr>
          <w:t xml:space="preserve"> </w:t>
        </w:r>
        <w:r w:rsidRPr="00D51C04">
          <w:rPr>
            <w:rStyle w:val="a4"/>
            <w:b w:val="0"/>
            <w:caps w:val="0"/>
            <w:noProof/>
            <w:color w:val="auto"/>
            <w:sz w:val="28"/>
            <w:szCs w:val="28"/>
          </w:rPr>
          <w:t>на территории Чехии и Словакии</w:t>
        </w:r>
        <w:r w:rsidRPr="00D51C04">
          <w:rPr>
            <w:b w:val="0"/>
            <w:caps w:val="0"/>
            <w:noProof/>
            <w:webHidden/>
            <w:sz w:val="28"/>
            <w:szCs w:val="28"/>
          </w:rPr>
          <w:tab/>
        </w:r>
        <w:r w:rsidRPr="00D51C04">
          <w:rPr>
            <w:b w:val="0"/>
            <w:caps w:val="0"/>
            <w:noProof/>
            <w:webHidden/>
            <w:sz w:val="28"/>
            <w:szCs w:val="28"/>
          </w:rPr>
          <w:fldChar w:fldCharType="begin"/>
        </w:r>
        <w:r w:rsidRPr="00D51C04">
          <w:rPr>
            <w:b w:val="0"/>
            <w:caps w:val="0"/>
            <w:noProof/>
            <w:webHidden/>
            <w:sz w:val="28"/>
            <w:szCs w:val="28"/>
          </w:rPr>
          <w:instrText xml:space="preserve"> PAGEREF _Toc261372737 \h </w:instrText>
        </w:r>
        <w:r w:rsidR="004D4F02" w:rsidRPr="00D51C04">
          <w:rPr>
            <w:b w:val="0"/>
            <w:caps w:val="0"/>
            <w:noProof/>
            <w:sz w:val="28"/>
            <w:szCs w:val="28"/>
          </w:rPr>
        </w:r>
        <w:r w:rsidRPr="00D51C04">
          <w:rPr>
            <w:b w:val="0"/>
            <w:caps w:val="0"/>
            <w:noProof/>
            <w:webHidden/>
            <w:sz w:val="28"/>
            <w:szCs w:val="28"/>
          </w:rPr>
          <w:fldChar w:fldCharType="separate"/>
        </w:r>
        <w:r w:rsidR="003862BC" w:rsidRPr="00D51C04">
          <w:rPr>
            <w:b w:val="0"/>
            <w:caps w:val="0"/>
            <w:noProof/>
            <w:webHidden/>
            <w:sz w:val="28"/>
            <w:szCs w:val="28"/>
          </w:rPr>
          <w:t>4</w:t>
        </w:r>
        <w:r w:rsidRPr="00D51C04">
          <w:rPr>
            <w:b w:val="0"/>
            <w:caps w:val="0"/>
            <w:noProof/>
            <w:webHidden/>
            <w:sz w:val="28"/>
            <w:szCs w:val="28"/>
          </w:rPr>
          <w:fldChar w:fldCharType="end"/>
        </w:r>
      </w:hyperlink>
    </w:p>
    <w:p w:rsidR="001B5DE5" w:rsidRPr="00D51C04" w:rsidRDefault="001B5DE5" w:rsidP="00D51C04">
      <w:pPr>
        <w:pStyle w:val="21"/>
        <w:widowControl w:val="0"/>
        <w:tabs>
          <w:tab w:val="left" w:pos="800"/>
          <w:tab w:val="right" w:leader="dot" w:pos="9356"/>
        </w:tabs>
        <w:spacing w:line="360" w:lineRule="auto"/>
        <w:ind w:left="0"/>
        <w:rPr>
          <w:smallCaps w:val="0"/>
          <w:noProof/>
          <w:sz w:val="28"/>
          <w:szCs w:val="28"/>
        </w:rPr>
      </w:pPr>
      <w:hyperlink w:anchor="_Toc261372738" w:history="1">
        <w:r w:rsidR="00D51C04" w:rsidRPr="00D51C04">
          <w:rPr>
            <w:rStyle w:val="a4"/>
            <w:smallCaps w:val="0"/>
            <w:noProof/>
            <w:color w:val="auto"/>
            <w:sz w:val="28"/>
            <w:szCs w:val="28"/>
          </w:rPr>
          <w:t xml:space="preserve">1.1 </w:t>
        </w:r>
        <w:r w:rsidRPr="00D51C04">
          <w:rPr>
            <w:rStyle w:val="a4"/>
            <w:smallCaps w:val="0"/>
            <w:noProof/>
            <w:color w:val="auto"/>
            <w:sz w:val="28"/>
            <w:szCs w:val="28"/>
          </w:rPr>
          <w:t>Физико-географическая характеристика Чехии</w:t>
        </w:r>
        <w:r w:rsidRPr="00D51C04">
          <w:rPr>
            <w:smallCaps w:val="0"/>
            <w:noProof/>
            <w:webHidden/>
            <w:sz w:val="28"/>
            <w:szCs w:val="28"/>
          </w:rPr>
          <w:tab/>
        </w:r>
        <w:r w:rsidRPr="00D51C04">
          <w:rPr>
            <w:smallCaps w:val="0"/>
            <w:noProof/>
            <w:webHidden/>
            <w:sz w:val="28"/>
            <w:szCs w:val="28"/>
          </w:rPr>
          <w:fldChar w:fldCharType="begin"/>
        </w:r>
        <w:r w:rsidRPr="00D51C04">
          <w:rPr>
            <w:smallCaps w:val="0"/>
            <w:noProof/>
            <w:webHidden/>
            <w:sz w:val="28"/>
            <w:szCs w:val="28"/>
          </w:rPr>
          <w:instrText xml:space="preserve"> PAGEREF _Toc261372738 \h </w:instrText>
        </w:r>
        <w:r w:rsidR="004D4F02" w:rsidRPr="00D51C04">
          <w:rPr>
            <w:smallCaps w:val="0"/>
            <w:noProof/>
            <w:sz w:val="28"/>
            <w:szCs w:val="28"/>
          </w:rPr>
        </w:r>
        <w:r w:rsidRPr="00D51C04">
          <w:rPr>
            <w:smallCaps w:val="0"/>
            <w:noProof/>
            <w:webHidden/>
            <w:sz w:val="28"/>
            <w:szCs w:val="28"/>
          </w:rPr>
          <w:fldChar w:fldCharType="separate"/>
        </w:r>
        <w:r w:rsidR="003862BC" w:rsidRPr="00D51C04">
          <w:rPr>
            <w:smallCaps w:val="0"/>
            <w:noProof/>
            <w:webHidden/>
            <w:sz w:val="28"/>
            <w:szCs w:val="28"/>
          </w:rPr>
          <w:t>4</w:t>
        </w:r>
        <w:r w:rsidRPr="00D51C04">
          <w:rPr>
            <w:smallCaps w:val="0"/>
            <w:noProof/>
            <w:webHidden/>
            <w:sz w:val="28"/>
            <w:szCs w:val="28"/>
          </w:rPr>
          <w:fldChar w:fldCharType="end"/>
        </w:r>
      </w:hyperlink>
    </w:p>
    <w:p w:rsidR="001B5DE5" w:rsidRPr="00D51C04" w:rsidRDefault="001B5DE5" w:rsidP="00D51C04">
      <w:pPr>
        <w:pStyle w:val="21"/>
        <w:widowControl w:val="0"/>
        <w:tabs>
          <w:tab w:val="right" w:leader="dot" w:pos="9356"/>
        </w:tabs>
        <w:spacing w:line="360" w:lineRule="auto"/>
        <w:ind w:left="0"/>
        <w:rPr>
          <w:smallCaps w:val="0"/>
          <w:noProof/>
          <w:sz w:val="28"/>
          <w:szCs w:val="28"/>
        </w:rPr>
      </w:pPr>
      <w:hyperlink w:anchor="_Toc261372739" w:history="1">
        <w:r w:rsidRPr="00D51C04">
          <w:rPr>
            <w:rStyle w:val="a4"/>
            <w:smallCaps w:val="0"/>
            <w:noProof/>
            <w:color w:val="auto"/>
            <w:sz w:val="28"/>
            <w:szCs w:val="28"/>
          </w:rPr>
          <w:t>1.2 Физико-географическая характеристика Словакии</w:t>
        </w:r>
        <w:r w:rsidRPr="00D51C04">
          <w:rPr>
            <w:smallCaps w:val="0"/>
            <w:noProof/>
            <w:webHidden/>
            <w:sz w:val="28"/>
            <w:szCs w:val="28"/>
          </w:rPr>
          <w:tab/>
        </w:r>
        <w:r w:rsidRPr="00D51C04">
          <w:rPr>
            <w:smallCaps w:val="0"/>
            <w:noProof/>
            <w:webHidden/>
            <w:sz w:val="28"/>
            <w:szCs w:val="28"/>
          </w:rPr>
          <w:fldChar w:fldCharType="begin"/>
        </w:r>
        <w:r w:rsidRPr="00D51C04">
          <w:rPr>
            <w:smallCaps w:val="0"/>
            <w:noProof/>
            <w:webHidden/>
            <w:sz w:val="28"/>
            <w:szCs w:val="28"/>
          </w:rPr>
          <w:instrText xml:space="preserve"> PAGEREF _Toc261372739 \h </w:instrText>
        </w:r>
        <w:r w:rsidR="004D4F02" w:rsidRPr="00D51C04">
          <w:rPr>
            <w:smallCaps w:val="0"/>
            <w:noProof/>
            <w:sz w:val="28"/>
            <w:szCs w:val="28"/>
          </w:rPr>
        </w:r>
        <w:r w:rsidRPr="00D51C04">
          <w:rPr>
            <w:smallCaps w:val="0"/>
            <w:noProof/>
            <w:webHidden/>
            <w:sz w:val="28"/>
            <w:szCs w:val="28"/>
          </w:rPr>
          <w:fldChar w:fldCharType="separate"/>
        </w:r>
        <w:r w:rsidR="003862BC" w:rsidRPr="00D51C04">
          <w:rPr>
            <w:smallCaps w:val="0"/>
            <w:noProof/>
            <w:webHidden/>
            <w:sz w:val="28"/>
            <w:szCs w:val="28"/>
          </w:rPr>
          <w:t>12</w:t>
        </w:r>
        <w:r w:rsidRPr="00D51C04">
          <w:rPr>
            <w:smallCaps w:val="0"/>
            <w:noProof/>
            <w:webHidden/>
            <w:sz w:val="28"/>
            <w:szCs w:val="28"/>
          </w:rPr>
          <w:fldChar w:fldCharType="end"/>
        </w:r>
      </w:hyperlink>
    </w:p>
    <w:p w:rsidR="001B5DE5" w:rsidRPr="00D51C04" w:rsidRDefault="001B5DE5" w:rsidP="00D51C04">
      <w:pPr>
        <w:pStyle w:val="21"/>
        <w:widowControl w:val="0"/>
        <w:tabs>
          <w:tab w:val="right" w:leader="dot" w:pos="9356"/>
        </w:tabs>
        <w:spacing w:line="360" w:lineRule="auto"/>
        <w:ind w:left="0"/>
        <w:rPr>
          <w:smallCaps w:val="0"/>
          <w:noProof/>
          <w:sz w:val="28"/>
          <w:szCs w:val="28"/>
        </w:rPr>
      </w:pPr>
      <w:hyperlink w:anchor="_Toc261372740" w:history="1">
        <w:r w:rsidRPr="00D51C04">
          <w:rPr>
            <w:rStyle w:val="a4"/>
            <w:smallCaps w:val="0"/>
            <w:noProof/>
            <w:color w:val="auto"/>
            <w:sz w:val="28"/>
            <w:szCs w:val="28"/>
          </w:rPr>
          <w:t>1.3 Сравнительный анализ</w:t>
        </w:r>
        <w:r w:rsidRPr="00D51C04">
          <w:rPr>
            <w:smallCaps w:val="0"/>
            <w:noProof/>
            <w:webHidden/>
            <w:sz w:val="28"/>
            <w:szCs w:val="28"/>
          </w:rPr>
          <w:tab/>
        </w:r>
        <w:r w:rsidRPr="00D51C04">
          <w:rPr>
            <w:smallCaps w:val="0"/>
            <w:noProof/>
            <w:webHidden/>
            <w:sz w:val="28"/>
            <w:szCs w:val="28"/>
          </w:rPr>
          <w:fldChar w:fldCharType="begin"/>
        </w:r>
        <w:r w:rsidRPr="00D51C04">
          <w:rPr>
            <w:smallCaps w:val="0"/>
            <w:noProof/>
            <w:webHidden/>
            <w:sz w:val="28"/>
            <w:szCs w:val="28"/>
          </w:rPr>
          <w:instrText xml:space="preserve"> PAGEREF _Toc261372740 \h </w:instrText>
        </w:r>
        <w:r w:rsidR="004D4F02" w:rsidRPr="00D51C04">
          <w:rPr>
            <w:smallCaps w:val="0"/>
            <w:noProof/>
            <w:sz w:val="28"/>
            <w:szCs w:val="28"/>
          </w:rPr>
        </w:r>
        <w:r w:rsidRPr="00D51C04">
          <w:rPr>
            <w:smallCaps w:val="0"/>
            <w:noProof/>
            <w:webHidden/>
            <w:sz w:val="28"/>
            <w:szCs w:val="28"/>
          </w:rPr>
          <w:fldChar w:fldCharType="separate"/>
        </w:r>
        <w:r w:rsidR="003862BC" w:rsidRPr="00D51C04">
          <w:rPr>
            <w:smallCaps w:val="0"/>
            <w:noProof/>
            <w:webHidden/>
            <w:sz w:val="28"/>
            <w:szCs w:val="28"/>
          </w:rPr>
          <w:t>15</w:t>
        </w:r>
        <w:r w:rsidRPr="00D51C04">
          <w:rPr>
            <w:smallCaps w:val="0"/>
            <w:noProof/>
            <w:webHidden/>
            <w:sz w:val="28"/>
            <w:szCs w:val="28"/>
          </w:rPr>
          <w:fldChar w:fldCharType="end"/>
        </w:r>
      </w:hyperlink>
    </w:p>
    <w:p w:rsidR="001B5DE5" w:rsidRPr="00D51C04" w:rsidRDefault="001B5DE5" w:rsidP="00D51C04">
      <w:pPr>
        <w:pStyle w:val="12"/>
        <w:widowControl w:val="0"/>
        <w:tabs>
          <w:tab w:val="right" w:leader="dot" w:pos="9356"/>
        </w:tabs>
        <w:spacing w:before="0" w:after="0" w:line="360" w:lineRule="auto"/>
        <w:rPr>
          <w:b w:val="0"/>
          <w:bCs w:val="0"/>
          <w:caps w:val="0"/>
          <w:noProof/>
          <w:sz w:val="28"/>
          <w:szCs w:val="28"/>
        </w:rPr>
      </w:pPr>
      <w:hyperlink w:anchor="_Toc261372741" w:history="1">
        <w:r w:rsidRPr="00D51C04">
          <w:rPr>
            <w:rStyle w:val="a4"/>
            <w:b w:val="0"/>
            <w:caps w:val="0"/>
            <w:noProof/>
            <w:color w:val="auto"/>
            <w:sz w:val="28"/>
            <w:szCs w:val="28"/>
          </w:rPr>
          <w:t>Глава 2. Социально-экономические предпосылки для организации туристско-рекреационной деятельности</w:t>
        </w:r>
        <w:r w:rsidR="00D51C04" w:rsidRPr="00D51C04">
          <w:rPr>
            <w:rStyle w:val="a4"/>
            <w:b w:val="0"/>
            <w:caps w:val="0"/>
            <w:noProof/>
            <w:color w:val="auto"/>
            <w:sz w:val="28"/>
            <w:szCs w:val="28"/>
          </w:rPr>
          <w:t xml:space="preserve"> </w:t>
        </w:r>
        <w:r w:rsidRPr="00D51C04">
          <w:rPr>
            <w:rStyle w:val="a4"/>
            <w:b w:val="0"/>
            <w:caps w:val="0"/>
            <w:noProof/>
            <w:color w:val="auto"/>
            <w:sz w:val="28"/>
            <w:szCs w:val="28"/>
          </w:rPr>
          <w:t>на территории Чехии и Словакии</w:t>
        </w:r>
        <w:r w:rsidRPr="00D51C04">
          <w:rPr>
            <w:b w:val="0"/>
            <w:caps w:val="0"/>
            <w:noProof/>
            <w:webHidden/>
            <w:sz w:val="28"/>
            <w:szCs w:val="28"/>
          </w:rPr>
          <w:tab/>
        </w:r>
        <w:r w:rsidRPr="00D51C04">
          <w:rPr>
            <w:b w:val="0"/>
            <w:caps w:val="0"/>
            <w:noProof/>
            <w:webHidden/>
            <w:sz w:val="28"/>
            <w:szCs w:val="28"/>
          </w:rPr>
          <w:fldChar w:fldCharType="begin"/>
        </w:r>
        <w:r w:rsidRPr="00D51C04">
          <w:rPr>
            <w:b w:val="0"/>
            <w:caps w:val="0"/>
            <w:noProof/>
            <w:webHidden/>
            <w:sz w:val="28"/>
            <w:szCs w:val="28"/>
          </w:rPr>
          <w:instrText xml:space="preserve"> PAGEREF _Toc261372741 \h </w:instrText>
        </w:r>
        <w:r w:rsidR="004D4F02" w:rsidRPr="00D51C04">
          <w:rPr>
            <w:b w:val="0"/>
            <w:caps w:val="0"/>
            <w:noProof/>
            <w:sz w:val="28"/>
            <w:szCs w:val="28"/>
          </w:rPr>
        </w:r>
        <w:r w:rsidRPr="00D51C04">
          <w:rPr>
            <w:b w:val="0"/>
            <w:caps w:val="0"/>
            <w:noProof/>
            <w:webHidden/>
            <w:sz w:val="28"/>
            <w:szCs w:val="28"/>
          </w:rPr>
          <w:fldChar w:fldCharType="separate"/>
        </w:r>
        <w:r w:rsidR="003862BC" w:rsidRPr="00D51C04">
          <w:rPr>
            <w:b w:val="0"/>
            <w:caps w:val="0"/>
            <w:noProof/>
            <w:webHidden/>
            <w:sz w:val="28"/>
            <w:szCs w:val="28"/>
          </w:rPr>
          <w:t>17</w:t>
        </w:r>
        <w:r w:rsidRPr="00D51C04">
          <w:rPr>
            <w:b w:val="0"/>
            <w:caps w:val="0"/>
            <w:noProof/>
            <w:webHidden/>
            <w:sz w:val="28"/>
            <w:szCs w:val="28"/>
          </w:rPr>
          <w:fldChar w:fldCharType="end"/>
        </w:r>
      </w:hyperlink>
    </w:p>
    <w:p w:rsidR="001B5DE5" w:rsidRPr="00D51C04" w:rsidRDefault="001B5DE5" w:rsidP="00D51C04">
      <w:pPr>
        <w:pStyle w:val="21"/>
        <w:widowControl w:val="0"/>
        <w:tabs>
          <w:tab w:val="right" w:leader="dot" w:pos="9356"/>
        </w:tabs>
        <w:spacing w:line="360" w:lineRule="auto"/>
        <w:ind w:left="0"/>
        <w:rPr>
          <w:smallCaps w:val="0"/>
          <w:noProof/>
          <w:sz w:val="28"/>
          <w:szCs w:val="28"/>
        </w:rPr>
      </w:pPr>
      <w:hyperlink w:anchor="_Toc261372742" w:history="1">
        <w:r w:rsidRPr="00D51C04">
          <w:rPr>
            <w:rStyle w:val="a4"/>
            <w:smallCaps w:val="0"/>
            <w:noProof/>
            <w:color w:val="auto"/>
            <w:sz w:val="28"/>
            <w:szCs w:val="28"/>
          </w:rPr>
          <w:t>2.1 Социально-экономические особенности Чехии</w:t>
        </w:r>
        <w:r w:rsidRPr="00D51C04">
          <w:rPr>
            <w:smallCaps w:val="0"/>
            <w:noProof/>
            <w:webHidden/>
            <w:sz w:val="28"/>
            <w:szCs w:val="28"/>
          </w:rPr>
          <w:tab/>
        </w:r>
        <w:r w:rsidRPr="00D51C04">
          <w:rPr>
            <w:smallCaps w:val="0"/>
            <w:noProof/>
            <w:webHidden/>
            <w:sz w:val="28"/>
            <w:szCs w:val="28"/>
          </w:rPr>
          <w:fldChar w:fldCharType="begin"/>
        </w:r>
        <w:r w:rsidRPr="00D51C04">
          <w:rPr>
            <w:smallCaps w:val="0"/>
            <w:noProof/>
            <w:webHidden/>
            <w:sz w:val="28"/>
            <w:szCs w:val="28"/>
          </w:rPr>
          <w:instrText xml:space="preserve"> PAGEREF _Toc261372742 \h </w:instrText>
        </w:r>
        <w:r w:rsidR="004D4F02" w:rsidRPr="00D51C04">
          <w:rPr>
            <w:smallCaps w:val="0"/>
            <w:noProof/>
            <w:sz w:val="28"/>
            <w:szCs w:val="28"/>
          </w:rPr>
        </w:r>
        <w:r w:rsidRPr="00D51C04">
          <w:rPr>
            <w:smallCaps w:val="0"/>
            <w:noProof/>
            <w:webHidden/>
            <w:sz w:val="28"/>
            <w:szCs w:val="28"/>
          </w:rPr>
          <w:fldChar w:fldCharType="separate"/>
        </w:r>
        <w:r w:rsidR="003862BC" w:rsidRPr="00D51C04">
          <w:rPr>
            <w:smallCaps w:val="0"/>
            <w:noProof/>
            <w:webHidden/>
            <w:sz w:val="28"/>
            <w:szCs w:val="28"/>
          </w:rPr>
          <w:t>17</w:t>
        </w:r>
        <w:r w:rsidRPr="00D51C04">
          <w:rPr>
            <w:smallCaps w:val="0"/>
            <w:noProof/>
            <w:webHidden/>
            <w:sz w:val="28"/>
            <w:szCs w:val="28"/>
          </w:rPr>
          <w:fldChar w:fldCharType="end"/>
        </w:r>
      </w:hyperlink>
    </w:p>
    <w:p w:rsidR="001B5DE5" w:rsidRPr="00D51C04" w:rsidRDefault="001B5DE5" w:rsidP="00D51C04">
      <w:pPr>
        <w:pStyle w:val="21"/>
        <w:widowControl w:val="0"/>
        <w:tabs>
          <w:tab w:val="right" w:leader="dot" w:pos="9356"/>
        </w:tabs>
        <w:spacing w:line="360" w:lineRule="auto"/>
        <w:ind w:left="0"/>
        <w:rPr>
          <w:smallCaps w:val="0"/>
          <w:noProof/>
          <w:sz w:val="28"/>
          <w:szCs w:val="28"/>
        </w:rPr>
      </w:pPr>
      <w:hyperlink w:anchor="_Toc261372743" w:history="1">
        <w:r w:rsidRPr="00D51C04">
          <w:rPr>
            <w:rStyle w:val="a4"/>
            <w:smallCaps w:val="0"/>
            <w:noProof/>
            <w:color w:val="auto"/>
            <w:sz w:val="28"/>
            <w:szCs w:val="28"/>
          </w:rPr>
          <w:t>2.2 Социально-экономические особенности Словакии</w:t>
        </w:r>
        <w:r w:rsidRPr="00D51C04">
          <w:rPr>
            <w:smallCaps w:val="0"/>
            <w:noProof/>
            <w:webHidden/>
            <w:sz w:val="28"/>
            <w:szCs w:val="28"/>
          </w:rPr>
          <w:tab/>
        </w:r>
        <w:r w:rsidRPr="00D51C04">
          <w:rPr>
            <w:smallCaps w:val="0"/>
            <w:noProof/>
            <w:webHidden/>
            <w:sz w:val="28"/>
            <w:szCs w:val="28"/>
          </w:rPr>
          <w:fldChar w:fldCharType="begin"/>
        </w:r>
        <w:r w:rsidRPr="00D51C04">
          <w:rPr>
            <w:smallCaps w:val="0"/>
            <w:noProof/>
            <w:webHidden/>
            <w:sz w:val="28"/>
            <w:szCs w:val="28"/>
          </w:rPr>
          <w:instrText xml:space="preserve"> PAGEREF _Toc261372743 \h </w:instrText>
        </w:r>
        <w:r w:rsidR="004D4F02" w:rsidRPr="00D51C04">
          <w:rPr>
            <w:smallCaps w:val="0"/>
            <w:noProof/>
            <w:sz w:val="28"/>
            <w:szCs w:val="28"/>
          </w:rPr>
        </w:r>
        <w:r w:rsidRPr="00D51C04">
          <w:rPr>
            <w:smallCaps w:val="0"/>
            <w:noProof/>
            <w:webHidden/>
            <w:sz w:val="28"/>
            <w:szCs w:val="28"/>
          </w:rPr>
          <w:fldChar w:fldCharType="separate"/>
        </w:r>
        <w:r w:rsidR="003862BC" w:rsidRPr="00D51C04">
          <w:rPr>
            <w:smallCaps w:val="0"/>
            <w:noProof/>
            <w:webHidden/>
            <w:sz w:val="28"/>
            <w:szCs w:val="28"/>
          </w:rPr>
          <w:t>24</w:t>
        </w:r>
        <w:r w:rsidRPr="00D51C04">
          <w:rPr>
            <w:smallCaps w:val="0"/>
            <w:noProof/>
            <w:webHidden/>
            <w:sz w:val="28"/>
            <w:szCs w:val="28"/>
          </w:rPr>
          <w:fldChar w:fldCharType="end"/>
        </w:r>
      </w:hyperlink>
    </w:p>
    <w:p w:rsidR="001B5DE5" w:rsidRPr="00D51C04" w:rsidRDefault="001B5DE5" w:rsidP="00D51C04">
      <w:pPr>
        <w:pStyle w:val="21"/>
        <w:widowControl w:val="0"/>
        <w:tabs>
          <w:tab w:val="right" w:leader="dot" w:pos="9356"/>
        </w:tabs>
        <w:spacing w:line="360" w:lineRule="auto"/>
        <w:ind w:left="0"/>
        <w:rPr>
          <w:smallCaps w:val="0"/>
          <w:noProof/>
          <w:sz w:val="28"/>
          <w:szCs w:val="28"/>
        </w:rPr>
      </w:pPr>
      <w:hyperlink w:anchor="_Toc261372744" w:history="1">
        <w:r w:rsidRPr="00D51C04">
          <w:rPr>
            <w:rStyle w:val="a4"/>
            <w:smallCaps w:val="0"/>
            <w:noProof/>
            <w:color w:val="auto"/>
            <w:sz w:val="28"/>
            <w:szCs w:val="28"/>
          </w:rPr>
          <w:t>2.3 Сравнительный анализ</w:t>
        </w:r>
        <w:r w:rsidRPr="00D51C04">
          <w:rPr>
            <w:smallCaps w:val="0"/>
            <w:noProof/>
            <w:webHidden/>
            <w:sz w:val="28"/>
            <w:szCs w:val="28"/>
          </w:rPr>
          <w:tab/>
        </w:r>
        <w:r w:rsidRPr="00D51C04">
          <w:rPr>
            <w:smallCaps w:val="0"/>
            <w:noProof/>
            <w:webHidden/>
            <w:sz w:val="28"/>
            <w:szCs w:val="28"/>
          </w:rPr>
          <w:fldChar w:fldCharType="begin"/>
        </w:r>
        <w:r w:rsidRPr="00D51C04">
          <w:rPr>
            <w:smallCaps w:val="0"/>
            <w:noProof/>
            <w:webHidden/>
            <w:sz w:val="28"/>
            <w:szCs w:val="28"/>
          </w:rPr>
          <w:instrText xml:space="preserve"> PAGEREF _Toc261372744 \h </w:instrText>
        </w:r>
        <w:r w:rsidR="004D4F02" w:rsidRPr="00D51C04">
          <w:rPr>
            <w:smallCaps w:val="0"/>
            <w:noProof/>
            <w:sz w:val="28"/>
            <w:szCs w:val="28"/>
          </w:rPr>
        </w:r>
        <w:r w:rsidRPr="00D51C04">
          <w:rPr>
            <w:smallCaps w:val="0"/>
            <w:noProof/>
            <w:webHidden/>
            <w:sz w:val="28"/>
            <w:szCs w:val="28"/>
          </w:rPr>
          <w:fldChar w:fldCharType="separate"/>
        </w:r>
        <w:r w:rsidR="003862BC" w:rsidRPr="00D51C04">
          <w:rPr>
            <w:smallCaps w:val="0"/>
            <w:noProof/>
            <w:webHidden/>
            <w:sz w:val="28"/>
            <w:szCs w:val="28"/>
          </w:rPr>
          <w:t>29</w:t>
        </w:r>
        <w:r w:rsidRPr="00D51C04">
          <w:rPr>
            <w:smallCaps w:val="0"/>
            <w:noProof/>
            <w:webHidden/>
            <w:sz w:val="28"/>
            <w:szCs w:val="28"/>
          </w:rPr>
          <w:fldChar w:fldCharType="end"/>
        </w:r>
      </w:hyperlink>
    </w:p>
    <w:p w:rsidR="001B5DE5" w:rsidRPr="00D51C04" w:rsidRDefault="001B5DE5" w:rsidP="00D51C04">
      <w:pPr>
        <w:pStyle w:val="12"/>
        <w:widowControl w:val="0"/>
        <w:tabs>
          <w:tab w:val="right" w:leader="dot" w:pos="9356"/>
        </w:tabs>
        <w:spacing w:before="0" w:after="0" w:line="360" w:lineRule="auto"/>
        <w:rPr>
          <w:b w:val="0"/>
          <w:bCs w:val="0"/>
          <w:caps w:val="0"/>
          <w:noProof/>
          <w:sz w:val="28"/>
          <w:szCs w:val="28"/>
        </w:rPr>
      </w:pPr>
      <w:hyperlink w:anchor="_Toc261372745" w:history="1">
        <w:r w:rsidRPr="00D51C04">
          <w:rPr>
            <w:rStyle w:val="a4"/>
            <w:b w:val="0"/>
            <w:caps w:val="0"/>
            <w:noProof/>
            <w:color w:val="auto"/>
            <w:sz w:val="28"/>
            <w:szCs w:val="28"/>
          </w:rPr>
          <w:t>Глава 3. Культурно-исторические предпосылки для организации туристско-рекреационной деятельности на территории Чехии и Словакии</w:t>
        </w:r>
        <w:r w:rsidRPr="00D51C04">
          <w:rPr>
            <w:b w:val="0"/>
            <w:caps w:val="0"/>
            <w:noProof/>
            <w:webHidden/>
            <w:sz w:val="28"/>
            <w:szCs w:val="28"/>
          </w:rPr>
          <w:tab/>
        </w:r>
        <w:r w:rsidRPr="00D51C04">
          <w:rPr>
            <w:b w:val="0"/>
            <w:caps w:val="0"/>
            <w:noProof/>
            <w:webHidden/>
            <w:sz w:val="28"/>
            <w:szCs w:val="28"/>
          </w:rPr>
          <w:fldChar w:fldCharType="begin"/>
        </w:r>
        <w:r w:rsidRPr="00D51C04">
          <w:rPr>
            <w:b w:val="0"/>
            <w:caps w:val="0"/>
            <w:noProof/>
            <w:webHidden/>
            <w:sz w:val="28"/>
            <w:szCs w:val="28"/>
          </w:rPr>
          <w:instrText xml:space="preserve"> PAGEREF _Toc261372745 \h </w:instrText>
        </w:r>
        <w:r w:rsidR="004D4F02" w:rsidRPr="00D51C04">
          <w:rPr>
            <w:b w:val="0"/>
            <w:caps w:val="0"/>
            <w:noProof/>
            <w:sz w:val="28"/>
            <w:szCs w:val="28"/>
          </w:rPr>
        </w:r>
        <w:r w:rsidRPr="00D51C04">
          <w:rPr>
            <w:b w:val="0"/>
            <w:caps w:val="0"/>
            <w:noProof/>
            <w:webHidden/>
            <w:sz w:val="28"/>
            <w:szCs w:val="28"/>
          </w:rPr>
          <w:fldChar w:fldCharType="separate"/>
        </w:r>
        <w:r w:rsidR="003862BC" w:rsidRPr="00D51C04">
          <w:rPr>
            <w:b w:val="0"/>
            <w:caps w:val="0"/>
            <w:noProof/>
            <w:webHidden/>
            <w:sz w:val="28"/>
            <w:szCs w:val="28"/>
          </w:rPr>
          <w:t>32</w:t>
        </w:r>
        <w:r w:rsidRPr="00D51C04">
          <w:rPr>
            <w:b w:val="0"/>
            <w:caps w:val="0"/>
            <w:noProof/>
            <w:webHidden/>
            <w:sz w:val="28"/>
            <w:szCs w:val="28"/>
          </w:rPr>
          <w:fldChar w:fldCharType="end"/>
        </w:r>
      </w:hyperlink>
    </w:p>
    <w:p w:rsidR="001B5DE5" w:rsidRPr="00D51C04" w:rsidRDefault="001B5DE5" w:rsidP="00D51C04">
      <w:pPr>
        <w:pStyle w:val="21"/>
        <w:widowControl w:val="0"/>
        <w:tabs>
          <w:tab w:val="right" w:leader="dot" w:pos="9356"/>
        </w:tabs>
        <w:spacing w:line="360" w:lineRule="auto"/>
        <w:ind w:left="0"/>
        <w:rPr>
          <w:smallCaps w:val="0"/>
          <w:noProof/>
          <w:sz w:val="28"/>
          <w:szCs w:val="28"/>
        </w:rPr>
      </w:pPr>
      <w:hyperlink w:anchor="_Toc261372746" w:history="1">
        <w:r w:rsidRPr="00D51C04">
          <w:rPr>
            <w:rStyle w:val="a4"/>
            <w:smallCaps w:val="0"/>
            <w:noProof/>
            <w:color w:val="auto"/>
            <w:sz w:val="28"/>
            <w:szCs w:val="28"/>
          </w:rPr>
          <w:t>3.1 Культурно-исторические особенности Чехии</w:t>
        </w:r>
        <w:r w:rsidRPr="00D51C04">
          <w:rPr>
            <w:smallCaps w:val="0"/>
            <w:noProof/>
            <w:webHidden/>
            <w:sz w:val="28"/>
            <w:szCs w:val="28"/>
          </w:rPr>
          <w:tab/>
        </w:r>
        <w:r w:rsidRPr="00D51C04">
          <w:rPr>
            <w:smallCaps w:val="0"/>
            <w:noProof/>
            <w:webHidden/>
            <w:sz w:val="28"/>
            <w:szCs w:val="28"/>
          </w:rPr>
          <w:fldChar w:fldCharType="begin"/>
        </w:r>
        <w:r w:rsidRPr="00D51C04">
          <w:rPr>
            <w:smallCaps w:val="0"/>
            <w:noProof/>
            <w:webHidden/>
            <w:sz w:val="28"/>
            <w:szCs w:val="28"/>
          </w:rPr>
          <w:instrText xml:space="preserve"> PAGEREF _Toc261372746 \h </w:instrText>
        </w:r>
        <w:r w:rsidR="004D4F02" w:rsidRPr="00D51C04">
          <w:rPr>
            <w:smallCaps w:val="0"/>
            <w:noProof/>
            <w:sz w:val="28"/>
            <w:szCs w:val="28"/>
          </w:rPr>
        </w:r>
        <w:r w:rsidRPr="00D51C04">
          <w:rPr>
            <w:smallCaps w:val="0"/>
            <w:noProof/>
            <w:webHidden/>
            <w:sz w:val="28"/>
            <w:szCs w:val="28"/>
          </w:rPr>
          <w:fldChar w:fldCharType="separate"/>
        </w:r>
        <w:r w:rsidR="003862BC" w:rsidRPr="00D51C04">
          <w:rPr>
            <w:smallCaps w:val="0"/>
            <w:noProof/>
            <w:webHidden/>
            <w:sz w:val="28"/>
            <w:szCs w:val="28"/>
          </w:rPr>
          <w:t>32</w:t>
        </w:r>
        <w:r w:rsidRPr="00D51C04">
          <w:rPr>
            <w:smallCaps w:val="0"/>
            <w:noProof/>
            <w:webHidden/>
            <w:sz w:val="28"/>
            <w:szCs w:val="28"/>
          </w:rPr>
          <w:fldChar w:fldCharType="end"/>
        </w:r>
      </w:hyperlink>
    </w:p>
    <w:p w:rsidR="001B5DE5" w:rsidRPr="00D51C04" w:rsidRDefault="001B5DE5" w:rsidP="00D51C04">
      <w:pPr>
        <w:pStyle w:val="21"/>
        <w:widowControl w:val="0"/>
        <w:tabs>
          <w:tab w:val="right" w:leader="dot" w:pos="9356"/>
        </w:tabs>
        <w:spacing w:line="360" w:lineRule="auto"/>
        <w:ind w:left="0"/>
        <w:rPr>
          <w:smallCaps w:val="0"/>
          <w:noProof/>
          <w:sz w:val="28"/>
          <w:szCs w:val="28"/>
        </w:rPr>
      </w:pPr>
      <w:hyperlink w:anchor="_Toc261372747" w:history="1">
        <w:r w:rsidRPr="00D51C04">
          <w:rPr>
            <w:rStyle w:val="a4"/>
            <w:smallCaps w:val="0"/>
            <w:noProof/>
            <w:color w:val="auto"/>
            <w:sz w:val="28"/>
            <w:szCs w:val="28"/>
          </w:rPr>
          <w:t>3.2</w:t>
        </w:r>
        <w:r w:rsidR="00D51C04" w:rsidRPr="00D51C04">
          <w:rPr>
            <w:rStyle w:val="a4"/>
            <w:smallCaps w:val="0"/>
            <w:noProof/>
            <w:color w:val="auto"/>
            <w:sz w:val="28"/>
            <w:szCs w:val="28"/>
          </w:rPr>
          <w:t xml:space="preserve"> </w:t>
        </w:r>
        <w:r w:rsidRPr="00D51C04">
          <w:rPr>
            <w:rStyle w:val="a4"/>
            <w:smallCaps w:val="0"/>
            <w:noProof/>
            <w:color w:val="auto"/>
            <w:sz w:val="28"/>
            <w:szCs w:val="28"/>
          </w:rPr>
          <w:t>Культурно-исторические особенности Словакии</w:t>
        </w:r>
        <w:r w:rsidRPr="00D51C04">
          <w:rPr>
            <w:smallCaps w:val="0"/>
            <w:noProof/>
            <w:webHidden/>
            <w:sz w:val="28"/>
            <w:szCs w:val="28"/>
          </w:rPr>
          <w:tab/>
        </w:r>
        <w:r w:rsidRPr="00D51C04">
          <w:rPr>
            <w:smallCaps w:val="0"/>
            <w:noProof/>
            <w:webHidden/>
            <w:sz w:val="28"/>
            <w:szCs w:val="28"/>
          </w:rPr>
          <w:fldChar w:fldCharType="begin"/>
        </w:r>
        <w:r w:rsidRPr="00D51C04">
          <w:rPr>
            <w:smallCaps w:val="0"/>
            <w:noProof/>
            <w:webHidden/>
            <w:sz w:val="28"/>
            <w:szCs w:val="28"/>
          </w:rPr>
          <w:instrText xml:space="preserve"> PAGEREF _Toc261372747 \h </w:instrText>
        </w:r>
        <w:r w:rsidR="004D4F02" w:rsidRPr="00D51C04">
          <w:rPr>
            <w:smallCaps w:val="0"/>
            <w:noProof/>
            <w:sz w:val="28"/>
            <w:szCs w:val="28"/>
          </w:rPr>
        </w:r>
        <w:r w:rsidRPr="00D51C04">
          <w:rPr>
            <w:smallCaps w:val="0"/>
            <w:noProof/>
            <w:webHidden/>
            <w:sz w:val="28"/>
            <w:szCs w:val="28"/>
          </w:rPr>
          <w:fldChar w:fldCharType="separate"/>
        </w:r>
        <w:r w:rsidR="003862BC" w:rsidRPr="00D51C04">
          <w:rPr>
            <w:smallCaps w:val="0"/>
            <w:noProof/>
            <w:webHidden/>
            <w:sz w:val="28"/>
            <w:szCs w:val="28"/>
          </w:rPr>
          <w:t>36</w:t>
        </w:r>
        <w:r w:rsidRPr="00D51C04">
          <w:rPr>
            <w:smallCaps w:val="0"/>
            <w:noProof/>
            <w:webHidden/>
            <w:sz w:val="28"/>
            <w:szCs w:val="28"/>
          </w:rPr>
          <w:fldChar w:fldCharType="end"/>
        </w:r>
      </w:hyperlink>
    </w:p>
    <w:p w:rsidR="001B5DE5" w:rsidRPr="00D51C04" w:rsidRDefault="001B5DE5" w:rsidP="00D51C04">
      <w:pPr>
        <w:pStyle w:val="21"/>
        <w:widowControl w:val="0"/>
        <w:tabs>
          <w:tab w:val="right" w:leader="dot" w:pos="9356"/>
        </w:tabs>
        <w:spacing w:line="360" w:lineRule="auto"/>
        <w:ind w:left="0"/>
        <w:rPr>
          <w:smallCaps w:val="0"/>
          <w:noProof/>
          <w:sz w:val="28"/>
          <w:szCs w:val="28"/>
        </w:rPr>
      </w:pPr>
      <w:hyperlink w:anchor="_Toc261372748" w:history="1">
        <w:r w:rsidRPr="00D51C04">
          <w:rPr>
            <w:rStyle w:val="a4"/>
            <w:smallCaps w:val="0"/>
            <w:noProof/>
            <w:color w:val="auto"/>
            <w:sz w:val="28"/>
            <w:szCs w:val="28"/>
          </w:rPr>
          <w:t>3.3 Сравнительная характеристика культурно-исторических особенностей Чехии и Словакии</w:t>
        </w:r>
        <w:r w:rsidRPr="00D51C04">
          <w:rPr>
            <w:smallCaps w:val="0"/>
            <w:noProof/>
            <w:webHidden/>
            <w:sz w:val="28"/>
            <w:szCs w:val="28"/>
          </w:rPr>
          <w:tab/>
        </w:r>
        <w:r w:rsidRPr="00D51C04">
          <w:rPr>
            <w:smallCaps w:val="0"/>
            <w:noProof/>
            <w:webHidden/>
            <w:sz w:val="28"/>
            <w:szCs w:val="28"/>
          </w:rPr>
          <w:fldChar w:fldCharType="begin"/>
        </w:r>
        <w:r w:rsidRPr="00D51C04">
          <w:rPr>
            <w:smallCaps w:val="0"/>
            <w:noProof/>
            <w:webHidden/>
            <w:sz w:val="28"/>
            <w:szCs w:val="28"/>
          </w:rPr>
          <w:instrText xml:space="preserve"> PAGEREF _Toc261372748 \h </w:instrText>
        </w:r>
        <w:r w:rsidR="004D4F02" w:rsidRPr="00D51C04">
          <w:rPr>
            <w:smallCaps w:val="0"/>
            <w:noProof/>
            <w:sz w:val="28"/>
            <w:szCs w:val="28"/>
          </w:rPr>
        </w:r>
        <w:r w:rsidRPr="00D51C04">
          <w:rPr>
            <w:smallCaps w:val="0"/>
            <w:noProof/>
            <w:webHidden/>
            <w:sz w:val="28"/>
            <w:szCs w:val="28"/>
          </w:rPr>
          <w:fldChar w:fldCharType="separate"/>
        </w:r>
        <w:r w:rsidR="003862BC" w:rsidRPr="00D51C04">
          <w:rPr>
            <w:smallCaps w:val="0"/>
            <w:noProof/>
            <w:webHidden/>
            <w:sz w:val="28"/>
            <w:szCs w:val="28"/>
          </w:rPr>
          <w:t>39</w:t>
        </w:r>
        <w:r w:rsidRPr="00D51C04">
          <w:rPr>
            <w:smallCaps w:val="0"/>
            <w:noProof/>
            <w:webHidden/>
            <w:sz w:val="28"/>
            <w:szCs w:val="28"/>
          </w:rPr>
          <w:fldChar w:fldCharType="end"/>
        </w:r>
      </w:hyperlink>
    </w:p>
    <w:p w:rsidR="001B5DE5" w:rsidRPr="00D51C04" w:rsidRDefault="001B5DE5" w:rsidP="00D51C04">
      <w:pPr>
        <w:pStyle w:val="12"/>
        <w:widowControl w:val="0"/>
        <w:tabs>
          <w:tab w:val="right" w:leader="dot" w:pos="9356"/>
        </w:tabs>
        <w:spacing w:before="0" w:after="0" w:line="360" w:lineRule="auto"/>
        <w:rPr>
          <w:b w:val="0"/>
          <w:bCs w:val="0"/>
          <w:caps w:val="0"/>
          <w:noProof/>
          <w:sz w:val="28"/>
          <w:szCs w:val="28"/>
        </w:rPr>
      </w:pPr>
      <w:hyperlink w:anchor="_Toc261372749" w:history="1">
        <w:r w:rsidRPr="00D51C04">
          <w:rPr>
            <w:rStyle w:val="a4"/>
            <w:b w:val="0"/>
            <w:caps w:val="0"/>
            <w:noProof/>
            <w:color w:val="auto"/>
            <w:sz w:val="28"/>
            <w:szCs w:val="28"/>
          </w:rPr>
          <w:t>Заключение</w:t>
        </w:r>
        <w:r w:rsidRPr="00D51C04">
          <w:rPr>
            <w:b w:val="0"/>
            <w:caps w:val="0"/>
            <w:noProof/>
            <w:webHidden/>
            <w:sz w:val="28"/>
            <w:szCs w:val="28"/>
          </w:rPr>
          <w:tab/>
        </w:r>
        <w:r w:rsidRPr="00D51C04">
          <w:rPr>
            <w:b w:val="0"/>
            <w:caps w:val="0"/>
            <w:noProof/>
            <w:webHidden/>
            <w:sz w:val="28"/>
            <w:szCs w:val="28"/>
          </w:rPr>
          <w:fldChar w:fldCharType="begin"/>
        </w:r>
        <w:r w:rsidRPr="00D51C04">
          <w:rPr>
            <w:b w:val="0"/>
            <w:caps w:val="0"/>
            <w:noProof/>
            <w:webHidden/>
            <w:sz w:val="28"/>
            <w:szCs w:val="28"/>
          </w:rPr>
          <w:instrText xml:space="preserve"> PAGEREF _Toc261372749 \h </w:instrText>
        </w:r>
        <w:r w:rsidR="004D4F02" w:rsidRPr="00D51C04">
          <w:rPr>
            <w:b w:val="0"/>
            <w:caps w:val="0"/>
            <w:noProof/>
            <w:sz w:val="28"/>
            <w:szCs w:val="28"/>
          </w:rPr>
        </w:r>
        <w:r w:rsidRPr="00D51C04">
          <w:rPr>
            <w:b w:val="0"/>
            <w:caps w:val="0"/>
            <w:noProof/>
            <w:webHidden/>
            <w:sz w:val="28"/>
            <w:szCs w:val="28"/>
          </w:rPr>
          <w:fldChar w:fldCharType="separate"/>
        </w:r>
        <w:r w:rsidR="003862BC" w:rsidRPr="00D51C04">
          <w:rPr>
            <w:b w:val="0"/>
            <w:caps w:val="0"/>
            <w:noProof/>
            <w:webHidden/>
            <w:sz w:val="28"/>
            <w:szCs w:val="28"/>
          </w:rPr>
          <w:t>42</w:t>
        </w:r>
        <w:r w:rsidRPr="00D51C04">
          <w:rPr>
            <w:b w:val="0"/>
            <w:caps w:val="0"/>
            <w:noProof/>
            <w:webHidden/>
            <w:sz w:val="28"/>
            <w:szCs w:val="28"/>
          </w:rPr>
          <w:fldChar w:fldCharType="end"/>
        </w:r>
      </w:hyperlink>
    </w:p>
    <w:p w:rsidR="001B5DE5" w:rsidRPr="00D51C04" w:rsidRDefault="001B5DE5" w:rsidP="00D51C04">
      <w:pPr>
        <w:pStyle w:val="12"/>
        <w:widowControl w:val="0"/>
        <w:tabs>
          <w:tab w:val="right" w:leader="dot" w:pos="9356"/>
        </w:tabs>
        <w:spacing w:before="0" w:after="0" w:line="360" w:lineRule="auto"/>
        <w:rPr>
          <w:b w:val="0"/>
          <w:bCs w:val="0"/>
          <w:caps w:val="0"/>
          <w:noProof/>
          <w:sz w:val="28"/>
          <w:szCs w:val="28"/>
        </w:rPr>
      </w:pPr>
      <w:hyperlink w:anchor="_Toc261372750" w:history="1">
        <w:r w:rsidRPr="00D51C04">
          <w:rPr>
            <w:rStyle w:val="a4"/>
            <w:b w:val="0"/>
            <w:caps w:val="0"/>
            <w:noProof/>
            <w:color w:val="auto"/>
            <w:sz w:val="28"/>
            <w:szCs w:val="28"/>
          </w:rPr>
          <w:t>Приложения</w:t>
        </w:r>
        <w:r w:rsidRPr="00D51C04">
          <w:rPr>
            <w:b w:val="0"/>
            <w:caps w:val="0"/>
            <w:noProof/>
            <w:webHidden/>
            <w:sz w:val="28"/>
            <w:szCs w:val="28"/>
          </w:rPr>
          <w:tab/>
        </w:r>
        <w:r w:rsidRPr="00D51C04">
          <w:rPr>
            <w:b w:val="0"/>
            <w:caps w:val="0"/>
            <w:noProof/>
            <w:webHidden/>
            <w:sz w:val="28"/>
            <w:szCs w:val="28"/>
          </w:rPr>
          <w:fldChar w:fldCharType="begin"/>
        </w:r>
        <w:r w:rsidRPr="00D51C04">
          <w:rPr>
            <w:b w:val="0"/>
            <w:caps w:val="0"/>
            <w:noProof/>
            <w:webHidden/>
            <w:sz w:val="28"/>
            <w:szCs w:val="28"/>
          </w:rPr>
          <w:instrText xml:space="preserve"> PAGEREF _Toc261372750 \h </w:instrText>
        </w:r>
        <w:r w:rsidR="004D4F02" w:rsidRPr="00D51C04">
          <w:rPr>
            <w:b w:val="0"/>
            <w:caps w:val="0"/>
            <w:noProof/>
            <w:sz w:val="28"/>
            <w:szCs w:val="28"/>
          </w:rPr>
        </w:r>
        <w:r w:rsidRPr="00D51C04">
          <w:rPr>
            <w:b w:val="0"/>
            <w:caps w:val="0"/>
            <w:noProof/>
            <w:webHidden/>
            <w:sz w:val="28"/>
            <w:szCs w:val="28"/>
          </w:rPr>
          <w:fldChar w:fldCharType="separate"/>
        </w:r>
        <w:r w:rsidR="003862BC" w:rsidRPr="00D51C04">
          <w:rPr>
            <w:b w:val="0"/>
            <w:caps w:val="0"/>
            <w:noProof/>
            <w:webHidden/>
            <w:sz w:val="28"/>
            <w:szCs w:val="28"/>
          </w:rPr>
          <w:t>44</w:t>
        </w:r>
        <w:r w:rsidRPr="00D51C04">
          <w:rPr>
            <w:b w:val="0"/>
            <w:caps w:val="0"/>
            <w:noProof/>
            <w:webHidden/>
            <w:sz w:val="28"/>
            <w:szCs w:val="28"/>
          </w:rPr>
          <w:fldChar w:fldCharType="end"/>
        </w:r>
      </w:hyperlink>
    </w:p>
    <w:p w:rsidR="001B5DE5" w:rsidRPr="00D51C04" w:rsidRDefault="001B5DE5" w:rsidP="00D51C04">
      <w:pPr>
        <w:pStyle w:val="12"/>
        <w:widowControl w:val="0"/>
        <w:tabs>
          <w:tab w:val="right" w:leader="dot" w:pos="9356"/>
        </w:tabs>
        <w:spacing w:before="0" w:after="0" w:line="360" w:lineRule="auto"/>
        <w:rPr>
          <w:b w:val="0"/>
          <w:bCs w:val="0"/>
          <w:caps w:val="0"/>
          <w:noProof/>
          <w:sz w:val="28"/>
          <w:szCs w:val="28"/>
        </w:rPr>
      </w:pPr>
      <w:hyperlink w:anchor="_Toc261372751" w:history="1">
        <w:r w:rsidRPr="00D51C04">
          <w:rPr>
            <w:rStyle w:val="a4"/>
            <w:b w:val="0"/>
            <w:caps w:val="0"/>
            <w:noProof/>
            <w:color w:val="auto"/>
            <w:sz w:val="28"/>
            <w:szCs w:val="28"/>
          </w:rPr>
          <w:t>Список литературы</w:t>
        </w:r>
        <w:r w:rsidRPr="00D51C04">
          <w:rPr>
            <w:b w:val="0"/>
            <w:caps w:val="0"/>
            <w:noProof/>
            <w:webHidden/>
            <w:sz w:val="28"/>
            <w:szCs w:val="28"/>
          </w:rPr>
          <w:tab/>
        </w:r>
        <w:r w:rsidRPr="00D51C04">
          <w:rPr>
            <w:b w:val="0"/>
            <w:caps w:val="0"/>
            <w:noProof/>
            <w:webHidden/>
            <w:sz w:val="28"/>
            <w:szCs w:val="28"/>
          </w:rPr>
          <w:fldChar w:fldCharType="begin"/>
        </w:r>
        <w:r w:rsidRPr="00D51C04">
          <w:rPr>
            <w:b w:val="0"/>
            <w:caps w:val="0"/>
            <w:noProof/>
            <w:webHidden/>
            <w:sz w:val="28"/>
            <w:szCs w:val="28"/>
          </w:rPr>
          <w:instrText xml:space="preserve"> PAGEREF _Toc261372751 \h </w:instrText>
        </w:r>
        <w:r w:rsidR="004D4F02" w:rsidRPr="00D51C04">
          <w:rPr>
            <w:b w:val="0"/>
            <w:caps w:val="0"/>
            <w:noProof/>
            <w:sz w:val="28"/>
            <w:szCs w:val="28"/>
          </w:rPr>
        </w:r>
        <w:r w:rsidRPr="00D51C04">
          <w:rPr>
            <w:b w:val="0"/>
            <w:caps w:val="0"/>
            <w:noProof/>
            <w:webHidden/>
            <w:sz w:val="28"/>
            <w:szCs w:val="28"/>
          </w:rPr>
          <w:fldChar w:fldCharType="separate"/>
        </w:r>
        <w:r w:rsidR="003862BC" w:rsidRPr="00D51C04">
          <w:rPr>
            <w:b w:val="0"/>
            <w:caps w:val="0"/>
            <w:noProof/>
            <w:webHidden/>
            <w:sz w:val="28"/>
            <w:szCs w:val="28"/>
          </w:rPr>
          <w:t>46</w:t>
        </w:r>
        <w:r w:rsidRPr="00D51C04">
          <w:rPr>
            <w:b w:val="0"/>
            <w:caps w:val="0"/>
            <w:noProof/>
            <w:webHidden/>
            <w:sz w:val="28"/>
            <w:szCs w:val="28"/>
          </w:rPr>
          <w:fldChar w:fldCharType="end"/>
        </w:r>
      </w:hyperlink>
    </w:p>
    <w:p w:rsidR="00270D7B" w:rsidRPr="00D51C04" w:rsidRDefault="001B5DE5" w:rsidP="00D51C04">
      <w:pPr>
        <w:pStyle w:val="1"/>
      </w:pPr>
      <w:r w:rsidRPr="00D51C04">
        <w:rPr>
          <w:b w:val="0"/>
          <w:caps/>
          <w:noProof/>
        </w:rPr>
        <w:fldChar w:fldCharType="end"/>
      </w:r>
      <w:r w:rsidR="00270D7B" w:rsidRPr="00D51C04">
        <w:br w:type="page"/>
      </w:r>
      <w:bookmarkStart w:id="0" w:name="_Toc247609541"/>
      <w:bookmarkStart w:id="1" w:name="_Toc247609445"/>
      <w:bookmarkStart w:id="2" w:name="_Toc247609375"/>
      <w:bookmarkStart w:id="3" w:name="_Toc261372736"/>
      <w:r w:rsidR="00270D7B" w:rsidRPr="00D51C04">
        <w:lastRenderedPageBreak/>
        <w:t>Введение</w:t>
      </w:r>
      <w:bookmarkEnd w:id="0"/>
      <w:bookmarkEnd w:id="1"/>
      <w:bookmarkEnd w:id="2"/>
      <w:bookmarkEnd w:id="3"/>
    </w:p>
    <w:p w:rsidR="00D51C04" w:rsidRPr="00D51C04" w:rsidRDefault="00D51C04" w:rsidP="00D51C04">
      <w:pPr>
        <w:pStyle w:val="maincontent"/>
        <w:widowControl w:val="0"/>
        <w:spacing w:before="0" w:beforeAutospacing="0" w:after="0" w:afterAutospacing="0" w:line="360" w:lineRule="auto"/>
        <w:ind w:firstLine="709"/>
        <w:jc w:val="both"/>
        <w:rPr>
          <w:sz w:val="28"/>
          <w:szCs w:val="28"/>
        </w:rPr>
      </w:pPr>
      <w:bookmarkStart w:id="4" w:name="_Toc247609542"/>
      <w:bookmarkStart w:id="5" w:name="_Toc247609446"/>
      <w:bookmarkStart w:id="6" w:name="_Toc247609376"/>
      <w:bookmarkStart w:id="7" w:name="_Toc198526344"/>
    </w:p>
    <w:p w:rsidR="00E64EB1" w:rsidRPr="00D51C04" w:rsidRDefault="00784072" w:rsidP="00D51C04">
      <w:pPr>
        <w:pStyle w:val="maincontent"/>
        <w:widowControl w:val="0"/>
        <w:spacing w:before="0" w:beforeAutospacing="0" w:after="0" w:afterAutospacing="0" w:line="360" w:lineRule="auto"/>
        <w:ind w:firstLine="709"/>
        <w:jc w:val="both"/>
        <w:rPr>
          <w:sz w:val="28"/>
          <w:szCs w:val="28"/>
        </w:rPr>
      </w:pPr>
      <w:r w:rsidRPr="00D51C04">
        <w:rPr>
          <w:sz w:val="28"/>
          <w:szCs w:val="28"/>
        </w:rPr>
        <w:t>Я</w:t>
      </w:r>
      <w:r w:rsidR="007B518C" w:rsidRPr="00D51C04">
        <w:rPr>
          <w:sz w:val="28"/>
          <w:szCs w:val="28"/>
        </w:rPr>
        <w:t>вляясь сложной социально-экономической системой, туризм подвержен влиянию со стороны многочисленных факторов, роль которых в каждый момент может быть различной как по силе, так и по продолжительности воздействия на развитие туризма. Поэтому их учет объективно необходим для организации эффективной туристской деятельности.</w:t>
      </w:r>
    </w:p>
    <w:p w:rsidR="005574A6" w:rsidRPr="00D51C04" w:rsidRDefault="007B518C" w:rsidP="00D51C04">
      <w:pPr>
        <w:pStyle w:val="maincontent"/>
        <w:widowControl w:val="0"/>
        <w:spacing w:before="0" w:beforeAutospacing="0" w:after="0" w:afterAutospacing="0" w:line="360" w:lineRule="auto"/>
        <w:ind w:firstLine="709"/>
        <w:jc w:val="both"/>
        <w:rPr>
          <w:sz w:val="28"/>
          <w:szCs w:val="28"/>
        </w:rPr>
      </w:pPr>
      <w:r w:rsidRPr="00D51C04">
        <w:rPr>
          <w:sz w:val="28"/>
          <w:szCs w:val="28"/>
        </w:rPr>
        <w:t>Факторы, воздействующие на туризм, подразделяются на два вида:</w:t>
      </w:r>
      <w:r w:rsidR="00784072" w:rsidRPr="00D51C04">
        <w:rPr>
          <w:sz w:val="28"/>
          <w:szCs w:val="28"/>
        </w:rPr>
        <w:t xml:space="preserve"> </w:t>
      </w:r>
      <w:r w:rsidRPr="00D51C04">
        <w:rPr>
          <w:sz w:val="28"/>
          <w:szCs w:val="28"/>
        </w:rPr>
        <w:t>внешние (экзогенные);</w:t>
      </w:r>
      <w:r w:rsidR="005574A6" w:rsidRPr="00D51C04">
        <w:rPr>
          <w:sz w:val="28"/>
          <w:szCs w:val="28"/>
        </w:rPr>
        <w:t xml:space="preserve"> внутренние </w:t>
      </w:r>
      <w:r w:rsidRPr="00D51C04">
        <w:rPr>
          <w:sz w:val="28"/>
          <w:szCs w:val="28"/>
        </w:rPr>
        <w:t>(эндогенные).</w:t>
      </w:r>
    </w:p>
    <w:p w:rsidR="008A4E36" w:rsidRPr="00D51C04" w:rsidRDefault="007B518C" w:rsidP="00D51C04">
      <w:pPr>
        <w:pStyle w:val="maincontent"/>
        <w:widowControl w:val="0"/>
        <w:spacing w:before="0" w:beforeAutospacing="0" w:after="0" w:afterAutospacing="0" w:line="360" w:lineRule="auto"/>
        <w:ind w:firstLine="709"/>
        <w:jc w:val="both"/>
        <w:rPr>
          <w:sz w:val="28"/>
          <w:szCs w:val="28"/>
        </w:rPr>
      </w:pPr>
      <w:r w:rsidRPr="00D51C04">
        <w:rPr>
          <w:sz w:val="28"/>
          <w:szCs w:val="28"/>
        </w:rPr>
        <w:t>Внешние факторы воздействуют на туризм посредством происходящих в жизни общества изменений и имеют неодинаковую значимость для различных элементов системы туризма.</w:t>
      </w:r>
    </w:p>
    <w:p w:rsidR="00A367F0" w:rsidRPr="00D51C04" w:rsidRDefault="007B518C" w:rsidP="00D51C04">
      <w:pPr>
        <w:pStyle w:val="maincontent"/>
        <w:widowControl w:val="0"/>
        <w:spacing w:before="0" w:beforeAutospacing="0" w:after="0" w:afterAutospacing="0" w:line="360" w:lineRule="auto"/>
        <w:ind w:firstLine="709"/>
        <w:jc w:val="both"/>
        <w:rPr>
          <w:sz w:val="28"/>
          <w:szCs w:val="28"/>
        </w:rPr>
      </w:pPr>
      <w:r w:rsidRPr="00D51C04">
        <w:rPr>
          <w:sz w:val="28"/>
          <w:szCs w:val="28"/>
        </w:rPr>
        <w:t>К числу важнейших внешних факторов, влияющих на развитие туризма, относятся:</w:t>
      </w:r>
    </w:p>
    <w:p w:rsidR="008A4E36" w:rsidRPr="00D51C04" w:rsidRDefault="007B518C" w:rsidP="00D51C04">
      <w:pPr>
        <w:pStyle w:val="maincontent"/>
        <w:widowControl w:val="0"/>
        <w:numPr>
          <w:ilvl w:val="0"/>
          <w:numId w:val="23"/>
        </w:numPr>
        <w:tabs>
          <w:tab w:val="left" w:pos="993"/>
        </w:tabs>
        <w:spacing w:before="0" w:beforeAutospacing="0" w:after="0" w:afterAutospacing="0" w:line="360" w:lineRule="auto"/>
        <w:ind w:left="0" w:firstLine="709"/>
        <w:jc w:val="both"/>
        <w:rPr>
          <w:sz w:val="28"/>
          <w:szCs w:val="28"/>
        </w:rPr>
      </w:pPr>
      <w:r w:rsidRPr="00D51C04">
        <w:rPr>
          <w:sz w:val="28"/>
          <w:szCs w:val="28"/>
        </w:rPr>
        <w:t>природно-географические;</w:t>
      </w:r>
    </w:p>
    <w:p w:rsidR="008A4E36" w:rsidRPr="00D51C04" w:rsidRDefault="007B518C" w:rsidP="00D51C04">
      <w:pPr>
        <w:pStyle w:val="maincontent"/>
        <w:widowControl w:val="0"/>
        <w:numPr>
          <w:ilvl w:val="0"/>
          <w:numId w:val="23"/>
        </w:numPr>
        <w:tabs>
          <w:tab w:val="left" w:pos="993"/>
        </w:tabs>
        <w:spacing w:before="0" w:beforeAutospacing="0" w:after="0" w:afterAutospacing="0" w:line="360" w:lineRule="auto"/>
        <w:ind w:left="0" w:firstLine="709"/>
        <w:jc w:val="both"/>
        <w:rPr>
          <w:sz w:val="28"/>
          <w:szCs w:val="28"/>
        </w:rPr>
      </w:pPr>
      <w:r w:rsidRPr="00D51C04">
        <w:rPr>
          <w:sz w:val="28"/>
          <w:szCs w:val="28"/>
        </w:rPr>
        <w:t>культурно-</w:t>
      </w:r>
      <w:r w:rsidR="008A4E36" w:rsidRPr="00D51C04">
        <w:rPr>
          <w:sz w:val="28"/>
          <w:szCs w:val="28"/>
        </w:rPr>
        <w:t xml:space="preserve"> исторические;</w:t>
      </w:r>
    </w:p>
    <w:p w:rsidR="008A4E36" w:rsidRPr="00D51C04" w:rsidRDefault="008A4E36" w:rsidP="00D51C04">
      <w:pPr>
        <w:pStyle w:val="maincontent"/>
        <w:widowControl w:val="0"/>
        <w:numPr>
          <w:ilvl w:val="0"/>
          <w:numId w:val="23"/>
        </w:numPr>
        <w:tabs>
          <w:tab w:val="left" w:pos="993"/>
        </w:tabs>
        <w:spacing w:before="0" w:beforeAutospacing="0" w:after="0" w:afterAutospacing="0" w:line="360" w:lineRule="auto"/>
        <w:ind w:left="0" w:firstLine="709"/>
        <w:jc w:val="both"/>
        <w:rPr>
          <w:sz w:val="28"/>
          <w:szCs w:val="28"/>
        </w:rPr>
      </w:pPr>
      <w:r w:rsidRPr="00D51C04">
        <w:rPr>
          <w:sz w:val="28"/>
          <w:szCs w:val="28"/>
        </w:rPr>
        <w:t>экономические;</w:t>
      </w:r>
    </w:p>
    <w:p w:rsidR="008A4E36" w:rsidRPr="00D51C04" w:rsidRDefault="008A4E36" w:rsidP="00D51C04">
      <w:pPr>
        <w:pStyle w:val="maincontent"/>
        <w:widowControl w:val="0"/>
        <w:numPr>
          <w:ilvl w:val="0"/>
          <w:numId w:val="23"/>
        </w:numPr>
        <w:tabs>
          <w:tab w:val="left" w:pos="993"/>
        </w:tabs>
        <w:spacing w:before="0" w:beforeAutospacing="0" w:after="0" w:afterAutospacing="0" w:line="360" w:lineRule="auto"/>
        <w:ind w:left="0" w:firstLine="709"/>
        <w:jc w:val="both"/>
        <w:rPr>
          <w:sz w:val="28"/>
          <w:szCs w:val="28"/>
        </w:rPr>
      </w:pPr>
      <w:r w:rsidRPr="00D51C04">
        <w:rPr>
          <w:sz w:val="28"/>
          <w:szCs w:val="28"/>
        </w:rPr>
        <w:t>социальные;</w:t>
      </w:r>
    </w:p>
    <w:p w:rsidR="008A4E36" w:rsidRPr="00D51C04" w:rsidRDefault="008A4E36" w:rsidP="00D51C04">
      <w:pPr>
        <w:pStyle w:val="maincontent"/>
        <w:widowControl w:val="0"/>
        <w:numPr>
          <w:ilvl w:val="0"/>
          <w:numId w:val="23"/>
        </w:numPr>
        <w:tabs>
          <w:tab w:val="left" w:pos="993"/>
        </w:tabs>
        <w:spacing w:before="0" w:beforeAutospacing="0" w:after="0" w:afterAutospacing="0" w:line="360" w:lineRule="auto"/>
        <w:ind w:left="0" w:firstLine="709"/>
        <w:jc w:val="both"/>
        <w:rPr>
          <w:sz w:val="28"/>
          <w:szCs w:val="28"/>
        </w:rPr>
      </w:pPr>
      <w:r w:rsidRPr="00D51C04">
        <w:rPr>
          <w:sz w:val="28"/>
          <w:szCs w:val="28"/>
        </w:rPr>
        <w:t>демографические;</w:t>
      </w:r>
    </w:p>
    <w:p w:rsidR="00A367F0" w:rsidRPr="00D51C04" w:rsidRDefault="00A367F0" w:rsidP="00D51C04">
      <w:pPr>
        <w:pStyle w:val="maincontent"/>
        <w:widowControl w:val="0"/>
        <w:numPr>
          <w:ilvl w:val="0"/>
          <w:numId w:val="23"/>
        </w:numPr>
        <w:tabs>
          <w:tab w:val="left" w:pos="993"/>
        </w:tabs>
        <w:spacing w:before="0" w:beforeAutospacing="0" w:after="0" w:afterAutospacing="0" w:line="360" w:lineRule="auto"/>
        <w:ind w:left="0" w:firstLine="709"/>
        <w:jc w:val="both"/>
        <w:rPr>
          <w:sz w:val="28"/>
          <w:szCs w:val="28"/>
        </w:rPr>
      </w:pPr>
      <w:r w:rsidRPr="00D51C04">
        <w:rPr>
          <w:sz w:val="28"/>
          <w:szCs w:val="28"/>
        </w:rPr>
        <w:t>политико-правовые;</w:t>
      </w:r>
    </w:p>
    <w:p w:rsidR="008B4311" w:rsidRPr="00D51C04" w:rsidRDefault="008A4E36" w:rsidP="00D51C04">
      <w:pPr>
        <w:pStyle w:val="maincontent"/>
        <w:widowControl w:val="0"/>
        <w:numPr>
          <w:ilvl w:val="0"/>
          <w:numId w:val="23"/>
        </w:numPr>
        <w:tabs>
          <w:tab w:val="left" w:pos="993"/>
        </w:tabs>
        <w:spacing w:before="0" w:beforeAutospacing="0" w:after="0" w:afterAutospacing="0" w:line="360" w:lineRule="auto"/>
        <w:ind w:left="0" w:firstLine="709"/>
        <w:jc w:val="both"/>
        <w:rPr>
          <w:sz w:val="28"/>
          <w:szCs w:val="28"/>
        </w:rPr>
      </w:pPr>
      <w:r w:rsidRPr="00D51C04">
        <w:rPr>
          <w:sz w:val="28"/>
          <w:szCs w:val="28"/>
        </w:rPr>
        <w:t>технологические;</w:t>
      </w:r>
    </w:p>
    <w:p w:rsidR="00E64EB1" w:rsidRPr="00D51C04" w:rsidRDefault="007B518C" w:rsidP="00D51C04">
      <w:pPr>
        <w:pStyle w:val="maincontent"/>
        <w:widowControl w:val="0"/>
        <w:numPr>
          <w:ilvl w:val="0"/>
          <w:numId w:val="23"/>
        </w:numPr>
        <w:tabs>
          <w:tab w:val="left" w:pos="993"/>
        </w:tabs>
        <w:spacing w:before="0" w:beforeAutospacing="0" w:after="0" w:afterAutospacing="0" w:line="360" w:lineRule="auto"/>
        <w:ind w:left="0" w:firstLine="709"/>
        <w:jc w:val="both"/>
        <w:rPr>
          <w:sz w:val="28"/>
          <w:szCs w:val="28"/>
        </w:rPr>
      </w:pPr>
      <w:r w:rsidRPr="00D51C04">
        <w:rPr>
          <w:sz w:val="28"/>
          <w:szCs w:val="28"/>
        </w:rPr>
        <w:t>экологические.</w:t>
      </w:r>
    </w:p>
    <w:p w:rsidR="001D2C81" w:rsidRPr="00D51C04" w:rsidRDefault="001D2C81" w:rsidP="00D51C04">
      <w:pPr>
        <w:pStyle w:val="maincontent"/>
        <w:widowControl w:val="0"/>
        <w:spacing w:before="0" w:beforeAutospacing="0" w:after="0" w:afterAutospacing="0" w:line="360" w:lineRule="auto"/>
        <w:ind w:firstLine="709"/>
        <w:jc w:val="both"/>
        <w:rPr>
          <w:sz w:val="28"/>
          <w:szCs w:val="28"/>
        </w:rPr>
      </w:pPr>
      <w:r w:rsidRPr="00D51C04">
        <w:rPr>
          <w:sz w:val="28"/>
          <w:szCs w:val="28"/>
        </w:rPr>
        <w:t xml:space="preserve">Чехия и, особенно, чешская столица Прага, являются популярным туристическим марштуром. Кроме Праги самыми популярными местами в Чехии являются замок Карлштейн, город Кутна Гора, Чешский Крумлов, Карловы Вары и замок в Леднице. </w:t>
      </w:r>
    </w:p>
    <w:p w:rsidR="001D2C81" w:rsidRPr="00D51C04" w:rsidRDefault="001D2C81" w:rsidP="00D51C04">
      <w:pPr>
        <w:pStyle w:val="maincontent"/>
        <w:widowControl w:val="0"/>
        <w:spacing w:before="0" w:beforeAutospacing="0" w:after="0" w:afterAutospacing="0" w:line="360" w:lineRule="auto"/>
        <w:ind w:firstLine="709"/>
        <w:jc w:val="both"/>
        <w:rPr>
          <w:sz w:val="28"/>
          <w:szCs w:val="28"/>
        </w:rPr>
      </w:pPr>
      <w:r w:rsidRPr="00D51C04">
        <w:rPr>
          <w:sz w:val="28"/>
          <w:szCs w:val="28"/>
        </w:rPr>
        <w:t xml:space="preserve">Хотя и не такая богатая как природа в Словакии, чешская природа прекрасна. Особенно туристами любимы Чешский карст, скалы Чешского Рая, горы Шумавы и Крконошей. Чешские горы хорошо оборудованы для </w:t>
      </w:r>
      <w:r w:rsidRPr="00D51C04">
        <w:rPr>
          <w:sz w:val="28"/>
          <w:szCs w:val="28"/>
        </w:rPr>
        <w:lastRenderedPageBreak/>
        <w:t xml:space="preserve">горнолыжного туризма, самые лучшие горнолыжные центры, как Шпиндлерув Млын или Гаррахов, находятся в Крконошах. </w:t>
      </w:r>
    </w:p>
    <w:p w:rsidR="001D2C81" w:rsidRPr="00D51C04" w:rsidRDefault="001D2C81" w:rsidP="00D51C04">
      <w:pPr>
        <w:pStyle w:val="maincontent"/>
        <w:widowControl w:val="0"/>
        <w:spacing w:before="0" w:beforeAutospacing="0" w:after="0" w:afterAutospacing="0" w:line="360" w:lineRule="auto"/>
        <w:ind w:firstLine="709"/>
        <w:jc w:val="both"/>
        <w:rPr>
          <w:sz w:val="28"/>
          <w:szCs w:val="28"/>
        </w:rPr>
      </w:pPr>
      <w:r w:rsidRPr="00D51C04">
        <w:rPr>
          <w:sz w:val="28"/>
          <w:szCs w:val="28"/>
        </w:rPr>
        <w:t xml:space="preserve">В Чехии развита сеть курортов и санаториев. Самыми популярными являются: Карловы Вары, Франтишковы Лазне, Марианские Лазне, Лугачовице и т.д. </w:t>
      </w:r>
    </w:p>
    <w:p w:rsidR="001D2C81" w:rsidRPr="00D51C04" w:rsidRDefault="001D2C81" w:rsidP="00D51C04">
      <w:pPr>
        <w:pStyle w:val="maincontent"/>
        <w:widowControl w:val="0"/>
        <w:spacing w:before="0" w:beforeAutospacing="0" w:after="0" w:afterAutospacing="0" w:line="360" w:lineRule="auto"/>
        <w:ind w:firstLine="709"/>
        <w:jc w:val="both"/>
        <w:rPr>
          <w:sz w:val="28"/>
          <w:szCs w:val="28"/>
        </w:rPr>
      </w:pPr>
      <w:r w:rsidRPr="00D51C04">
        <w:rPr>
          <w:sz w:val="28"/>
          <w:szCs w:val="28"/>
        </w:rPr>
        <w:t xml:space="preserve">В Чехии находится много замков, самыми известными являются Карлштейн, Конопиште, Глубока, Пражский Град и так далее. Есть и множество городов с отлично сохранившейся средневековой архитектурой - Прага, Брно, Чешский Крумлов, Микулов и так далее. </w:t>
      </w:r>
    </w:p>
    <w:p w:rsidR="001D2C81" w:rsidRPr="00D51C04" w:rsidRDefault="001D2C81" w:rsidP="00D51C04">
      <w:pPr>
        <w:pStyle w:val="maincontent"/>
        <w:widowControl w:val="0"/>
        <w:spacing w:before="0" w:beforeAutospacing="0" w:after="0" w:afterAutospacing="0" w:line="360" w:lineRule="auto"/>
        <w:ind w:firstLine="709"/>
        <w:jc w:val="both"/>
        <w:rPr>
          <w:sz w:val="28"/>
          <w:szCs w:val="28"/>
        </w:rPr>
      </w:pPr>
      <w:r w:rsidRPr="00D51C04">
        <w:rPr>
          <w:sz w:val="28"/>
          <w:szCs w:val="28"/>
        </w:rPr>
        <w:t xml:space="preserve">Словакия постепенно становится популярным туристическим маршрутом, страна может преждложить много интересного - захватывающие пейзажи, горы, пещеры, средневековые города и замки, деревянную архитектуру, горнолыжные курорты и лечебные санатории. Главным достопричечательностями являются Братислава и Высокие Татры. </w:t>
      </w:r>
    </w:p>
    <w:p w:rsidR="001D2C81" w:rsidRPr="00D51C04" w:rsidRDefault="001D2C81" w:rsidP="00D51C04">
      <w:pPr>
        <w:pStyle w:val="maincontent"/>
        <w:widowControl w:val="0"/>
        <w:spacing w:before="0" w:beforeAutospacing="0" w:after="0" w:afterAutospacing="0" w:line="360" w:lineRule="auto"/>
        <w:ind w:firstLine="709"/>
        <w:jc w:val="both"/>
        <w:rPr>
          <w:sz w:val="28"/>
          <w:szCs w:val="28"/>
        </w:rPr>
      </w:pPr>
      <w:r w:rsidRPr="00D51C04">
        <w:rPr>
          <w:sz w:val="28"/>
          <w:szCs w:val="28"/>
        </w:rPr>
        <w:t xml:space="preserve">В Словакии находится много замков, самыми известными являются Бойнице, Спишский Град, Оравский Град, Братиславкий Град и так далее. Есть и множество городов с отлично сохранившейся средневековой архитектурой - Братислава, Кошице, Банская Штьявница, Левоча, Бардейов, Прешов и так далее. </w:t>
      </w:r>
    </w:p>
    <w:p w:rsidR="008B4311" w:rsidRPr="00D51C04" w:rsidRDefault="008B4311" w:rsidP="00D51C04">
      <w:pPr>
        <w:pStyle w:val="maincontent"/>
        <w:widowControl w:val="0"/>
        <w:spacing w:before="0" w:beforeAutospacing="0" w:after="0" w:afterAutospacing="0" w:line="360" w:lineRule="auto"/>
        <w:ind w:firstLine="709"/>
        <w:jc w:val="both"/>
        <w:rPr>
          <w:rStyle w:val="text"/>
          <w:sz w:val="28"/>
          <w:szCs w:val="28"/>
        </w:rPr>
      </w:pPr>
      <w:r w:rsidRPr="00D51C04">
        <w:rPr>
          <w:b/>
          <w:sz w:val="28"/>
          <w:szCs w:val="28"/>
        </w:rPr>
        <w:t>Цель</w:t>
      </w:r>
      <w:r w:rsidRPr="00D51C04">
        <w:rPr>
          <w:sz w:val="28"/>
          <w:szCs w:val="28"/>
        </w:rPr>
        <w:t xml:space="preserve"> данной курсовой работы</w:t>
      </w:r>
      <w:r w:rsidR="008B4EE6" w:rsidRPr="00D51C04">
        <w:rPr>
          <w:sz w:val="28"/>
          <w:szCs w:val="28"/>
        </w:rPr>
        <w:t xml:space="preserve">: с помощью сравнительного анализа </w:t>
      </w:r>
      <w:r w:rsidR="0092522A" w:rsidRPr="00D51C04">
        <w:rPr>
          <w:sz w:val="28"/>
          <w:szCs w:val="28"/>
        </w:rPr>
        <w:t>развития туризма Чехии и Словакии</w:t>
      </w:r>
      <w:r w:rsidR="000D319F" w:rsidRPr="00D51C04">
        <w:rPr>
          <w:sz w:val="28"/>
          <w:szCs w:val="28"/>
        </w:rPr>
        <w:t xml:space="preserve">, показать основные причины </w:t>
      </w:r>
      <w:r w:rsidR="00FD42AB" w:rsidRPr="00D51C04">
        <w:rPr>
          <w:sz w:val="28"/>
          <w:szCs w:val="28"/>
        </w:rPr>
        <w:t>р</w:t>
      </w:r>
      <w:r w:rsidR="000D319F" w:rsidRPr="00D51C04">
        <w:rPr>
          <w:rStyle w:val="text"/>
          <w:sz w:val="28"/>
          <w:szCs w:val="28"/>
        </w:rPr>
        <w:t>астущ</w:t>
      </w:r>
      <w:r w:rsidR="00FD42AB" w:rsidRPr="00D51C04">
        <w:rPr>
          <w:rStyle w:val="text"/>
          <w:sz w:val="28"/>
          <w:szCs w:val="28"/>
        </w:rPr>
        <w:t>ей</w:t>
      </w:r>
      <w:r w:rsidR="000D319F" w:rsidRPr="00D51C04">
        <w:rPr>
          <w:rStyle w:val="text"/>
          <w:sz w:val="28"/>
          <w:szCs w:val="28"/>
        </w:rPr>
        <w:t xml:space="preserve"> туристическ</w:t>
      </w:r>
      <w:r w:rsidR="00FD42AB" w:rsidRPr="00D51C04">
        <w:rPr>
          <w:rStyle w:val="text"/>
          <w:sz w:val="28"/>
          <w:szCs w:val="28"/>
        </w:rPr>
        <w:t>ой</w:t>
      </w:r>
      <w:r w:rsidR="000D319F" w:rsidRPr="00D51C04">
        <w:rPr>
          <w:rStyle w:val="text"/>
          <w:sz w:val="28"/>
          <w:szCs w:val="28"/>
        </w:rPr>
        <w:t xml:space="preserve"> привлекательност</w:t>
      </w:r>
      <w:r w:rsidR="00FD42AB" w:rsidRPr="00D51C04">
        <w:rPr>
          <w:rStyle w:val="text"/>
          <w:sz w:val="28"/>
          <w:szCs w:val="28"/>
        </w:rPr>
        <w:t>и этого региона.</w:t>
      </w:r>
    </w:p>
    <w:p w:rsidR="00FD42AB" w:rsidRPr="00D51C04" w:rsidRDefault="00FD42AB" w:rsidP="00D51C04">
      <w:pPr>
        <w:pStyle w:val="maincontent"/>
        <w:widowControl w:val="0"/>
        <w:spacing w:before="0" w:beforeAutospacing="0" w:after="0" w:afterAutospacing="0" w:line="360" w:lineRule="auto"/>
        <w:ind w:firstLine="709"/>
        <w:jc w:val="both"/>
        <w:rPr>
          <w:rStyle w:val="text"/>
          <w:sz w:val="28"/>
          <w:szCs w:val="28"/>
        </w:rPr>
      </w:pPr>
      <w:r w:rsidRPr="00D51C04">
        <w:rPr>
          <w:rStyle w:val="text"/>
          <w:sz w:val="28"/>
          <w:szCs w:val="28"/>
        </w:rPr>
        <w:t>Для достижения поставленной цели, нами был выдвину</w:t>
      </w:r>
      <w:r w:rsidR="00572BE3" w:rsidRPr="00D51C04">
        <w:rPr>
          <w:rStyle w:val="text"/>
          <w:sz w:val="28"/>
          <w:szCs w:val="28"/>
        </w:rPr>
        <w:t xml:space="preserve">т ряд </w:t>
      </w:r>
      <w:r w:rsidR="00572BE3" w:rsidRPr="00D51C04">
        <w:rPr>
          <w:rStyle w:val="text"/>
          <w:b/>
          <w:sz w:val="28"/>
          <w:szCs w:val="28"/>
        </w:rPr>
        <w:t>задач</w:t>
      </w:r>
      <w:r w:rsidR="00572BE3" w:rsidRPr="00D51C04">
        <w:rPr>
          <w:rStyle w:val="text"/>
          <w:sz w:val="28"/>
          <w:szCs w:val="28"/>
        </w:rPr>
        <w:t>:</w:t>
      </w:r>
    </w:p>
    <w:p w:rsidR="00AE2286" w:rsidRPr="00D51C04" w:rsidRDefault="00E6083F" w:rsidP="00D51C04">
      <w:pPr>
        <w:pStyle w:val="maincontent"/>
        <w:widowControl w:val="0"/>
        <w:numPr>
          <w:ilvl w:val="0"/>
          <w:numId w:val="24"/>
        </w:numPr>
        <w:tabs>
          <w:tab w:val="clear" w:pos="1440"/>
          <w:tab w:val="num" w:pos="993"/>
        </w:tabs>
        <w:spacing w:before="0" w:beforeAutospacing="0" w:after="0" w:afterAutospacing="0" w:line="360" w:lineRule="auto"/>
        <w:ind w:left="0" w:firstLine="709"/>
        <w:jc w:val="both"/>
        <w:rPr>
          <w:rStyle w:val="text"/>
          <w:sz w:val="28"/>
          <w:szCs w:val="28"/>
        </w:rPr>
      </w:pPr>
      <w:r w:rsidRPr="00D51C04">
        <w:rPr>
          <w:rStyle w:val="text"/>
          <w:sz w:val="28"/>
          <w:szCs w:val="28"/>
        </w:rPr>
        <w:t>д</w:t>
      </w:r>
      <w:r w:rsidR="00572BE3" w:rsidRPr="00D51C04">
        <w:rPr>
          <w:rStyle w:val="text"/>
          <w:sz w:val="28"/>
          <w:szCs w:val="28"/>
        </w:rPr>
        <w:t>ать физико-географическую характеристику</w:t>
      </w:r>
      <w:r w:rsidRPr="00D51C04">
        <w:rPr>
          <w:rStyle w:val="text"/>
          <w:sz w:val="28"/>
          <w:szCs w:val="28"/>
        </w:rPr>
        <w:t xml:space="preserve"> Чехии и Словакии;</w:t>
      </w:r>
    </w:p>
    <w:p w:rsidR="00A0747A" w:rsidRPr="00D51C04" w:rsidRDefault="00E6083F" w:rsidP="00D51C04">
      <w:pPr>
        <w:pStyle w:val="maincontent"/>
        <w:widowControl w:val="0"/>
        <w:numPr>
          <w:ilvl w:val="0"/>
          <w:numId w:val="24"/>
        </w:numPr>
        <w:tabs>
          <w:tab w:val="clear" w:pos="1440"/>
          <w:tab w:val="num" w:pos="993"/>
        </w:tabs>
        <w:spacing w:before="0" w:beforeAutospacing="0" w:after="0" w:afterAutospacing="0" w:line="360" w:lineRule="auto"/>
        <w:ind w:left="0" w:firstLine="709"/>
        <w:jc w:val="both"/>
        <w:rPr>
          <w:rStyle w:val="text"/>
          <w:sz w:val="28"/>
          <w:szCs w:val="28"/>
        </w:rPr>
      </w:pPr>
      <w:r w:rsidRPr="00D51C04">
        <w:rPr>
          <w:rStyle w:val="text"/>
          <w:sz w:val="28"/>
          <w:szCs w:val="28"/>
        </w:rPr>
        <w:t>проанализировать природные предпосылки для развития туристско-рекреационной деятельности;</w:t>
      </w:r>
    </w:p>
    <w:p w:rsidR="00CB13A9" w:rsidRPr="00D51C04" w:rsidRDefault="00DC5BF3" w:rsidP="00D51C04">
      <w:pPr>
        <w:pStyle w:val="maincontent"/>
        <w:widowControl w:val="0"/>
        <w:numPr>
          <w:ilvl w:val="0"/>
          <w:numId w:val="24"/>
        </w:numPr>
        <w:tabs>
          <w:tab w:val="clear" w:pos="1440"/>
          <w:tab w:val="num" w:pos="993"/>
        </w:tabs>
        <w:spacing w:before="0" w:beforeAutospacing="0" w:after="0" w:afterAutospacing="0" w:line="360" w:lineRule="auto"/>
        <w:ind w:left="0" w:firstLine="709"/>
        <w:jc w:val="both"/>
        <w:rPr>
          <w:rStyle w:val="text"/>
          <w:sz w:val="28"/>
          <w:szCs w:val="28"/>
        </w:rPr>
      </w:pPr>
      <w:r w:rsidRPr="00D51C04">
        <w:rPr>
          <w:rStyle w:val="text"/>
          <w:sz w:val="28"/>
          <w:szCs w:val="28"/>
        </w:rPr>
        <w:t>выявить социально-экономические и культурно-исторические особенности и предпосылки для развития туристического направления в Чехии и Словакии.</w:t>
      </w:r>
    </w:p>
    <w:p w:rsidR="005C74AD" w:rsidRPr="00D51C04" w:rsidRDefault="00CB13A9" w:rsidP="00D51C04">
      <w:pPr>
        <w:widowControl w:val="0"/>
        <w:spacing w:line="360" w:lineRule="auto"/>
        <w:ind w:firstLine="709"/>
        <w:jc w:val="both"/>
        <w:rPr>
          <w:sz w:val="28"/>
          <w:szCs w:val="28"/>
        </w:rPr>
      </w:pPr>
      <w:r w:rsidRPr="00D51C04">
        <w:rPr>
          <w:b/>
          <w:sz w:val="28"/>
          <w:szCs w:val="28"/>
        </w:rPr>
        <w:t>Объектом</w:t>
      </w:r>
      <w:r w:rsidRPr="00D51C04">
        <w:rPr>
          <w:sz w:val="28"/>
          <w:szCs w:val="28"/>
        </w:rPr>
        <w:t xml:space="preserve"> исследования</w:t>
      </w:r>
      <w:r w:rsidR="00225223" w:rsidRPr="00D51C04">
        <w:rPr>
          <w:sz w:val="28"/>
          <w:szCs w:val="28"/>
        </w:rPr>
        <w:t xml:space="preserve"> является туристско-рекреационная деятельность в Чехии</w:t>
      </w:r>
      <w:r w:rsidR="000F5D54" w:rsidRPr="00D51C04">
        <w:rPr>
          <w:sz w:val="28"/>
          <w:szCs w:val="28"/>
        </w:rPr>
        <w:t xml:space="preserve"> и</w:t>
      </w:r>
      <w:r w:rsidR="00225223" w:rsidRPr="00D51C04">
        <w:rPr>
          <w:sz w:val="28"/>
          <w:szCs w:val="28"/>
        </w:rPr>
        <w:t xml:space="preserve"> Словакии</w:t>
      </w:r>
      <w:r w:rsidR="000F5D54" w:rsidRPr="00D51C04">
        <w:rPr>
          <w:sz w:val="28"/>
          <w:szCs w:val="28"/>
        </w:rPr>
        <w:t xml:space="preserve">. </w:t>
      </w:r>
      <w:r w:rsidR="000F5D54" w:rsidRPr="00D51C04">
        <w:rPr>
          <w:b/>
          <w:sz w:val="28"/>
          <w:szCs w:val="28"/>
        </w:rPr>
        <w:t>Предметом</w:t>
      </w:r>
      <w:r w:rsidR="000F5D54" w:rsidRPr="00D51C04">
        <w:rPr>
          <w:sz w:val="28"/>
          <w:szCs w:val="28"/>
        </w:rPr>
        <w:t xml:space="preserve"> – факторы и предпосылки возникновения, развития и популярности </w:t>
      </w:r>
      <w:r w:rsidR="00FC5969" w:rsidRPr="00D51C04">
        <w:rPr>
          <w:sz w:val="28"/>
          <w:szCs w:val="28"/>
        </w:rPr>
        <w:t>туристского направления в этих странах.</w:t>
      </w:r>
    </w:p>
    <w:p w:rsidR="00270D7B" w:rsidRPr="00D51C04" w:rsidRDefault="005C74AD" w:rsidP="00D51C04">
      <w:pPr>
        <w:pStyle w:val="1"/>
      </w:pPr>
      <w:r w:rsidRPr="00D51C04">
        <w:br w:type="page"/>
      </w:r>
      <w:bookmarkStart w:id="8" w:name="_Toc261372737"/>
      <w:r w:rsidR="00270D7B" w:rsidRPr="00D51C04">
        <w:t>Глава 1.</w:t>
      </w:r>
      <w:bookmarkEnd w:id="4"/>
      <w:bookmarkEnd w:id="5"/>
      <w:bookmarkEnd w:id="6"/>
      <w:bookmarkEnd w:id="7"/>
      <w:r w:rsidR="00D51C04" w:rsidRPr="00D51C04">
        <w:t xml:space="preserve"> </w:t>
      </w:r>
      <w:r w:rsidR="00341CCC" w:rsidRPr="00D51C04">
        <w:t>Природные предпосылки для организации туристско-рекреационной деятельности</w:t>
      </w:r>
      <w:r w:rsidR="00D51C04" w:rsidRPr="00D51C04">
        <w:t xml:space="preserve"> </w:t>
      </w:r>
      <w:r w:rsidR="00341CCC" w:rsidRPr="00D51C04">
        <w:t>на территории Чехии и Словакии</w:t>
      </w:r>
      <w:bookmarkEnd w:id="8"/>
    </w:p>
    <w:p w:rsidR="00D51C04" w:rsidRPr="00D51C04" w:rsidRDefault="00D51C04" w:rsidP="00D51C04">
      <w:pPr>
        <w:pStyle w:val="a0"/>
        <w:ind w:left="709"/>
        <w:rPr>
          <w:b/>
          <w:snapToGrid w:val="0"/>
          <w:color w:val="000000"/>
          <w:kern w:val="28"/>
          <w:sz w:val="28"/>
          <w:szCs w:val="28"/>
        </w:rPr>
      </w:pPr>
    </w:p>
    <w:p w:rsidR="00270D7B" w:rsidRPr="00D51C04" w:rsidRDefault="00D51C04" w:rsidP="00D51C04">
      <w:pPr>
        <w:pStyle w:val="2"/>
        <w:keepNext w:val="0"/>
        <w:widowControl w:val="0"/>
        <w:numPr>
          <w:ilvl w:val="0"/>
          <w:numId w:val="0"/>
        </w:numPr>
        <w:spacing w:after="0"/>
        <w:ind w:left="709"/>
        <w:jc w:val="both"/>
        <w:rPr>
          <w:szCs w:val="28"/>
        </w:rPr>
      </w:pPr>
      <w:bookmarkStart w:id="9" w:name="_Toc261372738"/>
      <w:r>
        <w:rPr>
          <w:szCs w:val="28"/>
        </w:rPr>
        <w:t xml:space="preserve">1.1 </w:t>
      </w:r>
      <w:r w:rsidR="00960322" w:rsidRPr="00D51C04">
        <w:rPr>
          <w:szCs w:val="28"/>
        </w:rPr>
        <w:t>Физико-географическая характеристика Чехии</w:t>
      </w:r>
      <w:bookmarkEnd w:id="9"/>
    </w:p>
    <w:p w:rsidR="00D51C04" w:rsidRPr="00D51C04" w:rsidRDefault="00D51C04" w:rsidP="00D51C04">
      <w:pPr>
        <w:widowControl w:val="0"/>
        <w:spacing w:line="360" w:lineRule="auto"/>
        <w:ind w:firstLine="709"/>
        <w:jc w:val="both"/>
        <w:rPr>
          <w:sz w:val="28"/>
          <w:szCs w:val="28"/>
        </w:rPr>
      </w:pPr>
      <w:bookmarkStart w:id="10" w:name="_Toc198526346"/>
    </w:p>
    <w:p w:rsidR="00EC6E31" w:rsidRPr="00D51C04" w:rsidRDefault="00EC6E31" w:rsidP="00D51C04">
      <w:pPr>
        <w:widowControl w:val="0"/>
        <w:spacing w:line="360" w:lineRule="auto"/>
        <w:ind w:firstLine="709"/>
        <w:jc w:val="both"/>
        <w:rPr>
          <w:sz w:val="28"/>
          <w:szCs w:val="28"/>
        </w:rPr>
      </w:pPr>
      <w:r w:rsidRPr="00D51C04">
        <w:rPr>
          <w:sz w:val="28"/>
          <w:szCs w:val="28"/>
        </w:rPr>
        <w:t>Исторически находясь на пересечении многочисленных торгово-экономических путей, в середине "европейского дома", обладая высокой степенью территориальной контактности (более половины европейских государств являются для Чехии ближайшими соседями) Чешская Республика имела большие возможности для переноса на свою почву передовых достижений науки и техники, культуры производства, прогрессивных форм организации труда, методов подготовки квалифицированных кадров.</w:t>
      </w:r>
    </w:p>
    <w:p w:rsidR="00EC6E31" w:rsidRPr="00D51C04" w:rsidRDefault="00EC6E31" w:rsidP="00D51C04">
      <w:pPr>
        <w:widowControl w:val="0"/>
        <w:spacing w:line="360" w:lineRule="auto"/>
        <w:ind w:firstLine="709"/>
        <w:jc w:val="both"/>
        <w:rPr>
          <w:sz w:val="28"/>
          <w:szCs w:val="28"/>
        </w:rPr>
      </w:pPr>
      <w:r w:rsidRPr="00D51C04">
        <w:rPr>
          <w:sz w:val="28"/>
          <w:szCs w:val="28"/>
        </w:rPr>
        <w:t>Это позволило стране еще до второй мировой войны прочно войти в первую десятку индустриально развитых стран мира, достичь довольно высокого жизненного уровня населения.</w:t>
      </w:r>
    </w:p>
    <w:p w:rsidR="00EC6E31" w:rsidRPr="00D51C04" w:rsidRDefault="00EC6E31" w:rsidP="00D51C04">
      <w:pPr>
        <w:widowControl w:val="0"/>
        <w:spacing w:line="360" w:lineRule="auto"/>
        <w:ind w:firstLine="709"/>
        <w:jc w:val="both"/>
        <w:rPr>
          <w:sz w:val="28"/>
          <w:szCs w:val="28"/>
        </w:rPr>
      </w:pPr>
      <w:r w:rsidRPr="00D51C04">
        <w:rPr>
          <w:sz w:val="28"/>
          <w:szCs w:val="28"/>
        </w:rPr>
        <w:t xml:space="preserve">Чехия расположена на Богемском плато, протянувшемся через всю страну с запада на восток. Западная часть страны с трех сторон обрамлена гребнями гор, окаймляющих Чешский массив. В Северной Моравии находится горная группа Бескид. Живописная, не осень высокая Чешско-Моравская возвышенность отделяет Чехию от Моравии. </w:t>
      </w:r>
    </w:p>
    <w:p w:rsidR="00EC6E31" w:rsidRPr="00D51C04" w:rsidRDefault="00EC6E31" w:rsidP="00D51C04">
      <w:pPr>
        <w:widowControl w:val="0"/>
        <w:spacing w:line="360" w:lineRule="auto"/>
        <w:ind w:firstLine="709"/>
        <w:jc w:val="both"/>
        <w:rPr>
          <w:sz w:val="28"/>
          <w:szCs w:val="28"/>
        </w:rPr>
      </w:pPr>
      <w:r w:rsidRPr="00D51C04">
        <w:rPr>
          <w:sz w:val="28"/>
          <w:szCs w:val="28"/>
        </w:rPr>
        <w:t xml:space="preserve">Чешский массив – сильно разрушенные средневысотные горы, сложенные в основном твердыми кристаллическими породами. Их приподнятые края, почти совпадающие с государственной границей страны, лишь в отдельных местах превышают 1000 метров: на северо-востоке – это Йизерские горы и Крконоше, на северо-западе – Крушные горы, на юго-западе – Чешский лес и Шумава. На востоке и юго-востоке Чешский массив ограничен невысокой (до </w:t>
      </w:r>
      <w:smartTag w:uri="urn:schemas-microsoft-com:office:smarttags" w:element="metricconverter">
        <w:smartTagPr>
          <w:attr w:name="ProductID" w:val="800 метров"/>
        </w:smartTagPr>
        <w:r w:rsidRPr="00D51C04">
          <w:rPr>
            <w:sz w:val="28"/>
            <w:szCs w:val="28"/>
          </w:rPr>
          <w:t>800 метров</w:t>
        </w:r>
      </w:smartTag>
      <w:r w:rsidRPr="00D51C04">
        <w:rPr>
          <w:sz w:val="28"/>
          <w:szCs w:val="28"/>
        </w:rPr>
        <w:t>) холмистой Чешско-Моравской возвышенностью, отличающейся плодородными почвами.</w:t>
      </w:r>
    </w:p>
    <w:p w:rsidR="00EC6E31" w:rsidRPr="00D51C04" w:rsidRDefault="00EC6E31" w:rsidP="00D51C04">
      <w:pPr>
        <w:widowControl w:val="0"/>
        <w:spacing w:line="360" w:lineRule="auto"/>
        <w:ind w:firstLine="709"/>
        <w:jc w:val="both"/>
        <w:rPr>
          <w:sz w:val="28"/>
          <w:szCs w:val="28"/>
        </w:rPr>
      </w:pPr>
      <w:r w:rsidRPr="00D51C04">
        <w:rPr>
          <w:sz w:val="28"/>
          <w:szCs w:val="28"/>
        </w:rPr>
        <w:t xml:space="preserve">Йизерские горы – это обширный горный массив высотой до </w:t>
      </w:r>
      <w:smartTag w:uri="urn:schemas-microsoft-com:office:smarttags" w:element="metricconverter">
        <w:smartTagPr>
          <w:attr w:name="ProductID" w:val="1100 метров"/>
        </w:smartTagPr>
        <w:r w:rsidRPr="00D51C04">
          <w:rPr>
            <w:sz w:val="28"/>
            <w:szCs w:val="28"/>
          </w:rPr>
          <w:t>1100 метров</w:t>
        </w:r>
      </w:smartTag>
      <w:r w:rsidRPr="00D51C04">
        <w:rPr>
          <w:sz w:val="28"/>
          <w:szCs w:val="28"/>
        </w:rPr>
        <w:t>. Большие высокоствольные леса, кристально чистые ручьи с песчаным дном, торфяники с небольшими озерцами и изобилие дичи – все это характерно для описываемого района.</w:t>
      </w:r>
    </w:p>
    <w:p w:rsidR="00EC6E31" w:rsidRPr="00D51C04" w:rsidRDefault="00EC6E31" w:rsidP="00D51C04">
      <w:pPr>
        <w:widowControl w:val="0"/>
        <w:spacing w:line="360" w:lineRule="auto"/>
        <w:ind w:firstLine="709"/>
        <w:jc w:val="both"/>
        <w:rPr>
          <w:sz w:val="28"/>
          <w:szCs w:val="28"/>
        </w:rPr>
      </w:pPr>
      <w:r w:rsidRPr="00D51C04">
        <w:rPr>
          <w:sz w:val="28"/>
          <w:szCs w:val="28"/>
        </w:rPr>
        <w:t>В Южной Чехии простирается Шумава – широкий пояс невысоких гор с живописными ледниковыми озерами. Горы в основном сложены гнейсами и гранитами. В долинах много торфяных болот, где берут начало многочисленные ручьи и речки, в частности река Влтава. В лесах, покрывающих склоны Шумавы, преобладает ель и пихта. Они богаты зверем, дичью и лесными ягодами, в частности черникой и земляникой, которые идут даже на экспорт. В горных районах одним из главных занятий населения издавна были заготовка и сплав леса. На базе значительных запасов древесины на Шумаве сложилась деревообрабатывающая промышленность, а также крупное бумажное производство.</w:t>
      </w:r>
    </w:p>
    <w:p w:rsidR="00EC6E31" w:rsidRPr="00D51C04" w:rsidRDefault="00EC6E31" w:rsidP="00D51C04">
      <w:pPr>
        <w:widowControl w:val="0"/>
        <w:spacing w:line="360" w:lineRule="auto"/>
        <w:ind w:firstLine="709"/>
        <w:jc w:val="both"/>
        <w:rPr>
          <w:sz w:val="28"/>
          <w:szCs w:val="28"/>
        </w:rPr>
      </w:pPr>
      <w:r w:rsidRPr="00D51C04">
        <w:rPr>
          <w:sz w:val="28"/>
          <w:szCs w:val="28"/>
        </w:rPr>
        <w:t>Чехия – страна, находящаяся внутри европейского континента. Такое экономико-географическое положение государства с одной стороны дает много преимуществ для развития взаимовыгодного сотрудничества с соседними странами, а с другой стороны имеет и отрицательные последствия так как страна отрезана от мирового океана и не имеет выходов ни в одно из морей.</w:t>
      </w:r>
      <w:r w:rsidR="00AE2286" w:rsidRPr="00D51C04">
        <w:rPr>
          <w:rStyle w:val="ae"/>
          <w:sz w:val="28"/>
          <w:szCs w:val="28"/>
        </w:rPr>
        <w:footnoteReference w:id="1"/>
      </w:r>
      <w:r w:rsidRPr="00D51C04">
        <w:rPr>
          <w:sz w:val="28"/>
          <w:szCs w:val="28"/>
        </w:rPr>
        <w:t xml:space="preserve"> </w:t>
      </w:r>
    </w:p>
    <w:p w:rsidR="00EC6E31" w:rsidRPr="00D51C04" w:rsidRDefault="00EC6E31" w:rsidP="00D51C04">
      <w:pPr>
        <w:widowControl w:val="0"/>
        <w:spacing w:line="360" w:lineRule="auto"/>
        <w:ind w:firstLine="709"/>
        <w:jc w:val="both"/>
        <w:rPr>
          <w:sz w:val="28"/>
          <w:szCs w:val="28"/>
        </w:rPr>
      </w:pPr>
      <w:r w:rsidRPr="00D51C04">
        <w:rPr>
          <w:sz w:val="28"/>
          <w:szCs w:val="28"/>
        </w:rPr>
        <w:t>До 1993 года, когда произошло разделение Чехословакии на два суверенных государства, политика страны и ее экономический потенциал были направлены на укрепление социалистического лагеря. Основными партнерами Чехии являлись социалистические страны Восточной Европы и Советский Союз. После распада социалистического лагеря правительство Чехии взяло новый политический курс и основную ставку сделало на развитие двусторонних отношений со странами Западной Европы и на привлечение в страну иностранных инвестиций в чешскую экономику (в основном Германии, Франции и Италии). Чехия входит в состав многих международных организаций – Организации Объединенных Наций (ООН), Европейского Совета (ЕС), НАТО.</w:t>
      </w:r>
    </w:p>
    <w:p w:rsidR="00EC6E31" w:rsidRPr="00D51C04" w:rsidRDefault="00EC6E31" w:rsidP="00D51C04">
      <w:pPr>
        <w:widowControl w:val="0"/>
        <w:spacing w:line="360" w:lineRule="auto"/>
        <w:ind w:firstLine="709"/>
        <w:jc w:val="both"/>
        <w:rPr>
          <w:sz w:val="28"/>
          <w:szCs w:val="28"/>
        </w:rPr>
      </w:pPr>
      <w:r w:rsidRPr="00D51C04">
        <w:rPr>
          <w:sz w:val="28"/>
          <w:szCs w:val="28"/>
        </w:rPr>
        <w:t>Чехия – страна разнообразных и живописных ландшафтов. Равнины здесь перемежаются холмами, открытые пространства – лесными массивами, вся страна словно проткана бесчисленными нитями рек и речушек. Окраинные горные хребты западной части страны манят своей дикой красотой.</w:t>
      </w:r>
    </w:p>
    <w:p w:rsidR="00EC6E31" w:rsidRPr="00D51C04" w:rsidRDefault="00EC6E31" w:rsidP="00D51C04">
      <w:pPr>
        <w:widowControl w:val="0"/>
        <w:spacing w:line="360" w:lineRule="auto"/>
        <w:ind w:firstLine="709"/>
        <w:jc w:val="both"/>
        <w:rPr>
          <w:sz w:val="28"/>
          <w:szCs w:val="28"/>
        </w:rPr>
      </w:pPr>
      <w:r w:rsidRPr="00D51C04">
        <w:rPr>
          <w:sz w:val="28"/>
          <w:szCs w:val="28"/>
        </w:rPr>
        <w:t>Чешская Республика имеет хорошие природные условия и природные ресурсы как для развития сельского хозяйства и промышленности, так и для развития туризма.</w:t>
      </w:r>
    </w:p>
    <w:p w:rsidR="00EC6E31" w:rsidRPr="00D51C04" w:rsidRDefault="00EC6E31" w:rsidP="00D51C04">
      <w:pPr>
        <w:widowControl w:val="0"/>
        <w:spacing w:line="360" w:lineRule="auto"/>
        <w:ind w:firstLine="709"/>
        <w:jc w:val="both"/>
        <w:rPr>
          <w:sz w:val="28"/>
          <w:szCs w:val="28"/>
        </w:rPr>
      </w:pPr>
      <w:r w:rsidRPr="00D51C04">
        <w:rPr>
          <w:sz w:val="28"/>
          <w:szCs w:val="28"/>
        </w:rPr>
        <w:t>Климат Чехии определяется географическим положением страны и формируется преимущественно под воздействием движущихся с Атлантического океана воздушных масс. Климат Чехии в общем умеренно континентальный, с четко выраженными сезонами года. В силу преобладания горно-холмистого рельефа большое значение имеет местная циркуляция воздуха. Рельеф здесь воздействует на температурный режим и на пространственное распределение осадков. Поскольку Чехия вытянута по широте, то климатические различия ее отдельных областей определяются разницей не между севером и югом, а между западом и востоком</w:t>
      </w:r>
      <w:r w:rsidR="00514778" w:rsidRPr="00D51C04">
        <w:rPr>
          <w:rStyle w:val="ae"/>
          <w:sz w:val="28"/>
          <w:szCs w:val="28"/>
        </w:rPr>
        <w:footnoteReference w:id="2"/>
      </w:r>
      <w:r w:rsidRPr="00D51C04">
        <w:rPr>
          <w:sz w:val="28"/>
          <w:szCs w:val="28"/>
        </w:rPr>
        <w:t>.</w:t>
      </w:r>
    </w:p>
    <w:p w:rsidR="00EC6E31" w:rsidRPr="00D51C04" w:rsidRDefault="00EC6E31" w:rsidP="00D51C04">
      <w:pPr>
        <w:widowControl w:val="0"/>
        <w:spacing w:line="360" w:lineRule="auto"/>
        <w:ind w:firstLine="709"/>
        <w:jc w:val="both"/>
        <w:rPr>
          <w:sz w:val="28"/>
          <w:szCs w:val="28"/>
        </w:rPr>
      </w:pPr>
      <w:r w:rsidRPr="00D51C04">
        <w:rPr>
          <w:sz w:val="28"/>
          <w:szCs w:val="28"/>
        </w:rPr>
        <w:t>Среднегодовая температура – плюс 8-10 С. Для большей части территории типична нехолодная зима со средними температурами самого холодного месяца (января) от –2 С до –4 С. Изредка зимой среднесуточная температура воздуха падает до –20 С, что связано с вторжениями холодного арктического воздуха. Часты оттепели, особенно на западе страны. Диапазон температурных различий летом больше, так как сильнее сказывается континентальность, нарастающая в восточном направлении, средняя температура июля около +19 С. В горах лето прохладнее - +8-13 С. Мягкая, приятная погода бывает весной, со второй половины мая, и осенью, до середины октября.</w:t>
      </w:r>
    </w:p>
    <w:p w:rsidR="00EC6E31" w:rsidRPr="00D51C04" w:rsidRDefault="00EC6E31" w:rsidP="00D51C04">
      <w:pPr>
        <w:widowControl w:val="0"/>
        <w:spacing w:line="360" w:lineRule="auto"/>
        <w:ind w:firstLine="709"/>
        <w:jc w:val="both"/>
        <w:rPr>
          <w:sz w:val="28"/>
          <w:szCs w:val="28"/>
        </w:rPr>
      </w:pPr>
      <w:r w:rsidRPr="00D51C04">
        <w:rPr>
          <w:sz w:val="28"/>
          <w:szCs w:val="28"/>
        </w:rPr>
        <w:t xml:space="preserve">Количество осадков в различных районах Чехии колеблется от 450 до </w:t>
      </w:r>
      <w:smartTag w:uri="urn:schemas-microsoft-com:office:smarttags" w:element="metricconverter">
        <w:smartTagPr>
          <w:attr w:name="ProductID" w:val="2000 мм"/>
        </w:smartTagPr>
        <w:r w:rsidRPr="00D51C04">
          <w:rPr>
            <w:sz w:val="28"/>
            <w:szCs w:val="28"/>
          </w:rPr>
          <w:t>2000 мм</w:t>
        </w:r>
      </w:smartTag>
      <w:r w:rsidRPr="00D51C04">
        <w:rPr>
          <w:sz w:val="28"/>
          <w:szCs w:val="28"/>
        </w:rPr>
        <w:t xml:space="preserve"> в год. Преобладающая часть территории республики получает 600-</w:t>
      </w:r>
      <w:smartTag w:uri="urn:schemas-microsoft-com:office:smarttags" w:element="metricconverter">
        <w:smartTagPr>
          <w:attr w:name="ProductID" w:val="800 мм"/>
        </w:smartTagPr>
        <w:r w:rsidRPr="00D51C04">
          <w:rPr>
            <w:sz w:val="28"/>
            <w:szCs w:val="28"/>
          </w:rPr>
          <w:t>800 мм</w:t>
        </w:r>
      </w:smartTag>
      <w:r w:rsidRPr="00D51C04">
        <w:rPr>
          <w:sz w:val="28"/>
          <w:szCs w:val="28"/>
        </w:rPr>
        <w:t xml:space="preserve"> осадков в год, т.е. их общее количество вполне достаточно для нужд земледелия. Около 20% их выпадает в виде снега. Наибольшее количество осадков характерно для наветренных склонов высоких гор. Засушливых районов в стране очень мало. Большие лесные массивы, луга, многочисленные водохранилища и водоемы помогают удерживать влагу в почве. Решающее значение имеет посезонное распределение осадков. Наличие летнего максимума (около 40% всех осадков за июнь-август) является благоприятным фактором для сельского хозяйства.</w:t>
      </w:r>
    </w:p>
    <w:p w:rsidR="00EC6E31" w:rsidRPr="00D51C04" w:rsidRDefault="00EC6E31" w:rsidP="00D51C04">
      <w:pPr>
        <w:widowControl w:val="0"/>
        <w:spacing w:line="360" w:lineRule="auto"/>
        <w:ind w:firstLine="709"/>
        <w:jc w:val="both"/>
        <w:rPr>
          <w:sz w:val="28"/>
          <w:szCs w:val="28"/>
        </w:rPr>
      </w:pPr>
      <w:r w:rsidRPr="00D51C04">
        <w:rPr>
          <w:sz w:val="28"/>
          <w:szCs w:val="28"/>
        </w:rPr>
        <w:t>Разнообразие природных условий отражается и на почвенном покрове. На почвах сказываются различия в рельефе, климате и гидрогеологии отдельных районов. Наиболее распространены подзолистые и бурые лесные почвы, меньшую площадь занимают черноземные и прочие почвы. Значительная часть подзолов покрыта лесом, и в фонде сельскохозяйственных земель доля этих почв гораздо ниже, чем в общем почвенном покрове страны.</w:t>
      </w:r>
    </w:p>
    <w:p w:rsidR="00EC6E31" w:rsidRPr="00D51C04" w:rsidRDefault="00EC6E31" w:rsidP="00D51C04">
      <w:pPr>
        <w:widowControl w:val="0"/>
        <w:spacing w:line="360" w:lineRule="auto"/>
        <w:ind w:firstLine="709"/>
        <w:jc w:val="both"/>
        <w:rPr>
          <w:sz w:val="28"/>
          <w:szCs w:val="28"/>
        </w:rPr>
      </w:pPr>
      <w:r w:rsidRPr="00D51C04">
        <w:rPr>
          <w:sz w:val="28"/>
          <w:szCs w:val="28"/>
        </w:rPr>
        <w:t>На территории Чехии имеется два сравнительно значительных района черноземных почв в центральных районах страны и в Центральной Моравии. Они широко используются под посевы сахарной свеклы, озимой пшеницы и ячменя. На буроземах сосредоточена основная часть посевов зерновых культур страны. Подзолистые почвы используются главным образом под посевы овса, ржи и картофеля, однако больная часть их занята лесной растительностью</w:t>
      </w:r>
      <w:r w:rsidR="00514778" w:rsidRPr="00D51C04">
        <w:rPr>
          <w:rStyle w:val="ae"/>
          <w:sz w:val="28"/>
          <w:szCs w:val="28"/>
        </w:rPr>
        <w:footnoteReference w:id="3"/>
      </w:r>
      <w:r w:rsidRPr="00D51C04">
        <w:rPr>
          <w:sz w:val="28"/>
          <w:szCs w:val="28"/>
        </w:rPr>
        <w:t>.</w:t>
      </w:r>
    </w:p>
    <w:p w:rsidR="00EC6E31" w:rsidRPr="00D51C04" w:rsidRDefault="00EC6E31" w:rsidP="00D51C04">
      <w:pPr>
        <w:widowControl w:val="0"/>
        <w:spacing w:line="360" w:lineRule="auto"/>
        <w:ind w:firstLine="709"/>
        <w:jc w:val="both"/>
        <w:rPr>
          <w:sz w:val="28"/>
          <w:szCs w:val="28"/>
        </w:rPr>
      </w:pPr>
      <w:r w:rsidRPr="00D51C04">
        <w:rPr>
          <w:sz w:val="28"/>
          <w:szCs w:val="28"/>
        </w:rPr>
        <w:t>Чехия принадлежит к числу наиболее лесистых стран Европы. Около 60% всей лесной площади занимают хвойные деревья, по одной пятой приходится на лиственные и смешанные леса. Хвойные леса состоят в основном из сосны и ели, а лиственные леса - в основном из бука и дуба. На базе значительных запасов древесины в стране сложилась деревообрабатывающая промышленность, а также крупное целлюзно-бумажное производство. Леса Чехии богаты зверем, дичью, грибами и ягодами.</w:t>
      </w:r>
    </w:p>
    <w:p w:rsidR="00EC6E31" w:rsidRPr="00D51C04" w:rsidRDefault="00EC6E31" w:rsidP="00D51C04">
      <w:pPr>
        <w:widowControl w:val="0"/>
        <w:spacing w:line="360" w:lineRule="auto"/>
        <w:ind w:firstLine="709"/>
        <w:jc w:val="both"/>
        <w:rPr>
          <w:sz w:val="28"/>
          <w:szCs w:val="28"/>
          <w:lang w:val="en-US"/>
        </w:rPr>
      </w:pPr>
      <w:r w:rsidRPr="00D51C04">
        <w:rPr>
          <w:sz w:val="28"/>
          <w:szCs w:val="28"/>
        </w:rPr>
        <w:t>Лес не единственное природное богатство Чехии. Среди природных ископаемых наибольшее значение для народного хозяйства имеют топливные ресурсы и прежде всего каменный и бурый угли. Общие запасы каменного угля оцениваются в 13 млрд.т. Основной и крупнейший район добычи – Остравско-Карвинский бассейн. Залежи каменного угля имеются также близ городов Кладно, Пльзень и Брно. Остравско-Карвинский бассейн резко превосходит остальные и по качеству угля: на долю коксующихся углей там приходится около 70% запасов, причем серы в них немного, что очень важно для качества металлургического кокса.</w:t>
      </w:r>
    </w:p>
    <w:p w:rsidR="00EC6E31" w:rsidRPr="00D51C04" w:rsidRDefault="00EC6E31" w:rsidP="00D51C04">
      <w:pPr>
        <w:widowControl w:val="0"/>
        <w:spacing w:line="360" w:lineRule="auto"/>
        <w:ind w:firstLine="709"/>
        <w:jc w:val="both"/>
        <w:rPr>
          <w:sz w:val="28"/>
          <w:szCs w:val="28"/>
        </w:rPr>
      </w:pPr>
      <w:r w:rsidRPr="00D51C04">
        <w:rPr>
          <w:sz w:val="28"/>
          <w:szCs w:val="28"/>
        </w:rPr>
        <w:t>Довольно велики и запасы бурого угля. Наиболее крупным буроугольным бассейном в стране является Северо-Чешский, на долю которого приходится около двух третей от всего количества запасов. В Чехии преобладают месторождения с высокой пространственной концентрацией запасов, большую часть которых можно разрабатывать более дешевым открытым способом.</w:t>
      </w:r>
    </w:p>
    <w:p w:rsidR="00EC6E31" w:rsidRPr="00D51C04" w:rsidRDefault="00EC6E31" w:rsidP="00D51C04">
      <w:pPr>
        <w:widowControl w:val="0"/>
        <w:spacing w:line="360" w:lineRule="auto"/>
        <w:ind w:firstLine="709"/>
        <w:jc w:val="both"/>
        <w:rPr>
          <w:sz w:val="28"/>
          <w:szCs w:val="28"/>
        </w:rPr>
      </w:pPr>
      <w:r w:rsidRPr="00D51C04">
        <w:rPr>
          <w:sz w:val="28"/>
          <w:szCs w:val="28"/>
        </w:rPr>
        <w:t>Ресурсы металлических руд незначительны, а лучшие месторождения в существенной мере истощены. Преобладают бедные фосфористые железные руды с содержанием металла менее 30%.</w:t>
      </w:r>
    </w:p>
    <w:p w:rsidR="00EC6E31" w:rsidRPr="00D51C04" w:rsidRDefault="00EC6E31" w:rsidP="00D51C04">
      <w:pPr>
        <w:widowControl w:val="0"/>
        <w:spacing w:line="360" w:lineRule="auto"/>
        <w:ind w:firstLine="709"/>
        <w:jc w:val="both"/>
        <w:rPr>
          <w:sz w:val="28"/>
          <w:szCs w:val="28"/>
        </w:rPr>
      </w:pPr>
      <w:r w:rsidRPr="00D51C04">
        <w:rPr>
          <w:sz w:val="28"/>
          <w:szCs w:val="28"/>
        </w:rPr>
        <w:t>Наибольшие месторождения цветных и редких металлов есть в Крушных горах. Весьма богата Чехия нерудными ископаемыми: магнезитом, графитом и особенно каолином, залегающими в районе Карловых Вар и Пльзеня.</w:t>
      </w:r>
    </w:p>
    <w:p w:rsidR="00EC6E31" w:rsidRPr="00D51C04" w:rsidRDefault="00EC6E31" w:rsidP="00D51C04">
      <w:pPr>
        <w:widowControl w:val="0"/>
        <w:spacing w:line="360" w:lineRule="auto"/>
        <w:ind w:firstLine="709"/>
        <w:jc w:val="both"/>
        <w:rPr>
          <w:sz w:val="28"/>
          <w:szCs w:val="28"/>
        </w:rPr>
      </w:pPr>
      <w:r w:rsidRPr="00D51C04">
        <w:rPr>
          <w:sz w:val="28"/>
          <w:szCs w:val="28"/>
        </w:rPr>
        <w:t>Страна изобилует замечательными по своим целебным свойствам источниками минеральных вод, в районах расположения которых возникли всемирно известные курорты: Карловы Вары, Марианске Лазне, Франтишковы Лазне.</w:t>
      </w:r>
    </w:p>
    <w:p w:rsidR="00EC6E31" w:rsidRPr="00D51C04" w:rsidRDefault="00EC6E31" w:rsidP="00D51C04">
      <w:pPr>
        <w:widowControl w:val="0"/>
        <w:spacing w:line="360" w:lineRule="auto"/>
        <w:ind w:firstLine="709"/>
        <w:jc w:val="both"/>
        <w:rPr>
          <w:sz w:val="28"/>
          <w:szCs w:val="28"/>
        </w:rPr>
      </w:pPr>
      <w:r w:rsidRPr="00D51C04">
        <w:rPr>
          <w:sz w:val="28"/>
          <w:szCs w:val="28"/>
        </w:rPr>
        <w:t>Из рек Чехии крупнее других Влтава и Лаба, которые несут свои воды в Северное море. Положение Чехии на главном европейском водоразделе северных и южных морей и небольшая глубина территории страны обусловили малую протяженность чешских рек и недостаточное количество воды в них. Экономическое значение чешских рек резко снижается из-за того, что их и без того небольшие расходы воды подвержены весьма сильным годовым и сезонным колебаниям, что приводит к возникновению осенью острой проблемы водоснабжения ряда районов страны. Поэтому столь важно регулирование стока рек, причем не только для потребностей водоснабжения, но и для судоходства и производства электроэнергии.</w:t>
      </w:r>
    </w:p>
    <w:p w:rsidR="00EC6E31" w:rsidRPr="00D51C04" w:rsidRDefault="00EC6E31" w:rsidP="00D51C04">
      <w:pPr>
        <w:widowControl w:val="0"/>
        <w:spacing w:line="360" w:lineRule="auto"/>
        <w:ind w:firstLine="709"/>
        <w:jc w:val="both"/>
        <w:rPr>
          <w:sz w:val="28"/>
          <w:szCs w:val="28"/>
        </w:rPr>
      </w:pPr>
      <w:r w:rsidRPr="00D51C04">
        <w:rPr>
          <w:sz w:val="28"/>
          <w:szCs w:val="28"/>
        </w:rPr>
        <w:t>Чехия славится своими искусственными прудами для разведения рыбы, многие из которых были созданы еще в XV-XVI веках. Только в Южной Чехии насчитывается около 5 тыс. прудов, площадь которых составляет приблизительно 20 тыс. га.</w:t>
      </w:r>
    </w:p>
    <w:p w:rsidR="00EC6E31" w:rsidRPr="00D51C04" w:rsidRDefault="00EC6E31" w:rsidP="00D51C04">
      <w:pPr>
        <w:widowControl w:val="0"/>
        <w:spacing w:line="360" w:lineRule="auto"/>
        <w:ind w:firstLine="709"/>
        <w:jc w:val="both"/>
        <w:rPr>
          <w:sz w:val="28"/>
          <w:szCs w:val="28"/>
        </w:rPr>
      </w:pPr>
      <w:r w:rsidRPr="00D51C04">
        <w:rPr>
          <w:sz w:val="28"/>
          <w:szCs w:val="28"/>
        </w:rPr>
        <w:t>В мире найдется не так много стран, в которых подобно Чехии, есть и живописные горы, и зажатые между ними очаровательные долины, и дремучие леса, и булькающие грязевые сопки, в небольших кратерах которых кипит целебная вода.</w:t>
      </w:r>
    </w:p>
    <w:p w:rsidR="00EC6E31" w:rsidRPr="00D51C04" w:rsidRDefault="00EC6E31" w:rsidP="00D51C04">
      <w:pPr>
        <w:widowControl w:val="0"/>
        <w:spacing w:line="360" w:lineRule="auto"/>
        <w:ind w:firstLine="709"/>
        <w:jc w:val="both"/>
        <w:rPr>
          <w:sz w:val="28"/>
          <w:szCs w:val="28"/>
        </w:rPr>
      </w:pPr>
      <w:r w:rsidRPr="00D51C04">
        <w:rPr>
          <w:sz w:val="28"/>
          <w:szCs w:val="28"/>
        </w:rPr>
        <w:t>Остановимся на некоторых наиболее известных во всем мире курортах Чехии.</w:t>
      </w:r>
    </w:p>
    <w:p w:rsidR="00EC6E31" w:rsidRPr="00D51C04" w:rsidRDefault="00EC6E31" w:rsidP="00D51C04">
      <w:pPr>
        <w:widowControl w:val="0"/>
        <w:spacing w:line="360" w:lineRule="auto"/>
        <w:ind w:firstLine="709"/>
        <w:jc w:val="both"/>
        <w:rPr>
          <w:sz w:val="28"/>
          <w:szCs w:val="28"/>
        </w:rPr>
      </w:pPr>
      <w:r w:rsidRPr="00D51C04">
        <w:rPr>
          <w:b/>
          <w:bCs/>
          <w:sz w:val="28"/>
          <w:szCs w:val="28"/>
        </w:rPr>
        <w:t>Карловы Вары</w:t>
      </w:r>
      <w:r w:rsidRPr="00D51C04">
        <w:rPr>
          <w:sz w:val="28"/>
          <w:szCs w:val="28"/>
        </w:rPr>
        <w:t xml:space="preserve"> – курорт, прославленный лечением болезней печени, желчника и желудка. В 1999 году курорт отпраздновал свою 640-летнюю годовщину своего основания. Но еще задолго до 1359 года курорт был известен и пользовался широкой славой, как об этом свидетельствуют археологические находки в окрестных местах.</w:t>
      </w:r>
    </w:p>
    <w:p w:rsidR="00EC6E31" w:rsidRPr="00D51C04" w:rsidRDefault="00EC6E31" w:rsidP="00D51C04">
      <w:pPr>
        <w:widowControl w:val="0"/>
        <w:spacing w:line="360" w:lineRule="auto"/>
        <w:ind w:firstLine="709"/>
        <w:jc w:val="both"/>
        <w:rPr>
          <w:sz w:val="28"/>
          <w:szCs w:val="28"/>
        </w:rPr>
      </w:pPr>
      <w:r w:rsidRPr="00D51C04">
        <w:rPr>
          <w:b/>
          <w:bCs/>
          <w:sz w:val="28"/>
          <w:szCs w:val="28"/>
        </w:rPr>
        <w:t xml:space="preserve">Марианске Лазне </w:t>
      </w:r>
      <w:r w:rsidRPr="00D51C04">
        <w:rPr>
          <w:sz w:val="28"/>
          <w:szCs w:val="28"/>
        </w:rPr>
        <w:t>– наряду с Карловыми Варами это второй город курортного треугольника Западной Чехии. Марианске Лазне – важнейший курорт для лечения внутренних, кожных и нервных болезней.</w:t>
      </w:r>
    </w:p>
    <w:p w:rsidR="00EC6E31" w:rsidRPr="00D51C04" w:rsidRDefault="00EC6E31" w:rsidP="00D51C04">
      <w:pPr>
        <w:widowControl w:val="0"/>
        <w:spacing w:line="360" w:lineRule="auto"/>
        <w:ind w:firstLine="709"/>
        <w:jc w:val="both"/>
        <w:rPr>
          <w:sz w:val="28"/>
          <w:szCs w:val="28"/>
        </w:rPr>
      </w:pPr>
      <w:r w:rsidRPr="00D51C04">
        <w:rPr>
          <w:b/>
          <w:bCs/>
          <w:sz w:val="28"/>
          <w:szCs w:val="28"/>
        </w:rPr>
        <w:t xml:space="preserve">Франтишковы Лазне </w:t>
      </w:r>
      <w:r w:rsidRPr="00D51C04">
        <w:rPr>
          <w:sz w:val="28"/>
          <w:szCs w:val="28"/>
        </w:rPr>
        <w:t>– третий город курортного тругольника Западной Чехии. На территории Франтишковы Лазне бьет 24 лечебных источника, дополняющих крупные месторождения минерализированных грязей. Из минеральных вод особенно знаменит источник "Глаубер IV".</w:t>
      </w:r>
    </w:p>
    <w:p w:rsidR="00EC6E31" w:rsidRPr="00D51C04" w:rsidRDefault="00EC6E31" w:rsidP="00D51C04">
      <w:pPr>
        <w:widowControl w:val="0"/>
        <w:spacing w:line="360" w:lineRule="auto"/>
        <w:ind w:firstLine="709"/>
        <w:jc w:val="both"/>
        <w:rPr>
          <w:sz w:val="28"/>
          <w:szCs w:val="28"/>
        </w:rPr>
      </w:pPr>
      <w:r w:rsidRPr="00D51C04">
        <w:rPr>
          <w:b/>
          <w:bCs/>
          <w:sz w:val="28"/>
          <w:szCs w:val="28"/>
        </w:rPr>
        <w:t>Крконоше</w:t>
      </w:r>
      <w:r w:rsidRPr="00D51C04">
        <w:rPr>
          <w:sz w:val="28"/>
          <w:szCs w:val="28"/>
        </w:rPr>
        <w:t xml:space="preserve"> на севере и </w:t>
      </w:r>
      <w:r w:rsidRPr="00D51C04">
        <w:rPr>
          <w:b/>
          <w:bCs/>
          <w:sz w:val="28"/>
          <w:szCs w:val="28"/>
        </w:rPr>
        <w:t>Орлицкие горы</w:t>
      </w:r>
      <w:r w:rsidRPr="00D51C04">
        <w:rPr>
          <w:sz w:val="28"/>
          <w:szCs w:val="28"/>
        </w:rPr>
        <w:t xml:space="preserve"> на востоке страны – излюбленные места отдыха. Здесь находятся известный центр туризма под названием "Чешский Рай" и государственный заповедник. Для "Чешского Рая" типичны многочисленные развалины средневековых замков, прилепившихся на выступах скал, причудливые лабиринты, образованные выветриванием песчаниковых скал, проросшие густыми сосновыми лесами. В "Чешком Рае" находится редкостный по красоте уголок природы – Праховские скалы с дикими каменными нагромождениями причудливых форм и очертаний. В проломах и на скальных выступах проложены туристские тропы. В этих местах часто проводятся соревнования по скалолазанию, так как более подходящего места для занятий этим видом спорта трудно найти. Природное многообразие и живописность пейзажей создают идеальные условия для прогулок и дальних походов по Крноношам, особенно в зимнее время на лыжах. Здесь расположены такие известные центры горного туризма, как Гаррахов, Шпиндлеру-Млин, Янске-Лазне и др. Все эти местечки отличает то, что они лежат на высоте 650-</w:t>
      </w:r>
      <w:smartTag w:uri="urn:schemas-microsoft-com:office:smarttags" w:element="metricconverter">
        <w:smartTagPr>
          <w:attr w:name="ProductID" w:val="700 м"/>
        </w:smartTagPr>
        <w:r w:rsidRPr="00D51C04">
          <w:rPr>
            <w:sz w:val="28"/>
            <w:szCs w:val="28"/>
          </w:rPr>
          <w:t>700 м</w:t>
        </w:r>
      </w:smartTag>
      <w:r w:rsidRPr="00D51C04">
        <w:rPr>
          <w:sz w:val="28"/>
          <w:szCs w:val="28"/>
        </w:rPr>
        <w:t xml:space="preserve"> в замкнутых котловинах, хорошо защищенных от капризов погоды, среди лесов.</w:t>
      </w:r>
    </w:p>
    <w:p w:rsidR="00EC6E31" w:rsidRPr="00D51C04" w:rsidRDefault="00EC6E31" w:rsidP="00D51C04">
      <w:pPr>
        <w:widowControl w:val="0"/>
        <w:spacing w:line="360" w:lineRule="auto"/>
        <w:ind w:firstLine="709"/>
        <w:jc w:val="both"/>
        <w:rPr>
          <w:sz w:val="28"/>
          <w:szCs w:val="28"/>
        </w:rPr>
      </w:pPr>
      <w:r w:rsidRPr="00D51C04">
        <w:rPr>
          <w:b/>
          <w:bCs/>
          <w:sz w:val="28"/>
          <w:szCs w:val="28"/>
        </w:rPr>
        <w:t>Грубый Есеник</w:t>
      </w:r>
      <w:r w:rsidRPr="00D51C04">
        <w:rPr>
          <w:sz w:val="28"/>
          <w:szCs w:val="28"/>
        </w:rPr>
        <w:t xml:space="preserve"> – располагается в северной Моравии. Вершины гор в этом районе возвышаются над лесами. Самая высокая из них, Прадед, достигает </w:t>
      </w:r>
      <w:smartTag w:uri="urn:schemas-microsoft-com:office:smarttags" w:element="metricconverter">
        <w:smartTagPr>
          <w:attr w:name="ProductID" w:val="1492 метров"/>
        </w:smartTagPr>
        <w:r w:rsidRPr="00D51C04">
          <w:rPr>
            <w:sz w:val="28"/>
            <w:szCs w:val="28"/>
          </w:rPr>
          <w:t>1492 метров</w:t>
        </w:r>
      </w:smartTag>
      <w:r w:rsidRPr="00D51C04">
        <w:rPr>
          <w:sz w:val="28"/>
          <w:szCs w:val="28"/>
        </w:rPr>
        <w:t>. Посетители Есеника больше всего ценят густые хвойные леса, местами переходящие в девственный лес, сохраняемый в первозданном виде. Под воздействием этих лесов природой созданы здесь такие климатические условия, что один за другим, на небольшом расстоянии друг от друга, были открыты четыре курорта: Карлова Студанка, Лазне Есеник, Долни Липова и Велке Лосины.</w:t>
      </w:r>
    </w:p>
    <w:p w:rsidR="00EC6E31" w:rsidRPr="00D51C04" w:rsidRDefault="00EC6E31" w:rsidP="00D51C04">
      <w:pPr>
        <w:widowControl w:val="0"/>
        <w:spacing w:line="360" w:lineRule="auto"/>
        <w:ind w:firstLine="709"/>
        <w:jc w:val="both"/>
        <w:rPr>
          <w:sz w:val="28"/>
          <w:szCs w:val="28"/>
        </w:rPr>
      </w:pPr>
      <w:r w:rsidRPr="00D51C04">
        <w:rPr>
          <w:sz w:val="28"/>
          <w:szCs w:val="28"/>
        </w:rPr>
        <w:t xml:space="preserve">Кроме лечебных и горных курортов в Чехии большой известностью и популярностью у туристов пользуются карстовые области с обширными пещерами. Искусственное освещение особенно подчеркивает красоту и колоритность сталактитовых и сталагмитовых украшений озер. На территории Чехии наиболее известные пещеры называются </w:t>
      </w:r>
      <w:r w:rsidRPr="00D51C04">
        <w:rPr>
          <w:b/>
          <w:bCs/>
          <w:sz w:val="28"/>
          <w:szCs w:val="28"/>
        </w:rPr>
        <w:t>Моравский крас.</w:t>
      </w:r>
      <w:r w:rsidRPr="00D51C04">
        <w:rPr>
          <w:sz w:val="28"/>
          <w:szCs w:val="28"/>
        </w:rPr>
        <w:t xml:space="preserve"> </w:t>
      </w:r>
    </w:p>
    <w:p w:rsidR="00EC6E31" w:rsidRPr="00D51C04" w:rsidRDefault="00EC6E31" w:rsidP="00D51C04">
      <w:pPr>
        <w:widowControl w:val="0"/>
        <w:spacing w:line="360" w:lineRule="auto"/>
        <w:ind w:firstLine="709"/>
        <w:jc w:val="both"/>
        <w:rPr>
          <w:sz w:val="28"/>
          <w:szCs w:val="28"/>
        </w:rPr>
      </w:pPr>
      <w:r w:rsidRPr="00D51C04">
        <w:rPr>
          <w:sz w:val="28"/>
          <w:szCs w:val="28"/>
        </w:rPr>
        <w:t xml:space="preserve">В </w:t>
      </w:r>
      <w:smartTag w:uri="urn:schemas-microsoft-com:office:smarttags" w:element="metricconverter">
        <w:smartTagPr>
          <w:attr w:name="ProductID" w:val="25 километрах"/>
        </w:smartTagPr>
        <w:r w:rsidRPr="00D51C04">
          <w:rPr>
            <w:sz w:val="28"/>
            <w:szCs w:val="28"/>
          </w:rPr>
          <w:t>25 километрах</w:t>
        </w:r>
      </w:smartTag>
      <w:r w:rsidRPr="00D51C04">
        <w:rPr>
          <w:sz w:val="28"/>
          <w:szCs w:val="28"/>
        </w:rPr>
        <w:t xml:space="preserve"> от г.Брно тянется обширная область лесов. Здесь, на площади в 100 кв. километров, в течение целых тысячелетий создавались природные подземные пещеры, целые залы и озера необыкновенной красоты и величины. Уже сама дорога к отелю "Скальни Млин" – входным воротам в пещеры – очень романтична, так как узкое шоссе как бы врезается между отвесными, поросшими лесом стенами скал. Шоссе ведет вдоль речки Пунквы, внезапно исчезающей под землей. Где, по каким местам и подземным дорогам она течет, неизвестно, но появляется она уже на провале Мацохи, глубиной </w:t>
      </w:r>
      <w:smartTag w:uri="urn:schemas-microsoft-com:office:smarttags" w:element="metricconverter">
        <w:smartTagPr>
          <w:attr w:name="ProductID" w:val="138 метров"/>
        </w:smartTagPr>
        <w:r w:rsidRPr="00D51C04">
          <w:rPr>
            <w:sz w:val="28"/>
            <w:szCs w:val="28"/>
          </w:rPr>
          <w:t>138 метров</w:t>
        </w:r>
      </w:smartTag>
      <w:r w:rsidRPr="00D51C04">
        <w:rPr>
          <w:sz w:val="28"/>
          <w:szCs w:val="28"/>
        </w:rPr>
        <w:t>, а оттуда опять продолжает свое подземное путешествие и вновь уже окончательно, вытекает на поверхность. Содержимый в образцовом порядке вход в пещеры, удобные дорожки между сталагмитовыми лесочками и цветными озерцами, прогулка по дну провала, занимательное катание на лодках по подземным озерам, освещенные рефлекторами наиболее замечательные образования сталактитов и сталагмитов, создающих впечатление кружев, водопадов, деревьев и фигур – все это дает туристам возможность внимательно заглянуть в мастерскую природы и осознать ее беспредельное богатство форм и красок.</w:t>
      </w:r>
    </w:p>
    <w:p w:rsidR="00EC6E31" w:rsidRPr="00D51C04" w:rsidRDefault="00EC6E31" w:rsidP="00D51C04">
      <w:pPr>
        <w:widowControl w:val="0"/>
        <w:spacing w:line="360" w:lineRule="auto"/>
        <w:ind w:firstLine="709"/>
        <w:jc w:val="both"/>
        <w:rPr>
          <w:sz w:val="28"/>
          <w:szCs w:val="28"/>
        </w:rPr>
      </w:pPr>
      <w:r w:rsidRPr="00D51C04">
        <w:rPr>
          <w:sz w:val="28"/>
          <w:szCs w:val="28"/>
        </w:rPr>
        <w:t>Особый интерес у туристов вызывает богатая история страны и связанные с ней места.</w:t>
      </w:r>
    </w:p>
    <w:p w:rsidR="00EC6E31" w:rsidRPr="00D51C04" w:rsidRDefault="00EC6E31" w:rsidP="00D51C04">
      <w:pPr>
        <w:widowControl w:val="0"/>
        <w:spacing w:line="360" w:lineRule="auto"/>
        <w:ind w:firstLine="709"/>
        <w:jc w:val="both"/>
        <w:rPr>
          <w:sz w:val="28"/>
          <w:szCs w:val="28"/>
        </w:rPr>
      </w:pPr>
      <w:r w:rsidRPr="00D51C04">
        <w:rPr>
          <w:sz w:val="28"/>
          <w:szCs w:val="28"/>
        </w:rPr>
        <w:t>Помимо огромного количества памятников первобытных времен, свидетельствующих о стремлениях к изобразительному искусству в давние времена, на основании сохранившихся на территории Чехии документов исторической эпохи можно до малейших деталей проследить развитие архитектуры, скульптуры, живописи и других видов художественного творчества целого тысячелетия. Если некоторые города Чехии считаются городами-музеями, то о всей Чехии с полным правом можно сказать, что ее территория представляет своего рода огромную художественную выставку. Несмотря на то, что в прошлом территория страны много раз подвергалась разрушительной силе военных неистовств, здесь, словно на островках покоя и мира, сохранился подлинный заповедник искусства. В Чехии много хорошо сохранившихся памятников архитектурного искусства. Это прежде всего ротонды, круглые церковные строения, развитие которых завершилось самостоятельным архитектоническим типом. Хотя от ротонды, которую принято считать самой древней из чешских построек этого типа, сохранилась только небольшая часть под каменными плитами пражского собора св. Вита, зато другие ротонды до сих пор стоят в разных местах Чехии и Моравии. Наиболее замечательна в художественном отношении ротонда в Зноймо, так как в ней имеется живопись XII века. Стенопись изображает королей из рода пршемысловцев и предание о том, как пахарь Пршемысл был призван на княжеский престол.</w:t>
      </w:r>
    </w:p>
    <w:p w:rsidR="00EC6E31" w:rsidRPr="00D51C04" w:rsidRDefault="00EC6E31" w:rsidP="00D51C04">
      <w:pPr>
        <w:widowControl w:val="0"/>
        <w:spacing w:line="360" w:lineRule="auto"/>
        <w:ind w:firstLine="709"/>
        <w:jc w:val="both"/>
        <w:rPr>
          <w:sz w:val="28"/>
          <w:szCs w:val="28"/>
        </w:rPr>
      </w:pPr>
      <w:r w:rsidRPr="00D51C04">
        <w:rPr>
          <w:sz w:val="28"/>
          <w:szCs w:val="28"/>
        </w:rPr>
        <w:t>Один из характерных признаков Чехии – это большое количество замков и дворцов, составляющих существенную часть всего богатства памятников старины. Их можно встретить почти на каждом шагу. Ведь в Чехии нет почти ни одного холма, ни одной скалы, на которых не было бы замка или хотя бы его развалин; едва ли можно найти деревню без большого или маленького замка. Их не только необычайно много, но наиболее знаменитые из них имеют также и большое историческое и художественное значение.</w:t>
      </w:r>
    </w:p>
    <w:p w:rsidR="00D51C04" w:rsidRDefault="00D51C04" w:rsidP="00D51C04">
      <w:pPr>
        <w:pStyle w:val="2"/>
        <w:keepNext w:val="0"/>
        <w:widowControl w:val="0"/>
        <w:numPr>
          <w:ilvl w:val="0"/>
          <w:numId w:val="0"/>
        </w:numPr>
        <w:spacing w:after="0"/>
        <w:ind w:firstLine="709"/>
        <w:jc w:val="both"/>
        <w:rPr>
          <w:szCs w:val="28"/>
        </w:rPr>
      </w:pPr>
      <w:bookmarkStart w:id="11" w:name="_Toc247609544"/>
      <w:bookmarkStart w:id="12" w:name="_Toc247609448"/>
      <w:bookmarkStart w:id="13" w:name="_Toc247609378"/>
      <w:bookmarkStart w:id="14" w:name="_Toc261372739"/>
    </w:p>
    <w:p w:rsidR="00270D7B" w:rsidRPr="00D51C04" w:rsidRDefault="00D51C04" w:rsidP="00D51C04">
      <w:pPr>
        <w:pStyle w:val="2"/>
        <w:keepNext w:val="0"/>
        <w:widowControl w:val="0"/>
        <w:numPr>
          <w:ilvl w:val="0"/>
          <w:numId w:val="0"/>
        </w:numPr>
        <w:spacing w:after="0"/>
        <w:ind w:firstLine="709"/>
        <w:jc w:val="both"/>
        <w:rPr>
          <w:szCs w:val="28"/>
        </w:rPr>
      </w:pPr>
      <w:r>
        <w:rPr>
          <w:szCs w:val="28"/>
        </w:rPr>
        <w:t>1.2</w:t>
      </w:r>
      <w:r w:rsidR="002F0ABD" w:rsidRPr="00D51C04">
        <w:rPr>
          <w:szCs w:val="28"/>
        </w:rPr>
        <w:t xml:space="preserve"> </w:t>
      </w:r>
      <w:bookmarkEnd w:id="11"/>
      <w:bookmarkEnd w:id="12"/>
      <w:bookmarkEnd w:id="13"/>
      <w:r w:rsidR="00960322" w:rsidRPr="00D51C04">
        <w:rPr>
          <w:szCs w:val="28"/>
        </w:rPr>
        <w:t>Физико-географическая характеристика Словакии</w:t>
      </w:r>
      <w:bookmarkEnd w:id="14"/>
    </w:p>
    <w:p w:rsidR="00D51C04" w:rsidRDefault="00D51C04" w:rsidP="00D51C04">
      <w:pPr>
        <w:pStyle w:val="a6"/>
        <w:widowControl w:val="0"/>
        <w:spacing w:before="0" w:beforeAutospacing="0" w:after="0" w:afterAutospacing="0" w:line="360" w:lineRule="auto"/>
        <w:ind w:firstLine="709"/>
        <w:jc w:val="both"/>
        <w:rPr>
          <w:sz w:val="28"/>
          <w:szCs w:val="28"/>
        </w:rPr>
      </w:pPr>
    </w:p>
    <w:p w:rsidR="00616142" w:rsidRPr="00D51C04" w:rsidRDefault="00616142" w:rsidP="00D51C04">
      <w:pPr>
        <w:pStyle w:val="a6"/>
        <w:widowControl w:val="0"/>
        <w:spacing w:before="0" w:beforeAutospacing="0" w:after="0" w:afterAutospacing="0" w:line="360" w:lineRule="auto"/>
        <w:ind w:firstLine="709"/>
        <w:jc w:val="both"/>
        <w:rPr>
          <w:sz w:val="28"/>
          <w:szCs w:val="28"/>
          <w:lang w:val="en-US"/>
        </w:rPr>
      </w:pPr>
      <w:r w:rsidRPr="00D51C04">
        <w:rPr>
          <w:sz w:val="28"/>
          <w:szCs w:val="28"/>
          <w:lang w:val="en-US"/>
        </w:rPr>
        <w:t>C</w:t>
      </w:r>
      <w:r w:rsidRPr="00D51C04">
        <w:rPr>
          <w:sz w:val="28"/>
          <w:szCs w:val="28"/>
        </w:rPr>
        <w:t>ловакия, Словацкая Республика, государство в Центральной Европе, образованное 1</w:t>
      </w:r>
      <w:r w:rsidR="00D51C04" w:rsidRPr="00D51C04">
        <w:rPr>
          <w:sz w:val="28"/>
          <w:szCs w:val="28"/>
        </w:rPr>
        <w:t xml:space="preserve"> </w:t>
      </w:r>
      <w:r w:rsidRPr="00D51C04">
        <w:rPr>
          <w:sz w:val="28"/>
          <w:szCs w:val="28"/>
        </w:rPr>
        <w:t>января 1993</w:t>
      </w:r>
      <w:r w:rsidR="00D51C04" w:rsidRPr="00D51C04">
        <w:rPr>
          <w:sz w:val="28"/>
          <w:szCs w:val="28"/>
        </w:rPr>
        <w:t xml:space="preserve"> </w:t>
      </w:r>
      <w:r w:rsidRPr="00D51C04">
        <w:rPr>
          <w:sz w:val="28"/>
          <w:szCs w:val="28"/>
        </w:rPr>
        <w:t>после распада Чешской и Словацкой Федеративной Республики (ЧСФР). С 1918</w:t>
      </w:r>
      <w:r w:rsidR="00D51C04" w:rsidRPr="00D51C04">
        <w:rPr>
          <w:sz w:val="28"/>
          <w:szCs w:val="28"/>
        </w:rPr>
        <w:t xml:space="preserve"> </w:t>
      </w:r>
      <w:r w:rsidRPr="00D51C04">
        <w:rPr>
          <w:sz w:val="28"/>
          <w:szCs w:val="28"/>
        </w:rPr>
        <w:t>по 1992</w:t>
      </w:r>
      <w:r w:rsidR="00D51C04" w:rsidRPr="00D51C04">
        <w:rPr>
          <w:sz w:val="28"/>
          <w:szCs w:val="28"/>
        </w:rPr>
        <w:t xml:space="preserve"> </w:t>
      </w:r>
      <w:r w:rsidRPr="00D51C04">
        <w:rPr>
          <w:sz w:val="28"/>
          <w:szCs w:val="28"/>
        </w:rPr>
        <w:t>включительно</w:t>
      </w:r>
      <w:r w:rsidR="00D51C04" w:rsidRPr="00D51C04">
        <w:rPr>
          <w:sz w:val="28"/>
          <w:szCs w:val="28"/>
        </w:rPr>
        <w:t xml:space="preserve"> </w:t>
      </w:r>
      <w:r w:rsidRPr="00D51C04">
        <w:rPr>
          <w:sz w:val="28"/>
          <w:szCs w:val="28"/>
        </w:rPr>
        <w:t>— составная часть Чехословакии; до 1918</w:t>
      </w:r>
      <w:r w:rsidR="00D51C04" w:rsidRPr="00D51C04">
        <w:rPr>
          <w:sz w:val="28"/>
          <w:szCs w:val="28"/>
        </w:rPr>
        <w:t xml:space="preserve"> </w:t>
      </w:r>
      <w:r w:rsidRPr="00D51C04">
        <w:rPr>
          <w:sz w:val="28"/>
          <w:szCs w:val="28"/>
        </w:rPr>
        <w:t>— в течение почти девяти столетий</w:t>
      </w:r>
      <w:r w:rsidR="00D51C04" w:rsidRPr="00D51C04">
        <w:rPr>
          <w:sz w:val="28"/>
          <w:szCs w:val="28"/>
        </w:rPr>
        <w:t xml:space="preserve"> </w:t>
      </w:r>
      <w:r w:rsidRPr="00D51C04">
        <w:rPr>
          <w:sz w:val="28"/>
          <w:szCs w:val="28"/>
        </w:rPr>
        <w:t>— часть Венгрии. Площадь страны 49</w:t>
      </w:r>
      <w:r w:rsidR="00D51C04" w:rsidRPr="00D51C04">
        <w:rPr>
          <w:sz w:val="28"/>
          <w:szCs w:val="28"/>
        </w:rPr>
        <w:t xml:space="preserve"> </w:t>
      </w:r>
      <w:r w:rsidRPr="00D51C04">
        <w:rPr>
          <w:sz w:val="28"/>
          <w:szCs w:val="28"/>
        </w:rPr>
        <w:t>035</w:t>
      </w:r>
      <w:r w:rsidR="00D51C04" w:rsidRPr="00D51C04">
        <w:rPr>
          <w:sz w:val="28"/>
          <w:szCs w:val="28"/>
        </w:rPr>
        <w:t xml:space="preserve"> </w:t>
      </w:r>
      <w:r w:rsidRPr="00D51C04">
        <w:rPr>
          <w:sz w:val="28"/>
          <w:szCs w:val="28"/>
        </w:rPr>
        <w:t>кв. км, численность населения</w:t>
      </w:r>
      <w:r w:rsidR="00D51C04" w:rsidRPr="00D51C04">
        <w:rPr>
          <w:sz w:val="28"/>
          <w:szCs w:val="28"/>
        </w:rPr>
        <w:t xml:space="preserve"> </w:t>
      </w:r>
      <w:r w:rsidRPr="00D51C04">
        <w:rPr>
          <w:sz w:val="28"/>
          <w:szCs w:val="28"/>
        </w:rPr>
        <w:t>— 5,34</w:t>
      </w:r>
      <w:r w:rsidR="00D51C04" w:rsidRPr="00D51C04">
        <w:rPr>
          <w:sz w:val="28"/>
          <w:szCs w:val="28"/>
        </w:rPr>
        <w:t xml:space="preserve"> </w:t>
      </w:r>
      <w:r w:rsidRPr="00D51C04">
        <w:rPr>
          <w:sz w:val="28"/>
          <w:szCs w:val="28"/>
        </w:rPr>
        <w:t>млн. человек (1995). Граничит на севере с Польшей, на востоке</w:t>
      </w:r>
      <w:r w:rsidR="00D51C04" w:rsidRPr="00D51C04">
        <w:rPr>
          <w:sz w:val="28"/>
          <w:szCs w:val="28"/>
        </w:rPr>
        <w:t xml:space="preserve"> </w:t>
      </w:r>
      <w:r w:rsidRPr="00D51C04">
        <w:rPr>
          <w:sz w:val="28"/>
          <w:szCs w:val="28"/>
        </w:rPr>
        <w:t>— с Украиной, на юге</w:t>
      </w:r>
      <w:r w:rsidR="00D51C04" w:rsidRPr="00D51C04">
        <w:rPr>
          <w:sz w:val="28"/>
          <w:szCs w:val="28"/>
        </w:rPr>
        <w:t xml:space="preserve"> </w:t>
      </w:r>
      <w:r w:rsidRPr="00D51C04">
        <w:rPr>
          <w:sz w:val="28"/>
          <w:szCs w:val="28"/>
        </w:rPr>
        <w:t>— с Венгрией, на западе</w:t>
      </w:r>
      <w:r w:rsidR="00D51C04" w:rsidRPr="00D51C04">
        <w:rPr>
          <w:sz w:val="28"/>
          <w:szCs w:val="28"/>
        </w:rPr>
        <w:t xml:space="preserve"> </w:t>
      </w:r>
      <w:r w:rsidRPr="00D51C04">
        <w:rPr>
          <w:sz w:val="28"/>
          <w:szCs w:val="28"/>
        </w:rPr>
        <w:t>— с Австрией и Чешской Республикой. Столица</w:t>
      </w:r>
      <w:r w:rsidR="00D51C04" w:rsidRPr="00D51C04">
        <w:rPr>
          <w:sz w:val="28"/>
          <w:szCs w:val="28"/>
        </w:rPr>
        <w:t xml:space="preserve"> </w:t>
      </w:r>
      <w:r w:rsidRPr="00D51C04">
        <w:rPr>
          <w:sz w:val="28"/>
          <w:szCs w:val="28"/>
        </w:rPr>
        <w:t>— город Братислава</w:t>
      </w:r>
      <w:r w:rsidR="00513D02" w:rsidRPr="00D51C04">
        <w:rPr>
          <w:rStyle w:val="ae"/>
          <w:sz w:val="28"/>
          <w:szCs w:val="28"/>
        </w:rPr>
        <w:footnoteReference w:id="4"/>
      </w:r>
      <w:r w:rsidRPr="00D51C04">
        <w:rPr>
          <w:sz w:val="28"/>
          <w:szCs w:val="28"/>
        </w:rPr>
        <w:t>.</w:t>
      </w:r>
    </w:p>
    <w:p w:rsidR="00616142" w:rsidRPr="00D51C04" w:rsidRDefault="00616142" w:rsidP="00D51C04">
      <w:pPr>
        <w:pStyle w:val="a6"/>
        <w:widowControl w:val="0"/>
        <w:spacing w:before="0" w:beforeAutospacing="0" w:after="0" w:afterAutospacing="0" w:line="360" w:lineRule="auto"/>
        <w:ind w:firstLine="709"/>
        <w:jc w:val="both"/>
        <w:rPr>
          <w:sz w:val="28"/>
          <w:szCs w:val="28"/>
        </w:rPr>
      </w:pPr>
      <w:r w:rsidRPr="00D51C04">
        <w:rPr>
          <w:sz w:val="28"/>
          <w:szCs w:val="28"/>
        </w:rPr>
        <w:t xml:space="preserve"> Природа. Словакия окружена с севера и северо-востока горными цепями Западных Карпат. Наибольшей высоты они достигают в Высоких Татрах, где находятся самая высокая точка страны пик Герлаховски-Штит (2655</w:t>
      </w:r>
      <w:r w:rsidR="00D51C04" w:rsidRPr="00D51C04">
        <w:rPr>
          <w:sz w:val="28"/>
          <w:szCs w:val="28"/>
        </w:rPr>
        <w:t xml:space="preserve"> </w:t>
      </w:r>
      <w:r w:rsidRPr="00D51C04">
        <w:rPr>
          <w:sz w:val="28"/>
          <w:szCs w:val="28"/>
        </w:rPr>
        <w:t>м), пики Кривань, Дюмбьер, высота которых превышает 1850</w:t>
      </w:r>
      <w:r w:rsidR="00D51C04" w:rsidRPr="00D51C04">
        <w:rPr>
          <w:sz w:val="28"/>
          <w:szCs w:val="28"/>
        </w:rPr>
        <w:t xml:space="preserve"> </w:t>
      </w:r>
      <w:r w:rsidRPr="00D51C04">
        <w:rPr>
          <w:sz w:val="28"/>
          <w:szCs w:val="28"/>
        </w:rPr>
        <w:t>м. К югу от Карпат преобладают возвышенности, разделенные плодородными долинами, по которым в Дунай впадают многочисленные реки. Наиболее крупные из них</w:t>
      </w:r>
      <w:r w:rsidR="00D51C04" w:rsidRPr="00D51C04">
        <w:rPr>
          <w:sz w:val="28"/>
          <w:szCs w:val="28"/>
        </w:rPr>
        <w:t xml:space="preserve"> </w:t>
      </w:r>
      <w:r w:rsidRPr="00D51C04">
        <w:rPr>
          <w:sz w:val="28"/>
          <w:szCs w:val="28"/>
        </w:rPr>
        <w:t>— Ваг, Нитра и Грон. Ближе к Дунаю в районе Братиславы и Комарно расположена Среднедунайская низменность</w:t>
      </w:r>
      <w:r w:rsidR="00D51C04" w:rsidRPr="00D51C04">
        <w:rPr>
          <w:sz w:val="28"/>
          <w:szCs w:val="28"/>
        </w:rPr>
        <w:t xml:space="preserve"> </w:t>
      </w:r>
      <w:r w:rsidRPr="00D51C04">
        <w:rPr>
          <w:sz w:val="28"/>
          <w:szCs w:val="28"/>
        </w:rPr>
        <w:t>— житница Словакии.</w:t>
      </w:r>
    </w:p>
    <w:p w:rsidR="00BF177F" w:rsidRPr="00D51C04" w:rsidRDefault="00BF177F" w:rsidP="00D51C04">
      <w:pPr>
        <w:widowControl w:val="0"/>
        <w:spacing w:line="360" w:lineRule="auto"/>
        <w:ind w:firstLine="709"/>
        <w:jc w:val="both"/>
        <w:rPr>
          <w:sz w:val="28"/>
          <w:szCs w:val="28"/>
        </w:rPr>
      </w:pPr>
      <w:r w:rsidRPr="00D51C04">
        <w:rPr>
          <w:sz w:val="28"/>
          <w:szCs w:val="28"/>
        </w:rPr>
        <w:t xml:space="preserve">Ландшафт Словакии формируется двумя географическими регионами - Карпатскими горами (2/3 территории) и Среднедунайской низменностью. Подавляющее большинство территории Словакии занято горами или всхолмлёнными возвышенностями. Словацкие Карпаты являются частью Западных Карпат, за исключением Низких и Восточных Бескид, а также Вигорлата, которые принадлежат Восточным Карпатам. </w:t>
      </w:r>
    </w:p>
    <w:p w:rsidR="00240EB0" w:rsidRPr="00D51C04" w:rsidRDefault="00240EB0" w:rsidP="00D51C04">
      <w:pPr>
        <w:widowControl w:val="0"/>
        <w:spacing w:line="360" w:lineRule="auto"/>
        <w:ind w:firstLine="709"/>
        <w:jc w:val="both"/>
        <w:rPr>
          <w:sz w:val="28"/>
          <w:szCs w:val="28"/>
        </w:rPr>
      </w:pPr>
      <w:r w:rsidRPr="00D51C04">
        <w:rPr>
          <w:sz w:val="28"/>
          <w:szCs w:val="28"/>
        </w:rPr>
        <w:t xml:space="preserve">Заповедники и охраняемые территории. Около 1/4 площади Словакии составяют охраняемые территории, из них половину составляют национальные парки. Первая охраняемая территория возникла в 1895 году - ещё во времена Австро-Венгрии. Некоторые охраняемые территории имеют европейское и международное значение, а пещеры Словацкого карста и девственные леса восточных Карпат находятся в списке памятников ЮНЕСКО. </w:t>
      </w:r>
    </w:p>
    <w:p w:rsidR="00616142" w:rsidRPr="00D51C04" w:rsidRDefault="00616142" w:rsidP="00D51C04">
      <w:pPr>
        <w:pStyle w:val="a6"/>
        <w:widowControl w:val="0"/>
        <w:spacing w:before="0" w:beforeAutospacing="0" w:after="0" w:afterAutospacing="0" w:line="360" w:lineRule="auto"/>
        <w:ind w:firstLine="709"/>
        <w:jc w:val="both"/>
        <w:rPr>
          <w:sz w:val="28"/>
          <w:szCs w:val="28"/>
        </w:rPr>
      </w:pPr>
      <w:r w:rsidRPr="00D51C04">
        <w:rPr>
          <w:sz w:val="28"/>
          <w:szCs w:val="28"/>
        </w:rPr>
        <w:t>Водные ресурсы. Река Дунай образует юго-западную границу страны. В него впадают многие карпатские реки, текущие в южном направлении. Наиболее крупные из притоков Дуная</w:t>
      </w:r>
      <w:r w:rsidR="00D51C04" w:rsidRPr="00D51C04">
        <w:rPr>
          <w:sz w:val="28"/>
          <w:szCs w:val="28"/>
        </w:rPr>
        <w:t xml:space="preserve"> </w:t>
      </w:r>
      <w:r w:rsidRPr="00D51C04">
        <w:rPr>
          <w:sz w:val="28"/>
          <w:szCs w:val="28"/>
        </w:rPr>
        <w:t>— Ваг, Нитра и Грон. На востоке карпатские реки, такие, как Лаборец, Ториса и Ондава, относятся к бассейну реки Тисы</w:t>
      </w:r>
      <w:r w:rsidR="00D51C04" w:rsidRPr="00D51C04">
        <w:rPr>
          <w:sz w:val="28"/>
          <w:szCs w:val="28"/>
        </w:rPr>
        <w:t xml:space="preserve"> </w:t>
      </w:r>
      <w:r w:rsidRPr="00D51C04">
        <w:rPr>
          <w:sz w:val="28"/>
          <w:szCs w:val="28"/>
        </w:rPr>
        <w:t>— крупнейшего притока Дуная.</w:t>
      </w:r>
    </w:p>
    <w:p w:rsidR="00616142" w:rsidRPr="00D51C04" w:rsidRDefault="00616142" w:rsidP="00D51C04">
      <w:pPr>
        <w:pStyle w:val="a6"/>
        <w:widowControl w:val="0"/>
        <w:spacing w:before="0" w:beforeAutospacing="0" w:after="0" w:afterAutospacing="0" w:line="360" w:lineRule="auto"/>
        <w:ind w:firstLine="709"/>
        <w:jc w:val="both"/>
        <w:rPr>
          <w:sz w:val="28"/>
          <w:szCs w:val="28"/>
        </w:rPr>
      </w:pPr>
      <w:r w:rsidRPr="00D51C04">
        <w:rPr>
          <w:sz w:val="28"/>
          <w:szCs w:val="28"/>
        </w:rPr>
        <w:t>Климат. Климат Словакии имеет выраженный континентальный характер. Зима холодная и сухая; лето теплое и влажное. Наибольшее количество осадков выпадает в горах. Годовые суммы осадков превышают 1000</w:t>
      </w:r>
      <w:r w:rsidR="00D51C04" w:rsidRPr="00D51C04">
        <w:rPr>
          <w:sz w:val="28"/>
          <w:szCs w:val="28"/>
        </w:rPr>
        <w:t xml:space="preserve"> </w:t>
      </w:r>
      <w:r w:rsidRPr="00D51C04">
        <w:rPr>
          <w:sz w:val="28"/>
          <w:szCs w:val="28"/>
        </w:rPr>
        <w:t>мм в горах, а на равнинах составляют менее 500</w:t>
      </w:r>
      <w:r w:rsidR="00D51C04" w:rsidRPr="00D51C04">
        <w:rPr>
          <w:sz w:val="28"/>
          <w:szCs w:val="28"/>
        </w:rPr>
        <w:t xml:space="preserve"> </w:t>
      </w:r>
      <w:r w:rsidRPr="00D51C04">
        <w:rPr>
          <w:sz w:val="28"/>
          <w:szCs w:val="28"/>
        </w:rPr>
        <w:t>мм в год. В Братиславе средняя температура января -1° C,</w:t>
      </w:r>
      <w:r w:rsidR="00D51C04" w:rsidRPr="00D51C04">
        <w:rPr>
          <w:sz w:val="28"/>
          <w:szCs w:val="28"/>
        </w:rPr>
        <w:t xml:space="preserve"> </w:t>
      </w:r>
      <w:r w:rsidRPr="00D51C04">
        <w:rPr>
          <w:sz w:val="28"/>
          <w:szCs w:val="28"/>
        </w:rPr>
        <w:t>июля +21° C.</w:t>
      </w:r>
      <w:r w:rsidR="00D51C04" w:rsidRPr="00D51C04">
        <w:rPr>
          <w:sz w:val="28"/>
          <w:szCs w:val="28"/>
        </w:rPr>
        <w:t xml:space="preserve"> </w:t>
      </w:r>
      <w:r w:rsidRPr="00D51C04">
        <w:rPr>
          <w:sz w:val="28"/>
          <w:szCs w:val="28"/>
        </w:rPr>
        <w:t>В горах зима холоднее, а лето прохладнее.</w:t>
      </w:r>
    </w:p>
    <w:p w:rsidR="00616142" w:rsidRPr="00D51C04" w:rsidRDefault="00616142" w:rsidP="00D51C04">
      <w:pPr>
        <w:pStyle w:val="a6"/>
        <w:widowControl w:val="0"/>
        <w:spacing w:before="0" w:beforeAutospacing="0" w:after="0" w:afterAutospacing="0" w:line="360" w:lineRule="auto"/>
        <w:ind w:firstLine="709"/>
        <w:jc w:val="both"/>
        <w:rPr>
          <w:sz w:val="28"/>
          <w:szCs w:val="28"/>
        </w:rPr>
      </w:pPr>
      <w:r w:rsidRPr="00D51C04">
        <w:rPr>
          <w:sz w:val="28"/>
          <w:szCs w:val="28"/>
        </w:rPr>
        <w:t>Растительный и животный мир. Леса занимают почти 40%</w:t>
      </w:r>
      <w:r w:rsidR="00D51C04" w:rsidRPr="00D51C04">
        <w:rPr>
          <w:sz w:val="28"/>
          <w:szCs w:val="28"/>
        </w:rPr>
        <w:t xml:space="preserve"> </w:t>
      </w:r>
      <w:r w:rsidRPr="00D51C04">
        <w:rPr>
          <w:sz w:val="28"/>
          <w:szCs w:val="28"/>
        </w:rPr>
        <w:t>территории страны. Южные склоны гор покрыты широколиственными (бук и дуб) или смешанными лесами, в то время как на северных склонах произрастают хвойные леса, состоящие в основном из ели и пихты. В стране преобладают широколиственные породы (53%), прежде всего бук (31%) и дуб (10%), а из хвойных наиболее распространены ель (29%) и пихта (9%). Выше в горах расположены альпийские луга.</w:t>
      </w:r>
    </w:p>
    <w:p w:rsidR="00616142" w:rsidRPr="00D51C04" w:rsidRDefault="00616142" w:rsidP="00D51C04">
      <w:pPr>
        <w:pStyle w:val="a6"/>
        <w:widowControl w:val="0"/>
        <w:spacing w:before="0" w:beforeAutospacing="0" w:after="0" w:afterAutospacing="0" w:line="360" w:lineRule="auto"/>
        <w:ind w:firstLine="709"/>
        <w:jc w:val="both"/>
        <w:rPr>
          <w:sz w:val="28"/>
          <w:szCs w:val="28"/>
        </w:rPr>
      </w:pPr>
      <w:r w:rsidRPr="00D51C04">
        <w:rPr>
          <w:sz w:val="28"/>
          <w:szCs w:val="28"/>
        </w:rPr>
        <w:t>В горных лесах водятся олени и рыси, встречаются волки и медведи, из мелких животных</w:t>
      </w:r>
      <w:r w:rsidR="00D51C04" w:rsidRPr="00D51C04">
        <w:rPr>
          <w:sz w:val="28"/>
          <w:szCs w:val="28"/>
        </w:rPr>
        <w:t xml:space="preserve"> </w:t>
      </w:r>
      <w:r w:rsidRPr="00D51C04">
        <w:rPr>
          <w:sz w:val="28"/>
          <w:szCs w:val="28"/>
        </w:rPr>
        <w:t>— лисы, белки, ласки.</w:t>
      </w:r>
    </w:p>
    <w:p w:rsidR="00616142" w:rsidRPr="00D51C04" w:rsidRDefault="00616142" w:rsidP="00D51C04">
      <w:pPr>
        <w:pStyle w:val="a6"/>
        <w:widowControl w:val="0"/>
        <w:spacing w:before="0" w:beforeAutospacing="0" w:after="0" w:afterAutospacing="0" w:line="360" w:lineRule="auto"/>
        <w:ind w:firstLine="709"/>
        <w:jc w:val="both"/>
        <w:rPr>
          <w:sz w:val="28"/>
          <w:szCs w:val="28"/>
        </w:rPr>
      </w:pPr>
      <w:r w:rsidRPr="00D51C04">
        <w:rPr>
          <w:sz w:val="28"/>
          <w:szCs w:val="28"/>
        </w:rPr>
        <w:t>Население. Крупнейший город Словакии</w:t>
      </w:r>
      <w:r w:rsidR="00D51C04" w:rsidRPr="00D51C04">
        <w:rPr>
          <w:sz w:val="28"/>
          <w:szCs w:val="28"/>
        </w:rPr>
        <w:t xml:space="preserve"> </w:t>
      </w:r>
      <w:r w:rsidRPr="00D51C04">
        <w:rPr>
          <w:sz w:val="28"/>
          <w:szCs w:val="28"/>
        </w:rPr>
        <w:t>— столица Братислава. Здесь находится крупнейший университет им. Я.А.Коменского и важнейший речной порт на Дунае. Население</w:t>
      </w:r>
      <w:r w:rsidR="00D51C04" w:rsidRPr="00D51C04">
        <w:rPr>
          <w:sz w:val="28"/>
          <w:szCs w:val="28"/>
        </w:rPr>
        <w:t xml:space="preserve"> </w:t>
      </w:r>
      <w:r w:rsidRPr="00D51C04">
        <w:rPr>
          <w:sz w:val="28"/>
          <w:szCs w:val="28"/>
        </w:rPr>
        <w:t>— 471</w:t>
      </w:r>
      <w:r w:rsidR="00D51C04" w:rsidRPr="00D51C04">
        <w:rPr>
          <w:sz w:val="28"/>
          <w:szCs w:val="28"/>
        </w:rPr>
        <w:t xml:space="preserve"> </w:t>
      </w:r>
      <w:r w:rsidRPr="00D51C04">
        <w:rPr>
          <w:sz w:val="28"/>
          <w:szCs w:val="28"/>
        </w:rPr>
        <w:t>тыс. человек (1995). Второй по величине город</w:t>
      </w:r>
      <w:r w:rsidR="00D51C04" w:rsidRPr="00D51C04">
        <w:rPr>
          <w:sz w:val="28"/>
          <w:szCs w:val="28"/>
        </w:rPr>
        <w:t xml:space="preserve"> </w:t>
      </w:r>
      <w:r w:rsidRPr="00D51C04">
        <w:rPr>
          <w:sz w:val="28"/>
          <w:szCs w:val="28"/>
        </w:rPr>
        <w:t>— Кошице насчитывает 235</w:t>
      </w:r>
      <w:r w:rsidR="00D51C04" w:rsidRPr="00D51C04">
        <w:rPr>
          <w:sz w:val="28"/>
          <w:szCs w:val="28"/>
        </w:rPr>
        <w:t xml:space="preserve"> </w:t>
      </w:r>
      <w:r w:rsidRPr="00D51C04">
        <w:rPr>
          <w:sz w:val="28"/>
          <w:szCs w:val="28"/>
        </w:rPr>
        <w:t>тыс. человек (1991). Население еще четырех городов</w:t>
      </w:r>
      <w:r w:rsidR="00D51C04" w:rsidRPr="00D51C04">
        <w:rPr>
          <w:sz w:val="28"/>
          <w:szCs w:val="28"/>
        </w:rPr>
        <w:t xml:space="preserve"> </w:t>
      </w:r>
      <w:r w:rsidRPr="00D51C04">
        <w:rPr>
          <w:sz w:val="28"/>
          <w:szCs w:val="28"/>
        </w:rPr>
        <w:t>— Нитры, Прешова, Банска-Бистрицы и Жилины</w:t>
      </w:r>
      <w:r w:rsidR="00D51C04" w:rsidRPr="00D51C04">
        <w:rPr>
          <w:sz w:val="28"/>
          <w:szCs w:val="28"/>
        </w:rPr>
        <w:t xml:space="preserve"> </w:t>
      </w:r>
      <w:r w:rsidRPr="00D51C04">
        <w:rPr>
          <w:sz w:val="28"/>
          <w:szCs w:val="28"/>
        </w:rPr>
        <w:t>— превышает 80</w:t>
      </w:r>
      <w:r w:rsidR="00D51C04" w:rsidRPr="00D51C04">
        <w:rPr>
          <w:sz w:val="28"/>
          <w:szCs w:val="28"/>
        </w:rPr>
        <w:t xml:space="preserve"> </w:t>
      </w:r>
      <w:r w:rsidRPr="00D51C04">
        <w:rPr>
          <w:sz w:val="28"/>
          <w:szCs w:val="28"/>
        </w:rPr>
        <w:t>тыс. жителей.</w:t>
      </w:r>
      <w:r w:rsidR="003300A2" w:rsidRPr="00D51C04">
        <w:rPr>
          <w:rStyle w:val="ae"/>
          <w:sz w:val="28"/>
          <w:szCs w:val="28"/>
        </w:rPr>
        <w:footnoteReference w:id="5"/>
      </w:r>
    </w:p>
    <w:p w:rsidR="00616142" w:rsidRPr="00D51C04" w:rsidRDefault="00616142" w:rsidP="00D51C04">
      <w:pPr>
        <w:pStyle w:val="a6"/>
        <w:widowControl w:val="0"/>
        <w:spacing w:before="0" w:beforeAutospacing="0" w:after="0" w:afterAutospacing="0" w:line="360" w:lineRule="auto"/>
        <w:ind w:firstLine="709"/>
        <w:jc w:val="both"/>
        <w:rPr>
          <w:sz w:val="28"/>
          <w:szCs w:val="28"/>
        </w:rPr>
      </w:pPr>
      <w:r w:rsidRPr="00D51C04">
        <w:rPr>
          <w:sz w:val="28"/>
          <w:szCs w:val="28"/>
        </w:rPr>
        <w:t>На 200</w:t>
      </w:r>
      <w:r w:rsidR="00353583" w:rsidRPr="00D51C04">
        <w:rPr>
          <w:sz w:val="28"/>
          <w:szCs w:val="28"/>
        </w:rPr>
        <w:t>5</w:t>
      </w:r>
      <w:r w:rsidR="00D51C04" w:rsidRPr="00D51C04">
        <w:rPr>
          <w:sz w:val="28"/>
          <w:szCs w:val="28"/>
        </w:rPr>
        <w:t xml:space="preserve"> </w:t>
      </w:r>
      <w:r w:rsidRPr="00D51C04">
        <w:rPr>
          <w:sz w:val="28"/>
          <w:szCs w:val="28"/>
        </w:rPr>
        <w:t>население Словацкой Республики составляет 5,42</w:t>
      </w:r>
      <w:r w:rsidR="00D51C04" w:rsidRPr="00D51C04">
        <w:rPr>
          <w:sz w:val="28"/>
          <w:szCs w:val="28"/>
        </w:rPr>
        <w:t xml:space="preserve"> </w:t>
      </w:r>
      <w:r w:rsidRPr="00D51C04">
        <w:rPr>
          <w:sz w:val="28"/>
          <w:szCs w:val="28"/>
        </w:rPr>
        <w:t>млн. человек. Из них 85,7%</w:t>
      </w:r>
      <w:r w:rsidR="00D51C04" w:rsidRPr="00D51C04">
        <w:rPr>
          <w:sz w:val="28"/>
          <w:szCs w:val="28"/>
        </w:rPr>
        <w:t xml:space="preserve"> </w:t>
      </w:r>
      <w:r w:rsidRPr="00D51C04">
        <w:rPr>
          <w:sz w:val="28"/>
          <w:szCs w:val="28"/>
        </w:rPr>
        <w:t>— словаки, 10,6%</w:t>
      </w:r>
      <w:r w:rsidR="00D51C04" w:rsidRPr="00D51C04">
        <w:rPr>
          <w:sz w:val="28"/>
          <w:szCs w:val="28"/>
        </w:rPr>
        <w:t xml:space="preserve"> </w:t>
      </w:r>
      <w:r w:rsidRPr="00D51C04">
        <w:rPr>
          <w:sz w:val="28"/>
          <w:szCs w:val="28"/>
        </w:rPr>
        <w:t>— венгры, ок. 1,6% цыгане, имеются также чехи, украинцы, евреи и поляки. Свыше 60%</w:t>
      </w:r>
      <w:r w:rsidR="00D51C04" w:rsidRPr="00D51C04">
        <w:rPr>
          <w:sz w:val="28"/>
          <w:szCs w:val="28"/>
        </w:rPr>
        <w:t xml:space="preserve"> </w:t>
      </w:r>
      <w:r w:rsidRPr="00D51C04">
        <w:rPr>
          <w:sz w:val="28"/>
          <w:szCs w:val="28"/>
        </w:rPr>
        <w:t>верующих</w:t>
      </w:r>
      <w:r w:rsidR="00D51C04" w:rsidRPr="00D51C04">
        <w:rPr>
          <w:sz w:val="28"/>
          <w:szCs w:val="28"/>
        </w:rPr>
        <w:t xml:space="preserve"> </w:t>
      </w:r>
      <w:r w:rsidRPr="00D51C04">
        <w:rPr>
          <w:sz w:val="28"/>
          <w:szCs w:val="28"/>
        </w:rPr>
        <w:t>— католики, ок. 6%</w:t>
      </w:r>
      <w:r w:rsidR="00D51C04" w:rsidRPr="00D51C04">
        <w:rPr>
          <w:sz w:val="28"/>
          <w:szCs w:val="28"/>
        </w:rPr>
        <w:t xml:space="preserve"> </w:t>
      </w:r>
      <w:r w:rsidRPr="00D51C04">
        <w:rPr>
          <w:sz w:val="28"/>
          <w:szCs w:val="28"/>
        </w:rPr>
        <w:t>относится к Словацкой евангелической церкви; представлены также Реформатская и Православная церкви.</w:t>
      </w:r>
    </w:p>
    <w:p w:rsidR="00616142" w:rsidRPr="00D51C04" w:rsidRDefault="00616142" w:rsidP="00D51C04">
      <w:pPr>
        <w:pStyle w:val="a6"/>
        <w:widowControl w:val="0"/>
        <w:spacing w:before="0" w:beforeAutospacing="0" w:after="0" w:afterAutospacing="0" w:line="360" w:lineRule="auto"/>
        <w:ind w:firstLine="709"/>
        <w:jc w:val="both"/>
        <w:rPr>
          <w:sz w:val="28"/>
          <w:szCs w:val="28"/>
          <w:lang w:val="en-US"/>
        </w:rPr>
      </w:pPr>
      <w:r w:rsidRPr="00D51C04">
        <w:rPr>
          <w:sz w:val="28"/>
          <w:szCs w:val="28"/>
        </w:rPr>
        <w:t>Язык. Словацкий язык принадлежит к группе западнославянских языков и близок к чешскому. В письменности используется латинский алфавит. Словацкий литературный язык начал формироваться в 1840-х годах. До этого большинство словаков использовало в качестве литературного языка чешский язык.</w:t>
      </w:r>
    </w:p>
    <w:p w:rsidR="004F7EFC" w:rsidRPr="00D51C04" w:rsidRDefault="004F7EFC" w:rsidP="00D51C04">
      <w:pPr>
        <w:pStyle w:val="a6"/>
        <w:widowControl w:val="0"/>
        <w:spacing w:before="0" w:beforeAutospacing="0" w:after="0" w:afterAutospacing="0" w:line="360" w:lineRule="auto"/>
        <w:ind w:firstLine="709"/>
        <w:jc w:val="both"/>
        <w:rPr>
          <w:sz w:val="28"/>
          <w:szCs w:val="28"/>
        </w:rPr>
      </w:pPr>
      <w:r w:rsidRPr="00D51C04">
        <w:rPr>
          <w:sz w:val="28"/>
          <w:szCs w:val="28"/>
        </w:rPr>
        <w:t>Туризм в Татранских горах возник уже около столетия назад, почти в то же время, что и в других курортных горных местностях Европы. Толчком к этому послужило открытие в Старом Смоковце минеральных источников, целительных, излечивающих от множества хворей. А потом - одновременно с альпийскими лыжными центрами - здесь начал развиваться зимний туризм.</w:t>
      </w:r>
    </w:p>
    <w:p w:rsidR="00270D7B" w:rsidRPr="00D51C04" w:rsidRDefault="00270D7B" w:rsidP="00D51C04">
      <w:pPr>
        <w:pStyle w:val="msolistparagraph0"/>
        <w:widowControl w:val="0"/>
        <w:spacing w:line="360" w:lineRule="auto"/>
        <w:ind w:left="0" w:firstLine="709"/>
        <w:jc w:val="both"/>
        <w:rPr>
          <w:sz w:val="28"/>
          <w:szCs w:val="28"/>
        </w:rPr>
      </w:pPr>
    </w:p>
    <w:p w:rsidR="00270D7B" w:rsidRPr="00D51C04" w:rsidRDefault="00270D7B" w:rsidP="00D51C04">
      <w:pPr>
        <w:pStyle w:val="2"/>
        <w:keepNext w:val="0"/>
        <w:widowControl w:val="0"/>
        <w:numPr>
          <w:ilvl w:val="0"/>
          <w:numId w:val="0"/>
        </w:numPr>
        <w:spacing w:after="0"/>
        <w:ind w:firstLine="709"/>
        <w:jc w:val="both"/>
        <w:rPr>
          <w:szCs w:val="28"/>
          <w:lang w:val="en-US"/>
        </w:rPr>
      </w:pPr>
      <w:bookmarkStart w:id="15" w:name="_Toc247609545"/>
      <w:bookmarkStart w:id="16" w:name="_Toc247609449"/>
      <w:bookmarkStart w:id="17" w:name="_Toc247609379"/>
      <w:bookmarkStart w:id="18" w:name="_Toc261372740"/>
      <w:bookmarkStart w:id="19" w:name="_Toc198526347"/>
      <w:bookmarkEnd w:id="10"/>
      <w:r w:rsidRPr="00D51C04">
        <w:rPr>
          <w:szCs w:val="28"/>
        </w:rPr>
        <w:t xml:space="preserve">1.3 </w:t>
      </w:r>
      <w:bookmarkEnd w:id="15"/>
      <w:bookmarkEnd w:id="16"/>
      <w:bookmarkEnd w:id="17"/>
      <w:r w:rsidR="00960322" w:rsidRPr="00D51C04">
        <w:rPr>
          <w:szCs w:val="28"/>
        </w:rPr>
        <w:t>Сравнительный анализ</w:t>
      </w:r>
      <w:bookmarkEnd w:id="18"/>
    </w:p>
    <w:p w:rsidR="00B02460" w:rsidRPr="00D51C04" w:rsidRDefault="00B02460" w:rsidP="00D51C04">
      <w:pPr>
        <w:widowControl w:val="0"/>
        <w:spacing w:line="360" w:lineRule="auto"/>
        <w:ind w:firstLine="709"/>
        <w:jc w:val="both"/>
        <w:rPr>
          <w:sz w:val="28"/>
          <w:szCs w:val="28"/>
          <w:lang w:val="en-US"/>
        </w:rPr>
      </w:pPr>
    </w:p>
    <w:tbl>
      <w:tblPr>
        <w:tblStyle w:val="af"/>
        <w:tblW w:w="4870" w:type="pct"/>
        <w:tblLayout w:type="fixed"/>
        <w:tblLook w:val="01E0" w:firstRow="1" w:lastRow="1" w:firstColumn="1" w:lastColumn="1" w:noHBand="0" w:noVBand="0"/>
      </w:tblPr>
      <w:tblGrid>
        <w:gridCol w:w="1561"/>
        <w:gridCol w:w="3943"/>
        <w:gridCol w:w="3597"/>
      </w:tblGrid>
      <w:tr w:rsidR="00B02460" w:rsidRPr="00D51C04" w:rsidTr="00931E45">
        <w:trPr>
          <w:trHeight w:val="269"/>
        </w:trPr>
        <w:tc>
          <w:tcPr>
            <w:tcW w:w="858" w:type="pct"/>
          </w:tcPr>
          <w:p w:rsidR="00B02460" w:rsidRPr="00D51C04" w:rsidRDefault="000660FD" w:rsidP="00D51C04">
            <w:pPr>
              <w:widowControl w:val="0"/>
              <w:spacing w:line="360" w:lineRule="auto"/>
              <w:jc w:val="both"/>
            </w:pPr>
            <w:r w:rsidRPr="00D51C04">
              <w:t>Регион</w:t>
            </w:r>
          </w:p>
        </w:tc>
        <w:tc>
          <w:tcPr>
            <w:tcW w:w="2166" w:type="pct"/>
          </w:tcPr>
          <w:p w:rsidR="00B02460" w:rsidRPr="00D51C04" w:rsidRDefault="000660FD" w:rsidP="00D51C04">
            <w:pPr>
              <w:widowControl w:val="0"/>
              <w:spacing w:line="360" w:lineRule="auto"/>
              <w:jc w:val="both"/>
            </w:pPr>
            <w:r w:rsidRPr="00D51C04">
              <w:t>Чехия</w:t>
            </w:r>
          </w:p>
        </w:tc>
        <w:tc>
          <w:tcPr>
            <w:tcW w:w="1977" w:type="pct"/>
          </w:tcPr>
          <w:p w:rsidR="00B02460" w:rsidRPr="00D51C04" w:rsidRDefault="000660FD" w:rsidP="00D51C04">
            <w:pPr>
              <w:widowControl w:val="0"/>
              <w:spacing w:line="360" w:lineRule="auto"/>
              <w:jc w:val="both"/>
            </w:pPr>
            <w:r w:rsidRPr="00D51C04">
              <w:t>Словакия</w:t>
            </w:r>
          </w:p>
        </w:tc>
      </w:tr>
      <w:tr w:rsidR="00B02460" w:rsidRPr="00D51C04" w:rsidTr="00931E45">
        <w:trPr>
          <w:trHeight w:val="832"/>
        </w:trPr>
        <w:tc>
          <w:tcPr>
            <w:tcW w:w="858" w:type="pct"/>
          </w:tcPr>
          <w:p w:rsidR="00B02460" w:rsidRPr="00D51C04" w:rsidRDefault="000660FD" w:rsidP="00D51C04">
            <w:pPr>
              <w:widowControl w:val="0"/>
              <w:spacing w:line="360" w:lineRule="auto"/>
              <w:jc w:val="both"/>
            </w:pPr>
            <w:r w:rsidRPr="00D51C04">
              <w:t>Географические координаты</w:t>
            </w:r>
          </w:p>
        </w:tc>
        <w:tc>
          <w:tcPr>
            <w:tcW w:w="2166" w:type="pct"/>
          </w:tcPr>
          <w:p w:rsidR="00B02460" w:rsidRPr="00D51C04" w:rsidRDefault="006244AA" w:rsidP="00D51C04">
            <w:pPr>
              <w:widowControl w:val="0"/>
              <w:spacing w:line="360" w:lineRule="auto"/>
              <w:jc w:val="both"/>
            </w:pPr>
            <w:r w:rsidRPr="00D51C04">
              <w:t>Чехия лежит в Центральной Европе между 51°03'33" и 48°33'09" северной широты и 12°05'33" и 18°51'40" восточной долготы.</w:t>
            </w:r>
          </w:p>
        </w:tc>
        <w:tc>
          <w:tcPr>
            <w:tcW w:w="1977" w:type="pct"/>
          </w:tcPr>
          <w:p w:rsidR="004E57BD" w:rsidRPr="00D51C04" w:rsidRDefault="00547662" w:rsidP="00D51C04">
            <w:pPr>
              <w:widowControl w:val="0"/>
              <w:spacing w:line="360" w:lineRule="auto"/>
              <w:jc w:val="both"/>
            </w:pPr>
            <w:r w:rsidRPr="00D51C04">
              <w:t>Словакия лежит в Центральной Европе между 49°36'48" и 47°44'21" северной широты и 16°50'56" и 22°33'53" восточной долготы.</w:t>
            </w:r>
          </w:p>
        </w:tc>
      </w:tr>
      <w:tr w:rsidR="00B02460" w:rsidRPr="00D51C04" w:rsidTr="00931E45">
        <w:trPr>
          <w:trHeight w:val="331"/>
        </w:trPr>
        <w:tc>
          <w:tcPr>
            <w:tcW w:w="858" w:type="pct"/>
          </w:tcPr>
          <w:p w:rsidR="00B02460" w:rsidRPr="00D51C04" w:rsidRDefault="000660FD" w:rsidP="00D51C04">
            <w:pPr>
              <w:widowControl w:val="0"/>
              <w:spacing w:line="360" w:lineRule="auto"/>
              <w:jc w:val="both"/>
            </w:pPr>
            <w:r w:rsidRPr="00D51C04">
              <w:t>Площадь</w:t>
            </w:r>
          </w:p>
        </w:tc>
        <w:tc>
          <w:tcPr>
            <w:tcW w:w="2166" w:type="pct"/>
          </w:tcPr>
          <w:p w:rsidR="00B02460" w:rsidRPr="00D51C04" w:rsidRDefault="00E67E95" w:rsidP="00D51C04">
            <w:pPr>
              <w:widowControl w:val="0"/>
              <w:spacing w:line="360" w:lineRule="auto"/>
              <w:jc w:val="both"/>
              <w:rPr>
                <w:lang w:val="en-US"/>
              </w:rPr>
            </w:pPr>
            <w:r w:rsidRPr="00D51C04">
              <w:t>78 866 км²</w:t>
            </w:r>
          </w:p>
        </w:tc>
        <w:tc>
          <w:tcPr>
            <w:tcW w:w="1977" w:type="pct"/>
          </w:tcPr>
          <w:p w:rsidR="00B02460" w:rsidRPr="00D51C04" w:rsidRDefault="00E67E95" w:rsidP="00D51C04">
            <w:pPr>
              <w:widowControl w:val="0"/>
              <w:spacing w:line="360" w:lineRule="auto"/>
              <w:jc w:val="both"/>
              <w:rPr>
                <w:lang w:val="en-US"/>
              </w:rPr>
            </w:pPr>
            <w:r w:rsidRPr="00D51C04">
              <w:t>48 845 км²</w:t>
            </w:r>
          </w:p>
        </w:tc>
      </w:tr>
      <w:tr w:rsidR="00B02460" w:rsidRPr="00D51C04" w:rsidTr="00931E45">
        <w:trPr>
          <w:trHeight w:val="583"/>
        </w:trPr>
        <w:tc>
          <w:tcPr>
            <w:tcW w:w="858" w:type="pct"/>
          </w:tcPr>
          <w:p w:rsidR="00B02460" w:rsidRPr="00D51C04" w:rsidRDefault="000660FD" w:rsidP="00D51C04">
            <w:pPr>
              <w:widowControl w:val="0"/>
              <w:spacing w:line="360" w:lineRule="auto"/>
              <w:jc w:val="both"/>
            </w:pPr>
            <w:r w:rsidRPr="00D51C04">
              <w:t>Столица</w:t>
            </w:r>
          </w:p>
        </w:tc>
        <w:tc>
          <w:tcPr>
            <w:tcW w:w="2166" w:type="pct"/>
          </w:tcPr>
          <w:p w:rsidR="004E57BD" w:rsidRPr="00D51C04" w:rsidRDefault="008B5B95" w:rsidP="00D51C04">
            <w:pPr>
              <w:widowControl w:val="0"/>
              <w:spacing w:line="360" w:lineRule="auto"/>
              <w:jc w:val="both"/>
            </w:pPr>
            <w:r w:rsidRPr="00D51C04">
              <w:t xml:space="preserve">Прага </w:t>
            </w:r>
            <w:r w:rsidR="002674AB" w:rsidRPr="00D51C04">
              <w:t>(Население 1 285 624</w:t>
            </w:r>
            <w:r w:rsidR="00D51C04" w:rsidRPr="00D51C04">
              <w:t xml:space="preserve"> </w:t>
            </w:r>
            <w:r w:rsidR="002674AB" w:rsidRPr="00D51C04">
              <w:t>человек) (</w:t>
            </w:r>
            <w:hyperlink r:id="rId7" w:tooltip="2010 год" w:history="1">
              <w:r w:rsidR="002674AB" w:rsidRPr="00D51C04">
                <w:rPr>
                  <w:rStyle w:val="a4"/>
                  <w:color w:val="auto"/>
                  <w:u w:val="none"/>
                </w:rPr>
                <w:t>2010</w:t>
              </w:r>
            </w:hyperlink>
            <w:r w:rsidR="002674AB" w:rsidRPr="00D51C04">
              <w:t>)</w:t>
            </w:r>
          </w:p>
        </w:tc>
        <w:tc>
          <w:tcPr>
            <w:tcW w:w="1977" w:type="pct"/>
          </w:tcPr>
          <w:p w:rsidR="00B02460" w:rsidRPr="00D51C04" w:rsidRDefault="00FF1E59" w:rsidP="00D51C04">
            <w:pPr>
              <w:widowControl w:val="0"/>
              <w:spacing w:line="360" w:lineRule="auto"/>
              <w:jc w:val="both"/>
              <w:rPr>
                <w:lang w:val="en-US"/>
              </w:rPr>
            </w:pPr>
            <w:r w:rsidRPr="00D51C04">
              <w:t xml:space="preserve">Братислава </w:t>
            </w:r>
            <w:r w:rsidR="008B5B95" w:rsidRPr="00D51C04">
              <w:t>(н</w:t>
            </w:r>
            <w:r w:rsidRPr="00D51C04">
              <w:t>аселение 425 459</w:t>
            </w:r>
            <w:r w:rsidR="00D51C04" w:rsidRPr="00D51C04">
              <w:t xml:space="preserve"> </w:t>
            </w:r>
            <w:r w:rsidRPr="00D51C04">
              <w:t>человек</w:t>
            </w:r>
            <w:r w:rsidR="008B5B95" w:rsidRPr="00D51C04">
              <w:t>)</w:t>
            </w:r>
            <w:r w:rsidRPr="00D51C04">
              <w:t xml:space="preserve"> (</w:t>
            </w:r>
            <w:hyperlink r:id="rId8" w:tooltip="2005 год" w:history="1">
              <w:r w:rsidRPr="00D51C04">
                <w:rPr>
                  <w:rStyle w:val="a4"/>
                  <w:color w:val="auto"/>
                  <w:u w:val="none"/>
                </w:rPr>
                <w:t>2005</w:t>
              </w:r>
            </w:hyperlink>
            <w:r w:rsidRPr="00D51C04">
              <w:t>)</w:t>
            </w:r>
            <w:r w:rsidR="008B5B95" w:rsidRPr="00D51C04">
              <w:t>.</w:t>
            </w:r>
          </w:p>
        </w:tc>
      </w:tr>
      <w:tr w:rsidR="00B02460" w:rsidRPr="00D51C04" w:rsidTr="00931E45">
        <w:trPr>
          <w:trHeight w:val="869"/>
        </w:trPr>
        <w:tc>
          <w:tcPr>
            <w:tcW w:w="858" w:type="pct"/>
          </w:tcPr>
          <w:p w:rsidR="00B02460" w:rsidRPr="00D51C04" w:rsidRDefault="00C87F77" w:rsidP="00D51C04">
            <w:pPr>
              <w:widowControl w:val="0"/>
              <w:spacing w:line="360" w:lineRule="auto"/>
              <w:jc w:val="both"/>
            </w:pPr>
            <w:r w:rsidRPr="00D51C04">
              <w:t>Сухопутные границы</w:t>
            </w:r>
          </w:p>
        </w:tc>
        <w:tc>
          <w:tcPr>
            <w:tcW w:w="2166" w:type="pct"/>
          </w:tcPr>
          <w:p w:rsidR="000B0BD5" w:rsidRPr="00D51C04" w:rsidRDefault="005C6CBE" w:rsidP="00D51C04">
            <w:pPr>
              <w:widowControl w:val="0"/>
              <w:spacing w:line="360" w:lineRule="auto"/>
              <w:jc w:val="both"/>
            </w:pPr>
            <w:r w:rsidRPr="00D51C04">
              <w:t xml:space="preserve">Граничит с </w:t>
            </w:r>
            <w:hyperlink r:id="rId9" w:tooltip="Польша" w:history="1">
              <w:r w:rsidRPr="00D51C04">
                <w:rPr>
                  <w:rStyle w:val="a4"/>
                  <w:color w:val="auto"/>
                  <w:u w:val="none"/>
                </w:rPr>
                <w:t>Польшей</w:t>
              </w:r>
            </w:hyperlink>
            <w:r w:rsidRPr="00D51C04">
              <w:t xml:space="preserve"> (длина границы </w:t>
            </w:r>
            <w:smartTag w:uri="urn:schemas-microsoft-com:office:smarttags" w:element="metricconverter">
              <w:smartTagPr>
                <w:attr w:name="ProductID" w:val="658 км"/>
              </w:smartTagPr>
              <w:r w:rsidRPr="00D51C04">
                <w:t>658 км</w:t>
              </w:r>
            </w:smartTag>
            <w:r w:rsidRPr="00D51C04">
              <w:t xml:space="preserve">) на севере, </w:t>
            </w:r>
            <w:hyperlink r:id="rId10" w:tooltip="Германия" w:history="1">
              <w:r w:rsidRPr="00D51C04">
                <w:rPr>
                  <w:rStyle w:val="a4"/>
                  <w:color w:val="auto"/>
                  <w:u w:val="none"/>
                </w:rPr>
                <w:t>Германией</w:t>
              </w:r>
            </w:hyperlink>
            <w:r w:rsidRPr="00D51C04">
              <w:t xml:space="preserve"> — на северо-западе и западе (длина границы </w:t>
            </w:r>
            <w:smartTag w:uri="urn:schemas-microsoft-com:office:smarttags" w:element="metricconverter">
              <w:smartTagPr>
                <w:attr w:name="ProductID" w:val="646 км"/>
              </w:smartTagPr>
              <w:r w:rsidRPr="00D51C04">
                <w:t>646 км</w:t>
              </w:r>
            </w:smartTag>
            <w:r w:rsidRPr="00D51C04">
              <w:t xml:space="preserve">), </w:t>
            </w:r>
            <w:hyperlink r:id="rId11" w:tooltip="Австрия" w:history="1">
              <w:r w:rsidRPr="00D51C04">
                <w:rPr>
                  <w:rStyle w:val="a4"/>
                  <w:color w:val="auto"/>
                  <w:u w:val="none"/>
                </w:rPr>
                <w:t>Австрией</w:t>
              </w:r>
            </w:hyperlink>
            <w:r w:rsidRPr="00D51C04">
              <w:t xml:space="preserve"> — на юге (длина границы </w:t>
            </w:r>
            <w:smartTag w:uri="urn:schemas-microsoft-com:office:smarttags" w:element="metricconverter">
              <w:smartTagPr>
                <w:attr w:name="ProductID" w:val="362 км"/>
              </w:smartTagPr>
              <w:r w:rsidRPr="00D51C04">
                <w:t>362 км</w:t>
              </w:r>
            </w:smartTag>
            <w:r w:rsidRPr="00D51C04">
              <w:t xml:space="preserve">) и </w:t>
            </w:r>
            <w:hyperlink r:id="rId12" w:tooltip="Словакия" w:history="1">
              <w:r w:rsidRPr="00D51C04">
                <w:rPr>
                  <w:rStyle w:val="a4"/>
                  <w:color w:val="auto"/>
                  <w:u w:val="none"/>
                </w:rPr>
                <w:t>Словакией</w:t>
              </w:r>
            </w:hyperlink>
            <w:r w:rsidRPr="00D51C04">
              <w:t xml:space="preserve"> — на востоке (длина границы </w:t>
            </w:r>
            <w:smartTag w:uri="urn:schemas-microsoft-com:office:smarttags" w:element="metricconverter">
              <w:smartTagPr>
                <w:attr w:name="ProductID" w:val="214 км"/>
              </w:smartTagPr>
              <w:r w:rsidRPr="00D51C04">
                <w:t>214 км</w:t>
              </w:r>
            </w:smartTag>
            <w:r w:rsidRPr="00D51C04">
              <w:t xml:space="preserve">). Общая протяженность границы — </w:t>
            </w:r>
            <w:smartTag w:uri="urn:schemas-microsoft-com:office:smarttags" w:element="metricconverter">
              <w:smartTagPr>
                <w:attr w:name="ProductID" w:val="1 880 км"/>
              </w:smartTagPr>
              <w:r w:rsidRPr="00D51C04">
                <w:t>1 880 км</w:t>
              </w:r>
            </w:smartTag>
            <w:r w:rsidRPr="00D51C04">
              <w:t>.</w:t>
            </w:r>
          </w:p>
        </w:tc>
        <w:tc>
          <w:tcPr>
            <w:tcW w:w="1977" w:type="pct"/>
          </w:tcPr>
          <w:p w:rsidR="00B02460" w:rsidRPr="00D51C04" w:rsidRDefault="00812434" w:rsidP="00D51C04">
            <w:pPr>
              <w:widowControl w:val="0"/>
              <w:spacing w:line="360" w:lineRule="auto"/>
              <w:jc w:val="both"/>
            </w:pPr>
            <w:r w:rsidRPr="00D51C04">
              <w:t>Граничит с Венгрией (</w:t>
            </w:r>
            <w:smartTag w:uri="urn:schemas-microsoft-com:office:smarttags" w:element="metricconverter">
              <w:smartTagPr>
                <w:attr w:name="ProductID" w:val="669 км"/>
              </w:smartTagPr>
              <w:r w:rsidRPr="00D51C04">
                <w:t>669 км</w:t>
              </w:r>
            </w:smartTag>
            <w:r w:rsidRPr="00D51C04">
              <w:t>), Польшей (</w:t>
            </w:r>
            <w:smartTag w:uri="urn:schemas-microsoft-com:office:smarttags" w:element="metricconverter">
              <w:smartTagPr>
                <w:attr w:name="ProductID" w:val="547 км"/>
              </w:smartTagPr>
              <w:r w:rsidRPr="00D51C04">
                <w:t>547 км</w:t>
              </w:r>
            </w:smartTag>
            <w:r w:rsidRPr="00D51C04">
              <w:t>), Чехией (</w:t>
            </w:r>
            <w:smartTag w:uri="urn:schemas-microsoft-com:office:smarttags" w:element="metricconverter">
              <w:smartTagPr>
                <w:attr w:name="ProductID" w:val="252 км"/>
              </w:smartTagPr>
              <w:r w:rsidRPr="00D51C04">
                <w:t>252 км</w:t>
              </w:r>
            </w:smartTag>
            <w:r w:rsidRPr="00D51C04">
              <w:t>), Австрией (</w:t>
            </w:r>
            <w:smartTag w:uri="urn:schemas-microsoft-com:office:smarttags" w:element="metricconverter">
              <w:smartTagPr>
                <w:attr w:name="ProductID" w:val="106 км"/>
              </w:smartTagPr>
              <w:r w:rsidRPr="00D51C04">
                <w:t>106 км</w:t>
              </w:r>
            </w:smartTag>
            <w:r w:rsidRPr="00D51C04">
              <w:t>) и Украиной (</w:t>
            </w:r>
            <w:smartTag w:uri="urn:schemas-microsoft-com:office:smarttags" w:element="metricconverter">
              <w:smartTagPr>
                <w:attr w:name="ProductID" w:val="98 км"/>
              </w:smartTagPr>
              <w:r w:rsidRPr="00D51C04">
                <w:t>98 км</w:t>
              </w:r>
            </w:smartTag>
            <w:r w:rsidRPr="00D51C04">
              <w:t>).</w:t>
            </w:r>
          </w:p>
        </w:tc>
      </w:tr>
      <w:tr w:rsidR="00B02460" w:rsidRPr="00D51C04" w:rsidTr="00931E45">
        <w:trPr>
          <w:trHeight w:val="421"/>
        </w:trPr>
        <w:tc>
          <w:tcPr>
            <w:tcW w:w="858" w:type="pct"/>
          </w:tcPr>
          <w:p w:rsidR="00B02460" w:rsidRPr="00D51C04" w:rsidRDefault="00C87F77" w:rsidP="00D51C04">
            <w:pPr>
              <w:widowControl w:val="0"/>
              <w:spacing w:line="360" w:lineRule="auto"/>
              <w:jc w:val="both"/>
            </w:pPr>
            <w:r w:rsidRPr="00D51C04">
              <w:t>Омываемость морями</w:t>
            </w:r>
          </w:p>
        </w:tc>
        <w:tc>
          <w:tcPr>
            <w:tcW w:w="2166" w:type="pct"/>
          </w:tcPr>
          <w:p w:rsidR="00B02460" w:rsidRPr="00D51C04" w:rsidRDefault="005C6CBE" w:rsidP="00D51C04">
            <w:pPr>
              <w:widowControl w:val="0"/>
              <w:spacing w:line="360" w:lineRule="auto"/>
              <w:jc w:val="both"/>
            </w:pPr>
            <w:r w:rsidRPr="00D51C04">
              <w:t>нет</w:t>
            </w:r>
          </w:p>
        </w:tc>
        <w:tc>
          <w:tcPr>
            <w:tcW w:w="1977" w:type="pct"/>
          </w:tcPr>
          <w:p w:rsidR="00B02460" w:rsidRPr="00D51C04" w:rsidRDefault="005C6CBE" w:rsidP="00D51C04">
            <w:pPr>
              <w:widowControl w:val="0"/>
              <w:spacing w:line="360" w:lineRule="auto"/>
              <w:jc w:val="both"/>
            </w:pPr>
            <w:r w:rsidRPr="00D51C04">
              <w:t>нет</w:t>
            </w:r>
          </w:p>
        </w:tc>
      </w:tr>
      <w:tr w:rsidR="00B02460" w:rsidRPr="00D51C04" w:rsidTr="00931E45">
        <w:trPr>
          <w:trHeight w:val="823"/>
        </w:trPr>
        <w:tc>
          <w:tcPr>
            <w:tcW w:w="858" w:type="pct"/>
          </w:tcPr>
          <w:p w:rsidR="00B02460" w:rsidRPr="00D51C04" w:rsidRDefault="00C87F77" w:rsidP="00D51C04">
            <w:pPr>
              <w:widowControl w:val="0"/>
              <w:spacing w:line="360" w:lineRule="auto"/>
              <w:jc w:val="both"/>
            </w:pPr>
            <w:r w:rsidRPr="00D51C04">
              <w:t>Крупные города</w:t>
            </w:r>
          </w:p>
        </w:tc>
        <w:tc>
          <w:tcPr>
            <w:tcW w:w="2166" w:type="pct"/>
          </w:tcPr>
          <w:p w:rsidR="00B02460" w:rsidRPr="00D51C04" w:rsidRDefault="00E67E95" w:rsidP="00D51C04">
            <w:pPr>
              <w:widowControl w:val="0"/>
              <w:spacing w:line="360" w:lineRule="auto"/>
              <w:jc w:val="both"/>
              <w:rPr>
                <w:lang w:val="en-US"/>
              </w:rPr>
            </w:pPr>
            <w:hyperlink r:id="rId13" w:tooltip="Прага" w:history="1">
              <w:r w:rsidRPr="00D51C04">
                <w:rPr>
                  <w:rStyle w:val="a4"/>
                  <w:color w:val="auto"/>
                  <w:u w:val="none"/>
                </w:rPr>
                <w:t>Прага</w:t>
              </w:r>
            </w:hyperlink>
            <w:r w:rsidRPr="00D51C04">
              <w:t xml:space="preserve">, </w:t>
            </w:r>
            <w:hyperlink r:id="rId14" w:tooltip="Брно" w:history="1">
              <w:r w:rsidRPr="00D51C04">
                <w:rPr>
                  <w:rStyle w:val="a4"/>
                  <w:color w:val="auto"/>
                  <w:u w:val="none"/>
                </w:rPr>
                <w:t>Брно</w:t>
              </w:r>
            </w:hyperlink>
            <w:r w:rsidRPr="00D51C04">
              <w:t xml:space="preserve">, </w:t>
            </w:r>
            <w:hyperlink r:id="rId15" w:tooltip="Острава" w:history="1">
              <w:r w:rsidRPr="00D51C04">
                <w:rPr>
                  <w:rStyle w:val="a4"/>
                  <w:color w:val="auto"/>
                  <w:u w:val="none"/>
                </w:rPr>
                <w:t>Острава</w:t>
              </w:r>
            </w:hyperlink>
            <w:r w:rsidRPr="00D51C04">
              <w:t xml:space="preserve">, </w:t>
            </w:r>
            <w:hyperlink r:id="rId16" w:tooltip="Пльзень" w:history="1">
              <w:r w:rsidRPr="00D51C04">
                <w:rPr>
                  <w:rStyle w:val="a4"/>
                  <w:color w:val="auto"/>
                  <w:u w:val="none"/>
                </w:rPr>
                <w:t>Пльзень</w:t>
              </w:r>
            </w:hyperlink>
            <w:r w:rsidRPr="00D51C04">
              <w:t>.</w:t>
            </w:r>
          </w:p>
        </w:tc>
        <w:tc>
          <w:tcPr>
            <w:tcW w:w="1977" w:type="pct"/>
          </w:tcPr>
          <w:p w:rsidR="00BE1567" w:rsidRPr="00D51C04" w:rsidRDefault="00E67E95" w:rsidP="00D51C04">
            <w:pPr>
              <w:widowControl w:val="0"/>
              <w:spacing w:line="360" w:lineRule="auto"/>
              <w:jc w:val="both"/>
            </w:pPr>
            <w:hyperlink r:id="rId17" w:tooltip="Братислава" w:history="1">
              <w:r w:rsidRPr="00D51C04">
                <w:rPr>
                  <w:rStyle w:val="a4"/>
                  <w:color w:val="auto"/>
                  <w:u w:val="none"/>
                </w:rPr>
                <w:t>Братислава</w:t>
              </w:r>
            </w:hyperlink>
            <w:r w:rsidRPr="00D51C04">
              <w:t xml:space="preserve">, </w:t>
            </w:r>
            <w:hyperlink r:id="rId18" w:tooltip="Кошице" w:history="1">
              <w:r w:rsidRPr="00D51C04">
                <w:rPr>
                  <w:rStyle w:val="a4"/>
                  <w:color w:val="auto"/>
                  <w:u w:val="none"/>
                </w:rPr>
                <w:t>Кошице</w:t>
              </w:r>
            </w:hyperlink>
            <w:r w:rsidRPr="00D51C04">
              <w:t xml:space="preserve">, </w:t>
            </w:r>
            <w:hyperlink r:id="rId19" w:tooltip="Жилина" w:history="1">
              <w:r w:rsidRPr="00D51C04">
                <w:rPr>
                  <w:rStyle w:val="a4"/>
                  <w:color w:val="auto"/>
                  <w:u w:val="none"/>
                </w:rPr>
                <w:t>Жилина</w:t>
              </w:r>
            </w:hyperlink>
            <w:r w:rsidRPr="00D51C04">
              <w:t xml:space="preserve">, </w:t>
            </w:r>
            <w:hyperlink r:id="rId20" w:tooltip="Прешов" w:history="1">
              <w:r w:rsidRPr="00D51C04">
                <w:rPr>
                  <w:rStyle w:val="a4"/>
                  <w:color w:val="auto"/>
                  <w:u w:val="none"/>
                </w:rPr>
                <w:t>Прешов</w:t>
              </w:r>
            </w:hyperlink>
            <w:r w:rsidRPr="00D51C04">
              <w:t xml:space="preserve">, </w:t>
            </w:r>
            <w:hyperlink r:id="rId21" w:tooltip="Банска-Бистрица" w:history="1">
              <w:r w:rsidRPr="00D51C04">
                <w:rPr>
                  <w:rStyle w:val="a4"/>
                  <w:color w:val="auto"/>
                  <w:u w:val="none"/>
                </w:rPr>
                <w:t>Банска-Бистрица</w:t>
              </w:r>
            </w:hyperlink>
            <w:r w:rsidR="007E21A9" w:rsidRPr="00D51C04">
              <w:t>, Нитра.</w:t>
            </w:r>
          </w:p>
        </w:tc>
      </w:tr>
      <w:tr w:rsidR="00B02460" w:rsidRPr="00D51C04" w:rsidTr="00931E45">
        <w:trPr>
          <w:trHeight w:val="862"/>
        </w:trPr>
        <w:tc>
          <w:tcPr>
            <w:tcW w:w="858" w:type="pct"/>
          </w:tcPr>
          <w:p w:rsidR="00B02460" w:rsidRPr="00D51C04" w:rsidRDefault="00C87F77" w:rsidP="00D51C04">
            <w:pPr>
              <w:widowControl w:val="0"/>
              <w:spacing w:line="360" w:lineRule="auto"/>
              <w:jc w:val="both"/>
            </w:pPr>
            <w:r w:rsidRPr="00D51C04">
              <w:t>Климат</w:t>
            </w:r>
          </w:p>
        </w:tc>
        <w:tc>
          <w:tcPr>
            <w:tcW w:w="2166" w:type="pct"/>
          </w:tcPr>
          <w:p w:rsidR="00B02460" w:rsidRPr="00D51C04" w:rsidRDefault="004E2B5E" w:rsidP="00D51C04">
            <w:pPr>
              <w:widowControl w:val="0"/>
              <w:spacing w:line="360" w:lineRule="auto"/>
              <w:jc w:val="both"/>
            </w:pPr>
            <w:r w:rsidRPr="00D51C04">
              <w:t>Чехия расположена в умеренной зоне с континентальным климатом с тёплым, относительно сухим летом и холодной, влажной зимой. Средняя температура января - -0,5°C, июля - +</w:t>
            </w:r>
            <w:smartTag w:uri="urn:schemas-microsoft-com:office:smarttags" w:element="metricconverter">
              <w:smartTagPr>
                <w:attr w:name="ProductID" w:val="20ﾰC"/>
              </w:smartTagPr>
              <w:r w:rsidRPr="00D51C04">
                <w:t>20°C</w:t>
              </w:r>
            </w:smartTag>
            <w:r w:rsidRPr="00D51C04">
              <w:t>. Среднегодовая температура на севере около +5.5°C, на юге около +</w:t>
            </w:r>
            <w:smartTag w:uri="urn:schemas-microsoft-com:office:smarttags" w:element="metricconverter">
              <w:smartTagPr>
                <w:attr w:name="ProductID" w:val="9ﾰC"/>
              </w:smartTagPr>
              <w:r w:rsidRPr="00D51C04">
                <w:t>9°C</w:t>
              </w:r>
            </w:smartTag>
            <w:r w:rsidRPr="00D51C04">
              <w:t>.</w:t>
            </w:r>
          </w:p>
          <w:p w:rsidR="004E2B5E" w:rsidRPr="00D51C04" w:rsidRDefault="004E2B5E" w:rsidP="00D51C04">
            <w:pPr>
              <w:pStyle w:val="maincontent"/>
              <w:widowControl w:val="0"/>
              <w:spacing w:before="0" w:beforeAutospacing="0" w:after="0" w:afterAutospacing="0" w:line="360" w:lineRule="auto"/>
              <w:jc w:val="both"/>
              <w:rPr>
                <w:sz w:val="20"/>
                <w:szCs w:val="20"/>
              </w:rPr>
            </w:pPr>
            <w:r w:rsidRPr="00D51C04">
              <w:rPr>
                <w:sz w:val="20"/>
                <w:szCs w:val="20"/>
              </w:rPr>
              <w:t xml:space="preserve">Осадки от </w:t>
            </w:r>
            <w:smartTag w:uri="urn:schemas-microsoft-com:office:smarttags" w:element="metricconverter">
              <w:smartTagPr>
                <w:attr w:name="ProductID" w:val="400 мм"/>
              </w:smartTagPr>
              <w:r w:rsidRPr="00D51C04">
                <w:rPr>
                  <w:sz w:val="20"/>
                  <w:szCs w:val="20"/>
                </w:rPr>
                <w:t>400 мм</w:t>
              </w:r>
            </w:smartTag>
            <w:r w:rsidRPr="00D51C04">
              <w:rPr>
                <w:sz w:val="20"/>
                <w:szCs w:val="20"/>
              </w:rPr>
              <w:t xml:space="preserve"> в низменностях до </w:t>
            </w:r>
            <w:smartTag w:uri="urn:schemas-microsoft-com:office:smarttags" w:element="metricconverter">
              <w:smartTagPr>
                <w:attr w:name="ProductID" w:val="1700 мм"/>
              </w:smartTagPr>
              <w:r w:rsidRPr="00D51C04">
                <w:rPr>
                  <w:sz w:val="20"/>
                  <w:szCs w:val="20"/>
                </w:rPr>
                <w:t>1700 мм</w:t>
              </w:r>
            </w:smartTag>
            <w:r w:rsidRPr="00D51C04">
              <w:rPr>
                <w:sz w:val="20"/>
                <w:szCs w:val="20"/>
              </w:rPr>
              <w:t xml:space="preserve"> в горах. Самое холодное место - гора Снежка, самое тёплое - моравский город Годонин. </w:t>
            </w:r>
          </w:p>
          <w:p w:rsidR="004E2B5E" w:rsidRPr="00D51C04" w:rsidRDefault="004E2B5E" w:rsidP="00D51C04">
            <w:pPr>
              <w:pStyle w:val="maincontent"/>
              <w:widowControl w:val="0"/>
              <w:spacing w:before="0" w:beforeAutospacing="0" w:after="0" w:afterAutospacing="0" w:line="360" w:lineRule="auto"/>
              <w:jc w:val="both"/>
              <w:rPr>
                <w:sz w:val="20"/>
                <w:szCs w:val="20"/>
              </w:rPr>
            </w:pPr>
            <w:r w:rsidRPr="00D51C04">
              <w:rPr>
                <w:sz w:val="20"/>
                <w:szCs w:val="20"/>
              </w:rPr>
              <w:t>Абсолютные рекорды: +</w:t>
            </w:r>
            <w:smartTag w:uri="urn:schemas-microsoft-com:office:smarttags" w:element="metricconverter">
              <w:smartTagPr>
                <w:attr w:name="ProductID" w:val="40ﾰC"/>
              </w:smartTagPr>
              <w:r w:rsidRPr="00D51C04">
                <w:rPr>
                  <w:sz w:val="20"/>
                  <w:szCs w:val="20"/>
                </w:rPr>
                <w:t>40°C</w:t>
              </w:r>
            </w:smartTag>
            <w:r w:rsidRPr="00D51C04">
              <w:rPr>
                <w:sz w:val="20"/>
                <w:szCs w:val="20"/>
              </w:rPr>
              <w:t xml:space="preserve"> (Прага, 1983), </w:t>
            </w:r>
            <w:smartTag w:uri="urn:schemas-microsoft-com:office:smarttags" w:element="metricconverter">
              <w:smartTagPr>
                <w:attr w:name="ProductID" w:val="-42ﾰC"/>
              </w:smartTagPr>
              <w:r w:rsidRPr="00D51C04">
                <w:rPr>
                  <w:sz w:val="20"/>
                  <w:szCs w:val="20"/>
                </w:rPr>
                <w:t>-42°C</w:t>
              </w:r>
            </w:smartTag>
            <w:r w:rsidRPr="00D51C04">
              <w:rPr>
                <w:sz w:val="20"/>
                <w:szCs w:val="20"/>
              </w:rPr>
              <w:t xml:space="preserve"> (Литвиновице у Чешских Будейовиц, 1929) </w:t>
            </w:r>
          </w:p>
        </w:tc>
        <w:tc>
          <w:tcPr>
            <w:tcW w:w="1977" w:type="pct"/>
          </w:tcPr>
          <w:p w:rsidR="007A2F94" w:rsidRPr="00D51C04" w:rsidRDefault="00853C34" w:rsidP="00D51C04">
            <w:pPr>
              <w:pStyle w:val="maincontent"/>
              <w:widowControl w:val="0"/>
              <w:spacing w:before="0" w:beforeAutospacing="0" w:after="0" w:afterAutospacing="0" w:line="360" w:lineRule="auto"/>
              <w:jc w:val="both"/>
              <w:rPr>
                <w:sz w:val="20"/>
                <w:szCs w:val="20"/>
              </w:rPr>
            </w:pPr>
            <w:r w:rsidRPr="00D51C04">
              <w:rPr>
                <w:sz w:val="20"/>
                <w:szCs w:val="20"/>
              </w:rPr>
              <w:t xml:space="preserve">Словакия расположена в умеренной зоне с континентальным климатом с тёплым, относительно сухим летом и холодной, влажной зимой. Средняя температура января - </w:t>
            </w:r>
            <w:smartTag w:uri="urn:schemas-microsoft-com:office:smarttags" w:element="metricconverter">
              <w:smartTagPr>
                <w:attr w:name="ProductID" w:val="0ﾰC"/>
              </w:smartTagPr>
              <w:r w:rsidRPr="00D51C04">
                <w:rPr>
                  <w:sz w:val="20"/>
                  <w:szCs w:val="20"/>
                </w:rPr>
                <w:t>0°C</w:t>
              </w:r>
            </w:smartTag>
            <w:r w:rsidRPr="00D51C04">
              <w:rPr>
                <w:sz w:val="20"/>
                <w:szCs w:val="20"/>
              </w:rPr>
              <w:t>, июля - +</w:t>
            </w:r>
            <w:smartTag w:uri="urn:schemas-microsoft-com:office:smarttags" w:element="metricconverter">
              <w:smartTagPr>
                <w:attr w:name="ProductID" w:val="21ﾰC"/>
              </w:smartTagPr>
              <w:r w:rsidRPr="00D51C04">
                <w:rPr>
                  <w:sz w:val="20"/>
                  <w:szCs w:val="20"/>
                </w:rPr>
                <w:t>21°C</w:t>
              </w:r>
            </w:smartTag>
            <w:r w:rsidRPr="00D51C04">
              <w:rPr>
                <w:sz w:val="20"/>
                <w:szCs w:val="20"/>
              </w:rPr>
              <w:t>. Среднегодовая температура на севере около +</w:t>
            </w:r>
            <w:smartTag w:uri="urn:schemas-microsoft-com:office:smarttags" w:element="metricconverter">
              <w:smartTagPr>
                <w:attr w:name="ProductID" w:val="6ﾰC"/>
              </w:smartTagPr>
              <w:r w:rsidRPr="00D51C04">
                <w:rPr>
                  <w:sz w:val="20"/>
                  <w:szCs w:val="20"/>
                </w:rPr>
                <w:t>6°C</w:t>
              </w:r>
            </w:smartTag>
            <w:r w:rsidRPr="00D51C04">
              <w:rPr>
                <w:sz w:val="20"/>
                <w:szCs w:val="20"/>
              </w:rPr>
              <w:t>, на юге около +</w:t>
            </w:r>
            <w:smartTag w:uri="urn:schemas-microsoft-com:office:smarttags" w:element="metricconverter">
              <w:smartTagPr>
                <w:attr w:name="ProductID" w:val="11ﾰC"/>
              </w:smartTagPr>
              <w:r w:rsidRPr="00D51C04">
                <w:rPr>
                  <w:sz w:val="20"/>
                  <w:szCs w:val="20"/>
                </w:rPr>
                <w:t>11°C</w:t>
              </w:r>
            </w:smartTag>
            <w:r w:rsidRPr="00D51C04">
              <w:rPr>
                <w:sz w:val="20"/>
                <w:szCs w:val="20"/>
              </w:rPr>
              <w:t xml:space="preserve">. Осадки от </w:t>
            </w:r>
            <w:smartTag w:uri="urn:schemas-microsoft-com:office:smarttags" w:element="metricconverter">
              <w:smartTagPr>
                <w:attr w:name="ProductID" w:val="500 м"/>
              </w:smartTagPr>
              <w:r w:rsidRPr="00D51C04">
                <w:rPr>
                  <w:sz w:val="20"/>
                  <w:szCs w:val="20"/>
                </w:rPr>
                <w:t>500 м</w:t>
              </w:r>
            </w:smartTag>
            <w:r w:rsidRPr="00D51C04">
              <w:rPr>
                <w:sz w:val="20"/>
                <w:szCs w:val="20"/>
              </w:rPr>
              <w:t xml:space="preserve"> в низменностях до </w:t>
            </w:r>
            <w:smartTag w:uri="urn:schemas-microsoft-com:office:smarttags" w:element="metricconverter">
              <w:smartTagPr>
                <w:attr w:name="ProductID" w:val="2000 мм"/>
              </w:smartTagPr>
              <w:r w:rsidRPr="00D51C04">
                <w:rPr>
                  <w:sz w:val="20"/>
                  <w:szCs w:val="20"/>
                </w:rPr>
                <w:t>2000 мм</w:t>
              </w:r>
            </w:smartTag>
            <w:r w:rsidRPr="00D51C04">
              <w:rPr>
                <w:sz w:val="20"/>
                <w:szCs w:val="20"/>
              </w:rPr>
              <w:t xml:space="preserve"> в горах. Самое холодное место - Высокие Татры, самое тёплое - город Штурово. </w:t>
            </w:r>
          </w:p>
          <w:p w:rsidR="00B02460" w:rsidRPr="00D51C04" w:rsidRDefault="00853C34" w:rsidP="00D51C04">
            <w:pPr>
              <w:pStyle w:val="maincontent"/>
              <w:widowControl w:val="0"/>
              <w:spacing w:before="0" w:beforeAutospacing="0" w:after="0" w:afterAutospacing="0" w:line="360" w:lineRule="auto"/>
              <w:jc w:val="both"/>
              <w:rPr>
                <w:sz w:val="20"/>
                <w:szCs w:val="20"/>
              </w:rPr>
            </w:pPr>
            <w:r w:rsidRPr="00D51C04">
              <w:rPr>
                <w:sz w:val="20"/>
                <w:szCs w:val="20"/>
              </w:rPr>
              <w:t>Абсолютные рекорды: +</w:t>
            </w:r>
            <w:smartTag w:uri="urn:schemas-microsoft-com:office:smarttags" w:element="metricconverter">
              <w:smartTagPr>
                <w:attr w:name="ProductID" w:val="40ﾰC"/>
              </w:smartTagPr>
              <w:r w:rsidRPr="00D51C04">
                <w:rPr>
                  <w:sz w:val="20"/>
                  <w:szCs w:val="20"/>
                </w:rPr>
                <w:t>40°C</w:t>
              </w:r>
            </w:smartTag>
            <w:r w:rsidRPr="00D51C04">
              <w:rPr>
                <w:sz w:val="20"/>
                <w:szCs w:val="20"/>
              </w:rPr>
              <w:t xml:space="preserve"> (Комарно, 1950), </w:t>
            </w:r>
            <w:smartTag w:uri="urn:schemas-microsoft-com:office:smarttags" w:element="metricconverter">
              <w:smartTagPr>
                <w:attr w:name="ProductID" w:val="-41ﾰC"/>
              </w:smartTagPr>
              <w:r w:rsidRPr="00D51C04">
                <w:rPr>
                  <w:sz w:val="20"/>
                  <w:szCs w:val="20"/>
                </w:rPr>
                <w:t>-41°C</w:t>
              </w:r>
            </w:smartTag>
            <w:r w:rsidRPr="00D51C04">
              <w:rPr>
                <w:sz w:val="20"/>
                <w:szCs w:val="20"/>
              </w:rPr>
              <w:t xml:space="preserve"> (Виглаш-Пструкша, 1929) </w:t>
            </w:r>
          </w:p>
        </w:tc>
      </w:tr>
      <w:tr w:rsidR="00B02460" w:rsidRPr="00D51C04" w:rsidTr="00931E45">
        <w:trPr>
          <w:trHeight w:val="691"/>
        </w:trPr>
        <w:tc>
          <w:tcPr>
            <w:tcW w:w="858" w:type="pct"/>
          </w:tcPr>
          <w:p w:rsidR="00B02460" w:rsidRPr="00D51C04" w:rsidRDefault="00C87F77" w:rsidP="00D51C04">
            <w:pPr>
              <w:widowControl w:val="0"/>
              <w:spacing w:line="360" w:lineRule="auto"/>
              <w:jc w:val="both"/>
            </w:pPr>
            <w:r w:rsidRPr="00D51C04">
              <w:t>Наивысшая точка</w:t>
            </w:r>
          </w:p>
        </w:tc>
        <w:tc>
          <w:tcPr>
            <w:tcW w:w="2166" w:type="pct"/>
          </w:tcPr>
          <w:p w:rsidR="00B02460" w:rsidRPr="00D51C04" w:rsidRDefault="00DE3AFE" w:rsidP="00D51C04">
            <w:pPr>
              <w:widowControl w:val="0"/>
              <w:spacing w:line="360" w:lineRule="auto"/>
              <w:jc w:val="both"/>
            </w:pPr>
            <w:r w:rsidRPr="00D51C04">
              <w:t xml:space="preserve">гора Снежка (высота </w:t>
            </w:r>
            <w:smartTag w:uri="urn:schemas-microsoft-com:office:smarttags" w:element="metricconverter">
              <w:smartTagPr>
                <w:attr w:name="ProductID" w:val="1602 метров"/>
              </w:smartTagPr>
              <w:r w:rsidRPr="00D51C04">
                <w:t>1602 метров</w:t>
              </w:r>
            </w:smartTag>
            <w:r w:rsidRPr="00D51C04">
              <w:t xml:space="preserve"> над уровнем моря)</w:t>
            </w:r>
          </w:p>
        </w:tc>
        <w:tc>
          <w:tcPr>
            <w:tcW w:w="1977" w:type="pct"/>
          </w:tcPr>
          <w:p w:rsidR="00CB65D9" w:rsidRPr="00D51C04" w:rsidRDefault="009D5354" w:rsidP="00D51C04">
            <w:pPr>
              <w:widowControl w:val="0"/>
              <w:spacing w:line="360" w:lineRule="auto"/>
              <w:jc w:val="both"/>
            </w:pPr>
            <w:r w:rsidRPr="00D51C04">
              <w:t xml:space="preserve">гора Герлаховский Щит (высота </w:t>
            </w:r>
            <w:smartTag w:uri="urn:schemas-microsoft-com:office:smarttags" w:element="metricconverter">
              <w:smartTagPr>
                <w:attr w:name="ProductID" w:val="2655 метров"/>
              </w:smartTagPr>
              <w:r w:rsidRPr="00D51C04">
                <w:t>2655 метров</w:t>
              </w:r>
            </w:smartTag>
            <w:r w:rsidRPr="00D51C04">
              <w:t xml:space="preserve"> над уровнем моря)</w:t>
            </w:r>
          </w:p>
        </w:tc>
      </w:tr>
      <w:tr w:rsidR="00B02460" w:rsidRPr="00D51C04" w:rsidTr="00931E45">
        <w:trPr>
          <w:trHeight w:val="559"/>
        </w:trPr>
        <w:tc>
          <w:tcPr>
            <w:tcW w:w="858" w:type="pct"/>
          </w:tcPr>
          <w:p w:rsidR="00B02460" w:rsidRPr="00D51C04" w:rsidRDefault="00C87F77" w:rsidP="00D51C04">
            <w:pPr>
              <w:widowControl w:val="0"/>
              <w:spacing w:line="360" w:lineRule="auto"/>
              <w:jc w:val="both"/>
            </w:pPr>
            <w:r w:rsidRPr="00D51C04">
              <w:t>Самая длинная река</w:t>
            </w:r>
          </w:p>
        </w:tc>
        <w:tc>
          <w:tcPr>
            <w:tcW w:w="2166" w:type="pct"/>
          </w:tcPr>
          <w:p w:rsidR="00B02460" w:rsidRPr="00D51C04" w:rsidRDefault="00BE1567" w:rsidP="00D51C04">
            <w:pPr>
              <w:widowControl w:val="0"/>
              <w:spacing w:line="360" w:lineRule="auto"/>
              <w:jc w:val="both"/>
            </w:pPr>
            <w:r w:rsidRPr="00D51C04">
              <w:t xml:space="preserve">Влтава (приток Эльбы), </w:t>
            </w:r>
            <w:smartTag w:uri="urn:schemas-microsoft-com:office:smarttags" w:element="metricconverter">
              <w:smartTagPr>
                <w:attr w:name="ProductID" w:val="433 км"/>
              </w:smartTagPr>
              <w:r w:rsidRPr="00D51C04">
                <w:t>433 км</w:t>
              </w:r>
            </w:smartTag>
            <w:r w:rsidR="00DE3AFE" w:rsidRPr="00D51C04">
              <w:t>.</w:t>
            </w:r>
          </w:p>
        </w:tc>
        <w:tc>
          <w:tcPr>
            <w:tcW w:w="1977" w:type="pct"/>
          </w:tcPr>
          <w:p w:rsidR="004E57BD" w:rsidRPr="00D51C04" w:rsidRDefault="000B0BD5" w:rsidP="00D51C04">
            <w:pPr>
              <w:widowControl w:val="0"/>
              <w:spacing w:line="360" w:lineRule="auto"/>
              <w:jc w:val="both"/>
            </w:pPr>
            <w:r w:rsidRPr="00D51C04">
              <w:t>Подавляющее большинство рек Словакии принадлежит к бассейну Дуная (96 %), который впадает в Чёрное море и является крупнейшей словацкой рекой.</w:t>
            </w:r>
          </w:p>
        </w:tc>
      </w:tr>
      <w:tr w:rsidR="00B02460" w:rsidRPr="00D51C04" w:rsidTr="00931E45">
        <w:trPr>
          <w:trHeight w:val="758"/>
        </w:trPr>
        <w:tc>
          <w:tcPr>
            <w:tcW w:w="858" w:type="pct"/>
          </w:tcPr>
          <w:p w:rsidR="00B02460" w:rsidRPr="00D51C04" w:rsidRDefault="00C87F77" w:rsidP="00D51C04">
            <w:pPr>
              <w:widowControl w:val="0"/>
              <w:spacing w:line="360" w:lineRule="auto"/>
              <w:jc w:val="both"/>
            </w:pPr>
            <w:r w:rsidRPr="00D51C04">
              <w:t>Самое большое озеро</w:t>
            </w:r>
          </w:p>
        </w:tc>
        <w:tc>
          <w:tcPr>
            <w:tcW w:w="2166" w:type="pct"/>
          </w:tcPr>
          <w:p w:rsidR="00B02460" w:rsidRPr="00D51C04" w:rsidRDefault="00CB65D9" w:rsidP="00D51C04">
            <w:pPr>
              <w:widowControl w:val="0"/>
              <w:spacing w:line="360" w:lineRule="auto"/>
              <w:jc w:val="both"/>
            </w:pPr>
            <w:r w:rsidRPr="00D51C04">
              <w:t>Крупнейшим озером Чехии является Чёрное озеро (</w:t>
            </w:r>
            <w:smartTag w:uri="urn:schemas-microsoft-com:office:smarttags" w:element="metricconverter">
              <w:smartTagPr>
                <w:attr w:name="ProductID" w:val="18 га"/>
              </w:smartTagPr>
              <w:r w:rsidRPr="00D51C04">
                <w:t>18 га</w:t>
              </w:r>
            </w:smartTag>
            <w:r w:rsidRPr="00D51C04">
              <w:t>), находящееся на Шумаве, крупнейшим прудом является Рожмберк (</w:t>
            </w:r>
            <w:smartTag w:uri="urn:schemas-microsoft-com:office:smarttags" w:element="metricconverter">
              <w:smartTagPr>
                <w:attr w:name="ProductID" w:val="489 га"/>
              </w:smartTagPr>
              <w:r w:rsidRPr="00D51C04">
                <w:t>489 га</w:t>
              </w:r>
            </w:smartTag>
            <w:r w:rsidRPr="00D51C04">
              <w:t>), крупнейшим водохранилищем - Липно I (</w:t>
            </w:r>
            <w:smartTag w:uri="urn:schemas-microsoft-com:office:smarttags" w:element="metricconverter">
              <w:smartTagPr>
                <w:attr w:name="ProductID" w:val="4870 га"/>
              </w:smartTagPr>
              <w:r w:rsidRPr="00D51C04">
                <w:t>4870 га</w:t>
              </w:r>
            </w:smartTag>
            <w:r w:rsidRPr="00D51C04">
              <w:t>).</w:t>
            </w:r>
          </w:p>
        </w:tc>
        <w:tc>
          <w:tcPr>
            <w:tcW w:w="1977" w:type="pct"/>
          </w:tcPr>
          <w:p w:rsidR="004E57BD" w:rsidRPr="00D51C04" w:rsidRDefault="000B0BD5" w:rsidP="00D51C04">
            <w:pPr>
              <w:widowControl w:val="0"/>
              <w:spacing w:line="360" w:lineRule="auto"/>
              <w:jc w:val="both"/>
            </w:pPr>
            <w:r w:rsidRPr="00D51C04">
              <w:t>Крупнейшим озером Словакии является татранское высокогорное озеро Гинцово Плесо с площадью 0,2 км². Крупнейшими рукотворными резервуарами являются Оравское водохранилище (35 км²), Земплинская ширава (33 км²), Липтовская Мара (22 км²) и Велькая Домаша (14 км²).</w:t>
            </w:r>
          </w:p>
        </w:tc>
      </w:tr>
    </w:tbl>
    <w:p w:rsidR="00B02460" w:rsidRPr="00D51C04" w:rsidRDefault="00B02460" w:rsidP="00D51C04">
      <w:pPr>
        <w:widowControl w:val="0"/>
        <w:spacing w:line="360" w:lineRule="auto"/>
        <w:ind w:firstLine="709"/>
        <w:jc w:val="both"/>
        <w:rPr>
          <w:sz w:val="28"/>
          <w:szCs w:val="28"/>
        </w:rPr>
      </w:pPr>
    </w:p>
    <w:p w:rsidR="00270D7B" w:rsidRPr="00D51C04" w:rsidRDefault="00270D7B" w:rsidP="00D51C04">
      <w:pPr>
        <w:pStyle w:val="1"/>
      </w:pPr>
      <w:r w:rsidRPr="00D51C04">
        <w:br w:type="page"/>
      </w:r>
      <w:bookmarkStart w:id="20" w:name="_Toc247609546"/>
      <w:bookmarkStart w:id="21" w:name="_Toc247609450"/>
      <w:bookmarkStart w:id="22" w:name="_Toc247609380"/>
      <w:bookmarkStart w:id="23" w:name="_Toc261372741"/>
      <w:r w:rsidRPr="00D51C04">
        <w:t xml:space="preserve">Глава 2. </w:t>
      </w:r>
      <w:bookmarkEnd w:id="19"/>
      <w:bookmarkEnd w:id="20"/>
      <w:bookmarkEnd w:id="21"/>
      <w:bookmarkEnd w:id="22"/>
      <w:r w:rsidR="00C21899" w:rsidRPr="00D51C04">
        <w:t>Социально-экономические предпосылки для организации туристско-рекреационной деятельности</w:t>
      </w:r>
      <w:r w:rsidR="00D51C04" w:rsidRPr="00D51C04">
        <w:t xml:space="preserve"> </w:t>
      </w:r>
      <w:r w:rsidR="00C21899" w:rsidRPr="00D51C04">
        <w:t>на территории Чехии и Словакии</w:t>
      </w:r>
      <w:bookmarkEnd w:id="23"/>
    </w:p>
    <w:p w:rsidR="00D51C04" w:rsidRDefault="00D51C04" w:rsidP="00D51C04">
      <w:pPr>
        <w:pStyle w:val="2"/>
        <w:keepNext w:val="0"/>
        <w:widowControl w:val="0"/>
        <w:numPr>
          <w:ilvl w:val="0"/>
          <w:numId w:val="0"/>
        </w:numPr>
        <w:spacing w:after="0"/>
        <w:ind w:firstLine="709"/>
        <w:jc w:val="both"/>
        <w:rPr>
          <w:szCs w:val="28"/>
        </w:rPr>
      </w:pPr>
      <w:bookmarkStart w:id="24" w:name="_Toc247609547"/>
      <w:bookmarkStart w:id="25" w:name="_Toc247609451"/>
      <w:bookmarkStart w:id="26" w:name="_Toc247609381"/>
      <w:bookmarkStart w:id="27" w:name="_Toc198526348"/>
      <w:bookmarkStart w:id="28" w:name="_Toc261372742"/>
    </w:p>
    <w:p w:rsidR="00270D7B" w:rsidRPr="00D51C04" w:rsidRDefault="00270D7B" w:rsidP="00D51C04">
      <w:pPr>
        <w:pStyle w:val="2"/>
        <w:keepNext w:val="0"/>
        <w:widowControl w:val="0"/>
        <w:numPr>
          <w:ilvl w:val="0"/>
          <w:numId w:val="0"/>
        </w:numPr>
        <w:spacing w:after="0"/>
        <w:ind w:firstLine="709"/>
        <w:jc w:val="both"/>
        <w:rPr>
          <w:szCs w:val="28"/>
          <w:lang w:val="en-US"/>
        </w:rPr>
      </w:pPr>
      <w:r w:rsidRPr="00D51C04">
        <w:rPr>
          <w:szCs w:val="28"/>
        </w:rPr>
        <w:t>2.1</w:t>
      </w:r>
      <w:bookmarkEnd w:id="24"/>
      <w:bookmarkEnd w:id="25"/>
      <w:bookmarkEnd w:id="26"/>
      <w:r w:rsidRPr="00D51C04">
        <w:rPr>
          <w:szCs w:val="28"/>
        </w:rPr>
        <w:t xml:space="preserve"> </w:t>
      </w:r>
      <w:bookmarkEnd w:id="27"/>
      <w:r w:rsidR="00BB4087" w:rsidRPr="00D51C04">
        <w:rPr>
          <w:szCs w:val="28"/>
        </w:rPr>
        <w:t>Социально-экономические особенности Чехии</w:t>
      </w:r>
      <w:bookmarkEnd w:id="28"/>
    </w:p>
    <w:p w:rsidR="00D51C04" w:rsidRDefault="00D51C04" w:rsidP="00D51C04">
      <w:pPr>
        <w:widowControl w:val="0"/>
        <w:spacing w:line="360" w:lineRule="auto"/>
        <w:ind w:firstLine="709"/>
        <w:jc w:val="both"/>
        <w:rPr>
          <w:sz w:val="28"/>
          <w:szCs w:val="28"/>
        </w:rPr>
      </w:pPr>
    </w:p>
    <w:p w:rsidR="008C610A" w:rsidRPr="00D51C04" w:rsidRDefault="000A78DA" w:rsidP="00D51C04">
      <w:pPr>
        <w:widowControl w:val="0"/>
        <w:spacing w:line="360" w:lineRule="auto"/>
        <w:ind w:firstLine="709"/>
        <w:jc w:val="both"/>
        <w:rPr>
          <w:sz w:val="28"/>
          <w:szCs w:val="28"/>
        </w:rPr>
      </w:pPr>
      <w:r w:rsidRPr="00D51C04">
        <w:rPr>
          <w:sz w:val="28"/>
          <w:szCs w:val="28"/>
        </w:rPr>
        <w:t>Население Чехии почти однородно по национально-этническому, лингвистическому и религиозному составу.</w:t>
      </w:r>
    </w:p>
    <w:p w:rsidR="007046CE" w:rsidRPr="00D51C04" w:rsidRDefault="000A78DA" w:rsidP="00D51C04">
      <w:pPr>
        <w:widowControl w:val="0"/>
        <w:spacing w:line="360" w:lineRule="auto"/>
        <w:ind w:firstLine="709"/>
        <w:jc w:val="both"/>
        <w:rPr>
          <w:sz w:val="28"/>
          <w:szCs w:val="28"/>
        </w:rPr>
      </w:pPr>
      <w:r w:rsidRPr="00D51C04">
        <w:rPr>
          <w:sz w:val="28"/>
          <w:szCs w:val="28"/>
        </w:rPr>
        <w:t>Чешский язык сформировался в XIII ст. на основе латинского алфавита. Он принадлежит к западнославянским языкам и приближен к словацкому. Кроме того, распространены языки национальных меньшинств: венгерский, польский, немецкий, русский.</w:t>
      </w:r>
    </w:p>
    <w:p w:rsidR="007046CE" w:rsidRPr="00D51C04" w:rsidRDefault="000A78DA" w:rsidP="00D51C04">
      <w:pPr>
        <w:widowControl w:val="0"/>
        <w:spacing w:line="360" w:lineRule="auto"/>
        <w:ind w:firstLine="709"/>
        <w:jc w:val="both"/>
        <w:rPr>
          <w:sz w:val="28"/>
          <w:szCs w:val="28"/>
        </w:rPr>
      </w:pPr>
      <w:r w:rsidRPr="00D51C04">
        <w:rPr>
          <w:sz w:val="28"/>
          <w:szCs w:val="28"/>
        </w:rPr>
        <w:t>Демографические особенности. Для Чехии характерен первый тип воссоздания населения и отрицательный прирост (-0,0</w:t>
      </w:r>
      <w:r w:rsidR="008C610A" w:rsidRPr="00D51C04">
        <w:rPr>
          <w:sz w:val="28"/>
          <w:szCs w:val="28"/>
        </w:rPr>
        <w:t>7</w:t>
      </w:r>
      <w:r w:rsidRPr="00D51C04">
        <w:rPr>
          <w:sz w:val="28"/>
          <w:szCs w:val="28"/>
        </w:rPr>
        <w:t xml:space="preserve">%). Смертность (10,54%) значительно превышает рождаемость (9,07%), поэтому с </w:t>
      </w:r>
      <w:smartTag w:uri="urn:schemas-microsoft-com:office:smarttags" w:element="metricconverter">
        <w:smartTagPr>
          <w:attr w:name="ProductID" w:val="1994 г"/>
        </w:smartTagPr>
        <w:r w:rsidRPr="00D51C04">
          <w:rPr>
            <w:sz w:val="28"/>
            <w:szCs w:val="28"/>
          </w:rPr>
          <w:t>1994 г</w:t>
        </w:r>
      </w:smartTag>
      <w:r w:rsidRPr="00D51C04">
        <w:rPr>
          <w:sz w:val="28"/>
          <w:szCs w:val="28"/>
        </w:rPr>
        <w:t>. наблюдается тенденция к депопуляции. В возрастной структуре преобладают лица в постпродуктивном возрасте (14%). Средняя подолжительность жизни женщин составляет 79,4, мужчин — в 72,4 года. Женщины количественно преобладают над мужчинами (на 1000 женщин приходится 946 мужчин).</w:t>
      </w:r>
    </w:p>
    <w:p w:rsidR="007046CE" w:rsidRPr="00D51C04" w:rsidRDefault="000A78DA" w:rsidP="00D51C04">
      <w:pPr>
        <w:widowControl w:val="0"/>
        <w:spacing w:line="360" w:lineRule="auto"/>
        <w:ind w:firstLine="709"/>
        <w:jc w:val="both"/>
        <w:rPr>
          <w:sz w:val="28"/>
          <w:szCs w:val="28"/>
        </w:rPr>
      </w:pPr>
      <w:r w:rsidRPr="00D51C04">
        <w:rPr>
          <w:sz w:val="28"/>
          <w:szCs w:val="28"/>
        </w:rPr>
        <w:t>Национальный и религиозный состав. Чехия — почти однонациональная страна (94% населения — чехи). Национальное меньшинство моравов (13,2%) в последнее время отделяет себя от чешской нации. Со времен федерации в стране проживают словацкое общество (3,1%), польское (0,6%), которое проживает на северо-востоке Моравии, а на северо-западе Богемии осталось немецкое общество (0,5%).</w:t>
      </w:r>
    </w:p>
    <w:p w:rsidR="007046CE" w:rsidRPr="00D51C04" w:rsidRDefault="000A78DA" w:rsidP="00D51C04">
      <w:pPr>
        <w:widowControl w:val="0"/>
        <w:spacing w:line="360" w:lineRule="auto"/>
        <w:ind w:firstLine="709"/>
        <w:jc w:val="both"/>
        <w:rPr>
          <w:sz w:val="28"/>
          <w:szCs w:val="28"/>
        </w:rPr>
      </w:pPr>
      <w:r w:rsidRPr="00D51C04">
        <w:rPr>
          <w:sz w:val="28"/>
          <w:szCs w:val="28"/>
        </w:rPr>
        <w:t>Почти 40% населения исповедуют католическую веру, однако есть и Евангельская, Православная, Греко-католическая и другие церкви.</w:t>
      </w:r>
      <w:r w:rsidR="009866C5" w:rsidRPr="00D51C04">
        <w:rPr>
          <w:rStyle w:val="ae"/>
          <w:sz w:val="28"/>
          <w:szCs w:val="28"/>
        </w:rPr>
        <w:footnoteReference w:id="6"/>
      </w:r>
    </w:p>
    <w:p w:rsidR="007046CE" w:rsidRPr="00D51C04" w:rsidRDefault="000A78DA" w:rsidP="00D51C04">
      <w:pPr>
        <w:widowControl w:val="0"/>
        <w:spacing w:line="360" w:lineRule="auto"/>
        <w:ind w:firstLine="709"/>
        <w:jc w:val="both"/>
        <w:rPr>
          <w:sz w:val="28"/>
          <w:szCs w:val="28"/>
        </w:rPr>
      </w:pPr>
      <w:r w:rsidRPr="00D51C04">
        <w:rPr>
          <w:sz w:val="28"/>
          <w:szCs w:val="28"/>
        </w:rPr>
        <w:t>Размещение населения. Страна является густозаселенной и высокоурбанизированной. Средняя плотность населения составляет 130 чел/км2, промышленно развитый север заселен больше, чем юг.</w:t>
      </w:r>
    </w:p>
    <w:p w:rsidR="007046CE" w:rsidRPr="00D51C04" w:rsidRDefault="000A78DA" w:rsidP="00D51C04">
      <w:pPr>
        <w:widowControl w:val="0"/>
        <w:spacing w:line="360" w:lineRule="auto"/>
        <w:ind w:firstLine="709"/>
        <w:jc w:val="both"/>
        <w:rPr>
          <w:sz w:val="28"/>
          <w:szCs w:val="28"/>
        </w:rPr>
      </w:pPr>
      <w:r w:rsidRPr="00D51C04">
        <w:rPr>
          <w:sz w:val="28"/>
          <w:szCs w:val="28"/>
        </w:rPr>
        <w:t>В городах проживают 70% жителей. Особенностью Чехии является плотность населенных пунктов и преобладание небольших поселений с городской застройкой, хотя в них может проживать менше 1 тыс. жителей. Большинство городов образовались еще в середневековье. Большими городами являются Брно (391 тыс. чел), Острава (331 тыс), Пльзень (173 тыс). Сельские населенные пункты преимущественно имеют небольшие размеры и среднее количество жителей до 150—250 чел.</w:t>
      </w:r>
    </w:p>
    <w:p w:rsidR="000A78DA" w:rsidRPr="00D51C04" w:rsidRDefault="000A78DA" w:rsidP="00D51C04">
      <w:pPr>
        <w:widowControl w:val="0"/>
        <w:spacing w:line="360" w:lineRule="auto"/>
        <w:ind w:firstLine="709"/>
        <w:jc w:val="both"/>
        <w:rPr>
          <w:sz w:val="28"/>
          <w:szCs w:val="28"/>
          <w:lang w:val="en-US"/>
        </w:rPr>
      </w:pPr>
      <w:r w:rsidRPr="00D51C04">
        <w:rPr>
          <w:sz w:val="28"/>
          <w:szCs w:val="28"/>
        </w:rPr>
        <w:t xml:space="preserve">Трудовые ресурсы. В </w:t>
      </w:r>
      <w:smartTag w:uri="urn:schemas-microsoft-com:office:smarttags" w:element="metricconverter">
        <w:smartTagPr>
          <w:attr w:name="ProductID" w:val="2008 г"/>
        </w:smartTagPr>
        <w:r w:rsidRPr="00D51C04">
          <w:rPr>
            <w:sz w:val="28"/>
            <w:szCs w:val="28"/>
          </w:rPr>
          <w:t>200</w:t>
        </w:r>
        <w:r w:rsidR="008F7DD2" w:rsidRPr="00D51C04">
          <w:rPr>
            <w:sz w:val="28"/>
            <w:szCs w:val="28"/>
          </w:rPr>
          <w:t>8</w:t>
        </w:r>
        <w:r w:rsidRPr="00D51C04">
          <w:rPr>
            <w:sz w:val="28"/>
            <w:szCs w:val="28"/>
          </w:rPr>
          <w:t xml:space="preserve"> г</w:t>
        </w:r>
      </w:smartTag>
      <w:r w:rsidRPr="00D51C04">
        <w:rPr>
          <w:sz w:val="28"/>
          <w:szCs w:val="28"/>
        </w:rPr>
        <w:t xml:space="preserve">. в Чехии количество работоспособного населения составляло до 5,2 млн. чел. Часть безработных увеличилась с 4,4% в </w:t>
      </w:r>
      <w:smartTag w:uri="urn:schemas-microsoft-com:office:smarttags" w:element="metricconverter">
        <w:smartTagPr>
          <w:attr w:name="ProductID" w:val="1991 г"/>
        </w:smartTagPr>
        <w:r w:rsidRPr="00D51C04">
          <w:rPr>
            <w:sz w:val="28"/>
            <w:szCs w:val="28"/>
          </w:rPr>
          <w:t>1991 г</w:t>
        </w:r>
      </w:smartTag>
      <w:r w:rsidRPr="00D51C04">
        <w:rPr>
          <w:sz w:val="28"/>
          <w:szCs w:val="28"/>
        </w:rPr>
        <w:t xml:space="preserve">. до 10,6% в </w:t>
      </w:r>
      <w:smartTag w:uri="urn:schemas-microsoft-com:office:smarttags" w:element="metricconverter">
        <w:smartTagPr>
          <w:attr w:name="ProductID" w:val="2004 г"/>
        </w:smartTagPr>
        <w:r w:rsidRPr="00D51C04">
          <w:rPr>
            <w:sz w:val="28"/>
            <w:szCs w:val="28"/>
          </w:rPr>
          <w:t>2004 г</w:t>
        </w:r>
      </w:smartTag>
      <w:r w:rsidRPr="00D51C04">
        <w:rPr>
          <w:sz w:val="28"/>
          <w:szCs w:val="28"/>
        </w:rPr>
        <w:t>. Трудовые ресурсы страны сконцентрированы по большей части в сфере услуг (58%) и промышленности (38%).</w:t>
      </w:r>
    </w:p>
    <w:p w:rsidR="000A78DA" w:rsidRPr="00D51C04" w:rsidRDefault="000A78DA" w:rsidP="00D51C04">
      <w:pPr>
        <w:widowControl w:val="0"/>
        <w:spacing w:line="360" w:lineRule="auto"/>
        <w:ind w:firstLine="709"/>
        <w:jc w:val="both"/>
        <w:rPr>
          <w:sz w:val="28"/>
          <w:szCs w:val="28"/>
        </w:rPr>
      </w:pPr>
      <w:r w:rsidRPr="00D51C04">
        <w:rPr>
          <w:sz w:val="28"/>
          <w:szCs w:val="28"/>
        </w:rPr>
        <w:t>Чехия - страна со сравнительно высоким уровнем развития, развитая промышленность и интенсивное сельское хозяйство.</w:t>
      </w:r>
      <w:r w:rsidR="00D51C04" w:rsidRPr="00D51C04">
        <w:rPr>
          <w:sz w:val="28"/>
          <w:szCs w:val="28"/>
        </w:rPr>
        <w:t xml:space="preserve"> </w:t>
      </w:r>
      <w:r w:rsidRPr="00D51C04">
        <w:rPr>
          <w:sz w:val="28"/>
          <w:szCs w:val="28"/>
        </w:rPr>
        <w:t xml:space="preserve">Распад Чехословакии ослабил возможности кооперирования производства и развития торговых связей между Чехией и Словакией. Это привело к негативным экономическим последствиям для страны, в т.ч. к уменьшению объемов ВНП. ВНП на душу населения только в </w:t>
      </w:r>
      <w:smartTag w:uri="urn:schemas-microsoft-com:office:smarttags" w:element="metricconverter">
        <w:smartTagPr>
          <w:attr w:name="ProductID" w:val="1997 г"/>
        </w:smartTagPr>
        <w:r w:rsidRPr="00D51C04">
          <w:rPr>
            <w:sz w:val="28"/>
            <w:szCs w:val="28"/>
          </w:rPr>
          <w:t>1997 г</w:t>
        </w:r>
      </w:smartTag>
      <w:r w:rsidRPr="00D51C04">
        <w:rPr>
          <w:sz w:val="28"/>
          <w:szCs w:val="28"/>
        </w:rPr>
        <w:t>. достиг уровня, сравнивнимого с</w:t>
      </w:r>
      <w:r w:rsidR="00D51C04" w:rsidRPr="00D51C04">
        <w:rPr>
          <w:sz w:val="28"/>
          <w:szCs w:val="28"/>
        </w:rPr>
        <w:t xml:space="preserve"> </w:t>
      </w:r>
      <w:r w:rsidRPr="00D51C04">
        <w:rPr>
          <w:sz w:val="28"/>
          <w:szCs w:val="28"/>
        </w:rPr>
        <w:t xml:space="preserve">показателями в </w:t>
      </w:r>
      <w:smartTag w:uri="urn:schemas-microsoft-com:office:smarttags" w:element="metricconverter">
        <w:smartTagPr>
          <w:attr w:name="ProductID" w:val="1990 г"/>
        </w:smartTagPr>
        <w:r w:rsidRPr="00D51C04">
          <w:rPr>
            <w:sz w:val="28"/>
            <w:szCs w:val="28"/>
          </w:rPr>
          <w:t>1990 г</w:t>
        </w:r>
      </w:smartTag>
      <w:r w:rsidRPr="00D51C04">
        <w:rPr>
          <w:sz w:val="28"/>
          <w:szCs w:val="28"/>
        </w:rPr>
        <w:t>. В то же время наблюдалось повышение уровня жизни за счет реструктуризации потребления и укрепления позиций кроны. В начале 90-х годов промышленное производство в Чехии заметно снизилось. Это объясняется послаблением контроля за ценами, жестким контролем по заработной плате, проведением сдерживающей налоговой и финансовой политики и резким падением объемов внешней торговли.</w:t>
      </w:r>
    </w:p>
    <w:p w:rsidR="000A78DA" w:rsidRPr="00D51C04" w:rsidRDefault="000A78DA" w:rsidP="00D51C04">
      <w:pPr>
        <w:widowControl w:val="0"/>
        <w:spacing w:line="360" w:lineRule="auto"/>
        <w:ind w:firstLine="709"/>
        <w:jc w:val="both"/>
        <w:rPr>
          <w:sz w:val="28"/>
          <w:szCs w:val="28"/>
        </w:rPr>
      </w:pPr>
      <w:r w:rsidRPr="00D51C04">
        <w:rPr>
          <w:sz w:val="28"/>
          <w:szCs w:val="28"/>
        </w:rPr>
        <w:t>Для преодоления экономического кризиса правительством осуществлялись радикальные преобразования с целью перехода к рыночной экономике. Были приняты мероприятия по переходу на плавающий курс кроны, снижению расходов госбюджета, поддержке политики национального банка, усилению контроля за операциями на фондовой бирже, замораживанию заработной платы, ограничению импортных снабжений. Также правительство способствовало развитию структурной реформы промышленности, завершению приватизации государственных предприятий, банков, активно поддерживало экспорт и предпринимательскую деятельность.</w:t>
      </w:r>
    </w:p>
    <w:p w:rsidR="000A78DA" w:rsidRPr="00D51C04" w:rsidRDefault="000A78DA" w:rsidP="00D51C04">
      <w:pPr>
        <w:widowControl w:val="0"/>
        <w:spacing w:line="360" w:lineRule="auto"/>
        <w:ind w:firstLine="709"/>
        <w:jc w:val="both"/>
        <w:rPr>
          <w:sz w:val="28"/>
          <w:szCs w:val="28"/>
        </w:rPr>
      </w:pPr>
      <w:r w:rsidRPr="00D51C04">
        <w:rPr>
          <w:sz w:val="28"/>
          <w:szCs w:val="28"/>
        </w:rPr>
        <w:t xml:space="preserve">С </w:t>
      </w:r>
      <w:smartTag w:uri="urn:schemas-microsoft-com:office:smarttags" w:element="metricconverter">
        <w:smartTagPr>
          <w:attr w:name="ProductID" w:val="1999 г"/>
        </w:smartTagPr>
        <w:r w:rsidRPr="00D51C04">
          <w:rPr>
            <w:sz w:val="28"/>
            <w:szCs w:val="28"/>
          </w:rPr>
          <w:t>1999 г</w:t>
        </w:r>
      </w:smartTag>
      <w:r w:rsidRPr="00D51C04">
        <w:rPr>
          <w:sz w:val="28"/>
          <w:szCs w:val="28"/>
        </w:rPr>
        <w:t xml:space="preserve">. экономическое положение страны стабилизируется: становится определенным курс кроны, увеличился ВНП государства (172,2 млрд. дол., или 16 800 дол. на душу населения в </w:t>
      </w:r>
      <w:smartTag w:uri="urn:schemas-microsoft-com:office:smarttags" w:element="metricconverter">
        <w:smartTagPr>
          <w:attr w:name="ProductID" w:val="2004 г"/>
        </w:smartTagPr>
        <w:r w:rsidRPr="00D51C04">
          <w:rPr>
            <w:sz w:val="28"/>
            <w:szCs w:val="28"/>
          </w:rPr>
          <w:t>2004 г</w:t>
        </w:r>
      </w:smartTag>
      <w:r w:rsidRPr="00D51C04">
        <w:rPr>
          <w:sz w:val="28"/>
          <w:szCs w:val="28"/>
        </w:rPr>
        <w:t xml:space="preserve">. — наивысший показатель среди стран Восточной Европы), растут инвестиции зарубежных государств. Основными инвесторами являются </w:t>
      </w:r>
      <w:hyperlink r:id="rId22" w:history="1">
        <w:r w:rsidRPr="00D51C04">
          <w:rPr>
            <w:rStyle w:val="ab"/>
            <w:b w:val="0"/>
            <w:bCs/>
            <w:sz w:val="28"/>
            <w:szCs w:val="28"/>
          </w:rPr>
          <w:t>Нидерланды</w:t>
        </w:r>
      </w:hyperlink>
      <w:r w:rsidRPr="00D51C04">
        <w:rPr>
          <w:sz w:val="28"/>
          <w:szCs w:val="28"/>
        </w:rPr>
        <w:t xml:space="preserve">, Германия, Франция, </w:t>
      </w:r>
      <w:hyperlink r:id="rId23" w:history="1">
        <w:r w:rsidRPr="00D51C04">
          <w:rPr>
            <w:rStyle w:val="ab"/>
            <w:b w:val="0"/>
            <w:bCs/>
            <w:sz w:val="28"/>
            <w:szCs w:val="28"/>
          </w:rPr>
          <w:t>Великобритания</w:t>
        </w:r>
      </w:hyperlink>
      <w:r w:rsidRPr="00D51C04">
        <w:rPr>
          <w:sz w:val="28"/>
          <w:szCs w:val="28"/>
        </w:rPr>
        <w:t xml:space="preserve"> и США.</w:t>
      </w:r>
    </w:p>
    <w:p w:rsidR="007046CE" w:rsidRPr="00D51C04" w:rsidRDefault="000A78DA" w:rsidP="00D51C04">
      <w:pPr>
        <w:widowControl w:val="0"/>
        <w:spacing w:line="360" w:lineRule="auto"/>
        <w:ind w:firstLine="709"/>
        <w:jc w:val="both"/>
        <w:rPr>
          <w:sz w:val="28"/>
          <w:szCs w:val="28"/>
        </w:rPr>
      </w:pPr>
      <w:r w:rsidRPr="00D51C04">
        <w:rPr>
          <w:sz w:val="28"/>
          <w:szCs w:val="28"/>
        </w:rPr>
        <w:t>Общая характеристика промышленности. В целом промышленная инфраструктура страны является морально обветшалой, но некоторые секторы экономики, особенно электронное машиностроение, эффективные.</w:t>
      </w:r>
      <w:r w:rsidR="00D51C04" w:rsidRPr="00D51C04">
        <w:rPr>
          <w:sz w:val="28"/>
          <w:szCs w:val="28"/>
        </w:rPr>
        <w:t xml:space="preserve"> </w:t>
      </w:r>
      <w:r w:rsidRPr="00D51C04">
        <w:rPr>
          <w:sz w:val="28"/>
          <w:szCs w:val="28"/>
        </w:rPr>
        <w:t>Горнодобывающая промышленность. Большинство месторождений бурого угля сосредоточено в Остраво-Карвинском бассейне, также ведется добыча угля в Кладно (Пльзенский бассейн), в Трутнове, вокруг Брно. Добывают 18 млн. т каменного и 67 млн. т бурого угля, каторый используетсяна ТЭС, в химической промышленности и быту. В районе Праги — Пльзеня находятся залежи железной руды. Свинцовые и цинковые руды добывают вблизи Кутна-горы и в Судетах, урановые руды (950 т) — на севере Богемии.</w:t>
      </w:r>
    </w:p>
    <w:p w:rsidR="00633D1B" w:rsidRPr="00D51C04" w:rsidRDefault="000A78DA" w:rsidP="00D51C04">
      <w:pPr>
        <w:widowControl w:val="0"/>
        <w:spacing w:line="360" w:lineRule="auto"/>
        <w:ind w:firstLine="709"/>
        <w:jc w:val="both"/>
        <w:rPr>
          <w:sz w:val="28"/>
          <w:szCs w:val="28"/>
        </w:rPr>
      </w:pPr>
      <w:r w:rsidRPr="00D51C04">
        <w:rPr>
          <w:sz w:val="28"/>
          <w:szCs w:val="28"/>
        </w:rPr>
        <w:t>Топливно-энергетический комплекс. Для электроэнергетики характерна ориентация на тепловые станции, сконцентрированные в городах добычи бурого и каменного угля. В 80-ые годы начала интенсивно развиваться атомная энергетика, особенно в электродефицитных районах. В настоящее время часть АЭС составляет 20% (4 реактора мощностью 1,6 млн. кВт). Общее производство электроэнергии страны в 2004г</w:t>
      </w:r>
      <w:r w:rsidR="007046CE" w:rsidRPr="00D51C04">
        <w:rPr>
          <w:sz w:val="28"/>
          <w:szCs w:val="28"/>
        </w:rPr>
        <w:t>. составило 71,75 млрд. кВт/</w:t>
      </w:r>
      <w:r w:rsidRPr="00D51C04">
        <w:rPr>
          <w:sz w:val="28"/>
          <w:szCs w:val="28"/>
        </w:rPr>
        <w:t>ч.</w:t>
      </w:r>
    </w:p>
    <w:p w:rsidR="00633D1B" w:rsidRPr="00D51C04" w:rsidRDefault="000A78DA" w:rsidP="00D51C04">
      <w:pPr>
        <w:widowControl w:val="0"/>
        <w:spacing w:line="360" w:lineRule="auto"/>
        <w:ind w:firstLine="709"/>
        <w:jc w:val="both"/>
        <w:rPr>
          <w:sz w:val="28"/>
          <w:szCs w:val="28"/>
        </w:rPr>
      </w:pPr>
      <w:r w:rsidRPr="00D51C04">
        <w:rPr>
          <w:sz w:val="28"/>
          <w:szCs w:val="28"/>
        </w:rPr>
        <w:t>Металлургия. Чешская металлургия является одной из наиболее мощных в Восточной Европе и базируется на импортированного из Украины сырья. Металлургические предприятия расположены преимущественно в районе Остравы, а также в Кладно, Пльзени, Хомутные. Производство стали составляет 6,7 млн. т.</w:t>
      </w:r>
      <w:r w:rsidR="00D51C04" w:rsidRPr="00D51C04">
        <w:rPr>
          <w:sz w:val="28"/>
          <w:szCs w:val="28"/>
        </w:rPr>
        <w:t xml:space="preserve"> </w:t>
      </w:r>
      <w:r w:rsidRPr="00D51C04">
        <w:rPr>
          <w:sz w:val="28"/>
          <w:szCs w:val="28"/>
        </w:rPr>
        <w:t>Машиностроение. Эта отрасль специализируется на производстве машин и оборудования, локомотивов, станкостроении. Наиболее мощный машиностроительный завод страны — «Шкода», который недавно вошел в немецкий концерн «Фольксваген». Ежегодно производят до 280 тыс. автомобилей, в т.о. 260 тыс. пассажирских. На базе военно-промышленного комплекса развивается производство электротехники, которая специализируется на выпуске компьютеров военного назначения, радио и телефонных систем (мобильных и стационарных), систем контроля ПВО и тому подобное.</w:t>
      </w:r>
    </w:p>
    <w:p w:rsidR="00633D1B" w:rsidRPr="00D51C04" w:rsidRDefault="000A78DA" w:rsidP="00D51C04">
      <w:pPr>
        <w:widowControl w:val="0"/>
        <w:spacing w:line="360" w:lineRule="auto"/>
        <w:ind w:firstLine="709"/>
        <w:jc w:val="both"/>
        <w:rPr>
          <w:sz w:val="28"/>
          <w:szCs w:val="28"/>
        </w:rPr>
      </w:pPr>
      <w:r w:rsidRPr="00D51C04">
        <w:rPr>
          <w:sz w:val="28"/>
          <w:szCs w:val="28"/>
        </w:rPr>
        <w:t>Химическая промышленность. Одним из ведущих секторов национальной экономики является химическая промышленность. Отрасль поставляет на внешний рынок органические удобрения, пестициды, сырье для фармацевтической промышленности.</w:t>
      </w:r>
    </w:p>
    <w:p w:rsidR="00633D1B" w:rsidRPr="00D51C04" w:rsidRDefault="000A78DA" w:rsidP="00D51C04">
      <w:pPr>
        <w:widowControl w:val="0"/>
        <w:spacing w:line="360" w:lineRule="auto"/>
        <w:ind w:firstLine="709"/>
        <w:jc w:val="both"/>
        <w:rPr>
          <w:sz w:val="28"/>
          <w:szCs w:val="28"/>
        </w:rPr>
      </w:pPr>
      <w:r w:rsidRPr="00D51C04">
        <w:rPr>
          <w:sz w:val="28"/>
          <w:szCs w:val="28"/>
        </w:rPr>
        <w:t>Легкая промышленность. Она принадлежит к самым давним отраслям хозяйства и специализируется на текстильном производстве (хлопковые и льняные ткани), производстве обуви (г. Злин — предприятие «Томаш Батя»), изделий из кожи, керамики, стекла. Район Судет — центр легкой промышленности страны.</w:t>
      </w:r>
      <w:r w:rsidR="00D51C04" w:rsidRPr="00D51C04">
        <w:rPr>
          <w:sz w:val="28"/>
          <w:szCs w:val="28"/>
        </w:rPr>
        <w:t xml:space="preserve"> </w:t>
      </w:r>
      <w:r w:rsidRPr="00D51C04">
        <w:rPr>
          <w:sz w:val="28"/>
          <w:szCs w:val="28"/>
        </w:rPr>
        <w:t>Пищевая промышленность. Традиционными экспортными отраслями страны являются сахарная и пивоваренная (18,9 млн. л). Центрами пивоварения считаются Пльзень (завод «Праздрой», из 1842г.) и Прага.</w:t>
      </w:r>
    </w:p>
    <w:p w:rsidR="00633D1B" w:rsidRPr="00D51C04" w:rsidRDefault="000A78DA" w:rsidP="00D51C04">
      <w:pPr>
        <w:widowControl w:val="0"/>
        <w:spacing w:line="360" w:lineRule="auto"/>
        <w:ind w:firstLine="709"/>
        <w:jc w:val="both"/>
        <w:rPr>
          <w:sz w:val="28"/>
          <w:szCs w:val="28"/>
          <w:lang w:val="en-US"/>
        </w:rPr>
      </w:pPr>
      <w:r w:rsidRPr="00D51C04">
        <w:rPr>
          <w:sz w:val="28"/>
          <w:szCs w:val="28"/>
        </w:rPr>
        <w:t>Сельское хозяйство. Эта отрасль является одной из наиболее развитых в Восточной Европе. В ней широко используется передовая техника, минеральные удобрения, современные методы выращивания скота и борьбы с вредителями культурных растений. В аграрном секторе проведена значительная реституция (возобновление) прав владельцев на землю и сельскохозяйственное имущество. Согласно решению сельхозпкооперативов 3/4 их имущества было превращено на кооперативы земельных собственников, однако фермерство развивается медленно. Обрабатывается 4 /5 площади, на пастбища приходится 12%.</w:t>
      </w:r>
      <w:r w:rsidR="009866C5" w:rsidRPr="00D51C04">
        <w:rPr>
          <w:rStyle w:val="ae"/>
          <w:sz w:val="28"/>
          <w:szCs w:val="28"/>
        </w:rPr>
        <w:footnoteReference w:id="7"/>
      </w:r>
    </w:p>
    <w:p w:rsidR="00633D1B" w:rsidRPr="00D51C04" w:rsidRDefault="000A78DA" w:rsidP="00D51C04">
      <w:pPr>
        <w:widowControl w:val="0"/>
        <w:spacing w:line="360" w:lineRule="auto"/>
        <w:ind w:firstLine="709"/>
        <w:jc w:val="both"/>
        <w:rPr>
          <w:sz w:val="28"/>
          <w:szCs w:val="28"/>
        </w:rPr>
      </w:pPr>
      <w:r w:rsidRPr="00D51C04">
        <w:rPr>
          <w:sz w:val="28"/>
          <w:szCs w:val="28"/>
        </w:rPr>
        <w:t>Растениеводство. Зерновые (по большей части пшеница и ячмень) занимают 53% площади всех земель под полевыми культурами. Кукурузу культивируют на равнинах Моравии. Выращивают также сахарную свеклу, масличные культуры и картофель. Развиты садоводство, овощеводство и виноградарство. Растениеводство специализируется также на выращивании кормовых трав и корнеплодов.</w:t>
      </w:r>
      <w:r w:rsidR="00D51C04" w:rsidRPr="00D51C04">
        <w:rPr>
          <w:sz w:val="28"/>
          <w:szCs w:val="28"/>
        </w:rPr>
        <w:t xml:space="preserve"> </w:t>
      </w:r>
      <w:r w:rsidRPr="00D51C04">
        <w:rPr>
          <w:sz w:val="28"/>
          <w:szCs w:val="28"/>
        </w:rPr>
        <w:t>Животноводство. Преобладает интенсивное молочно-мясное направление, в частности разведение крупного рогатого скота (2 млн. представителей) и свиней (4 млн.).</w:t>
      </w:r>
    </w:p>
    <w:p w:rsidR="000A78DA" w:rsidRPr="00D51C04" w:rsidRDefault="000A78DA" w:rsidP="00D51C04">
      <w:pPr>
        <w:widowControl w:val="0"/>
        <w:spacing w:line="360" w:lineRule="auto"/>
        <w:ind w:firstLine="709"/>
        <w:jc w:val="both"/>
        <w:rPr>
          <w:sz w:val="28"/>
          <w:szCs w:val="28"/>
        </w:rPr>
      </w:pPr>
      <w:r w:rsidRPr="00D51C04">
        <w:rPr>
          <w:sz w:val="28"/>
          <w:szCs w:val="28"/>
        </w:rPr>
        <w:t xml:space="preserve">Транспорт. Страна имеет развитую транспортную сеть. Часть железнодорожного транспорта составляет свыше 60% всего грузооборота. Общая длина железных дорог — </w:t>
      </w:r>
      <w:smartTag w:uri="urn:schemas-microsoft-com:office:smarttags" w:element="metricconverter">
        <w:smartTagPr>
          <w:attr w:name="ProductID" w:val="9520 км"/>
        </w:smartTagPr>
        <w:r w:rsidRPr="00D51C04">
          <w:rPr>
            <w:sz w:val="28"/>
            <w:szCs w:val="28"/>
          </w:rPr>
          <w:t>9520 км</w:t>
        </w:r>
      </w:smartTag>
      <w:r w:rsidRPr="00D51C04">
        <w:rPr>
          <w:sz w:val="28"/>
          <w:szCs w:val="28"/>
        </w:rPr>
        <w:t>., из которых лишь 1/5 приходится на двухколейные, электрифицировано</w:t>
      </w:r>
      <w:r w:rsidR="00D51C04" w:rsidRPr="00D51C04">
        <w:rPr>
          <w:sz w:val="28"/>
          <w:szCs w:val="28"/>
        </w:rPr>
        <w:t xml:space="preserve"> </w:t>
      </w:r>
      <w:r w:rsidRPr="00D51C04">
        <w:rPr>
          <w:sz w:val="28"/>
          <w:szCs w:val="28"/>
        </w:rPr>
        <w:t>2,8 тыс. км. Общая длина автодорог — 127,2 тыс. км. Автопарк содержит 3 млн. пассажирских и 239 тыс. грузовых машин.</w:t>
      </w:r>
      <w:r w:rsidR="00D51C04" w:rsidRPr="00D51C04">
        <w:rPr>
          <w:sz w:val="28"/>
          <w:szCs w:val="28"/>
        </w:rPr>
        <w:t xml:space="preserve"> </w:t>
      </w:r>
      <w:r w:rsidRPr="00D51C04">
        <w:rPr>
          <w:sz w:val="28"/>
          <w:szCs w:val="28"/>
        </w:rPr>
        <w:t>По численности морского флота Чехия занимает второе место после Швейцарии среди сухопутных стран Европы. Через немецкий порт Гамбург, итальянский Триест и польские порты чешские суда курсируют морем. Со многими странами Чехия связана воздушными сетями. Наиболее мощный узел авиалиний — Прага.</w:t>
      </w:r>
      <w:r w:rsidR="00D51C04" w:rsidRPr="00D51C04">
        <w:rPr>
          <w:sz w:val="28"/>
          <w:szCs w:val="28"/>
        </w:rPr>
        <w:t xml:space="preserve"> </w:t>
      </w:r>
      <w:r w:rsidRPr="00D51C04">
        <w:rPr>
          <w:sz w:val="28"/>
          <w:szCs w:val="28"/>
        </w:rPr>
        <w:t xml:space="preserve">Внешняя торговля. Большинство объемов товаров Чехии экспортируются в страны Европейского союза и других западных государств, а на долю государств Восточной Европы приходится лишь 20%. Основными статьями экспорта (66,5 млрд. дол.) являются строительные материалы, лес и металлоизделия, транспортное оборудование, медицинское оборудование, текстильные изделия, мебель, швейные изделия и обувь. Импортируется (68,19 млрд. дол.) в первую очередь нефть, природный газ, химические изделия, полуфабрикаты для национальной промышленности.Основными торговыми партнерами Чехии является ФРГ (28,5%), Словакия (14,5%), </w:t>
      </w:r>
      <w:hyperlink r:id="rId24" w:history="1">
        <w:r w:rsidRPr="00D51C04">
          <w:rPr>
            <w:rStyle w:val="ab"/>
            <w:b w:val="0"/>
            <w:bCs/>
            <w:sz w:val="28"/>
            <w:szCs w:val="28"/>
          </w:rPr>
          <w:t>Австрия</w:t>
        </w:r>
      </w:hyperlink>
      <w:r w:rsidRPr="00D51C04">
        <w:rPr>
          <w:sz w:val="28"/>
          <w:szCs w:val="28"/>
        </w:rPr>
        <w:t xml:space="preserve"> (6,7%), </w:t>
      </w:r>
      <w:hyperlink r:id="rId25" w:history="1">
        <w:r w:rsidRPr="00D51C04">
          <w:rPr>
            <w:rStyle w:val="ab"/>
            <w:b w:val="0"/>
            <w:bCs/>
            <w:sz w:val="28"/>
            <w:szCs w:val="28"/>
          </w:rPr>
          <w:t>Россия</w:t>
        </w:r>
      </w:hyperlink>
      <w:r w:rsidRPr="00D51C04">
        <w:rPr>
          <w:sz w:val="28"/>
          <w:szCs w:val="28"/>
        </w:rPr>
        <w:t xml:space="preserve"> (6,5%).</w:t>
      </w:r>
    </w:p>
    <w:p w:rsidR="00633D1B" w:rsidRPr="00D51C04" w:rsidRDefault="000A78DA" w:rsidP="00D51C04">
      <w:pPr>
        <w:widowControl w:val="0"/>
        <w:spacing w:line="360" w:lineRule="auto"/>
        <w:ind w:firstLine="709"/>
        <w:jc w:val="both"/>
        <w:rPr>
          <w:sz w:val="28"/>
          <w:szCs w:val="28"/>
        </w:rPr>
      </w:pPr>
      <w:r w:rsidRPr="00D51C04">
        <w:rPr>
          <w:sz w:val="28"/>
          <w:szCs w:val="28"/>
        </w:rPr>
        <w:t>Чехия известна своим культурным наследием и давними образовательными и рекреационными заведениями.</w:t>
      </w:r>
    </w:p>
    <w:p w:rsidR="001354E8" w:rsidRPr="00D51C04" w:rsidRDefault="000A78DA" w:rsidP="00D51C04">
      <w:pPr>
        <w:widowControl w:val="0"/>
        <w:spacing w:line="360" w:lineRule="auto"/>
        <w:ind w:firstLine="709"/>
        <w:jc w:val="both"/>
        <w:rPr>
          <w:sz w:val="28"/>
          <w:szCs w:val="28"/>
        </w:rPr>
      </w:pPr>
      <w:r w:rsidRPr="00D51C04">
        <w:rPr>
          <w:sz w:val="28"/>
          <w:szCs w:val="28"/>
        </w:rPr>
        <w:t xml:space="preserve">Образование. Посещение школы в стране обязательно для детей от 6 до 14 лет (основная школа). В </w:t>
      </w:r>
      <w:smartTag w:uri="urn:schemas-microsoft-com:office:smarttags" w:element="metricconverter">
        <w:smartTagPr>
          <w:attr w:name="ProductID" w:val="1348 г"/>
        </w:smartTagPr>
        <w:r w:rsidRPr="00D51C04">
          <w:rPr>
            <w:sz w:val="28"/>
            <w:szCs w:val="28"/>
          </w:rPr>
          <w:t>1348 г</w:t>
        </w:r>
      </w:smartTag>
      <w:r w:rsidRPr="00D51C04">
        <w:rPr>
          <w:sz w:val="28"/>
          <w:szCs w:val="28"/>
        </w:rPr>
        <w:t xml:space="preserve">. был основан Карлов университет в Праге (один из самых давних в Европе), с </w:t>
      </w:r>
      <w:smartTag w:uri="urn:schemas-microsoft-com:office:smarttags" w:element="metricconverter">
        <w:smartTagPr>
          <w:attr w:name="ProductID" w:val="1576 г"/>
        </w:smartTagPr>
        <w:r w:rsidRPr="00D51C04">
          <w:rPr>
            <w:sz w:val="28"/>
            <w:szCs w:val="28"/>
          </w:rPr>
          <w:t>1576 г</w:t>
        </w:r>
      </w:smartTag>
      <w:r w:rsidRPr="00D51C04">
        <w:rPr>
          <w:sz w:val="28"/>
          <w:szCs w:val="28"/>
        </w:rPr>
        <w:t>. действует университет в Оломоуце. В настоящее время в стране работают 164 ВУЗа, в которых учится свыше 100 тыс. студентов.</w:t>
      </w:r>
    </w:p>
    <w:p w:rsidR="001354E8" w:rsidRPr="00D51C04" w:rsidRDefault="000A78DA" w:rsidP="00D51C04">
      <w:pPr>
        <w:widowControl w:val="0"/>
        <w:spacing w:line="360" w:lineRule="auto"/>
        <w:ind w:firstLine="709"/>
        <w:jc w:val="both"/>
        <w:rPr>
          <w:sz w:val="28"/>
          <w:szCs w:val="28"/>
          <w:lang w:val="en-US"/>
        </w:rPr>
      </w:pPr>
      <w:hyperlink r:id="rId26" w:history="1">
        <w:r w:rsidRPr="00D51C04">
          <w:rPr>
            <w:rStyle w:val="ab"/>
            <w:b w:val="0"/>
            <w:bCs/>
            <w:sz w:val="28"/>
            <w:szCs w:val="28"/>
          </w:rPr>
          <w:t>Культура и искусство</w:t>
        </w:r>
      </w:hyperlink>
      <w:r w:rsidRPr="00D51C04">
        <w:rPr>
          <w:sz w:val="28"/>
          <w:szCs w:val="28"/>
        </w:rPr>
        <w:t>. Страна приобрела популярность своими 111 крепостями и замками. Среди них Карлов город (XIV ст.) с богатой коллекцией картин, на западе от Праги расположен Кршивоклат с собранием готической живописи и культуры. Чешская музыка развивалась еще в XIII ст. под воздействием минезингеров. В XVIII ст. Прагу называли «консерваторией Европы». Театр всегда играл важную роль в культурной жизни страны. Самым известным является Национальний театр в Праге, открытый еще в 1883г.</w:t>
      </w:r>
      <w:r w:rsidR="00D51C04" w:rsidRPr="00D51C04">
        <w:rPr>
          <w:sz w:val="28"/>
          <w:szCs w:val="28"/>
        </w:rPr>
        <w:t xml:space="preserve"> </w:t>
      </w:r>
      <w:r w:rsidRPr="00D51C04">
        <w:rPr>
          <w:sz w:val="28"/>
          <w:szCs w:val="28"/>
        </w:rPr>
        <w:t>Почти во всех городах функционируют музеи, в т.ч. в Праге — Национальный музей и Национальная галерея. Особенностью города является</w:t>
      </w:r>
      <w:r w:rsidR="00D51C04" w:rsidRPr="00D51C04">
        <w:rPr>
          <w:sz w:val="28"/>
          <w:szCs w:val="28"/>
        </w:rPr>
        <w:t xml:space="preserve"> </w:t>
      </w:r>
      <w:r w:rsidRPr="00D51C04">
        <w:rPr>
          <w:sz w:val="28"/>
          <w:szCs w:val="28"/>
        </w:rPr>
        <w:t>Влтавой Град (Градчани) с готическим собором св. Вита (XIV—XX ст.) и королевским дворцом (XII—XVIII ст.) с богатыми коллекциями. От ратуши XIV ст. с известными курантами через Влтаву из Старого города пролегает Карлов городов с башней (1357— 1378) и статуями исторических деятелей Чехии. Известен также дворец Бельведер и многочисленные здания в стиле готики и барроко. В Карловых Варах находится музей художественного стекла; в Коренной Горе — готические соборы св. Барбары и св. Якуба (XIV—XV ст.) и комплекс так называемого Итальянского двора: ратуша, королевский дворец, монетный двор, дома XIV—XV в..; в Брно — замок Шпильберг (XIII—XVIII ст.), готические церкви, Старая и Новая ратуши (XIV—XVIII ст.)</w:t>
      </w:r>
    </w:p>
    <w:p w:rsidR="000A78DA" w:rsidRPr="00D51C04" w:rsidRDefault="000A78DA" w:rsidP="00D51C04">
      <w:pPr>
        <w:widowControl w:val="0"/>
        <w:spacing w:line="360" w:lineRule="auto"/>
        <w:ind w:firstLine="709"/>
        <w:jc w:val="both"/>
        <w:rPr>
          <w:sz w:val="28"/>
          <w:szCs w:val="28"/>
        </w:rPr>
      </w:pPr>
      <w:r w:rsidRPr="00D51C04">
        <w:rPr>
          <w:sz w:val="28"/>
          <w:szCs w:val="28"/>
        </w:rPr>
        <w:t>Рекреация и туризм. Ежегодно Чехию посещают до 10 млн. туристов, благодаря которым страна получает свыше 3,5 млрд. дол. прибылей.</w:t>
      </w:r>
      <w:r w:rsidR="00D51C04" w:rsidRPr="00D51C04">
        <w:rPr>
          <w:sz w:val="28"/>
          <w:szCs w:val="28"/>
        </w:rPr>
        <w:t xml:space="preserve"> </w:t>
      </w:r>
      <w:r w:rsidRPr="00D51C04">
        <w:rPr>
          <w:sz w:val="28"/>
          <w:szCs w:val="28"/>
        </w:rPr>
        <w:t xml:space="preserve">Туризм распространен на всей территории Чехии. Однако главными объектами являются Высокие и Низкие Татры, Судеты, многочисленные курорты, среди которых всемирно-известные Карла Вары. На территории страны расположены выдающиеся достопримечательности природы: Моравский Карст (поблизости Брно), где находятся каньоны, гроты, провалы, подземные озера, реки и свыше 400 пещер, южные Богемски моря — система прудов, созданных еще в XVI ст. Западная Богемия известна своими вулканами, самым значительным из которых является кратер потухшего вулкана Коморни-Хурка. Здесь, в районе Франтишкови-Лазне, в болотистых местах, находится множество грязевых вулканов, которые выбрасывают минерализованную воду. Наибольшие в Центральной Европе естественные ворота Правчиска (длиной </w:t>
      </w:r>
      <w:smartTag w:uri="urn:schemas-microsoft-com:office:smarttags" w:element="metricconverter">
        <w:smartTagPr>
          <w:attr w:name="ProductID" w:val="25 м"/>
        </w:smartTagPr>
        <w:r w:rsidRPr="00D51C04">
          <w:rPr>
            <w:sz w:val="28"/>
            <w:szCs w:val="28"/>
          </w:rPr>
          <w:t>25 м</w:t>
        </w:r>
      </w:smartTag>
      <w:r w:rsidRPr="00D51C04">
        <w:rPr>
          <w:sz w:val="28"/>
          <w:szCs w:val="28"/>
        </w:rPr>
        <w:t xml:space="preserve">, высотой </w:t>
      </w:r>
      <w:smartTag w:uri="urn:schemas-microsoft-com:office:smarttags" w:element="metricconverter">
        <w:smartTagPr>
          <w:attr w:name="ProductID" w:val="21 м"/>
        </w:smartTagPr>
        <w:r w:rsidRPr="00D51C04">
          <w:rPr>
            <w:sz w:val="28"/>
            <w:szCs w:val="28"/>
          </w:rPr>
          <w:t>21 м</w:t>
        </w:r>
      </w:smartTag>
      <w:r w:rsidRPr="00D51C04">
        <w:rPr>
          <w:sz w:val="28"/>
          <w:szCs w:val="28"/>
        </w:rPr>
        <w:t>) образовались в следствие естественного выветривания: они размещены в массиве рабских песчаников, которые зовуться «Чешской Швейцарией», известно также культурно-историческое наследство древних городов-музеев, в частности Праги</w:t>
      </w:r>
      <w:r w:rsidR="00291F9B" w:rsidRPr="00D51C04">
        <w:rPr>
          <w:rStyle w:val="ae"/>
          <w:sz w:val="28"/>
          <w:szCs w:val="28"/>
        </w:rPr>
        <w:footnoteReference w:id="8"/>
      </w:r>
      <w:r w:rsidRPr="00D51C04">
        <w:rPr>
          <w:sz w:val="28"/>
          <w:szCs w:val="28"/>
        </w:rPr>
        <w:t>.</w:t>
      </w:r>
    </w:p>
    <w:p w:rsidR="00D51C04" w:rsidRDefault="00D51C04" w:rsidP="00D51C04">
      <w:pPr>
        <w:pStyle w:val="2"/>
        <w:keepNext w:val="0"/>
        <w:widowControl w:val="0"/>
        <w:numPr>
          <w:ilvl w:val="0"/>
          <w:numId w:val="0"/>
        </w:numPr>
        <w:spacing w:after="0"/>
        <w:ind w:firstLine="709"/>
        <w:jc w:val="both"/>
        <w:rPr>
          <w:szCs w:val="28"/>
        </w:rPr>
      </w:pPr>
      <w:bookmarkStart w:id="29" w:name="_Toc198526349"/>
      <w:bookmarkStart w:id="30" w:name="_Toc247609382"/>
      <w:bookmarkStart w:id="31" w:name="_Toc247609452"/>
      <w:bookmarkStart w:id="32" w:name="_Toc247609548"/>
      <w:bookmarkStart w:id="33" w:name="_Toc261372743"/>
    </w:p>
    <w:p w:rsidR="00270D7B" w:rsidRPr="00D51C04" w:rsidRDefault="00270D7B" w:rsidP="00D51C04">
      <w:pPr>
        <w:pStyle w:val="2"/>
        <w:keepNext w:val="0"/>
        <w:widowControl w:val="0"/>
        <w:numPr>
          <w:ilvl w:val="0"/>
          <w:numId w:val="0"/>
        </w:numPr>
        <w:spacing w:after="0"/>
        <w:ind w:firstLine="709"/>
        <w:jc w:val="both"/>
        <w:rPr>
          <w:szCs w:val="28"/>
          <w:lang w:val="en-US"/>
        </w:rPr>
      </w:pPr>
      <w:r w:rsidRPr="00D51C04">
        <w:rPr>
          <w:szCs w:val="28"/>
        </w:rPr>
        <w:t>2.2</w:t>
      </w:r>
      <w:bookmarkStart w:id="34" w:name="_Toc204491306"/>
      <w:bookmarkEnd w:id="29"/>
      <w:r w:rsidRPr="00D51C04">
        <w:rPr>
          <w:szCs w:val="28"/>
        </w:rPr>
        <w:t xml:space="preserve"> </w:t>
      </w:r>
      <w:bookmarkEnd w:id="30"/>
      <w:bookmarkEnd w:id="31"/>
      <w:bookmarkEnd w:id="32"/>
      <w:bookmarkEnd w:id="34"/>
      <w:r w:rsidR="00BB4087" w:rsidRPr="00D51C04">
        <w:rPr>
          <w:szCs w:val="28"/>
        </w:rPr>
        <w:t>Социально-экономические особенности Словакии</w:t>
      </w:r>
      <w:bookmarkEnd w:id="33"/>
    </w:p>
    <w:p w:rsidR="00D51C04" w:rsidRDefault="00D51C04" w:rsidP="00D51C04">
      <w:pPr>
        <w:widowControl w:val="0"/>
        <w:spacing w:line="360" w:lineRule="auto"/>
        <w:ind w:firstLine="709"/>
        <w:jc w:val="both"/>
        <w:rPr>
          <w:bCs/>
          <w:sz w:val="28"/>
          <w:szCs w:val="28"/>
        </w:rPr>
      </w:pPr>
    </w:p>
    <w:p w:rsidR="00986526" w:rsidRPr="00D51C04" w:rsidRDefault="00986526" w:rsidP="00D51C04">
      <w:pPr>
        <w:widowControl w:val="0"/>
        <w:spacing w:line="360" w:lineRule="auto"/>
        <w:ind w:firstLine="709"/>
        <w:jc w:val="both"/>
        <w:rPr>
          <w:sz w:val="28"/>
          <w:szCs w:val="28"/>
          <w:lang w:val="en-US"/>
        </w:rPr>
      </w:pPr>
      <w:r w:rsidRPr="00D51C04">
        <w:rPr>
          <w:bCs/>
          <w:sz w:val="28"/>
          <w:szCs w:val="28"/>
        </w:rPr>
        <w:t>Словакия</w:t>
      </w:r>
      <w:r w:rsidRPr="00D51C04">
        <w:rPr>
          <w:sz w:val="28"/>
          <w:szCs w:val="28"/>
        </w:rPr>
        <w:t xml:space="preserve"> — государство в Центральной Европе, член Европейского Союза (с 01.05.2004). Граничит с 4 государствами-членами Евросоюза - Австрией, Венгрией, Польшей и Чехией и одним государством, не входящим в ЕС - Украиной. Название страны происходит от этнонима племени — словаки. Словакия состоит из нескольких исторических частей - Орава, Гонт, Гемер, Нитра, Спиш, Шариш и так далее.</w:t>
      </w:r>
    </w:p>
    <w:p w:rsidR="008B5B64" w:rsidRPr="00D51C04" w:rsidRDefault="00986526" w:rsidP="00D51C04">
      <w:pPr>
        <w:widowControl w:val="0"/>
        <w:spacing w:line="360" w:lineRule="auto"/>
        <w:ind w:firstLine="709"/>
        <w:jc w:val="both"/>
        <w:rPr>
          <w:sz w:val="28"/>
          <w:szCs w:val="28"/>
        </w:rPr>
      </w:pPr>
      <w:r w:rsidRPr="00D51C04">
        <w:rPr>
          <w:sz w:val="28"/>
          <w:szCs w:val="28"/>
        </w:rPr>
        <w:t>Словакия по конституции является парламентской демократией во главе с президентом, который избирается каждых пять лет на всеобщих выборах. У президента есть право избирать членов конституционного суда, распускать парламент и налагать вето на законы. Президент назначает премьер-министра и членов правительства по рекомендации премьер-министра. Большая часть исполнительной власти возложена на главу правительства, премьер-министра, который обычно является лидером партии или коалиции получившей большинство на выборах в парламент и назначается президентом. Высшим законодательным органом Словакии является парламент - 150-местная однопалатная Народная Рада (</w:t>
      </w:r>
      <w:r w:rsidRPr="00D51C04">
        <w:rPr>
          <w:i/>
          <w:iCs/>
          <w:sz w:val="28"/>
          <w:szCs w:val="28"/>
        </w:rPr>
        <w:t>Národná Rada</w:t>
      </w:r>
      <w:r w:rsidRPr="00D51C04">
        <w:rPr>
          <w:sz w:val="28"/>
          <w:szCs w:val="28"/>
        </w:rPr>
        <w:t>). Избиратели на выборах, которые проходят каждые 4 года, голосуют за политические партии, в парламент избираются те партии, что получили не менее 5 % голосов избирателей</w:t>
      </w:r>
      <w:r w:rsidR="003530C9" w:rsidRPr="00D51C04">
        <w:rPr>
          <w:rStyle w:val="ae"/>
          <w:sz w:val="28"/>
          <w:szCs w:val="28"/>
        </w:rPr>
        <w:footnoteReference w:id="9"/>
      </w:r>
      <w:r w:rsidRPr="00D51C04">
        <w:rPr>
          <w:sz w:val="28"/>
          <w:szCs w:val="28"/>
        </w:rPr>
        <w:t xml:space="preserve">. </w:t>
      </w:r>
    </w:p>
    <w:p w:rsidR="000A6977" w:rsidRPr="00D51C04" w:rsidRDefault="00986526" w:rsidP="00D51C04">
      <w:pPr>
        <w:widowControl w:val="0"/>
        <w:spacing w:line="360" w:lineRule="auto"/>
        <w:ind w:firstLine="709"/>
        <w:jc w:val="both"/>
        <w:rPr>
          <w:sz w:val="28"/>
          <w:szCs w:val="28"/>
          <w:lang w:val="en-US"/>
        </w:rPr>
      </w:pPr>
      <w:r w:rsidRPr="00D51C04">
        <w:rPr>
          <w:sz w:val="28"/>
          <w:szCs w:val="28"/>
        </w:rPr>
        <w:t>Политические партии в свою очередь выдвигают своих депутатов в парламент. Парламент может отправить президента в отставку, если за это проголосуют три пятых от всего числа депутатов. Президент может распустить парламент, если он трижды в течение месяца после выборов не одобрит программное заявление правительства. Сильнейшие позиции в Словакии имеют левоцентристская партия социал-демократическая партия "Курс", правый Словацкий демократический христианский союз, ультраправая Словацкая национальная партия, Партия венгерской коалиции и центристское Движение за демократическую Словакию.</w:t>
      </w:r>
    </w:p>
    <w:p w:rsidR="00986526" w:rsidRPr="00D51C04" w:rsidRDefault="00986526" w:rsidP="00D51C04">
      <w:pPr>
        <w:widowControl w:val="0"/>
        <w:spacing w:line="360" w:lineRule="auto"/>
        <w:ind w:firstLine="709"/>
        <w:jc w:val="both"/>
        <w:rPr>
          <w:sz w:val="28"/>
          <w:szCs w:val="28"/>
        </w:rPr>
      </w:pPr>
      <w:r w:rsidRPr="00D51C04">
        <w:rPr>
          <w:sz w:val="28"/>
          <w:szCs w:val="28"/>
        </w:rPr>
        <w:t>Высший судебным органом является 13-членный Конституционный Суд (</w:t>
      </w:r>
      <w:r w:rsidRPr="00D51C04">
        <w:rPr>
          <w:i/>
          <w:iCs/>
          <w:sz w:val="28"/>
          <w:szCs w:val="28"/>
        </w:rPr>
        <w:t>Ústavný súd</w:t>
      </w:r>
      <w:r w:rsidRPr="00D51C04">
        <w:rPr>
          <w:sz w:val="28"/>
          <w:szCs w:val="28"/>
        </w:rPr>
        <w:t>), утверждаемый президентом.</w:t>
      </w:r>
    </w:p>
    <w:p w:rsidR="00986526" w:rsidRPr="00D51C04" w:rsidRDefault="00986526" w:rsidP="00D51C04">
      <w:pPr>
        <w:widowControl w:val="0"/>
        <w:spacing w:line="360" w:lineRule="auto"/>
        <w:ind w:firstLine="709"/>
        <w:jc w:val="both"/>
        <w:rPr>
          <w:sz w:val="28"/>
          <w:szCs w:val="28"/>
        </w:rPr>
      </w:pPr>
      <w:r w:rsidRPr="00D51C04">
        <w:rPr>
          <w:sz w:val="28"/>
          <w:szCs w:val="28"/>
        </w:rPr>
        <w:t>Словакия делится на 8 краёв (</w:t>
      </w:r>
      <w:r w:rsidRPr="00D51C04">
        <w:rPr>
          <w:i/>
          <w:iCs/>
          <w:sz w:val="28"/>
          <w:szCs w:val="28"/>
        </w:rPr>
        <w:t>kraj</w:t>
      </w:r>
      <w:r w:rsidRPr="00D51C04">
        <w:rPr>
          <w:sz w:val="28"/>
          <w:szCs w:val="28"/>
        </w:rPr>
        <w:t xml:space="preserve">), которые называются по названию своего административного центра. </w:t>
      </w:r>
    </w:p>
    <w:p w:rsidR="00986526" w:rsidRPr="00D51C04" w:rsidRDefault="00986526" w:rsidP="00D51C04">
      <w:pPr>
        <w:widowControl w:val="0"/>
        <w:numPr>
          <w:ilvl w:val="0"/>
          <w:numId w:val="18"/>
        </w:numPr>
        <w:tabs>
          <w:tab w:val="left" w:pos="993"/>
        </w:tabs>
        <w:spacing w:line="360" w:lineRule="auto"/>
        <w:ind w:left="0" w:firstLine="709"/>
        <w:jc w:val="both"/>
        <w:rPr>
          <w:sz w:val="28"/>
          <w:szCs w:val="28"/>
        </w:rPr>
      </w:pPr>
      <w:r w:rsidRPr="00D51C04">
        <w:rPr>
          <w:sz w:val="28"/>
          <w:szCs w:val="28"/>
        </w:rPr>
        <w:t>Банскобистрицкий край</w:t>
      </w:r>
    </w:p>
    <w:p w:rsidR="00986526" w:rsidRPr="00D51C04" w:rsidRDefault="00986526" w:rsidP="00D51C04">
      <w:pPr>
        <w:widowControl w:val="0"/>
        <w:numPr>
          <w:ilvl w:val="0"/>
          <w:numId w:val="18"/>
        </w:numPr>
        <w:tabs>
          <w:tab w:val="left" w:pos="993"/>
        </w:tabs>
        <w:spacing w:line="360" w:lineRule="auto"/>
        <w:ind w:left="0" w:firstLine="709"/>
        <w:jc w:val="both"/>
        <w:rPr>
          <w:sz w:val="28"/>
          <w:szCs w:val="28"/>
        </w:rPr>
      </w:pPr>
      <w:r w:rsidRPr="00D51C04">
        <w:rPr>
          <w:sz w:val="28"/>
          <w:szCs w:val="28"/>
        </w:rPr>
        <w:t>Братиславский край</w:t>
      </w:r>
    </w:p>
    <w:p w:rsidR="00986526" w:rsidRPr="00D51C04" w:rsidRDefault="00986526" w:rsidP="00D51C04">
      <w:pPr>
        <w:widowControl w:val="0"/>
        <w:numPr>
          <w:ilvl w:val="0"/>
          <w:numId w:val="18"/>
        </w:numPr>
        <w:tabs>
          <w:tab w:val="left" w:pos="993"/>
        </w:tabs>
        <w:spacing w:line="360" w:lineRule="auto"/>
        <w:ind w:left="0" w:firstLine="709"/>
        <w:jc w:val="both"/>
        <w:rPr>
          <w:sz w:val="28"/>
          <w:szCs w:val="28"/>
        </w:rPr>
      </w:pPr>
      <w:r w:rsidRPr="00D51C04">
        <w:rPr>
          <w:sz w:val="28"/>
          <w:szCs w:val="28"/>
        </w:rPr>
        <w:t>Жилинский край</w:t>
      </w:r>
    </w:p>
    <w:p w:rsidR="00986526" w:rsidRPr="00D51C04" w:rsidRDefault="00986526" w:rsidP="00D51C04">
      <w:pPr>
        <w:widowControl w:val="0"/>
        <w:numPr>
          <w:ilvl w:val="0"/>
          <w:numId w:val="18"/>
        </w:numPr>
        <w:tabs>
          <w:tab w:val="left" w:pos="993"/>
        </w:tabs>
        <w:spacing w:line="360" w:lineRule="auto"/>
        <w:ind w:left="0" w:firstLine="709"/>
        <w:jc w:val="both"/>
        <w:rPr>
          <w:sz w:val="28"/>
          <w:szCs w:val="28"/>
        </w:rPr>
      </w:pPr>
      <w:r w:rsidRPr="00D51C04">
        <w:rPr>
          <w:sz w:val="28"/>
          <w:szCs w:val="28"/>
        </w:rPr>
        <w:t>Кошицкий край</w:t>
      </w:r>
    </w:p>
    <w:p w:rsidR="00986526" w:rsidRPr="00D51C04" w:rsidRDefault="00986526" w:rsidP="00D51C04">
      <w:pPr>
        <w:widowControl w:val="0"/>
        <w:numPr>
          <w:ilvl w:val="0"/>
          <w:numId w:val="18"/>
        </w:numPr>
        <w:tabs>
          <w:tab w:val="left" w:pos="993"/>
        </w:tabs>
        <w:spacing w:line="360" w:lineRule="auto"/>
        <w:ind w:left="0" w:firstLine="709"/>
        <w:jc w:val="both"/>
        <w:rPr>
          <w:sz w:val="28"/>
          <w:szCs w:val="28"/>
        </w:rPr>
      </w:pPr>
      <w:r w:rsidRPr="00D51C04">
        <w:rPr>
          <w:sz w:val="28"/>
          <w:szCs w:val="28"/>
        </w:rPr>
        <w:t>Нитранский край</w:t>
      </w:r>
    </w:p>
    <w:p w:rsidR="00986526" w:rsidRPr="00D51C04" w:rsidRDefault="00986526" w:rsidP="00D51C04">
      <w:pPr>
        <w:widowControl w:val="0"/>
        <w:numPr>
          <w:ilvl w:val="0"/>
          <w:numId w:val="18"/>
        </w:numPr>
        <w:spacing w:line="360" w:lineRule="auto"/>
        <w:ind w:left="0" w:firstLine="709"/>
        <w:jc w:val="both"/>
        <w:rPr>
          <w:sz w:val="28"/>
          <w:szCs w:val="28"/>
        </w:rPr>
      </w:pPr>
      <w:r w:rsidRPr="00D51C04">
        <w:rPr>
          <w:sz w:val="28"/>
          <w:szCs w:val="28"/>
        </w:rPr>
        <w:t>Прешовский край</w:t>
      </w:r>
    </w:p>
    <w:p w:rsidR="00986526" w:rsidRPr="00D51C04" w:rsidRDefault="00986526" w:rsidP="00D51C04">
      <w:pPr>
        <w:widowControl w:val="0"/>
        <w:numPr>
          <w:ilvl w:val="0"/>
          <w:numId w:val="18"/>
        </w:numPr>
        <w:spacing w:line="360" w:lineRule="auto"/>
        <w:ind w:left="0" w:firstLine="709"/>
        <w:jc w:val="both"/>
        <w:rPr>
          <w:sz w:val="28"/>
          <w:szCs w:val="28"/>
        </w:rPr>
      </w:pPr>
      <w:r w:rsidRPr="00D51C04">
        <w:rPr>
          <w:sz w:val="28"/>
          <w:szCs w:val="28"/>
        </w:rPr>
        <w:t>Тренчинский край</w:t>
      </w:r>
    </w:p>
    <w:p w:rsidR="00986526" w:rsidRPr="00D51C04" w:rsidRDefault="00986526" w:rsidP="00D51C04">
      <w:pPr>
        <w:widowControl w:val="0"/>
        <w:numPr>
          <w:ilvl w:val="0"/>
          <w:numId w:val="18"/>
        </w:numPr>
        <w:spacing w:line="360" w:lineRule="auto"/>
        <w:ind w:left="0" w:firstLine="709"/>
        <w:jc w:val="both"/>
        <w:rPr>
          <w:sz w:val="28"/>
          <w:szCs w:val="28"/>
        </w:rPr>
      </w:pPr>
      <w:r w:rsidRPr="00D51C04">
        <w:rPr>
          <w:sz w:val="28"/>
          <w:szCs w:val="28"/>
        </w:rPr>
        <w:t>Трнавский край</w:t>
      </w:r>
    </w:p>
    <w:p w:rsidR="008B5B64" w:rsidRPr="00D51C04" w:rsidRDefault="00986526" w:rsidP="00D51C04">
      <w:pPr>
        <w:widowControl w:val="0"/>
        <w:spacing w:line="360" w:lineRule="auto"/>
        <w:ind w:firstLine="709"/>
        <w:jc w:val="both"/>
        <w:rPr>
          <w:sz w:val="28"/>
          <w:szCs w:val="28"/>
        </w:rPr>
      </w:pPr>
      <w:r w:rsidRPr="00D51C04">
        <w:rPr>
          <w:sz w:val="28"/>
          <w:szCs w:val="28"/>
        </w:rPr>
        <w:t>Края делятся на несколько районов (</w:t>
      </w:r>
      <w:r w:rsidRPr="00D51C04">
        <w:rPr>
          <w:i/>
          <w:iCs/>
          <w:sz w:val="28"/>
          <w:szCs w:val="28"/>
        </w:rPr>
        <w:t>okres</w:t>
      </w:r>
      <w:r w:rsidRPr="00D51C04">
        <w:rPr>
          <w:sz w:val="28"/>
          <w:szCs w:val="28"/>
        </w:rPr>
        <w:t>). В настоящий момент в Словакии 79 районов.</w:t>
      </w:r>
    </w:p>
    <w:p w:rsidR="00986526" w:rsidRPr="00D51C04" w:rsidRDefault="00986526" w:rsidP="00D51C04">
      <w:pPr>
        <w:widowControl w:val="0"/>
        <w:spacing w:line="360" w:lineRule="auto"/>
        <w:ind w:firstLine="709"/>
        <w:jc w:val="both"/>
        <w:rPr>
          <w:sz w:val="28"/>
          <w:szCs w:val="28"/>
        </w:rPr>
      </w:pPr>
      <w:r w:rsidRPr="00D51C04">
        <w:rPr>
          <w:sz w:val="28"/>
          <w:szCs w:val="28"/>
        </w:rPr>
        <w:t>Экономика</w:t>
      </w:r>
      <w:r w:rsidR="008B5B64" w:rsidRPr="00D51C04">
        <w:rPr>
          <w:sz w:val="28"/>
          <w:szCs w:val="28"/>
        </w:rPr>
        <w:t xml:space="preserve">. </w:t>
      </w:r>
      <w:r w:rsidRPr="00D51C04">
        <w:rPr>
          <w:sz w:val="28"/>
          <w:szCs w:val="28"/>
        </w:rPr>
        <w:t xml:space="preserve">Словакия преодолела большую часть сложного перехода от централизованной плановой экономики к рыночной. Правительство страны добилось в 2001 существенного прогресса в макроэкономической стабилизации и структурных реформах. В основном завершена приватизация, банковский сектор почти полностью находится в руках иностранцев и иностранные инвестиции растут. Словацкая экономика превзошла ожидания ранних 2000-х, за исключением спада в экспорте. Оживление внутреннего спроса в 2002, частично благодаря росту доходов, компенсирует замедление роста экспорта, помогая экономике идти к её наибольшему росту м с 1998. Безработица, достигавшая 19,8 % в конце 2001, существенно снизилась к 2003. </w:t>
      </w:r>
    </w:p>
    <w:p w:rsidR="00C02956" w:rsidRPr="00D51C04" w:rsidRDefault="00C02956" w:rsidP="00D51C04">
      <w:pPr>
        <w:widowControl w:val="0"/>
        <w:spacing w:line="360" w:lineRule="auto"/>
        <w:ind w:firstLine="709"/>
        <w:jc w:val="both"/>
        <w:rPr>
          <w:sz w:val="28"/>
          <w:szCs w:val="28"/>
        </w:rPr>
      </w:pPr>
      <w:r w:rsidRPr="00D51C04">
        <w:rPr>
          <w:sz w:val="28"/>
          <w:szCs w:val="28"/>
        </w:rPr>
        <w:t xml:space="preserve">Объем ВНП составил в </w:t>
      </w:r>
      <w:smartTag w:uri="urn:schemas-microsoft-com:office:smarttags" w:element="metricconverter">
        <w:smartTagPr>
          <w:attr w:name="ProductID" w:val="2009 г"/>
        </w:smartTagPr>
        <w:r w:rsidRPr="00D51C04">
          <w:rPr>
            <w:sz w:val="28"/>
            <w:szCs w:val="28"/>
          </w:rPr>
          <w:t>2009 г</w:t>
        </w:r>
      </w:smartTag>
      <w:r w:rsidRPr="00D51C04">
        <w:rPr>
          <w:sz w:val="28"/>
          <w:szCs w:val="28"/>
        </w:rPr>
        <w:t>. 72 млрд долл. по ППС, на душу населения — 13420 долл. Денежная единица — словацкая крона.</w:t>
      </w:r>
    </w:p>
    <w:p w:rsidR="00972322" w:rsidRPr="00D51C04" w:rsidRDefault="00C02956" w:rsidP="00D51C04">
      <w:pPr>
        <w:widowControl w:val="0"/>
        <w:spacing w:line="360" w:lineRule="auto"/>
        <w:ind w:firstLine="709"/>
        <w:jc w:val="both"/>
        <w:rPr>
          <w:sz w:val="28"/>
          <w:szCs w:val="28"/>
        </w:rPr>
      </w:pPr>
      <w:r w:rsidRPr="00D51C04">
        <w:rPr>
          <w:sz w:val="28"/>
          <w:szCs w:val="28"/>
        </w:rPr>
        <w:t>Темпы экономического роста. В 1990—2001 гг. среднегодовые темпы прироста ВВП составили 23%, а во второй половине 90-х гг. были одними из самых высоких среда стран ЦВЕ; в 200</w:t>
      </w:r>
      <w:r w:rsidR="00972322" w:rsidRPr="00D51C04">
        <w:rPr>
          <w:sz w:val="28"/>
          <w:szCs w:val="28"/>
        </w:rPr>
        <w:t>3</w:t>
      </w:r>
      <w:r w:rsidRPr="00D51C04">
        <w:rPr>
          <w:sz w:val="28"/>
          <w:szCs w:val="28"/>
        </w:rPr>
        <w:t>—200</w:t>
      </w:r>
      <w:r w:rsidR="00972322" w:rsidRPr="00D51C04">
        <w:rPr>
          <w:sz w:val="28"/>
          <w:szCs w:val="28"/>
        </w:rPr>
        <w:t>8</w:t>
      </w:r>
      <w:r w:rsidRPr="00D51C04">
        <w:rPr>
          <w:sz w:val="28"/>
          <w:szCs w:val="28"/>
        </w:rPr>
        <w:t xml:space="preserve"> гг. — 5,2%. </w:t>
      </w:r>
    </w:p>
    <w:p w:rsidR="00C02956" w:rsidRPr="00D51C04" w:rsidRDefault="00C02956" w:rsidP="00D51C04">
      <w:pPr>
        <w:widowControl w:val="0"/>
        <w:spacing w:line="360" w:lineRule="auto"/>
        <w:ind w:firstLine="709"/>
        <w:jc w:val="both"/>
        <w:rPr>
          <w:sz w:val="28"/>
          <w:szCs w:val="28"/>
        </w:rPr>
      </w:pPr>
      <w:r w:rsidRPr="00D51C04">
        <w:rPr>
          <w:sz w:val="28"/>
          <w:szCs w:val="28"/>
        </w:rPr>
        <w:t xml:space="preserve">Экономическая политика. Продолжается переход от централизованно-плановой системы экономики к рыночной и к интеграции с ЕС. Важнейшие текущие проблемы — сокращение дефицита государственного бюджета, составившего в </w:t>
      </w:r>
      <w:smartTag w:uri="urn:schemas-microsoft-com:office:smarttags" w:element="metricconverter">
        <w:smartTagPr>
          <w:attr w:name="ProductID" w:val="2008 г"/>
        </w:smartTagPr>
        <w:r w:rsidRPr="00D51C04">
          <w:rPr>
            <w:sz w:val="28"/>
            <w:szCs w:val="28"/>
          </w:rPr>
          <w:t>2008 г</w:t>
        </w:r>
      </w:smartTag>
      <w:r w:rsidRPr="00D51C04">
        <w:rPr>
          <w:sz w:val="28"/>
          <w:szCs w:val="28"/>
        </w:rPr>
        <w:t xml:space="preserve">. 5,1% ВВП, и уровня безработицы, дальнейшее проведение приватизации в банковском секторе. В </w:t>
      </w:r>
      <w:smartTag w:uri="urn:schemas-microsoft-com:office:smarttags" w:element="metricconverter">
        <w:smartTagPr>
          <w:attr w:name="ProductID" w:val="2008 г"/>
        </w:smartTagPr>
        <w:r w:rsidRPr="00D51C04">
          <w:rPr>
            <w:sz w:val="28"/>
            <w:szCs w:val="28"/>
          </w:rPr>
          <w:t>2008 г</w:t>
        </w:r>
      </w:smartTag>
      <w:r w:rsidRPr="00D51C04">
        <w:rPr>
          <w:sz w:val="28"/>
          <w:szCs w:val="28"/>
        </w:rPr>
        <w:t>. темпы инфляции составили 8,5%. Действует свыше 20 коммерческих банков.</w:t>
      </w:r>
    </w:p>
    <w:p w:rsidR="00C02956" w:rsidRPr="00D51C04" w:rsidRDefault="00C02956" w:rsidP="00D51C04">
      <w:pPr>
        <w:widowControl w:val="0"/>
        <w:spacing w:line="360" w:lineRule="auto"/>
        <w:ind w:firstLine="709"/>
        <w:jc w:val="both"/>
        <w:rPr>
          <w:sz w:val="28"/>
          <w:szCs w:val="28"/>
        </w:rPr>
      </w:pPr>
      <w:r w:rsidRPr="00D51C04">
        <w:rPr>
          <w:sz w:val="28"/>
          <w:szCs w:val="28"/>
        </w:rPr>
        <w:t xml:space="preserve">Социальная политика во многом направлена на снижение уровня безработицы, который на конец </w:t>
      </w:r>
      <w:smartTag w:uri="urn:schemas-microsoft-com:office:smarttags" w:element="metricconverter">
        <w:smartTagPr>
          <w:attr w:name="ProductID" w:val="2008 г"/>
        </w:smartTagPr>
        <w:r w:rsidRPr="00D51C04">
          <w:rPr>
            <w:sz w:val="28"/>
            <w:szCs w:val="28"/>
          </w:rPr>
          <w:t>2008 г</w:t>
        </w:r>
      </w:smartTag>
      <w:r w:rsidRPr="00D51C04">
        <w:rPr>
          <w:sz w:val="28"/>
          <w:szCs w:val="28"/>
        </w:rPr>
        <w:t>. составил 18,5% экономически активного населения.</w:t>
      </w:r>
    </w:p>
    <w:p w:rsidR="00C02956" w:rsidRPr="00D51C04" w:rsidRDefault="00C02956" w:rsidP="00D51C04">
      <w:pPr>
        <w:widowControl w:val="0"/>
        <w:spacing w:line="360" w:lineRule="auto"/>
        <w:ind w:firstLine="709"/>
        <w:jc w:val="both"/>
        <w:rPr>
          <w:sz w:val="28"/>
          <w:szCs w:val="28"/>
        </w:rPr>
      </w:pPr>
      <w:r w:rsidRPr="00D51C04">
        <w:rPr>
          <w:sz w:val="28"/>
          <w:szCs w:val="28"/>
        </w:rPr>
        <w:t>Отраслевая структура экономики. Доля сельского, лесного хозяйства в ВВП составляет около 4%, промышленности и строительства — 30%, сферы услуг — 66%.</w:t>
      </w:r>
    </w:p>
    <w:p w:rsidR="00C02956" w:rsidRPr="00D51C04" w:rsidRDefault="00C02956" w:rsidP="00D51C04">
      <w:pPr>
        <w:widowControl w:val="0"/>
        <w:spacing w:line="360" w:lineRule="auto"/>
        <w:ind w:firstLine="709"/>
        <w:jc w:val="both"/>
        <w:rPr>
          <w:sz w:val="28"/>
          <w:szCs w:val="28"/>
        </w:rPr>
      </w:pPr>
      <w:r w:rsidRPr="00D51C04">
        <w:rPr>
          <w:sz w:val="28"/>
          <w:szCs w:val="28"/>
        </w:rPr>
        <w:t>Добывающая промышленность. Словакия относительно богата полезными ископаемыми, имеются и разведываются месторождения каменного и бурого угля, лигнита, в Словацких рудных горах — железных, марганцевых, полиметаллических руд, сурьмы, магнезита.</w:t>
      </w:r>
    </w:p>
    <w:p w:rsidR="00C02956" w:rsidRPr="00D51C04" w:rsidRDefault="00C02956" w:rsidP="00D51C04">
      <w:pPr>
        <w:widowControl w:val="0"/>
        <w:spacing w:line="360" w:lineRule="auto"/>
        <w:ind w:firstLine="709"/>
        <w:jc w:val="both"/>
        <w:rPr>
          <w:sz w:val="28"/>
          <w:szCs w:val="28"/>
        </w:rPr>
      </w:pPr>
      <w:r w:rsidRPr="00D51C04">
        <w:rPr>
          <w:sz w:val="28"/>
          <w:szCs w:val="28"/>
        </w:rPr>
        <w:t>В обрабатывающей промышленности выделяются черная и цветная металлургия, машиностроение, химия и нефтехимия, текстильная отрасль.</w:t>
      </w:r>
    </w:p>
    <w:p w:rsidR="00C02956" w:rsidRPr="00D51C04" w:rsidRDefault="00C02956" w:rsidP="00D51C04">
      <w:pPr>
        <w:widowControl w:val="0"/>
        <w:spacing w:line="360" w:lineRule="auto"/>
        <w:ind w:firstLine="709"/>
        <w:jc w:val="both"/>
        <w:rPr>
          <w:sz w:val="28"/>
          <w:szCs w:val="28"/>
        </w:rPr>
      </w:pPr>
      <w:r w:rsidRPr="00D51C04">
        <w:rPr>
          <w:sz w:val="28"/>
          <w:szCs w:val="28"/>
        </w:rPr>
        <w:t>Сельское хозяйство специализируется на производстве зерновых, кукурузы, пшеницы, картофеля, ячменя, сахарной свеклы, садоводстве и виноградарстве. Часть сельскохозяйственной продукции идет на экспорт.</w:t>
      </w:r>
    </w:p>
    <w:p w:rsidR="00C02956" w:rsidRPr="00D51C04" w:rsidRDefault="00C02956" w:rsidP="00D51C04">
      <w:pPr>
        <w:widowControl w:val="0"/>
        <w:spacing w:line="360" w:lineRule="auto"/>
        <w:ind w:firstLine="709"/>
        <w:jc w:val="both"/>
        <w:rPr>
          <w:sz w:val="28"/>
          <w:szCs w:val="28"/>
        </w:rPr>
      </w:pPr>
      <w:r w:rsidRPr="00D51C04">
        <w:rPr>
          <w:sz w:val="28"/>
          <w:szCs w:val="28"/>
        </w:rPr>
        <w:t xml:space="preserve">Транспорт и связь. Общая протяженность железных дорог составляет </w:t>
      </w:r>
      <w:smartTag w:uri="urn:schemas-microsoft-com:office:smarttags" w:element="metricconverter">
        <w:smartTagPr>
          <w:attr w:name="ProductID" w:val="3668 км"/>
        </w:smartTagPr>
        <w:r w:rsidRPr="00D51C04">
          <w:rPr>
            <w:sz w:val="28"/>
            <w:szCs w:val="28"/>
          </w:rPr>
          <w:t>3668 км</w:t>
        </w:r>
      </w:smartTag>
      <w:r w:rsidRPr="00D51C04">
        <w:rPr>
          <w:sz w:val="28"/>
          <w:szCs w:val="28"/>
        </w:rPr>
        <w:t xml:space="preserve">, автомобильных — </w:t>
      </w:r>
      <w:smartTag w:uri="urn:schemas-microsoft-com:office:smarttags" w:element="metricconverter">
        <w:smartTagPr>
          <w:attr w:name="ProductID" w:val="42717 км"/>
        </w:smartTagPr>
        <w:r w:rsidRPr="00D51C04">
          <w:rPr>
            <w:sz w:val="28"/>
            <w:szCs w:val="28"/>
          </w:rPr>
          <w:t>42717 км</w:t>
        </w:r>
      </w:smartTag>
      <w:r w:rsidRPr="00D51C04">
        <w:rPr>
          <w:sz w:val="28"/>
          <w:szCs w:val="28"/>
        </w:rPr>
        <w:t>.</w:t>
      </w:r>
    </w:p>
    <w:p w:rsidR="00C02956" w:rsidRPr="00D51C04" w:rsidRDefault="00C02956" w:rsidP="00D51C04">
      <w:pPr>
        <w:widowControl w:val="0"/>
        <w:spacing w:line="360" w:lineRule="auto"/>
        <w:ind w:firstLine="709"/>
        <w:jc w:val="both"/>
        <w:rPr>
          <w:sz w:val="28"/>
          <w:szCs w:val="28"/>
        </w:rPr>
      </w:pPr>
      <w:r w:rsidRPr="00D51C04">
        <w:rPr>
          <w:sz w:val="28"/>
          <w:szCs w:val="28"/>
        </w:rPr>
        <w:t>Прочие отрасли сферы услуг. Развита индустрия туризма (в 2</w:t>
      </w:r>
      <w:r w:rsidR="003E6D93" w:rsidRPr="00D51C04">
        <w:rPr>
          <w:sz w:val="28"/>
          <w:szCs w:val="28"/>
        </w:rPr>
        <w:t>008</w:t>
      </w:r>
      <w:r w:rsidRPr="00D51C04">
        <w:rPr>
          <w:sz w:val="28"/>
          <w:szCs w:val="28"/>
        </w:rPr>
        <w:t>г. страну посетило 1,3 млн иностранных туристов, поступления и доходы от туризма составили 0,7 млрд долл.).</w:t>
      </w:r>
    </w:p>
    <w:p w:rsidR="00C02956" w:rsidRPr="00D51C04" w:rsidRDefault="00C02956" w:rsidP="00D51C04">
      <w:pPr>
        <w:widowControl w:val="0"/>
        <w:spacing w:line="360" w:lineRule="auto"/>
        <w:ind w:firstLine="709"/>
        <w:jc w:val="both"/>
        <w:rPr>
          <w:sz w:val="28"/>
          <w:szCs w:val="28"/>
        </w:rPr>
      </w:pPr>
      <w:r w:rsidRPr="00D51C04">
        <w:rPr>
          <w:sz w:val="28"/>
          <w:szCs w:val="28"/>
        </w:rPr>
        <w:t>Внешнеэкономическая политика после вступления в ЕС нацелена на переориентацию внешней торговли, устранение зависимости от российского экспорта топливно-энергетических ресурсов.</w:t>
      </w:r>
    </w:p>
    <w:p w:rsidR="00C02956" w:rsidRPr="00D51C04" w:rsidRDefault="00C02956" w:rsidP="00D51C04">
      <w:pPr>
        <w:widowControl w:val="0"/>
        <w:spacing w:line="360" w:lineRule="auto"/>
        <w:ind w:firstLine="709"/>
        <w:jc w:val="both"/>
        <w:rPr>
          <w:sz w:val="28"/>
          <w:szCs w:val="28"/>
        </w:rPr>
      </w:pPr>
      <w:r w:rsidRPr="00D51C04">
        <w:rPr>
          <w:sz w:val="28"/>
          <w:szCs w:val="28"/>
        </w:rPr>
        <w:t>Внешнеэкономические связи. Объем экспорта — свыше 13 млрд долл., импорта — 15,4 млрд долл. (200</w:t>
      </w:r>
      <w:r w:rsidR="003E6D93" w:rsidRPr="00D51C04">
        <w:rPr>
          <w:sz w:val="28"/>
          <w:szCs w:val="28"/>
        </w:rPr>
        <w:t>8</w:t>
      </w:r>
      <w:r w:rsidRPr="00D51C04">
        <w:rPr>
          <w:sz w:val="28"/>
          <w:szCs w:val="28"/>
        </w:rPr>
        <w:t xml:space="preserve">г.). Дефицит торгового баланса составил -7% ВВП. Основными партнерами являются Германия (27,7% внешнеторгового оборота), Австрия (8,9%), Италия (5,3%), а также Чехия (13,2%) и Россия (5,2%). В структуре экспорта на долю продукции металлообрабатывающей промышленности приходится 43%, химической и металлургической промышленности — 14%. В структуре импорта 37,7% составляют машины и транспортное оборудование, на энергоносители приходится 13%, продукцию химической промышленности — 11%. Член ЕС с 1 мая </w:t>
      </w:r>
      <w:smartTag w:uri="urn:schemas-microsoft-com:office:smarttags" w:element="metricconverter">
        <w:smartTagPr>
          <w:attr w:name="ProductID" w:val="2004 г"/>
        </w:smartTagPr>
        <w:r w:rsidRPr="00D51C04">
          <w:rPr>
            <w:sz w:val="28"/>
            <w:szCs w:val="28"/>
          </w:rPr>
          <w:t>2004 г</w:t>
        </w:r>
      </w:smartTag>
      <w:r w:rsidRPr="00D51C04">
        <w:rPr>
          <w:sz w:val="28"/>
          <w:szCs w:val="28"/>
        </w:rPr>
        <w:t>.</w:t>
      </w:r>
    </w:p>
    <w:p w:rsidR="00E616A2" w:rsidRPr="00D51C04" w:rsidRDefault="00986526" w:rsidP="00D51C04">
      <w:pPr>
        <w:widowControl w:val="0"/>
        <w:spacing w:line="360" w:lineRule="auto"/>
        <w:ind w:firstLine="709"/>
        <w:jc w:val="both"/>
        <w:rPr>
          <w:sz w:val="28"/>
          <w:szCs w:val="28"/>
        </w:rPr>
      </w:pPr>
      <w:r w:rsidRPr="00D51C04">
        <w:rPr>
          <w:sz w:val="28"/>
          <w:szCs w:val="28"/>
        </w:rPr>
        <w:t>Население</w:t>
      </w:r>
      <w:r w:rsidR="008B5B64" w:rsidRPr="00D51C04">
        <w:rPr>
          <w:sz w:val="28"/>
          <w:szCs w:val="28"/>
        </w:rPr>
        <w:t xml:space="preserve">. </w:t>
      </w:r>
      <w:r w:rsidRPr="00D51C04">
        <w:rPr>
          <w:sz w:val="28"/>
          <w:szCs w:val="28"/>
        </w:rPr>
        <w:t>Численность населения —</w:t>
      </w:r>
      <w:r w:rsidR="00B34636" w:rsidRPr="00D51C04">
        <w:rPr>
          <w:sz w:val="28"/>
          <w:szCs w:val="28"/>
        </w:rPr>
        <w:t xml:space="preserve"> 5394837 (2009г.) </w:t>
      </w:r>
      <w:r w:rsidRPr="00D51C04">
        <w:rPr>
          <w:sz w:val="28"/>
          <w:szCs w:val="28"/>
        </w:rPr>
        <w:t xml:space="preserve">чел. </w:t>
      </w:r>
      <w:r w:rsidR="00E616A2" w:rsidRPr="00D51C04">
        <w:rPr>
          <w:sz w:val="28"/>
          <w:szCs w:val="28"/>
        </w:rPr>
        <w:t>Темпы его ежегодного прироста в 1990—2003 гг. составили 0,1%. В 90-е гт. 500 тыс. чел. эмигрировало за рубеж, преимущественно в страны Западной Европы. 85,8% населения составляют словаки, значительна доля венгров — 9,7%</w:t>
      </w:r>
      <w:r w:rsidR="00946E7D" w:rsidRPr="00D51C04">
        <w:rPr>
          <w:sz w:val="28"/>
          <w:szCs w:val="28"/>
        </w:rPr>
        <w:t xml:space="preserve"> (они живут в основном на юге и юго-востоке страны, составляя большинство лишь в двух районах - Дунайска Стреда и Комарно), </w:t>
      </w:r>
      <w:r w:rsidR="00E616A2" w:rsidRPr="00D51C04">
        <w:rPr>
          <w:sz w:val="28"/>
          <w:szCs w:val="28"/>
        </w:rPr>
        <w:t>румын и цыган — 1,6%, чехов — 1,1%. Ожидаемая продолжительность жизни — 74 года (мужчины — 70 лет, женщины — 78,6 лет).</w:t>
      </w:r>
      <w:r w:rsidR="00A97640" w:rsidRPr="00D51C04">
        <w:rPr>
          <w:rStyle w:val="ae"/>
          <w:sz w:val="28"/>
          <w:szCs w:val="28"/>
        </w:rPr>
        <w:footnoteReference w:id="10"/>
      </w:r>
    </w:p>
    <w:p w:rsidR="00BC0EF8" w:rsidRPr="00D51C04" w:rsidRDefault="00986526" w:rsidP="00D51C04">
      <w:pPr>
        <w:widowControl w:val="0"/>
        <w:spacing w:line="360" w:lineRule="auto"/>
        <w:ind w:firstLine="709"/>
        <w:jc w:val="both"/>
        <w:rPr>
          <w:sz w:val="28"/>
          <w:szCs w:val="28"/>
        </w:rPr>
      </w:pPr>
      <w:r w:rsidRPr="00D51C04">
        <w:rPr>
          <w:sz w:val="28"/>
          <w:szCs w:val="28"/>
        </w:rPr>
        <w:t>Словацкая конституция гарантирует свободу религии. Большинство граждан словакии (69 %) католики; вторая по величине группа — протестанты (11 %, лютеране (главным образом словаки) и реформаты (главным образом венгры), греко-католики (4 %) и православные (1 %). Около 2.300 евреев осталось от довоенного населения насчитывавшего примерно 120.000.</w:t>
      </w:r>
    </w:p>
    <w:p w:rsidR="00986526" w:rsidRPr="00D51C04" w:rsidRDefault="00986526" w:rsidP="00D51C04">
      <w:pPr>
        <w:widowControl w:val="0"/>
        <w:spacing w:line="360" w:lineRule="auto"/>
        <w:ind w:firstLine="709"/>
        <w:jc w:val="both"/>
        <w:rPr>
          <w:sz w:val="28"/>
          <w:szCs w:val="28"/>
        </w:rPr>
      </w:pPr>
      <w:r w:rsidRPr="00D51C04">
        <w:rPr>
          <w:sz w:val="28"/>
          <w:szCs w:val="28"/>
        </w:rPr>
        <w:t>Официальный государственный язык — словацкий, принадлежащий к группе славянских языков. Некоторые документы, в частности, памятки для избирателей печатаются также на венгерском, русинском, украинском и цыганском языках.</w:t>
      </w:r>
      <w:r w:rsidR="00D51C04" w:rsidRPr="00D51C04">
        <w:rPr>
          <w:sz w:val="28"/>
          <w:szCs w:val="28"/>
        </w:rPr>
        <w:t xml:space="preserve"> </w:t>
      </w:r>
      <w:r w:rsidRPr="00D51C04">
        <w:rPr>
          <w:sz w:val="28"/>
          <w:szCs w:val="28"/>
        </w:rPr>
        <w:t>Словаки являются западнославянским народом, наряду со чехами, поляками и лужичанами. В основу литературного языка в основном был положен центральнословацкий диалект города Мартин. Считается, что чешский и словацкий языки сохранили наибольшее количество праславянских слов. В отличие от чешского языка, рядовое население Словакии всегда разговаривало на словацком, лишь в среде дворянства официальным языком был венгерский. Тем не менее литетурный словацкий не был создан до середины XIX века. Огромную роль в его кодификации сыграли патриоты-будители Бернолак, Штур, Шафарик и так далее.</w:t>
      </w:r>
      <w:r w:rsidR="00D51C04" w:rsidRPr="00D51C04">
        <w:rPr>
          <w:sz w:val="28"/>
          <w:szCs w:val="28"/>
        </w:rPr>
        <w:t xml:space="preserve"> </w:t>
      </w:r>
      <w:r w:rsidRPr="00D51C04">
        <w:rPr>
          <w:sz w:val="28"/>
          <w:szCs w:val="28"/>
        </w:rPr>
        <w:t xml:space="preserve">Разговорный язык подразделяется на три главные группы диалектов: западную, центральную и восточную. </w:t>
      </w:r>
    </w:p>
    <w:p w:rsidR="00270D7B" w:rsidRPr="00D51C04" w:rsidRDefault="00270D7B" w:rsidP="00D51C04">
      <w:pPr>
        <w:widowControl w:val="0"/>
        <w:spacing w:line="360" w:lineRule="auto"/>
        <w:jc w:val="both"/>
        <w:rPr>
          <w:sz w:val="28"/>
          <w:szCs w:val="28"/>
        </w:rPr>
      </w:pPr>
    </w:p>
    <w:p w:rsidR="00270D7B" w:rsidRDefault="006040B3" w:rsidP="00D51C04">
      <w:pPr>
        <w:pStyle w:val="2"/>
        <w:keepNext w:val="0"/>
        <w:widowControl w:val="0"/>
        <w:numPr>
          <w:ilvl w:val="0"/>
          <w:numId w:val="0"/>
        </w:numPr>
        <w:spacing w:after="0"/>
        <w:ind w:firstLine="709"/>
        <w:jc w:val="both"/>
        <w:rPr>
          <w:szCs w:val="28"/>
        </w:rPr>
      </w:pPr>
      <w:bookmarkStart w:id="35" w:name="_Toc247609549"/>
      <w:bookmarkStart w:id="36" w:name="_Toc247609453"/>
      <w:bookmarkStart w:id="37" w:name="_Toc247609383"/>
      <w:bookmarkStart w:id="38" w:name="_Toc198526350"/>
      <w:r w:rsidRPr="00D51C04">
        <w:rPr>
          <w:szCs w:val="28"/>
        </w:rPr>
        <w:br w:type="page"/>
      </w:r>
      <w:bookmarkStart w:id="39" w:name="_Toc261372744"/>
      <w:r w:rsidR="00270D7B" w:rsidRPr="00D51C04">
        <w:rPr>
          <w:szCs w:val="28"/>
        </w:rPr>
        <w:t xml:space="preserve">2.3 </w:t>
      </w:r>
      <w:bookmarkEnd w:id="35"/>
      <w:bookmarkEnd w:id="36"/>
      <w:bookmarkEnd w:id="37"/>
      <w:r w:rsidR="00BB4087" w:rsidRPr="00D51C04">
        <w:rPr>
          <w:szCs w:val="28"/>
        </w:rPr>
        <w:t>Сравнительный анализ</w:t>
      </w:r>
      <w:bookmarkEnd w:id="39"/>
    </w:p>
    <w:p w:rsidR="00D51C04" w:rsidRPr="00D51C04" w:rsidRDefault="00D51C04" w:rsidP="00D51C04">
      <w:pPr>
        <w:pStyle w:val="2"/>
        <w:keepNext w:val="0"/>
        <w:widowControl w:val="0"/>
        <w:numPr>
          <w:ilvl w:val="0"/>
          <w:numId w:val="0"/>
        </w:numPr>
        <w:spacing w:after="0"/>
        <w:ind w:firstLine="709"/>
        <w:jc w:val="both"/>
        <w:rPr>
          <w:szCs w:val="28"/>
        </w:rPr>
      </w:pPr>
    </w:p>
    <w:tbl>
      <w:tblPr>
        <w:tblStyle w:val="af"/>
        <w:tblW w:w="5000" w:type="pct"/>
        <w:tblLook w:val="01E0" w:firstRow="1" w:lastRow="1" w:firstColumn="1" w:lastColumn="1" w:noHBand="0" w:noVBand="0"/>
      </w:tblPr>
      <w:tblGrid>
        <w:gridCol w:w="3089"/>
        <w:gridCol w:w="3147"/>
        <w:gridCol w:w="3108"/>
      </w:tblGrid>
      <w:tr w:rsidR="00C57B8B" w:rsidRPr="00D51C04" w:rsidTr="00D51C04">
        <w:tc>
          <w:tcPr>
            <w:tcW w:w="1653" w:type="pct"/>
          </w:tcPr>
          <w:p w:rsidR="0033405F" w:rsidRPr="00D51C04" w:rsidRDefault="00D50DE9" w:rsidP="00D51C04">
            <w:pPr>
              <w:pStyle w:val="a6"/>
              <w:widowControl w:val="0"/>
              <w:spacing w:before="0" w:beforeAutospacing="0" w:after="0" w:afterAutospacing="0" w:line="360" w:lineRule="auto"/>
              <w:rPr>
                <w:sz w:val="20"/>
                <w:szCs w:val="20"/>
              </w:rPr>
            </w:pPr>
            <w:r w:rsidRPr="00D51C04">
              <w:rPr>
                <w:sz w:val="20"/>
                <w:szCs w:val="20"/>
              </w:rPr>
              <w:t>Регион</w:t>
            </w:r>
          </w:p>
        </w:tc>
        <w:tc>
          <w:tcPr>
            <w:tcW w:w="1684" w:type="pct"/>
          </w:tcPr>
          <w:p w:rsidR="00C57B8B" w:rsidRPr="00D51C04" w:rsidRDefault="00D50DE9" w:rsidP="00D51C04">
            <w:pPr>
              <w:pStyle w:val="a6"/>
              <w:widowControl w:val="0"/>
              <w:spacing w:before="0" w:beforeAutospacing="0" w:after="0" w:afterAutospacing="0" w:line="360" w:lineRule="auto"/>
              <w:rPr>
                <w:sz w:val="20"/>
                <w:szCs w:val="20"/>
              </w:rPr>
            </w:pPr>
            <w:r w:rsidRPr="00D51C04">
              <w:rPr>
                <w:sz w:val="20"/>
                <w:szCs w:val="20"/>
              </w:rPr>
              <w:t>Чехия</w:t>
            </w:r>
          </w:p>
        </w:tc>
        <w:tc>
          <w:tcPr>
            <w:tcW w:w="1663" w:type="pct"/>
          </w:tcPr>
          <w:p w:rsidR="00C57B8B" w:rsidRPr="00D51C04" w:rsidRDefault="00D50DE9" w:rsidP="00D51C04">
            <w:pPr>
              <w:pStyle w:val="a6"/>
              <w:widowControl w:val="0"/>
              <w:spacing w:before="0" w:beforeAutospacing="0" w:after="0" w:afterAutospacing="0" w:line="360" w:lineRule="auto"/>
              <w:rPr>
                <w:sz w:val="20"/>
                <w:szCs w:val="20"/>
              </w:rPr>
            </w:pPr>
            <w:r w:rsidRPr="00D51C04">
              <w:rPr>
                <w:sz w:val="20"/>
                <w:szCs w:val="20"/>
              </w:rPr>
              <w:t>Словакия</w:t>
            </w:r>
          </w:p>
        </w:tc>
      </w:tr>
      <w:tr w:rsidR="00C57B8B" w:rsidRPr="00D51C04" w:rsidTr="00D51C04">
        <w:tc>
          <w:tcPr>
            <w:tcW w:w="1653" w:type="pct"/>
          </w:tcPr>
          <w:p w:rsidR="0033405F" w:rsidRPr="00D51C04" w:rsidRDefault="00D50DE9" w:rsidP="00D51C04">
            <w:pPr>
              <w:pStyle w:val="a6"/>
              <w:widowControl w:val="0"/>
              <w:spacing w:before="0" w:beforeAutospacing="0" w:after="0" w:afterAutospacing="0" w:line="360" w:lineRule="auto"/>
              <w:rPr>
                <w:sz w:val="20"/>
                <w:szCs w:val="20"/>
              </w:rPr>
            </w:pPr>
            <w:r w:rsidRPr="00D51C04">
              <w:rPr>
                <w:sz w:val="20"/>
                <w:szCs w:val="20"/>
              </w:rPr>
              <w:t>Численность населения (по последней переписи)</w:t>
            </w:r>
          </w:p>
        </w:tc>
        <w:tc>
          <w:tcPr>
            <w:tcW w:w="1684" w:type="pct"/>
          </w:tcPr>
          <w:p w:rsidR="00C57B8B" w:rsidRPr="00D51C04" w:rsidRDefault="00C7391E" w:rsidP="00D51C04">
            <w:pPr>
              <w:pStyle w:val="a6"/>
              <w:widowControl w:val="0"/>
              <w:spacing w:before="0" w:beforeAutospacing="0" w:after="0" w:afterAutospacing="0" w:line="360" w:lineRule="auto"/>
              <w:rPr>
                <w:sz w:val="20"/>
                <w:szCs w:val="20"/>
              </w:rPr>
            </w:pPr>
            <w:r w:rsidRPr="00D51C04">
              <w:rPr>
                <w:sz w:val="20"/>
                <w:szCs w:val="20"/>
              </w:rPr>
              <w:t>10 403</w:t>
            </w:r>
            <w:r w:rsidR="00D51C04" w:rsidRPr="00D51C04">
              <w:rPr>
                <w:sz w:val="20"/>
                <w:szCs w:val="20"/>
              </w:rPr>
              <w:t xml:space="preserve"> </w:t>
            </w:r>
            <w:r w:rsidRPr="00D51C04">
              <w:rPr>
                <w:sz w:val="20"/>
                <w:szCs w:val="20"/>
              </w:rPr>
              <w:t>100 чел. (200</w:t>
            </w:r>
            <w:r w:rsidR="00151856" w:rsidRPr="00D51C04">
              <w:rPr>
                <w:sz w:val="20"/>
                <w:szCs w:val="20"/>
              </w:rPr>
              <w:t>8</w:t>
            </w:r>
            <w:r w:rsidRPr="00D51C04">
              <w:rPr>
                <w:sz w:val="20"/>
                <w:szCs w:val="20"/>
              </w:rPr>
              <w:t>).</w:t>
            </w:r>
          </w:p>
        </w:tc>
        <w:tc>
          <w:tcPr>
            <w:tcW w:w="1663" w:type="pct"/>
          </w:tcPr>
          <w:p w:rsidR="00C57B8B" w:rsidRPr="00D51C04" w:rsidRDefault="00151856" w:rsidP="00D51C04">
            <w:pPr>
              <w:pStyle w:val="a6"/>
              <w:widowControl w:val="0"/>
              <w:spacing w:before="0" w:beforeAutospacing="0" w:after="0" w:afterAutospacing="0" w:line="360" w:lineRule="auto"/>
              <w:rPr>
                <w:sz w:val="20"/>
                <w:szCs w:val="20"/>
              </w:rPr>
            </w:pPr>
            <w:r w:rsidRPr="00D51C04">
              <w:rPr>
                <w:sz w:val="20"/>
                <w:szCs w:val="20"/>
              </w:rPr>
              <w:t>5 394</w:t>
            </w:r>
            <w:r w:rsidR="00D51C04" w:rsidRPr="00D51C04">
              <w:rPr>
                <w:sz w:val="20"/>
                <w:szCs w:val="20"/>
              </w:rPr>
              <w:t xml:space="preserve"> </w:t>
            </w:r>
            <w:r w:rsidRPr="00D51C04">
              <w:rPr>
                <w:sz w:val="20"/>
                <w:szCs w:val="20"/>
              </w:rPr>
              <w:t>837 чел. (2009).</w:t>
            </w:r>
          </w:p>
        </w:tc>
      </w:tr>
      <w:tr w:rsidR="00C57B8B" w:rsidRPr="00D51C04" w:rsidTr="00D51C04">
        <w:tc>
          <w:tcPr>
            <w:tcW w:w="1653" w:type="pct"/>
          </w:tcPr>
          <w:p w:rsidR="0033405F" w:rsidRPr="00D51C04" w:rsidRDefault="00D50DE9" w:rsidP="00D51C04">
            <w:pPr>
              <w:pStyle w:val="a6"/>
              <w:widowControl w:val="0"/>
              <w:spacing w:before="0" w:beforeAutospacing="0" w:after="0" w:afterAutospacing="0" w:line="360" w:lineRule="auto"/>
              <w:rPr>
                <w:sz w:val="20"/>
                <w:szCs w:val="20"/>
              </w:rPr>
            </w:pPr>
            <w:r w:rsidRPr="00D51C04">
              <w:rPr>
                <w:sz w:val="20"/>
                <w:szCs w:val="20"/>
              </w:rPr>
              <w:t>Столица (численность населения)</w:t>
            </w:r>
          </w:p>
        </w:tc>
        <w:tc>
          <w:tcPr>
            <w:tcW w:w="1684" w:type="pct"/>
          </w:tcPr>
          <w:p w:rsidR="00C57B8B" w:rsidRPr="00D51C04" w:rsidRDefault="00DB534E" w:rsidP="00D51C04">
            <w:pPr>
              <w:widowControl w:val="0"/>
              <w:spacing w:line="360" w:lineRule="auto"/>
            </w:pPr>
            <w:r w:rsidRPr="00D51C04">
              <w:t>Прага (1 285 624</w:t>
            </w:r>
            <w:r w:rsidR="00D51C04" w:rsidRPr="00D51C04">
              <w:t xml:space="preserve"> </w:t>
            </w:r>
            <w:r w:rsidRPr="00D51C04">
              <w:t>чел</w:t>
            </w:r>
            <w:r w:rsidR="00BD3F3D" w:rsidRPr="00D51C04">
              <w:t>.)</w:t>
            </w:r>
          </w:p>
        </w:tc>
        <w:tc>
          <w:tcPr>
            <w:tcW w:w="1663" w:type="pct"/>
          </w:tcPr>
          <w:p w:rsidR="00C57B8B" w:rsidRPr="00D51C04" w:rsidRDefault="00151856" w:rsidP="00D51C04">
            <w:pPr>
              <w:widowControl w:val="0"/>
              <w:spacing w:line="360" w:lineRule="auto"/>
            </w:pPr>
            <w:r w:rsidRPr="00D51C04">
              <w:t>Братислава</w:t>
            </w:r>
            <w:r w:rsidR="00DB534E" w:rsidRPr="00D51C04">
              <w:t xml:space="preserve"> (425 459</w:t>
            </w:r>
            <w:r w:rsidR="00D51C04" w:rsidRPr="00D51C04">
              <w:t xml:space="preserve"> </w:t>
            </w:r>
            <w:r w:rsidR="00DB534E" w:rsidRPr="00D51C04">
              <w:t>чел.).</w:t>
            </w:r>
          </w:p>
        </w:tc>
      </w:tr>
      <w:tr w:rsidR="00C57B8B" w:rsidRPr="00D51C04" w:rsidTr="00D51C04">
        <w:tc>
          <w:tcPr>
            <w:tcW w:w="1653" w:type="pct"/>
          </w:tcPr>
          <w:p w:rsidR="0033405F" w:rsidRPr="00D51C04" w:rsidRDefault="00351982" w:rsidP="00D51C04">
            <w:pPr>
              <w:pStyle w:val="a6"/>
              <w:widowControl w:val="0"/>
              <w:spacing w:before="0" w:beforeAutospacing="0" w:after="0" w:afterAutospacing="0" w:line="360" w:lineRule="auto"/>
              <w:rPr>
                <w:sz w:val="20"/>
                <w:szCs w:val="20"/>
              </w:rPr>
            </w:pPr>
            <w:r w:rsidRPr="00D51C04">
              <w:rPr>
                <w:sz w:val="20"/>
                <w:szCs w:val="20"/>
              </w:rPr>
              <w:t>Плотность населения</w:t>
            </w:r>
          </w:p>
        </w:tc>
        <w:tc>
          <w:tcPr>
            <w:tcW w:w="1684" w:type="pct"/>
          </w:tcPr>
          <w:p w:rsidR="00C57B8B" w:rsidRPr="00D51C04" w:rsidRDefault="00BD3F3D" w:rsidP="00D51C04">
            <w:pPr>
              <w:pStyle w:val="a6"/>
              <w:widowControl w:val="0"/>
              <w:spacing w:before="0" w:beforeAutospacing="0" w:after="0" w:afterAutospacing="0" w:line="360" w:lineRule="auto"/>
              <w:rPr>
                <w:sz w:val="20"/>
                <w:szCs w:val="20"/>
              </w:rPr>
            </w:pPr>
            <w:r w:rsidRPr="00D51C04">
              <w:rPr>
                <w:sz w:val="20"/>
                <w:szCs w:val="20"/>
              </w:rPr>
              <w:t>129 чел./км²</w:t>
            </w:r>
          </w:p>
        </w:tc>
        <w:tc>
          <w:tcPr>
            <w:tcW w:w="1663" w:type="pct"/>
          </w:tcPr>
          <w:p w:rsidR="00C57B8B" w:rsidRPr="00D51C04" w:rsidRDefault="00BD3F3D" w:rsidP="00D51C04">
            <w:pPr>
              <w:pStyle w:val="a6"/>
              <w:widowControl w:val="0"/>
              <w:spacing w:before="0" w:beforeAutospacing="0" w:after="0" w:afterAutospacing="0" w:line="360" w:lineRule="auto"/>
              <w:rPr>
                <w:sz w:val="20"/>
                <w:szCs w:val="20"/>
              </w:rPr>
            </w:pPr>
            <w:r w:rsidRPr="00D51C04">
              <w:rPr>
                <w:sz w:val="20"/>
                <w:szCs w:val="20"/>
              </w:rPr>
              <w:t>111 чел./км²</w:t>
            </w:r>
          </w:p>
        </w:tc>
      </w:tr>
      <w:tr w:rsidR="00C57B8B" w:rsidRPr="00D51C04" w:rsidTr="00D51C04">
        <w:tc>
          <w:tcPr>
            <w:tcW w:w="1653" w:type="pct"/>
          </w:tcPr>
          <w:p w:rsidR="00C57B8B" w:rsidRPr="00D51C04" w:rsidRDefault="00351982" w:rsidP="00D51C04">
            <w:pPr>
              <w:pStyle w:val="a6"/>
              <w:widowControl w:val="0"/>
              <w:spacing w:before="0" w:beforeAutospacing="0" w:after="0" w:afterAutospacing="0" w:line="360" w:lineRule="auto"/>
              <w:rPr>
                <w:sz w:val="20"/>
                <w:szCs w:val="20"/>
              </w:rPr>
            </w:pPr>
            <w:r w:rsidRPr="00D51C04">
              <w:rPr>
                <w:sz w:val="20"/>
                <w:szCs w:val="20"/>
              </w:rPr>
              <w:t>Политическое устройство</w:t>
            </w:r>
          </w:p>
        </w:tc>
        <w:tc>
          <w:tcPr>
            <w:tcW w:w="1684" w:type="pct"/>
          </w:tcPr>
          <w:p w:rsidR="0033405F" w:rsidRPr="00D51C04" w:rsidRDefault="00344706" w:rsidP="00D51C04">
            <w:pPr>
              <w:pStyle w:val="a6"/>
              <w:widowControl w:val="0"/>
              <w:spacing w:before="0" w:beforeAutospacing="0" w:after="0" w:afterAutospacing="0" w:line="360" w:lineRule="auto"/>
              <w:rPr>
                <w:sz w:val="20"/>
                <w:szCs w:val="20"/>
              </w:rPr>
            </w:pPr>
            <w:r w:rsidRPr="00D51C04">
              <w:rPr>
                <w:sz w:val="20"/>
                <w:szCs w:val="20"/>
              </w:rPr>
              <w:t xml:space="preserve">Согласно </w:t>
            </w:r>
            <w:hyperlink r:id="rId27" w:tooltip="Конституция Чехии (страница отсутствует)" w:history="1">
              <w:r w:rsidRPr="00D51C04">
                <w:rPr>
                  <w:rStyle w:val="a4"/>
                  <w:color w:val="auto"/>
                  <w:sz w:val="20"/>
                  <w:szCs w:val="20"/>
                  <w:u w:val="none"/>
                </w:rPr>
                <w:t>Конституции</w:t>
              </w:r>
            </w:hyperlink>
            <w:r w:rsidRPr="00D51C04">
              <w:rPr>
                <w:sz w:val="20"/>
                <w:szCs w:val="20"/>
              </w:rPr>
              <w:t>, Чехия является парламентской республикой</w:t>
            </w:r>
          </w:p>
        </w:tc>
        <w:tc>
          <w:tcPr>
            <w:tcW w:w="1663" w:type="pct"/>
          </w:tcPr>
          <w:p w:rsidR="0033405F" w:rsidRPr="00D51C04" w:rsidRDefault="00344706" w:rsidP="00D51C04">
            <w:pPr>
              <w:pStyle w:val="a6"/>
              <w:widowControl w:val="0"/>
              <w:spacing w:before="0" w:beforeAutospacing="0" w:after="0" w:afterAutospacing="0" w:line="360" w:lineRule="auto"/>
              <w:rPr>
                <w:sz w:val="20"/>
                <w:szCs w:val="20"/>
              </w:rPr>
            </w:pPr>
            <w:r w:rsidRPr="00D51C04">
              <w:rPr>
                <w:sz w:val="20"/>
                <w:szCs w:val="20"/>
              </w:rPr>
              <w:t>Словакия по конституции является парламентской демократией во главе с президентом.</w:t>
            </w:r>
          </w:p>
        </w:tc>
      </w:tr>
      <w:tr w:rsidR="00C57B8B" w:rsidRPr="00D51C04" w:rsidTr="00D51C04">
        <w:tc>
          <w:tcPr>
            <w:tcW w:w="1653" w:type="pct"/>
          </w:tcPr>
          <w:p w:rsidR="00C57B8B" w:rsidRPr="00D51C04" w:rsidRDefault="00351982" w:rsidP="00D51C04">
            <w:pPr>
              <w:pStyle w:val="a6"/>
              <w:widowControl w:val="0"/>
              <w:spacing w:before="0" w:beforeAutospacing="0" w:after="0" w:afterAutospacing="0" w:line="360" w:lineRule="auto"/>
              <w:rPr>
                <w:sz w:val="20"/>
                <w:szCs w:val="20"/>
              </w:rPr>
            </w:pPr>
            <w:r w:rsidRPr="00D51C04">
              <w:rPr>
                <w:sz w:val="20"/>
                <w:szCs w:val="20"/>
              </w:rPr>
              <w:t>Национальный состав</w:t>
            </w:r>
          </w:p>
        </w:tc>
        <w:tc>
          <w:tcPr>
            <w:tcW w:w="1684" w:type="pct"/>
          </w:tcPr>
          <w:p w:rsidR="0033405F" w:rsidRPr="00D51C04" w:rsidRDefault="007032F0" w:rsidP="00D51C04">
            <w:pPr>
              <w:pStyle w:val="a6"/>
              <w:widowControl w:val="0"/>
              <w:spacing w:before="0" w:beforeAutospacing="0" w:after="0" w:afterAutospacing="0" w:line="360" w:lineRule="auto"/>
              <w:rPr>
                <w:sz w:val="20"/>
                <w:szCs w:val="20"/>
              </w:rPr>
            </w:pPr>
            <w:r w:rsidRPr="00D51C04">
              <w:rPr>
                <w:sz w:val="20"/>
                <w:szCs w:val="20"/>
              </w:rPr>
              <w:t>Национальный состав: чехи составляют 90,4% (из них выделяют моравцев и силезцев — 13,6%), словаки — 1,9%, поляки — 0,6%, немцы — 0,5%, румыны и цыгане — 0,3%, венгры — 0,2%, прочие — 0,5%.</w:t>
            </w:r>
          </w:p>
        </w:tc>
        <w:tc>
          <w:tcPr>
            <w:tcW w:w="1663" w:type="pct"/>
          </w:tcPr>
          <w:p w:rsidR="00C57B8B" w:rsidRPr="00D51C04" w:rsidRDefault="00E5499D" w:rsidP="00D51C04">
            <w:pPr>
              <w:pStyle w:val="a6"/>
              <w:widowControl w:val="0"/>
              <w:spacing w:before="0" w:beforeAutospacing="0" w:after="0" w:afterAutospacing="0" w:line="360" w:lineRule="auto"/>
              <w:rPr>
                <w:sz w:val="20"/>
                <w:szCs w:val="20"/>
              </w:rPr>
            </w:pPr>
            <w:r w:rsidRPr="00D51C04">
              <w:rPr>
                <w:sz w:val="20"/>
                <w:szCs w:val="20"/>
              </w:rPr>
              <w:t>85,8% населения составляют словаки, значительна доля венгров — 9,7%, румын и цыган — 1,6%, чехов — 1,1%.</w:t>
            </w:r>
          </w:p>
        </w:tc>
      </w:tr>
      <w:tr w:rsidR="00C57B8B" w:rsidRPr="00D51C04" w:rsidTr="00D51C04">
        <w:tc>
          <w:tcPr>
            <w:tcW w:w="1653" w:type="pct"/>
          </w:tcPr>
          <w:p w:rsidR="006F5036" w:rsidRPr="00D51C04" w:rsidRDefault="00351982" w:rsidP="00D51C04">
            <w:pPr>
              <w:pStyle w:val="a6"/>
              <w:widowControl w:val="0"/>
              <w:spacing w:before="0" w:beforeAutospacing="0" w:after="0" w:afterAutospacing="0" w:line="360" w:lineRule="auto"/>
              <w:rPr>
                <w:sz w:val="20"/>
                <w:szCs w:val="20"/>
              </w:rPr>
            </w:pPr>
            <w:r w:rsidRPr="00D51C04">
              <w:rPr>
                <w:sz w:val="20"/>
                <w:szCs w:val="20"/>
              </w:rPr>
              <w:t>Система образования</w:t>
            </w:r>
          </w:p>
        </w:tc>
        <w:tc>
          <w:tcPr>
            <w:tcW w:w="1684" w:type="pct"/>
          </w:tcPr>
          <w:p w:rsidR="00B82E11" w:rsidRPr="00D51C04" w:rsidRDefault="00B82E11" w:rsidP="00D51C04">
            <w:pPr>
              <w:widowControl w:val="0"/>
              <w:numPr>
                <w:ilvl w:val="0"/>
                <w:numId w:val="21"/>
              </w:numPr>
              <w:tabs>
                <w:tab w:val="clear" w:pos="720"/>
                <w:tab w:val="num" w:pos="238"/>
              </w:tabs>
              <w:spacing w:line="360" w:lineRule="auto"/>
              <w:ind w:left="0" w:firstLine="0"/>
            </w:pPr>
            <w:r w:rsidRPr="00D51C04">
              <w:t>обязательные базовые школы, в которых учатся с 1 по 9 класс</w:t>
            </w:r>
          </w:p>
          <w:p w:rsidR="00B82E11" w:rsidRPr="00D51C04" w:rsidRDefault="00B82E11" w:rsidP="00D51C04">
            <w:pPr>
              <w:widowControl w:val="0"/>
              <w:numPr>
                <w:ilvl w:val="0"/>
                <w:numId w:val="21"/>
              </w:numPr>
              <w:tabs>
                <w:tab w:val="clear" w:pos="720"/>
                <w:tab w:val="num" w:pos="238"/>
              </w:tabs>
              <w:spacing w:line="360" w:lineRule="auto"/>
              <w:ind w:left="0" w:firstLine="0"/>
            </w:pPr>
            <w:r w:rsidRPr="00D51C04">
              <w:t>гимназии (предвузовская ступень), которые бывают трех видов:</w:t>
            </w:r>
          </w:p>
          <w:p w:rsidR="00B82E11" w:rsidRPr="00D51C04" w:rsidRDefault="00B82E11" w:rsidP="00D51C04">
            <w:pPr>
              <w:widowControl w:val="0"/>
              <w:numPr>
                <w:ilvl w:val="0"/>
                <w:numId w:val="21"/>
              </w:numPr>
              <w:tabs>
                <w:tab w:val="clear" w:pos="720"/>
                <w:tab w:val="num" w:pos="238"/>
              </w:tabs>
              <w:spacing w:line="360" w:lineRule="auto"/>
              <w:ind w:left="0" w:firstLine="0"/>
            </w:pPr>
            <w:r w:rsidRPr="00D51C04">
              <w:t>восьмилетние (поступление после 5-го класса школы по результатам письменных экзаменов по чешскому языку и математике)</w:t>
            </w:r>
          </w:p>
          <w:p w:rsidR="00B82E11" w:rsidRPr="00D51C04" w:rsidRDefault="00B82E11" w:rsidP="00D51C04">
            <w:pPr>
              <w:widowControl w:val="0"/>
              <w:numPr>
                <w:ilvl w:val="0"/>
                <w:numId w:val="21"/>
              </w:numPr>
              <w:tabs>
                <w:tab w:val="clear" w:pos="720"/>
                <w:tab w:val="num" w:pos="238"/>
              </w:tabs>
              <w:spacing w:line="360" w:lineRule="auto"/>
              <w:ind w:left="0" w:firstLine="0"/>
            </w:pPr>
            <w:r w:rsidRPr="00D51C04">
              <w:t>шестилетние (поступление после 7-го класса школы)</w:t>
            </w:r>
          </w:p>
          <w:p w:rsidR="00B82E11" w:rsidRPr="00D51C04" w:rsidRDefault="00B82E11" w:rsidP="00D51C04">
            <w:pPr>
              <w:widowControl w:val="0"/>
              <w:numPr>
                <w:ilvl w:val="0"/>
                <w:numId w:val="21"/>
              </w:numPr>
              <w:tabs>
                <w:tab w:val="clear" w:pos="720"/>
                <w:tab w:val="num" w:pos="238"/>
              </w:tabs>
              <w:spacing w:line="360" w:lineRule="auto"/>
              <w:ind w:left="0" w:firstLine="0"/>
            </w:pPr>
            <w:r w:rsidRPr="00D51C04">
              <w:t xml:space="preserve">четырехлетние (поступление после 9-го класса) </w:t>
            </w:r>
          </w:p>
          <w:p w:rsidR="00B82E11" w:rsidRPr="00D51C04" w:rsidRDefault="00B82E11" w:rsidP="00D51C04">
            <w:pPr>
              <w:widowControl w:val="0"/>
              <w:numPr>
                <w:ilvl w:val="0"/>
                <w:numId w:val="21"/>
              </w:numPr>
              <w:tabs>
                <w:tab w:val="clear" w:pos="720"/>
                <w:tab w:val="num" w:pos="238"/>
              </w:tabs>
              <w:spacing w:line="360" w:lineRule="auto"/>
              <w:ind w:left="0" w:firstLine="0"/>
            </w:pPr>
            <w:r w:rsidRPr="00D51C04">
              <w:t>средние профессиональные учебные заведения, после их окончания также можно поступать в высшее учебное заведение</w:t>
            </w:r>
          </w:p>
          <w:p w:rsidR="00C57B8B" w:rsidRPr="00D51C04" w:rsidRDefault="00B82E11" w:rsidP="00D51C04">
            <w:pPr>
              <w:widowControl w:val="0"/>
              <w:numPr>
                <w:ilvl w:val="0"/>
                <w:numId w:val="21"/>
              </w:numPr>
              <w:tabs>
                <w:tab w:val="clear" w:pos="720"/>
                <w:tab w:val="num" w:pos="238"/>
              </w:tabs>
              <w:spacing w:line="360" w:lineRule="auto"/>
              <w:ind w:left="0" w:firstLine="0"/>
            </w:pPr>
            <w:r w:rsidRPr="00D51C04">
              <w:t>высшие учебные заведения.</w:t>
            </w:r>
          </w:p>
        </w:tc>
        <w:tc>
          <w:tcPr>
            <w:tcW w:w="1663" w:type="pct"/>
          </w:tcPr>
          <w:p w:rsidR="00F15841" w:rsidRPr="00D51C04" w:rsidRDefault="00F15841" w:rsidP="00D51C04">
            <w:pPr>
              <w:widowControl w:val="0"/>
              <w:spacing w:line="360" w:lineRule="auto"/>
            </w:pPr>
            <w:r w:rsidRPr="00D51C04">
              <w:t>Образование в Словакии, подобно как и в странах СНГ,</w:t>
            </w:r>
            <w:r w:rsidR="00D51C04" w:rsidRPr="00D51C04">
              <w:t xml:space="preserve"> </w:t>
            </w:r>
            <w:r w:rsidRPr="00D51C04">
              <w:t>подразделяется на:</w:t>
            </w:r>
          </w:p>
          <w:p w:rsidR="00F15841" w:rsidRPr="00D51C04" w:rsidRDefault="00F15841" w:rsidP="00D51C04">
            <w:pPr>
              <w:widowControl w:val="0"/>
              <w:numPr>
                <w:ilvl w:val="0"/>
                <w:numId w:val="22"/>
              </w:numPr>
              <w:tabs>
                <w:tab w:val="clear" w:pos="720"/>
                <w:tab w:val="num" w:pos="276"/>
              </w:tabs>
              <w:spacing w:line="360" w:lineRule="auto"/>
              <w:ind w:left="0" w:firstLine="0"/>
            </w:pPr>
            <w:r w:rsidRPr="00D51C04">
              <w:t>Дошкольное</w:t>
            </w:r>
          </w:p>
          <w:p w:rsidR="00F15841" w:rsidRPr="00D51C04" w:rsidRDefault="00F15841" w:rsidP="00D51C04">
            <w:pPr>
              <w:widowControl w:val="0"/>
              <w:numPr>
                <w:ilvl w:val="0"/>
                <w:numId w:val="22"/>
              </w:numPr>
              <w:tabs>
                <w:tab w:val="clear" w:pos="720"/>
                <w:tab w:val="num" w:pos="276"/>
              </w:tabs>
              <w:spacing w:line="360" w:lineRule="auto"/>
              <w:ind w:left="0" w:firstLine="0"/>
            </w:pPr>
            <w:r w:rsidRPr="00D51C04">
              <w:t>Начальное</w:t>
            </w:r>
          </w:p>
          <w:p w:rsidR="00F15841" w:rsidRPr="00D51C04" w:rsidRDefault="00F15841" w:rsidP="00D51C04">
            <w:pPr>
              <w:widowControl w:val="0"/>
              <w:numPr>
                <w:ilvl w:val="0"/>
                <w:numId w:val="22"/>
              </w:numPr>
              <w:tabs>
                <w:tab w:val="clear" w:pos="720"/>
                <w:tab w:val="num" w:pos="276"/>
              </w:tabs>
              <w:spacing w:line="360" w:lineRule="auto"/>
              <w:ind w:left="0" w:firstLine="0"/>
            </w:pPr>
            <w:r w:rsidRPr="00D51C04">
              <w:t>Среднее</w:t>
            </w:r>
          </w:p>
          <w:p w:rsidR="00F15841" w:rsidRPr="00D51C04" w:rsidRDefault="00F15841" w:rsidP="00D51C04">
            <w:pPr>
              <w:widowControl w:val="0"/>
              <w:numPr>
                <w:ilvl w:val="0"/>
                <w:numId w:val="22"/>
              </w:numPr>
              <w:tabs>
                <w:tab w:val="clear" w:pos="720"/>
                <w:tab w:val="num" w:pos="276"/>
              </w:tabs>
              <w:spacing w:line="360" w:lineRule="auto"/>
              <w:ind w:left="0" w:firstLine="0"/>
            </w:pPr>
            <w:r w:rsidRPr="00D51C04">
              <w:t>Высшее</w:t>
            </w:r>
          </w:p>
        </w:tc>
      </w:tr>
      <w:tr w:rsidR="00C57B8B" w:rsidRPr="00D51C04" w:rsidTr="00D51C04">
        <w:tc>
          <w:tcPr>
            <w:tcW w:w="1653" w:type="pct"/>
          </w:tcPr>
          <w:p w:rsidR="00C57B8B" w:rsidRPr="00D51C04" w:rsidRDefault="00351982" w:rsidP="00D51C04">
            <w:pPr>
              <w:pStyle w:val="a6"/>
              <w:widowControl w:val="0"/>
              <w:spacing w:before="0" w:beforeAutospacing="0" w:after="0" w:afterAutospacing="0" w:line="360" w:lineRule="auto"/>
              <w:rPr>
                <w:sz w:val="20"/>
                <w:szCs w:val="20"/>
              </w:rPr>
            </w:pPr>
            <w:r w:rsidRPr="00D51C04">
              <w:rPr>
                <w:sz w:val="20"/>
                <w:szCs w:val="20"/>
              </w:rPr>
              <w:t>Возрастная с</w:t>
            </w:r>
            <w:r w:rsidR="00E5499D" w:rsidRPr="00D51C04">
              <w:rPr>
                <w:sz w:val="20"/>
                <w:szCs w:val="20"/>
              </w:rPr>
              <w:t>труктура</w:t>
            </w:r>
          </w:p>
        </w:tc>
        <w:tc>
          <w:tcPr>
            <w:tcW w:w="1684" w:type="pct"/>
          </w:tcPr>
          <w:p w:rsidR="006F5036" w:rsidRPr="00D51C04" w:rsidRDefault="00E5499D" w:rsidP="00D51C04">
            <w:pPr>
              <w:pStyle w:val="a6"/>
              <w:widowControl w:val="0"/>
              <w:spacing w:before="0" w:beforeAutospacing="0" w:after="0" w:afterAutospacing="0" w:line="360" w:lineRule="auto"/>
              <w:rPr>
                <w:sz w:val="20"/>
                <w:szCs w:val="20"/>
              </w:rPr>
            </w:pPr>
            <w:r w:rsidRPr="00D51C04">
              <w:rPr>
                <w:sz w:val="20"/>
                <w:szCs w:val="20"/>
              </w:rPr>
              <w:t>Большая часть населения — 71,2</w:t>
            </w:r>
            <w:r w:rsidR="00D51C04" w:rsidRPr="00D51C04">
              <w:rPr>
                <w:sz w:val="20"/>
                <w:szCs w:val="20"/>
              </w:rPr>
              <w:t xml:space="preserve"> </w:t>
            </w:r>
            <w:r w:rsidRPr="00D51C04">
              <w:rPr>
                <w:sz w:val="20"/>
                <w:szCs w:val="20"/>
              </w:rPr>
              <w:t>% — находится в продуктивном возрасте (от 15 до 65 лет), при этом 14,4</w:t>
            </w:r>
            <w:r w:rsidR="00D51C04" w:rsidRPr="00D51C04">
              <w:rPr>
                <w:sz w:val="20"/>
                <w:szCs w:val="20"/>
              </w:rPr>
              <w:t xml:space="preserve"> </w:t>
            </w:r>
            <w:r w:rsidRPr="00D51C04">
              <w:rPr>
                <w:sz w:val="20"/>
                <w:szCs w:val="20"/>
              </w:rPr>
              <w:t>% граждан Чехии моложе 15 лет, а 14,5</w:t>
            </w:r>
            <w:r w:rsidR="00D51C04" w:rsidRPr="00D51C04">
              <w:rPr>
                <w:sz w:val="20"/>
                <w:szCs w:val="20"/>
              </w:rPr>
              <w:t xml:space="preserve"> </w:t>
            </w:r>
            <w:r w:rsidRPr="00D51C04">
              <w:rPr>
                <w:sz w:val="20"/>
                <w:szCs w:val="20"/>
              </w:rPr>
              <w:t xml:space="preserve">% — старше 65 лет. В продуктивном возрасте численность мужчин незначительно превышает численность женщин, однако в постпродуктивном заметно превалируют женщины (на две женщины приходится один мужчина). Средний возраст населения Чехии — 39,3 лет (женщины — 41,1 лет, мужчины — 37,5 лет). Средняя продолжительность жизни составляет 72,9 года у мужчин и 79,7 лет у женщин (по состоянию на </w:t>
            </w:r>
            <w:smartTag w:uri="urn:schemas-microsoft-com:office:smarttags" w:element="metricconverter">
              <w:smartTagPr>
                <w:attr w:name="ProductID" w:val="2006 г"/>
              </w:smartTagPr>
              <w:r w:rsidRPr="00D51C04">
                <w:rPr>
                  <w:sz w:val="20"/>
                  <w:szCs w:val="20"/>
                </w:rPr>
                <w:t>2006 г</w:t>
              </w:r>
            </w:smartTag>
            <w:r w:rsidRPr="00D51C04">
              <w:rPr>
                <w:sz w:val="20"/>
                <w:szCs w:val="20"/>
              </w:rPr>
              <w:t>.).</w:t>
            </w:r>
          </w:p>
        </w:tc>
        <w:tc>
          <w:tcPr>
            <w:tcW w:w="1663" w:type="pct"/>
          </w:tcPr>
          <w:p w:rsidR="00C57B8B" w:rsidRPr="00D51C04" w:rsidRDefault="00F45454" w:rsidP="00D51C04">
            <w:pPr>
              <w:pStyle w:val="a6"/>
              <w:widowControl w:val="0"/>
              <w:spacing w:before="0" w:beforeAutospacing="0" w:after="0" w:afterAutospacing="0" w:line="360" w:lineRule="auto"/>
              <w:rPr>
                <w:sz w:val="20"/>
                <w:szCs w:val="20"/>
              </w:rPr>
            </w:pPr>
            <w:r w:rsidRPr="00D51C04">
              <w:rPr>
                <w:sz w:val="20"/>
                <w:szCs w:val="20"/>
              </w:rPr>
              <w:t>до 14 лет: 18,86% (муж. 522 563; жен. 498 832); от 15 до 64 лет: 69,6% (муж. 1 872 496; жен. 1 896 249); старше 65 лет: 11,54% (муж. 236 996; жен. 387 801) (200</w:t>
            </w:r>
            <w:r w:rsidR="00244056" w:rsidRPr="00D51C04">
              <w:rPr>
                <w:sz w:val="20"/>
                <w:szCs w:val="20"/>
              </w:rPr>
              <w:t>9</w:t>
            </w:r>
            <w:r w:rsidRPr="00D51C04">
              <w:rPr>
                <w:sz w:val="20"/>
                <w:szCs w:val="20"/>
              </w:rPr>
              <w:t>).</w:t>
            </w:r>
          </w:p>
        </w:tc>
      </w:tr>
      <w:tr w:rsidR="00C57B8B" w:rsidRPr="00D51C04" w:rsidTr="00D51C04">
        <w:tc>
          <w:tcPr>
            <w:tcW w:w="1653" w:type="pct"/>
          </w:tcPr>
          <w:p w:rsidR="006F5036" w:rsidRPr="00D51C04" w:rsidRDefault="00351982" w:rsidP="00D51C04">
            <w:pPr>
              <w:pStyle w:val="a6"/>
              <w:widowControl w:val="0"/>
              <w:spacing w:before="0" w:beforeAutospacing="0" w:after="0" w:afterAutospacing="0" w:line="360" w:lineRule="auto"/>
              <w:rPr>
                <w:sz w:val="20"/>
                <w:szCs w:val="20"/>
              </w:rPr>
            </w:pPr>
            <w:r w:rsidRPr="00D51C04">
              <w:rPr>
                <w:sz w:val="20"/>
                <w:szCs w:val="20"/>
              </w:rPr>
              <w:t>Средняя продолжительность жизни</w:t>
            </w:r>
          </w:p>
        </w:tc>
        <w:tc>
          <w:tcPr>
            <w:tcW w:w="1684" w:type="pct"/>
          </w:tcPr>
          <w:p w:rsidR="00C57B8B" w:rsidRPr="00D51C04" w:rsidRDefault="00400BC5" w:rsidP="00D51C04">
            <w:pPr>
              <w:pStyle w:val="a6"/>
              <w:widowControl w:val="0"/>
              <w:spacing w:before="0" w:beforeAutospacing="0" w:after="0" w:afterAutospacing="0" w:line="360" w:lineRule="auto"/>
              <w:rPr>
                <w:sz w:val="20"/>
                <w:szCs w:val="20"/>
              </w:rPr>
            </w:pPr>
            <w:r w:rsidRPr="00D51C04">
              <w:rPr>
                <w:sz w:val="20"/>
                <w:szCs w:val="20"/>
              </w:rPr>
              <w:t>75 лет (мужчины — 72 года, женщины — 78 лет).</w:t>
            </w:r>
          </w:p>
        </w:tc>
        <w:tc>
          <w:tcPr>
            <w:tcW w:w="1663" w:type="pct"/>
          </w:tcPr>
          <w:p w:rsidR="00C57B8B" w:rsidRPr="00D51C04" w:rsidRDefault="00400BC5" w:rsidP="00D51C04">
            <w:pPr>
              <w:pStyle w:val="a6"/>
              <w:widowControl w:val="0"/>
              <w:spacing w:before="0" w:beforeAutospacing="0" w:after="0" w:afterAutospacing="0" w:line="360" w:lineRule="auto"/>
              <w:rPr>
                <w:sz w:val="20"/>
                <w:szCs w:val="20"/>
              </w:rPr>
            </w:pPr>
            <w:r w:rsidRPr="00D51C04">
              <w:rPr>
                <w:sz w:val="20"/>
                <w:szCs w:val="20"/>
              </w:rPr>
              <w:t>74 года (мужчины — 70 лет, женщины — 78,6 лет).</w:t>
            </w:r>
          </w:p>
        </w:tc>
      </w:tr>
      <w:tr w:rsidR="00C57B8B" w:rsidRPr="00D51C04" w:rsidTr="00D51C04">
        <w:trPr>
          <w:trHeight w:val="365"/>
        </w:trPr>
        <w:tc>
          <w:tcPr>
            <w:tcW w:w="1653" w:type="pct"/>
          </w:tcPr>
          <w:p w:rsidR="006F5036" w:rsidRPr="00D51C04" w:rsidRDefault="00351982" w:rsidP="00D51C04">
            <w:pPr>
              <w:pStyle w:val="a6"/>
              <w:widowControl w:val="0"/>
              <w:spacing w:before="0" w:beforeAutospacing="0" w:after="0" w:afterAutospacing="0" w:line="360" w:lineRule="auto"/>
              <w:rPr>
                <w:sz w:val="20"/>
                <w:szCs w:val="20"/>
              </w:rPr>
            </w:pPr>
            <w:r w:rsidRPr="00D51C04">
              <w:rPr>
                <w:sz w:val="20"/>
                <w:szCs w:val="20"/>
              </w:rPr>
              <w:t>Рождаемость (на тыс. чел</w:t>
            </w:r>
            <w:r w:rsidR="000D1274" w:rsidRPr="00D51C04">
              <w:rPr>
                <w:sz w:val="20"/>
                <w:szCs w:val="20"/>
              </w:rPr>
              <w:t>.</w:t>
            </w:r>
            <w:r w:rsidRPr="00D51C04">
              <w:rPr>
                <w:sz w:val="20"/>
                <w:szCs w:val="20"/>
              </w:rPr>
              <w:t>)</w:t>
            </w:r>
          </w:p>
        </w:tc>
        <w:tc>
          <w:tcPr>
            <w:tcW w:w="1684" w:type="pct"/>
          </w:tcPr>
          <w:p w:rsidR="00C57B8B" w:rsidRPr="00D51C04" w:rsidRDefault="00036CFC" w:rsidP="00D51C04">
            <w:pPr>
              <w:pStyle w:val="a6"/>
              <w:widowControl w:val="0"/>
              <w:spacing w:before="0" w:beforeAutospacing="0" w:after="0" w:afterAutospacing="0" w:line="360" w:lineRule="auto"/>
              <w:rPr>
                <w:sz w:val="20"/>
                <w:szCs w:val="20"/>
              </w:rPr>
            </w:pPr>
            <w:r w:rsidRPr="00D51C04">
              <w:rPr>
                <w:sz w:val="20"/>
                <w:szCs w:val="20"/>
              </w:rPr>
              <w:t>9,11 новорожденных</w:t>
            </w:r>
          </w:p>
        </w:tc>
        <w:tc>
          <w:tcPr>
            <w:tcW w:w="1663" w:type="pct"/>
          </w:tcPr>
          <w:p w:rsidR="00C57B8B" w:rsidRPr="00D51C04" w:rsidRDefault="00244056" w:rsidP="00D51C04">
            <w:pPr>
              <w:pStyle w:val="a6"/>
              <w:widowControl w:val="0"/>
              <w:spacing w:before="0" w:beforeAutospacing="0" w:after="0" w:afterAutospacing="0" w:line="360" w:lineRule="auto"/>
              <w:rPr>
                <w:sz w:val="20"/>
                <w:szCs w:val="20"/>
              </w:rPr>
            </w:pPr>
            <w:r w:rsidRPr="00D51C04">
              <w:rPr>
                <w:sz w:val="20"/>
                <w:szCs w:val="20"/>
              </w:rPr>
              <w:t>10,05 новорожденных</w:t>
            </w:r>
          </w:p>
        </w:tc>
      </w:tr>
      <w:tr w:rsidR="00C57B8B" w:rsidRPr="00D51C04" w:rsidTr="00D51C04">
        <w:tc>
          <w:tcPr>
            <w:tcW w:w="1653" w:type="pct"/>
          </w:tcPr>
          <w:p w:rsidR="006F5036" w:rsidRPr="00D51C04" w:rsidRDefault="000D1274" w:rsidP="00D51C04">
            <w:pPr>
              <w:pStyle w:val="a6"/>
              <w:widowControl w:val="0"/>
              <w:spacing w:before="0" w:beforeAutospacing="0" w:after="0" w:afterAutospacing="0" w:line="360" w:lineRule="auto"/>
              <w:rPr>
                <w:sz w:val="20"/>
                <w:szCs w:val="20"/>
              </w:rPr>
            </w:pPr>
            <w:r w:rsidRPr="00D51C04">
              <w:rPr>
                <w:sz w:val="20"/>
                <w:szCs w:val="20"/>
              </w:rPr>
              <w:t>Смертность (на тыс. чел.)</w:t>
            </w:r>
          </w:p>
        </w:tc>
        <w:tc>
          <w:tcPr>
            <w:tcW w:w="1684" w:type="pct"/>
          </w:tcPr>
          <w:p w:rsidR="00C57B8B" w:rsidRPr="00D51C04" w:rsidRDefault="00036CFC" w:rsidP="00D51C04">
            <w:pPr>
              <w:pStyle w:val="a6"/>
              <w:widowControl w:val="0"/>
              <w:spacing w:before="0" w:beforeAutospacing="0" w:after="0" w:afterAutospacing="0" w:line="360" w:lineRule="auto"/>
              <w:rPr>
                <w:sz w:val="20"/>
                <w:szCs w:val="20"/>
              </w:rPr>
            </w:pPr>
            <w:r w:rsidRPr="00D51C04">
              <w:rPr>
                <w:sz w:val="20"/>
                <w:szCs w:val="20"/>
              </w:rPr>
              <w:t>10,81 смертей</w:t>
            </w:r>
          </w:p>
        </w:tc>
        <w:tc>
          <w:tcPr>
            <w:tcW w:w="1663" w:type="pct"/>
          </w:tcPr>
          <w:p w:rsidR="000E51F7" w:rsidRPr="00D51C04" w:rsidRDefault="000E51F7" w:rsidP="00D51C04">
            <w:pPr>
              <w:pStyle w:val="a6"/>
              <w:widowControl w:val="0"/>
              <w:spacing w:before="0" w:beforeAutospacing="0" w:after="0" w:afterAutospacing="0" w:line="360" w:lineRule="auto"/>
              <w:rPr>
                <w:sz w:val="20"/>
                <w:szCs w:val="20"/>
              </w:rPr>
            </w:pPr>
            <w:r w:rsidRPr="00D51C04">
              <w:rPr>
                <w:sz w:val="20"/>
                <w:szCs w:val="20"/>
              </w:rPr>
              <w:t>9,25 смертей</w:t>
            </w:r>
          </w:p>
        </w:tc>
      </w:tr>
      <w:tr w:rsidR="00C57B8B" w:rsidRPr="00D51C04" w:rsidTr="00D51C04">
        <w:tc>
          <w:tcPr>
            <w:tcW w:w="1653" w:type="pct"/>
          </w:tcPr>
          <w:p w:rsidR="006F5036" w:rsidRPr="00D51C04" w:rsidRDefault="00BF3822" w:rsidP="00D51C04">
            <w:pPr>
              <w:pStyle w:val="a6"/>
              <w:widowControl w:val="0"/>
              <w:spacing w:before="0" w:beforeAutospacing="0" w:after="0" w:afterAutospacing="0" w:line="360" w:lineRule="auto"/>
              <w:rPr>
                <w:sz w:val="20"/>
                <w:szCs w:val="20"/>
              </w:rPr>
            </w:pPr>
            <w:r w:rsidRPr="00D51C04">
              <w:rPr>
                <w:sz w:val="20"/>
                <w:szCs w:val="20"/>
              </w:rPr>
              <w:t>Коэфф. е</w:t>
            </w:r>
            <w:r w:rsidR="000D1274" w:rsidRPr="00D51C04">
              <w:rPr>
                <w:sz w:val="20"/>
                <w:szCs w:val="20"/>
              </w:rPr>
              <w:t>стественного прироста (на тыс. чел.)</w:t>
            </w:r>
          </w:p>
        </w:tc>
        <w:tc>
          <w:tcPr>
            <w:tcW w:w="1684" w:type="pct"/>
          </w:tcPr>
          <w:p w:rsidR="00C57B8B" w:rsidRPr="00D51C04" w:rsidRDefault="00036CFC" w:rsidP="00D51C04">
            <w:pPr>
              <w:pStyle w:val="a6"/>
              <w:widowControl w:val="0"/>
              <w:spacing w:before="0" w:beforeAutospacing="0" w:after="0" w:afterAutospacing="0" w:line="360" w:lineRule="auto"/>
              <w:rPr>
                <w:sz w:val="20"/>
                <w:szCs w:val="20"/>
              </w:rPr>
            </w:pPr>
            <w:r w:rsidRPr="00D51C04">
              <w:rPr>
                <w:sz w:val="20"/>
                <w:szCs w:val="20"/>
              </w:rPr>
              <w:t>-0,07%</w:t>
            </w:r>
          </w:p>
        </w:tc>
        <w:tc>
          <w:tcPr>
            <w:tcW w:w="1663" w:type="pct"/>
          </w:tcPr>
          <w:p w:rsidR="00C57B8B" w:rsidRPr="00D51C04" w:rsidRDefault="005C148C" w:rsidP="00D51C04">
            <w:pPr>
              <w:pStyle w:val="a6"/>
              <w:widowControl w:val="0"/>
              <w:spacing w:before="0" w:beforeAutospacing="0" w:after="0" w:afterAutospacing="0" w:line="360" w:lineRule="auto"/>
              <w:rPr>
                <w:sz w:val="20"/>
                <w:szCs w:val="20"/>
              </w:rPr>
            </w:pPr>
            <w:r w:rsidRPr="00D51C04">
              <w:rPr>
                <w:sz w:val="20"/>
                <w:szCs w:val="20"/>
              </w:rPr>
              <w:t>0,13%</w:t>
            </w:r>
          </w:p>
        </w:tc>
      </w:tr>
      <w:tr w:rsidR="00C57B8B" w:rsidRPr="00D51C04" w:rsidTr="00D51C04">
        <w:tc>
          <w:tcPr>
            <w:tcW w:w="1653" w:type="pct"/>
          </w:tcPr>
          <w:p w:rsidR="006F5036" w:rsidRPr="00D51C04" w:rsidRDefault="009614C6" w:rsidP="00D51C04">
            <w:pPr>
              <w:pStyle w:val="a6"/>
              <w:widowControl w:val="0"/>
              <w:spacing w:before="0" w:beforeAutospacing="0" w:after="0" w:afterAutospacing="0" w:line="360" w:lineRule="auto"/>
              <w:rPr>
                <w:sz w:val="20"/>
                <w:szCs w:val="20"/>
              </w:rPr>
            </w:pPr>
            <w:r w:rsidRPr="00D51C04">
              <w:rPr>
                <w:sz w:val="20"/>
                <w:szCs w:val="20"/>
              </w:rPr>
              <w:t>Урбанизация</w:t>
            </w:r>
          </w:p>
        </w:tc>
        <w:tc>
          <w:tcPr>
            <w:tcW w:w="1684" w:type="pct"/>
          </w:tcPr>
          <w:p w:rsidR="00164910" w:rsidRPr="00D51C04" w:rsidRDefault="006C1C78" w:rsidP="00D51C04">
            <w:pPr>
              <w:pStyle w:val="a6"/>
              <w:widowControl w:val="0"/>
              <w:spacing w:before="0" w:beforeAutospacing="0" w:after="0" w:afterAutospacing="0" w:line="360" w:lineRule="auto"/>
              <w:rPr>
                <w:sz w:val="20"/>
                <w:szCs w:val="20"/>
              </w:rPr>
            </w:pPr>
            <w:r w:rsidRPr="00D51C04">
              <w:rPr>
                <w:bCs/>
                <w:sz w:val="20"/>
                <w:szCs w:val="20"/>
              </w:rPr>
              <w:t>Городское население:</w:t>
            </w:r>
            <w:r w:rsidRPr="00D51C04">
              <w:rPr>
                <w:sz w:val="20"/>
                <w:szCs w:val="20"/>
              </w:rPr>
              <w:t xml:space="preserve"> 74,3</w:t>
            </w:r>
            <w:r w:rsidR="00890127" w:rsidRPr="00D51C04">
              <w:rPr>
                <w:sz w:val="20"/>
                <w:szCs w:val="20"/>
              </w:rPr>
              <w:t>%</w:t>
            </w:r>
          </w:p>
        </w:tc>
        <w:tc>
          <w:tcPr>
            <w:tcW w:w="1663" w:type="pct"/>
          </w:tcPr>
          <w:p w:rsidR="00164910" w:rsidRPr="00D51C04" w:rsidRDefault="00164910" w:rsidP="00D51C04">
            <w:pPr>
              <w:pStyle w:val="a6"/>
              <w:widowControl w:val="0"/>
              <w:spacing w:before="0" w:beforeAutospacing="0" w:after="0" w:afterAutospacing="0" w:line="360" w:lineRule="auto"/>
              <w:rPr>
                <w:sz w:val="20"/>
                <w:szCs w:val="20"/>
              </w:rPr>
            </w:pPr>
            <w:r w:rsidRPr="00D51C04">
              <w:rPr>
                <w:bCs/>
                <w:sz w:val="20"/>
                <w:szCs w:val="20"/>
              </w:rPr>
              <w:t>Городское население:</w:t>
            </w:r>
            <w:r w:rsidRPr="00D51C04">
              <w:rPr>
                <w:sz w:val="20"/>
                <w:szCs w:val="20"/>
              </w:rPr>
              <w:t xml:space="preserve"> 57,4 %</w:t>
            </w:r>
          </w:p>
        </w:tc>
      </w:tr>
      <w:tr w:rsidR="00C57B8B" w:rsidRPr="00D51C04" w:rsidTr="00D51C04">
        <w:tc>
          <w:tcPr>
            <w:tcW w:w="1653" w:type="pct"/>
          </w:tcPr>
          <w:p w:rsidR="006F5036" w:rsidRPr="00D51C04" w:rsidRDefault="009614C6" w:rsidP="00D51C04">
            <w:pPr>
              <w:pStyle w:val="a6"/>
              <w:widowControl w:val="0"/>
              <w:spacing w:before="0" w:beforeAutospacing="0" w:after="0" w:afterAutospacing="0" w:line="360" w:lineRule="auto"/>
              <w:rPr>
                <w:sz w:val="20"/>
                <w:szCs w:val="20"/>
              </w:rPr>
            </w:pPr>
            <w:r w:rsidRPr="00D51C04">
              <w:rPr>
                <w:sz w:val="20"/>
                <w:szCs w:val="20"/>
              </w:rPr>
              <w:t>Валюта</w:t>
            </w:r>
          </w:p>
        </w:tc>
        <w:tc>
          <w:tcPr>
            <w:tcW w:w="1684" w:type="pct"/>
          </w:tcPr>
          <w:p w:rsidR="00C57B8B" w:rsidRPr="00D51C04" w:rsidRDefault="00E0542F" w:rsidP="00D51C04">
            <w:pPr>
              <w:pStyle w:val="a6"/>
              <w:widowControl w:val="0"/>
              <w:spacing w:before="0" w:beforeAutospacing="0" w:after="0" w:afterAutospacing="0" w:line="360" w:lineRule="auto"/>
              <w:rPr>
                <w:sz w:val="20"/>
                <w:szCs w:val="20"/>
              </w:rPr>
            </w:pPr>
            <w:r w:rsidRPr="00D51C04">
              <w:rPr>
                <w:sz w:val="20"/>
                <w:szCs w:val="20"/>
              </w:rPr>
              <w:t>Чешская крона</w:t>
            </w:r>
          </w:p>
        </w:tc>
        <w:tc>
          <w:tcPr>
            <w:tcW w:w="1663" w:type="pct"/>
          </w:tcPr>
          <w:p w:rsidR="00C57B8B" w:rsidRPr="00D51C04" w:rsidRDefault="00E0542F" w:rsidP="00D51C04">
            <w:pPr>
              <w:pStyle w:val="a6"/>
              <w:widowControl w:val="0"/>
              <w:spacing w:before="0" w:beforeAutospacing="0" w:after="0" w:afterAutospacing="0" w:line="360" w:lineRule="auto"/>
              <w:rPr>
                <w:sz w:val="20"/>
                <w:szCs w:val="20"/>
              </w:rPr>
            </w:pPr>
            <w:hyperlink r:id="rId28" w:tooltip="Евро" w:history="1">
              <w:r w:rsidRPr="00D51C04">
                <w:rPr>
                  <w:rStyle w:val="a4"/>
                  <w:color w:val="auto"/>
                  <w:sz w:val="20"/>
                  <w:szCs w:val="20"/>
                  <w:u w:val="none"/>
                </w:rPr>
                <w:t>Евро</w:t>
              </w:r>
            </w:hyperlink>
            <w:r w:rsidRPr="00D51C04">
              <w:rPr>
                <w:sz w:val="20"/>
                <w:szCs w:val="20"/>
              </w:rPr>
              <w:t xml:space="preserve"> (EUR)</w:t>
            </w:r>
          </w:p>
        </w:tc>
      </w:tr>
      <w:tr w:rsidR="00C57B8B" w:rsidRPr="00D51C04" w:rsidTr="00D51C04">
        <w:tc>
          <w:tcPr>
            <w:tcW w:w="1653" w:type="pct"/>
          </w:tcPr>
          <w:p w:rsidR="006F5036" w:rsidRPr="00D51C04" w:rsidRDefault="009614C6" w:rsidP="00D51C04">
            <w:pPr>
              <w:pStyle w:val="a6"/>
              <w:widowControl w:val="0"/>
              <w:spacing w:before="0" w:beforeAutospacing="0" w:after="0" w:afterAutospacing="0" w:line="360" w:lineRule="auto"/>
              <w:rPr>
                <w:sz w:val="20"/>
                <w:szCs w:val="20"/>
              </w:rPr>
            </w:pPr>
            <w:r w:rsidRPr="00D51C04">
              <w:rPr>
                <w:sz w:val="20"/>
                <w:szCs w:val="20"/>
              </w:rPr>
              <w:t>Уровень экономического развития</w:t>
            </w:r>
          </w:p>
        </w:tc>
        <w:tc>
          <w:tcPr>
            <w:tcW w:w="1684" w:type="pct"/>
          </w:tcPr>
          <w:p w:rsidR="00C57B8B" w:rsidRPr="00D51C04" w:rsidRDefault="00C22AB5" w:rsidP="00D51C04">
            <w:pPr>
              <w:pStyle w:val="a6"/>
              <w:widowControl w:val="0"/>
              <w:spacing w:before="0" w:beforeAutospacing="0" w:after="0" w:afterAutospacing="0" w:line="360" w:lineRule="auto"/>
              <w:rPr>
                <w:sz w:val="20"/>
                <w:szCs w:val="20"/>
              </w:rPr>
            </w:pPr>
            <w:r w:rsidRPr="00D51C04">
              <w:rPr>
                <w:sz w:val="20"/>
                <w:szCs w:val="20"/>
              </w:rPr>
              <w:t>Высокий (индустриальная республика)</w:t>
            </w:r>
          </w:p>
        </w:tc>
        <w:tc>
          <w:tcPr>
            <w:tcW w:w="1663" w:type="pct"/>
          </w:tcPr>
          <w:p w:rsidR="00C57B8B" w:rsidRPr="00D51C04" w:rsidRDefault="00630D6C" w:rsidP="00D51C04">
            <w:pPr>
              <w:pStyle w:val="a6"/>
              <w:widowControl w:val="0"/>
              <w:spacing w:before="0" w:beforeAutospacing="0" w:after="0" w:afterAutospacing="0" w:line="360" w:lineRule="auto"/>
              <w:rPr>
                <w:sz w:val="20"/>
                <w:szCs w:val="20"/>
              </w:rPr>
            </w:pPr>
            <w:r w:rsidRPr="00D51C04">
              <w:rPr>
                <w:sz w:val="20"/>
                <w:szCs w:val="20"/>
              </w:rPr>
              <w:t>Развитая индустриально-аграрная республика</w:t>
            </w:r>
          </w:p>
        </w:tc>
      </w:tr>
      <w:tr w:rsidR="00C57B8B" w:rsidRPr="00D51C04" w:rsidTr="00D51C04">
        <w:tc>
          <w:tcPr>
            <w:tcW w:w="1653" w:type="pct"/>
          </w:tcPr>
          <w:p w:rsidR="006F5036" w:rsidRPr="00D51C04" w:rsidRDefault="009614C6" w:rsidP="00D51C04">
            <w:pPr>
              <w:pStyle w:val="a6"/>
              <w:widowControl w:val="0"/>
              <w:spacing w:before="0" w:beforeAutospacing="0" w:after="0" w:afterAutospacing="0" w:line="360" w:lineRule="auto"/>
              <w:rPr>
                <w:sz w:val="20"/>
                <w:szCs w:val="20"/>
              </w:rPr>
            </w:pPr>
            <w:r w:rsidRPr="00D51C04">
              <w:rPr>
                <w:sz w:val="20"/>
                <w:szCs w:val="20"/>
              </w:rPr>
              <w:t>Объем ВВП</w:t>
            </w:r>
          </w:p>
        </w:tc>
        <w:tc>
          <w:tcPr>
            <w:tcW w:w="1684" w:type="pct"/>
          </w:tcPr>
          <w:p w:rsidR="00C57B8B" w:rsidRPr="00D51C04" w:rsidRDefault="00867683" w:rsidP="00D51C04">
            <w:pPr>
              <w:pStyle w:val="a6"/>
              <w:widowControl w:val="0"/>
              <w:spacing w:before="0" w:beforeAutospacing="0" w:after="0" w:afterAutospacing="0" w:line="360" w:lineRule="auto"/>
              <w:rPr>
                <w:sz w:val="20"/>
                <w:szCs w:val="20"/>
              </w:rPr>
            </w:pPr>
            <w:hyperlink r:id="rId29" w:tooltip="Доллар США" w:history="1">
              <w:r w:rsidRPr="00D51C04">
                <w:rPr>
                  <w:rStyle w:val="a4"/>
                  <w:color w:val="auto"/>
                  <w:sz w:val="20"/>
                  <w:szCs w:val="20"/>
                </w:rPr>
                <w:t>$</w:t>
              </w:r>
            </w:hyperlink>
            <w:r w:rsidRPr="00D51C04">
              <w:rPr>
                <w:sz w:val="20"/>
                <w:szCs w:val="20"/>
              </w:rPr>
              <w:t>211,698 млрд.</w:t>
            </w:r>
          </w:p>
        </w:tc>
        <w:tc>
          <w:tcPr>
            <w:tcW w:w="1663" w:type="pct"/>
          </w:tcPr>
          <w:p w:rsidR="00C57B8B" w:rsidRPr="00D51C04" w:rsidRDefault="007975D1" w:rsidP="00D51C04">
            <w:pPr>
              <w:pStyle w:val="a6"/>
              <w:widowControl w:val="0"/>
              <w:spacing w:before="0" w:beforeAutospacing="0" w:after="0" w:afterAutospacing="0" w:line="360" w:lineRule="auto"/>
              <w:rPr>
                <w:sz w:val="20"/>
                <w:szCs w:val="20"/>
              </w:rPr>
            </w:pPr>
            <w:hyperlink r:id="rId30" w:tooltip="Доллар США" w:history="1">
              <w:r w:rsidRPr="00D51C04">
                <w:rPr>
                  <w:rStyle w:val="a4"/>
                  <w:color w:val="auto"/>
                  <w:sz w:val="20"/>
                  <w:szCs w:val="20"/>
                </w:rPr>
                <w:t>$</w:t>
              </w:r>
            </w:hyperlink>
            <w:r w:rsidRPr="00D51C04">
              <w:rPr>
                <w:sz w:val="20"/>
                <w:szCs w:val="20"/>
              </w:rPr>
              <w:t>119,464 млрд.</w:t>
            </w:r>
          </w:p>
        </w:tc>
      </w:tr>
      <w:tr w:rsidR="00C57B8B" w:rsidRPr="00D51C04" w:rsidTr="00D51C04">
        <w:tc>
          <w:tcPr>
            <w:tcW w:w="1653" w:type="pct"/>
          </w:tcPr>
          <w:p w:rsidR="006F5036" w:rsidRPr="00D51C04" w:rsidRDefault="00EA295E" w:rsidP="00D51C04">
            <w:pPr>
              <w:pStyle w:val="a6"/>
              <w:widowControl w:val="0"/>
              <w:spacing w:before="0" w:beforeAutospacing="0" w:after="0" w:afterAutospacing="0" w:line="360" w:lineRule="auto"/>
              <w:rPr>
                <w:sz w:val="20"/>
                <w:szCs w:val="20"/>
              </w:rPr>
            </w:pPr>
            <w:r w:rsidRPr="00D51C04">
              <w:rPr>
                <w:sz w:val="20"/>
                <w:szCs w:val="20"/>
              </w:rPr>
              <w:t>Структура ВВП</w:t>
            </w:r>
          </w:p>
        </w:tc>
        <w:tc>
          <w:tcPr>
            <w:tcW w:w="1684" w:type="pct"/>
          </w:tcPr>
          <w:p w:rsidR="00522232" w:rsidRPr="00D51C04" w:rsidRDefault="000964D2" w:rsidP="00D51C04">
            <w:pPr>
              <w:pStyle w:val="a6"/>
              <w:widowControl w:val="0"/>
              <w:spacing w:before="0" w:beforeAutospacing="0" w:after="0" w:afterAutospacing="0" w:line="360" w:lineRule="auto"/>
              <w:rPr>
                <w:sz w:val="20"/>
                <w:szCs w:val="20"/>
              </w:rPr>
            </w:pPr>
            <w:r w:rsidRPr="00D51C04">
              <w:rPr>
                <w:sz w:val="20"/>
                <w:szCs w:val="20"/>
              </w:rPr>
              <w:t>сельское хозяйство: 3,7%; промышленность: 41,8%; сфера услуг: 54,5%</w:t>
            </w:r>
          </w:p>
        </w:tc>
        <w:tc>
          <w:tcPr>
            <w:tcW w:w="1663" w:type="pct"/>
          </w:tcPr>
          <w:p w:rsidR="00C57B8B" w:rsidRPr="00D51C04" w:rsidRDefault="00FC1D41" w:rsidP="00D51C04">
            <w:pPr>
              <w:pStyle w:val="a6"/>
              <w:widowControl w:val="0"/>
              <w:spacing w:before="0" w:beforeAutospacing="0" w:after="0" w:afterAutospacing="0" w:line="360" w:lineRule="auto"/>
              <w:rPr>
                <w:sz w:val="20"/>
                <w:szCs w:val="20"/>
              </w:rPr>
            </w:pPr>
            <w:r w:rsidRPr="00D51C04">
              <w:rPr>
                <w:sz w:val="20"/>
                <w:szCs w:val="20"/>
              </w:rPr>
              <w:t>сельское хозяйство: 4,5%; промышленность: 29,3%; сфера услуг: 66,2%</w:t>
            </w:r>
          </w:p>
        </w:tc>
      </w:tr>
      <w:tr w:rsidR="00C57B8B" w:rsidRPr="00D51C04" w:rsidTr="00D51C04">
        <w:tc>
          <w:tcPr>
            <w:tcW w:w="1653" w:type="pct"/>
          </w:tcPr>
          <w:p w:rsidR="006F5036" w:rsidRPr="00D51C04" w:rsidRDefault="00EA295E" w:rsidP="00D51C04">
            <w:pPr>
              <w:pStyle w:val="a6"/>
              <w:widowControl w:val="0"/>
              <w:spacing w:before="0" w:beforeAutospacing="0" w:after="0" w:afterAutospacing="0" w:line="360" w:lineRule="auto"/>
              <w:rPr>
                <w:sz w:val="20"/>
                <w:szCs w:val="20"/>
              </w:rPr>
            </w:pPr>
            <w:r w:rsidRPr="00D51C04">
              <w:rPr>
                <w:sz w:val="20"/>
                <w:szCs w:val="20"/>
              </w:rPr>
              <w:t>Экспорт</w:t>
            </w:r>
            <w:r w:rsidRPr="00D51C04">
              <w:rPr>
                <w:sz w:val="20"/>
                <w:szCs w:val="20"/>
                <w:lang w:val="en-US"/>
              </w:rPr>
              <w:t>/</w:t>
            </w:r>
            <w:r w:rsidRPr="00D51C04">
              <w:rPr>
                <w:sz w:val="20"/>
                <w:szCs w:val="20"/>
              </w:rPr>
              <w:t>импорт</w:t>
            </w:r>
          </w:p>
        </w:tc>
        <w:tc>
          <w:tcPr>
            <w:tcW w:w="1684" w:type="pct"/>
          </w:tcPr>
          <w:p w:rsidR="00C57B8B" w:rsidRPr="00D51C04" w:rsidRDefault="00FC1D41" w:rsidP="00D51C04">
            <w:pPr>
              <w:pStyle w:val="a6"/>
              <w:widowControl w:val="0"/>
              <w:spacing w:before="0" w:beforeAutospacing="0" w:after="0" w:afterAutospacing="0" w:line="360" w:lineRule="auto"/>
              <w:rPr>
                <w:sz w:val="20"/>
                <w:szCs w:val="20"/>
              </w:rPr>
            </w:pPr>
            <w:r w:rsidRPr="00D51C04">
              <w:rPr>
                <w:sz w:val="20"/>
                <w:szCs w:val="20"/>
              </w:rPr>
              <w:t>$28,3 млрд.</w:t>
            </w:r>
            <w:r w:rsidRPr="00D51C04">
              <w:rPr>
                <w:sz w:val="20"/>
                <w:szCs w:val="20"/>
                <w:lang w:val="en-US"/>
              </w:rPr>
              <w:t xml:space="preserve">/ </w:t>
            </w:r>
            <w:r w:rsidRPr="00D51C04">
              <w:rPr>
                <w:sz w:val="20"/>
                <w:szCs w:val="20"/>
              </w:rPr>
              <w:t>$31,4 млрд.</w:t>
            </w:r>
          </w:p>
        </w:tc>
        <w:tc>
          <w:tcPr>
            <w:tcW w:w="1663" w:type="pct"/>
          </w:tcPr>
          <w:p w:rsidR="00C57B8B" w:rsidRPr="00D51C04" w:rsidRDefault="00FB62F6" w:rsidP="00D51C04">
            <w:pPr>
              <w:pStyle w:val="a6"/>
              <w:widowControl w:val="0"/>
              <w:spacing w:before="0" w:beforeAutospacing="0" w:after="0" w:afterAutospacing="0" w:line="360" w:lineRule="auto"/>
              <w:rPr>
                <w:sz w:val="20"/>
                <w:szCs w:val="20"/>
              </w:rPr>
            </w:pPr>
            <w:r w:rsidRPr="00D51C04">
              <w:rPr>
                <w:sz w:val="20"/>
                <w:szCs w:val="20"/>
              </w:rPr>
              <w:t xml:space="preserve">свыше </w:t>
            </w:r>
            <w:r w:rsidR="00D016CE" w:rsidRPr="00D51C04">
              <w:rPr>
                <w:sz w:val="20"/>
                <w:szCs w:val="20"/>
              </w:rPr>
              <w:t>$</w:t>
            </w:r>
            <w:r w:rsidRPr="00D51C04">
              <w:rPr>
                <w:sz w:val="20"/>
                <w:szCs w:val="20"/>
              </w:rPr>
              <w:t>13</w:t>
            </w:r>
            <w:r w:rsidR="00D016CE" w:rsidRPr="00D51C04">
              <w:rPr>
                <w:sz w:val="20"/>
                <w:szCs w:val="20"/>
              </w:rPr>
              <w:t xml:space="preserve"> </w:t>
            </w:r>
            <w:r w:rsidRPr="00D51C04">
              <w:rPr>
                <w:sz w:val="20"/>
                <w:szCs w:val="20"/>
              </w:rPr>
              <w:t>млрд</w:t>
            </w:r>
            <w:r w:rsidR="00D016CE" w:rsidRPr="00D51C04">
              <w:rPr>
                <w:sz w:val="20"/>
                <w:szCs w:val="20"/>
              </w:rPr>
              <w:t>.</w:t>
            </w:r>
            <w:r w:rsidRPr="00D51C04">
              <w:rPr>
                <w:sz w:val="20"/>
                <w:szCs w:val="20"/>
              </w:rPr>
              <w:t>/</w:t>
            </w:r>
            <w:r w:rsidR="001E5172" w:rsidRPr="00D51C04">
              <w:rPr>
                <w:sz w:val="20"/>
                <w:szCs w:val="20"/>
              </w:rPr>
              <w:t xml:space="preserve"> $</w:t>
            </w:r>
            <w:r w:rsidR="00D016CE" w:rsidRPr="00D51C04">
              <w:rPr>
                <w:sz w:val="20"/>
                <w:szCs w:val="20"/>
              </w:rPr>
              <w:t>15,4 млрд.</w:t>
            </w:r>
          </w:p>
        </w:tc>
      </w:tr>
    </w:tbl>
    <w:p w:rsidR="00270D7B" w:rsidRPr="00D51C04" w:rsidRDefault="00270D7B" w:rsidP="00D51C04">
      <w:pPr>
        <w:widowControl w:val="0"/>
        <w:spacing w:line="360" w:lineRule="auto"/>
        <w:ind w:firstLine="709"/>
        <w:jc w:val="both"/>
        <w:rPr>
          <w:sz w:val="28"/>
          <w:szCs w:val="28"/>
        </w:rPr>
      </w:pPr>
    </w:p>
    <w:p w:rsidR="00D94607" w:rsidRPr="00D51C04" w:rsidRDefault="00270D7B" w:rsidP="00D51C04">
      <w:pPr>
        <w:pStyle w:val="1"/>
      </w:pPr>
      <w:r w:rsidRPr="00D51C04">
        <w:br w:type="page"/>
      </w:r>
      <w:bookmarkStart w:id="40" w:name="_Toc261372745"/>
      <w:bookmarkStart w:id="41" w:name="_Toc247609550"/>
      <w:bookmarkStart w:id="42" w:name="_Toc247609454"/>
      <w:bookmarkStart w:id="43" w:name="_Toc247609384"/>
      <w:r w:rsidR="00D94607" w:rsidRPr="00D51C04">
        <w:t xml:space="preserve">Глава </w:t>
      </w:r>
      <w:r w:rsidR="00BB4087" w:rsidRPr="00D51C04">
        <w:t xml:space="preserve">3. Культурно-исторические предпосылки </w:t>
      </w:r>
      <w:r w:rsidR="00D94607" w:rsidRPr="00D51C04">
        <w:t>для организации туристско-рекреационной деятельности на территории Чехии и Словакии</w:t>
      </w:r>
      <w:bookmarkEnd w:id="40"/>
    </w:p>
    <w:p w:rsidR="00D51C04" w:rsidRDefault="00D51C04" w:rsidP="00D51C04">
      <w:pPr>
        <w:pStyle w:val="2"/>
        <w:keepNext w:val="0"/>
        <w:widowControl w:val="0"/>
        <w:numPr>
          <w:ilvl w:val="0"/>
          <w:numId w:val="0"/>
        </w:numPr>
        <w:spacing w:after="0"/>
        <w:ind w:firstLine="709"/>
        <w:jc w:val="both"/>
        <w:rPr>
          <w:szCs w:val="28"/>
        </w:rPr>
      </w:pPr>
      <w:bookmarkStart w:id="44" w:name="_Toc261372746"/>
    </w:p>
    <w:p w:rsidR="00263B44" w:rsidRPr="00D51C04" w:rsidRDefault="003A3584" w:rsidP="00D51C04">
      <w:pPr>
        <w:pStyle w:val="2"/>
        <w:keepNext w:val="0"/>
        <w:widowControl w:val="0"/>
        <w:numPr>
          <w:ilvl w:val="0"/>
          <w:numId w:val="0"/>
        </w:numPr>
        <w:spacing w:after="0"/>
        <w:ind w:firstLine="709"/>
        <w:jc w:val="both"/>
        <w:rPr>
          <w:szCs w:val="28"/>
        </w:rPr>
      </w:pPr>
      <w:r w:rsidRPr="00D51C04">
        <w:rPr>
          <w:szCs w:val="28"/>
        </w:rPr>
        <w:t>3</w:t>
      </w:r>
      <w:r w:rsidR="00FA0A1C" w:rsidRPr="00D51C04">
        <w:rPr>
          <w:szCs w:val="28"/>
        </w:rPr>
        <w:t xml:space="preserve">.1 </w:t>
      </w:r>
      <w:r w:rsidR="00BD33AE" w:rsidRPr="00D51C04">
        <w:rPr>
          <w:szCs w:val="28"/>
        </w:rPr>
        <w:t>Культурно-исторические особенности Чехии</w:t>
      </w:r>
      <w:bookmarkEnd w:id="44"/>
    </w:p>
    <w:p w:rsidR="00D51C04" w:rsidRDefault="00D51C04" w:rsidP="00D51C04">
      <w:pPr>
        <w:widowControl w:val="0"/>
        <w:spacing w:line="360" w:lineRule="auto"/>
        <w:ind w:firstLine="709"/>
        <w:jc w:val="both"/>
        <w:rPr>
          <w:sz w:val="28"/>
          <w:szCs w:val="28"/>
        </w:rPr>
      </w:pPr>
    </w:p>
    <w:p w:rsidR="007A0481" w:rsidRPr="00D51C04" w:rsidRDefault="007A0481" w:rsidP="00D51C04">
      <w:pPr>
        <w:widowControl w:val="0"/>
        <w:spacing w:line="360" w:lineRule="auto"/>
        <w:ind w:firstLine="709"/>
        <w:jc w:val="both"/>
        <w:rPr>
          <w:sz w:val="28"/>
          <w:szCs w:val="28"/>
        </w:rPr>
      </w:pPr>
      <w:r w:rsidRPr="00D51C04">
        <w:rPr>
          <w:sz w:val="28"/>
          <w:szCs w:val="28"/>
        </w:rPr>
        <w:t>Являясь традиционной страной туризма, Чехия в течение долгих лет продолжает оставаться привлекательным направлением благодаря своему культурно-историческому наследию. Помимо Праги, это, прежде всего, более 200 крепостей и замков, более 40 охраняемых исторических городов, 36 лечебных курортов и центров (включая Карловы Вары, Марианске Лазне, Яхимов, Есеник, Франтишковы Лазне и др.). В стране имеются 4 национальных парка.</w:t>
      </w:r>
    </w:p>
    <w:p w:rsidR="007A0481" w:rsidRPr="00D51C04" w:rsidRDefault="007A0481" w:rsidP="00D51C04">
      <w:pPr>
        <w:widowControl w:val="0"/>
        <w:spacing w:line="360" w:lineRule="auto"/>
        <w:ind w:firstLine="709"/>
        <w:jc w:val="both"/>
        <w:rPr>
          <w:sz w:val="28"/>
          <w:szCs w:val="28"/>
        </w:rPr>
      </w:pPr>
      <w:r w:rsidRPr="00D51C04">
        <w:rPr>
          <w:sz w:val="28"/>
          <w:szCs w:val="28"/>
        </w:rPr>
        <w:t>Сегодня в Чехии отдыхающих принимают около 130 исторических комплексов, каждый из которых по-своему уникален. Некоторые объекты (города и замки Чехии) размещения внесены в список мирового наследия ЮНЕСКО – Чешский Крумлов, Телч, Кромнержиж, Литомышль.</w:t>
      </w:r>
    </w:p>
    <w:p w:rsidR="00D054B9" w:rsidRPr="00D51C04" w:rsidRDefault="00D054B9" w:rsidP="00D51C04">
      <w:pPr>
        <w:widowControl w:val="0"/>
        <w:spacing w:line="360" w:lineRule="auto"/>
        <w:ind w:firstLine="709"/>
        <w:jc w:val="both"/>
        <w:rPr>
          <w:sz w:val="28"/>
          <w:szCs w:val="28"/>
        </w:rPr>
      </w:pPr>
      <w:r w:rsidRPr="00D51C04">
        <w:rPr>
          <w:sz w:val="28"/>
          <w:szCs w:val="28"/>
        </w:rPr>
        <w:t>Чехия обладает богатыми историко-культурными, рекреационными и природными ресурсами. Туристов, приезжающих в Чехию из разных стран, привлекают больше всего столица Чехии – Прага и бальнеологический курорт Карловы Вары. Прага- один из самых красивых городов мира. Достопримечательности Праги:</w:t>
      </w:r>
    </w:p>
    <w:p w:rsidR="009D047B" w:rsidRPr="00D51C04" w:rsidRDefault="00D054B9" w:rsidP="00D51C04">
      <w:pPr>
        <w:widowControl w:val="0"/>
        <w:spacing w:line="360" w:lineRule="auto"/>
        <w:ind w:firstLine="709"/>
        <w:jc w:val="both"/>
        <w:rPr>
          <w:sz w:val="28"/>
          <w:szCs w:val="28"/>
        </w:rPr>
      </w:pPr>
      <w:r w:rsidRPr="00D51C04">
        <w:rPr>
          <w:sz w:val="28"/>
          <w:szCs w:val="28"/>
        </w:rPr>
        <w:t>•</w:t>
      </w:r>
      <w:r w:rsidR="00D51C04" w:rsidRPr="00D51C04">
        <w:rPr>
          <w:sz w:val="28"/>
          <w:szCs w:val="28"/>
        </w:rPr>
        <w:t xml:space="preserve"> </w:t>
      </w:r>
      <w:r w:rsidRPr="00D51C04">
        <w:rPr>
          <w:sz w:val="28"/>
          <w:szCs w:val="28"/>
        </w:rPr>
        <w:t>Тынский храм (храм Девы Марии перед Тыном).</w:t>
      </w:r>
    </w:p>
    <w:p w:rsidR="009D047B" w:rsidRPr="00D51C04" w:rsidRDefault="00A57B30" w:rsidP="00D51C04">
      <w:pPr>
        <w:widowControl w:val="0"/>
        <w:spacing w:line="360" w:lineRule="auto"/>
        <w:ind w:firstLine="709"/>
        <w:jc w:val="both"/>
        <w:rPr>
          <w:sz w:val="28"/>
          <w:szCs w:val="28"/>
        </w:rPr>
      </w:pPr>
      <w:r w:rsidRPr="00D51C04">
        <w:rPr>
          <w:sz w:val="28"/>
          <w:szCs w:val="28"/>
        </w:rPr>
        <w:t xml:space="preserve">• </w:t>
      </w:r>
      <w:r w:rsidR="00D054B9" w:rsidRPr="00D51C04">
        <w:rPr>
          <w:sz w:val="28"/>
          <w:szCs w:val="28"/>
        </w:rPr>
        <w:t>Староместская (Старогородская) ратуша с пристроенной башней с астрономическими часами.</w:t>
      </w:r>
    </w:p>
    <w:p w:rsidR="009D047B" w:rsidRPr="00D51C04" w:rsidRDefault="00D054B9" w:rsidP="00D51C04">
      <w:pPr>
        <w:widowControl w:val="0"/>
        <w:spacing w:line="360" w:lineRule="auto"/>
        <w:ind w:firstLine="709"/>
        <w:jc w:val="both"/>
        <w:rPr>
          <w:sz w:val="28"/>
          <w:szCs w:val="28"/>
        </w:rPr>
      </w:pPr>
      <w:r w:rsidRPr="00D51C04">
        <w:rPr>
          <w:sz w:val="28"/>
          <w:szCs w:val="28"/>
        </w:rPr>
        <w:t>•</w:t>
      </w:r>
      <w:r w:rsidR="00D51C04" w:rsidRPr="00D51C04">
        <w:rPr>
          <w:sz w:val="28"/>
          <w:szCs w:val="28"/>
        </w:rPr>
        <w:t xml:space="preserve"> </w:t>
      </w:r>
      <w:r w:rsidRPr="00D51C04">
        <w:rPr>
          <w:sz w:val="28"/>
          <w:szCs w:val="28"/>
        </w:rPr>
        <w:t>Собор св. Витта.</w:t>
      </w:r>
    </w:p>
    <w:p w:rsidR="009D047B" w:rsidRPr="00D51C04" w:rsidRDefault="00D054B9" w:rsidP="00D51C04">
      <w:pPr>
        <w:widowControl w:val="0"/>
        <w:spacing w:line="360" w:lineRule="auto"/>
        <w:ind w:firstLine="709"/>
        <w:jc w:val="both"/>
        <w:rPr>
          <w:sz w:val="28"/>
          <w:szCs w:val="28"/>
        </w:rPr>
      </w:pPr>
      <w:r w:rsidRPr="00D51C04">
        <w:rPr>
          <w:sz w:val="28"/>
          <w:szCs w:val="28"/>
        </w:rPr>
        <w:t>•</w:t>
      </w:r>
      <w:r w:rsidR="00D51C04" w:rsidRPr="00D51C04">
        <w:rPr>
          <w:sz w:val="28"/>
          <w:szCs w:val="28"/>
        </w:rPr>
        <w:t xml:space="preserve"> </w:t>
      </w:r>
      <w:r w:rsidRPr="00D51C04">
        <w:rPr>
          <w:sz w:val="28"/>
          <w:szCs w:val="28"/>
        </w:rPr>
        <w:t>Замок - Конопист (Konopiste). Рядом хороший парк и</w:t>
      </w:r>
      <w:r w:rsidR="009D047B" w:rsidRPr="00D51C04">
        <w:rPr>
          <w:sz w:val="28"/>
          <w:szCs w:val="28"/>
        </w:rPr>
        <w:t xml:space="preserve"> озеро. Открыт с мая по август.</w:t>
      </w:r>
    </w:p>
    <w:p w:rsidR="00A57B30" w:rsidRPr="00D51C04" w:rsidRDefault="00D054B9" w:rsidP="00D51C04">
      <w:pPr>
        <w:widowControl w:val="0"/>
        <w:spacing w:line="360" w:lineRule="auto"/>
        <w:ind w:firstLine="709"/>
        <w:jc w:val="both"/>
        <w:rPr>
          <w:sz w:val="28"/>
          <w:szCs w:val="28"/>
        </w:rPr>
      </w:pPr>
      <w:r w:rsidRPr="00D51C04">
        <w:rPr>
          <w:sz w:val="28"/>
          <w:szCs w:val="28"/>
        </w:rPr>
        <w:t>Чешский Крумлов - живописный южный город Чехии, расположенный в верхнем течении реки Влтавы с уникальным ансамблем сооружений, находящихся под защитой ЮНЕСКО.</w:t>
      </w:r>
      <w:r w:rsidR="00A57B30" w:rsidRPr="00D51C04">
        <w:rPr>
          <w:sz w:val="28"/>
          <w:szCs w:val="28"/>
        </w:rPr>
        <w:t xml:space="preserve"> </w:t>
      </w:r>
      <w:r w:rsidRPr="00D51C04">
        <w:rPr>
          <w:sz w:val="28"/>
          <w:szCs w:val="28"/>
        </w:rPr>
        <w:t>В городе часто проводятся музыкальные фестивали и концерты.</w:t>
      </w:r>
      <w:r w:rsidR="00A57B30" w:rsidRPr="00D51C04">
        <w:rPr>
          <w:sz w:val="28"/>
          <w:szCs w:val="28"/>
        </w:rPr>
        <w:t xml:space="preserve"> </w:t>
      </w:r>
      <w:r w:rsidRPr="00D51C04">
        <w:rPr>
          <w:sz w:val="28"/>
          <w:szCs w:val="28"/>
        </w:rPr>
        <w:t>Достопримечательности города Чешский Крумлов:</w:t>
      </w:r>
    </w:p>
    <w:p w:rsidR="00A57B30" w:rsidRPr="00D51C04" w:rsidRDefault="00D054B9" w:rsidP="00D51C04">
      <w:pPr>
        <w:widowControl w:val="0"/>
        <w:spacing w:line="360" w:lineRule="auto"/>
        <w:ind w:firstLine="709"/>
        <w:jc w:val="both"/>
        <w:rPr>
          <w:sz w:val="28"/>
          <w:szCs w:val="28"/>
        </w:rPr>
      </w:pPr>
      <w:r w:rsidRPr="00D51C04">
        <w:rPr>
          <w:sz w:val="28"/>
          <w:szCs w:val="28"/>
        </w:rPr>
        <w:t>• Замок Чешский Крумлов. Один из самых известных замков Чехии. Особо выделяется не имеющий аналогов в Чехии трехъярусный мост.</w:t>
      </w:r>
    </w:p>
    <w:p w:rsidR="00A57B30" w:rsidRPr="00D51C04" w:rsidRDefault="00D054B9" w:rsidP="00D51C04">
      <w:pPr>
        <w:widowControl w:val="0"/>
        <w:spacing w:line="360" w:lineRule="auto"/>
        <w:ind w:firstLine="709"/>
        <w:jc w:val="both"/>
        <w:rPr>
          <w:sz w:val="28"/>
          <w:szCs w:val="28"/>
        </w:rPr>
      </w:pPr>
      <w:r w:rsidRPr="00D51C04">
        <w:rPr>
          <w:sz w:val="28"/>
          <w:szCs w:val="28"/>
        </w:rPr>
        <w:t>• Барочный театр. Уникальный замковый театр в стиле барокко.</w:t>
      </w:r>
    </w:p>
    <w:p w:rsidR="00A57B30" w:rsidRPr="00D51C04" w:rsidRDefault="00D054B9" w:rsidP="00D51C04">
      <w:pPr>
        <w:widowControl w:val="0"/>
        <w:spacing w:line="360" w:lineRule="auto"/>
        <w:ind w:firstLine="709"/>
        <w:jc w:val="both"/>
        <w:rPr>
          <w:sz w:val="28"/>
          <w:szCs w:val="28"/>
        </w:rPr>
      </w:pPr>
      <w:r w:rsidRPr="00D51C04">
        <w:rPr>
          <w:sz w:val="28"/>
          <w:szCs w:val="28"/>
        </w:rPr>
        <w:t>• ЗамокКратохвиле. Летний замок в стиле ренессанс. Окружен роскошным садом и крепостным рвом. Постоянно открыта для показа редкая коллекция марионеток. В саду периодически проводятся вечера поэзии и театральные представления.</w:t>
      </w:r>
    </w:p>
    <w:p w:rsidR="003E02B1" w:rsidRPr="00D51C04" w:rsidRDefault="00D054B9" w:rsidP="00D51C04">
      <w:pPr>
        <w:widowControl w:val="0"/>
        <w:spacing w:line="360" w:lineRule="auto"/>
        <w:ind w:firstLine="709"/>
        <w:jc w:val="both"/>
        <w:rPr>
          <w:sz w:val="28"/>
          <w:szCs w:val="28"/>
        </w:rPr>
      </w:pPr>
      <w:r w:rsidRPr="00D51C04">
        <w:rPr>
          <w:sz w:val="28"/>
          <w:szCs w:val="28"/>
        </w:rPr>
        <w:t xml:space="preserve">• Замок Ограда. Охотничий замок, построенный в стиле барокко. В </w:t>
      </w:r>
      <w:smartTag w:uri="urn:schemas-microsoft-com:office:smarttags" w:element="metricconverter">
        <w:smartTagPr>
          <w:attr w:name="ProductID" w:val="1842 г"/>
        </w:smartTagPr>
        <w:r w:rsidRPr="00D51C04">
          <w:rPr>
            <w:sz w:val="28"/>
            <w:szCs w:val="28"/>
          </w:rPr>
          <w:t>1842 г</w:t>
        </w:r>
      </w:smartTag>
      <w:r w:rsidRPr="00D51C04">
        <w:rPr>
          <w:sz w:val="28"/>
          <w:szCs w:val="28"/>
        </w:rPr>
        <w:t>. был преобразован в музей, посвященный охоте, рыболовству и лесничеству.</w:t>
      </w:r>
    </w:p>
    <w:p w:rsidR="003E02B1" w:rsidRPr="00D51C04" w:rsidRDefault="00D054B9" w:rsidP="00D51C04">
      <w:pPr>
        <w:widowControl w:val="0"/>
        <w:spacing w:line="360" w:lineRule="auto"/>
        <w:ind w:firstLine="709"/>
        <w:jc w:val="both"/>
        <w:rPr>
          <w:sz w:val="28"/>
          <w:szCs w:val="28"/>
        </w:rPr>
      </w:pPr>
      <w:r w:rsidRPr="00D51C04">
        <w:rPr>
          <w:sz w:val="28"/>
          <w:szCs w:val="28"/>
        </w:rPr>
        <w:t xml:space="preserve">Около </w:t>
      </w:r>
      <w:smartTag w:uri="urn:schemas-microsoft-com:office:smarttags" w:element="metricconverter">
        <w:smartTagPr>
          <w:attr w:name="ProductID" w:val="60 км"/>
        </w:smartTagPr>
        <w:r w:rsidRPr="00D51C04">
          <w:rPr>
            <w:sz w:val="28"/>
            <w:szCs w:val="28"/>
          </w:rPr>
          <w:t>60 км</w:t>
        </w:r>
      </w:smartTag>
      <w:r w:rsidRPr="00D51C04">
        <w:rPr>
          <w:sz w:val="28"/>
          <w:szCs w:val="28"/>
        </w:rPr>
        <w:t xml:space="preserve"> на юго-восток от Праги находится город Кутна-Гора. Кутна Гора получила от CzechTourism приз, который в Чехии называется "туристическим Оксаром". Ныне это небольшой провинциальный город, но когда-то он по праву оспаривал пальму первенства у Праги.</w:t>
      </w:r>
      <w:r w:rsidR="003E02B1" w:rsidRPr="00D51C04">
        <w:rPr>
          <w:sz w:val="28"/>
          <w:szCs w:val="28"/>
        </w:rPr>
        <w:t xml:space="preserve"> </w:t>
      </w:r>
      <w:r w:rsidRPr="00D51C04">
        <w:rPr>
          <w:sz w:val="28"/>
          <w:szCs w:val="28"/>
        </w:rPr>
        <w:t>Достопримечательности города Кутна-Гора:</w:t>
      </w:r>
    </w:p>
    <w:p w:rsidR="003E02B1" w:rsidRPr="00D51C04" w:rsidRDefault="00D054B9" w:rsidP="00D51C04">
      <w:pPr>
        <w:widowControl w:val="0"/>
        <w:spacing w:line="360" w:lineRule="auto"/>
        <w:ind w:firstLine="709"/>
        <w:jc w:val="both"/>
        <w:rPr>
          <w:sz w:val="28"/>
          <w:szCs w:val="28"/>
        </w:rPr>
      </w:pPr>
      <w:r w:rsidRPr="00D51C04">
        <w:rPr>
          <w:sz w:val="28"/>
          <w:szCs w:val="28"/>
        </w:rPr>
        <w:t>• Собор св. Варвары</w:t>
      </w:r>
    </w:p>
    <w:p w:rsidR="003E02B1" w:rsidRPr="00D51C04" w:rsidRDefault="00D054B9" w:rsidP="00D51C04">
      <w:pPr>
        <w:widowControl w:val="0"/>
        <w:spacing w:line="360" w:lineRule="auto"/>
        <w:ind w:firstLine="709"/>
        <w:jc w:val="both"/>
        <w:rPr>
          <w:sz w:val="28"/>
          <w:szCs w:val="28"/>
        </w:rPr>
      </w:pPr>
      <w:r w:rsidRPr="00D51C04">
        <w:rPr>
          <w:sz w:val="28"/>
          <w:szCs w:val="28"/>
        </w:rPr>
        <w:t>• Влашский двор</w:t>
      </w:r>
    </w:p>
    <w:p w:rsidR="0077793D" w:rsidRPr="00D51C04" w:rsidRDefault="00D054B9" w:rsidP="00D51C04">
      <w:pPr>
        <w:widowControl w:val="0"/>
        <w:spacing w:line="360" w:lineRule="auto"/>
        <w:ind w:firstLine="709"/>
        <w:jc w:val="both"/>
        <w:rPr>
          <w:sz w:val="28"/>
          <w:szCs w:val="28"/>
        </w:rPr>
      </w:pPr>
      <w:r w:rsidRPr="00D51C04">
        <w:rPr>
          <w:sz w:val="28"/>
          <w:szCs w:val="28"/>
        </w:rPr>
        <w:t xml:space="preserve">• Кладбищенский костел Всех Святых с костехранилищем (Седлец) </w:t>
      </w:r>
      <w:r w:rsidR="0077793D" w:rsidRPr="00D51C04">
        <w:rPr>
          <w:sz w:val="28"/>
          <w:szCs w:val="28"/>
        </w:rPr>
        <w:t>п</w:t>
      </w:r>
      <w:r w:rsidRPr="00D51C04">
        <w:rPr>
          <w:sz w:val="28"/>
          <w:szCs w:val="28"/>
        </w:rPr>
        <w:t>ожалуй, самое необычное и одновременно жуткое сооружение из всех в Европе. Интерьер часовни оригинален по своему оформлению. Украшение состоит почти исключительно из человеческих костей, упорядоченных сначала полуслепым монахом в пирамиды (1511 год).</w:t>
      </w:r>
    </w:p>
    <w:p w:rsidR="0077793D" w:rsidRPr="00D51C04" w:rsidRDefault="00D054B9" w:rsidP="00D51C04">
      <w:pPr>
        <w:widowControl w:val="0"/>
        <w:spacing w:line="360" w:lineRule="auto"/>
        <w:ind w:firstLine="709"/>
        <w:jc w:val="both"/>
        <w:rPr>
          <w:sz w:val="28"/>
          <w:szCs w:val="28"/>
        </w:rPr>
      </w:pPr>
      <w:r w:rsidRPr="00D51C04">
        <w:rPr>
          <w:sz w:val="28"/>
          <w:szCs w:val="28"/>
        </w:rPr>
        <w:t xml:space="preserve">Город Оломоуц основан в </w:t>
      </w:r>
      <w:smartTag w:uri="urn:schemas-microsoft-com:office:smarttags" w:element="metricconverter">
        <w:smartTagPr>
          <w:attr w:name="ProductID" w:val="1253 г"/>
        </w:smartTagPr>
        <w:r w:rsidRPr="00D51C04">
          <w:rPr>
            <w:sz w:val="28"/>
            <w:szCs w:val="28"/>
          </w:rPr>
          <w:t>1253 г</w:t>
        </w:r>
      </w:smartTag>
      <w:r w:rsidRPr="00D51C04">
        <w:rPr>
          <w:sz w:val="28"/>
          <w:szCs w:val="28"/>
        </w:rPr>
        <w:t>. В свое время он был столицей Моравского государства. В настоящее время Оломоуц считается одним из красивейших старинных городов Чехии с богатой культурной жизнью.</w:t>
      </w:r>
    </w:p>
    <w:p w:rsidR="0077793D" w:rsidRPr="00D51C04" w:rsidRDefault="00D054B9" w:rsidP="00D51C04">
      <w:pPr>
        <w:widowControl w:val="0"/>
        <w:spacing w:line="360" w:lineRule="auto"/>
        <w:ind w:firstLine="709"/>
        <w:jc w:val="both"/>
        <w:rPr>
          <w:sz w:val="28"/>
          <w:szCs w:val="28"/>
        </w:rPr>
      </w:pPr>
      <w:r w:rsidRPr="00D51C04">
        <w:rPr>
          <w:sz w:val="28"/>
          <w:szCs w:val="28"/>
        </w:rPr>
        <w:t>Достопримечательности города Оломоуц:</w:t>
      </w:r>
    </w:p>
    <w:p w:rsidR="0077793D" w:rsidRPr="00D51C04" w:rsidRDefault="00D054B9" w:rsidP="00D51C04">
      <w:pPr>
        <w:widowControl w:val="0"/>
        <w:spacing w:line="360" w:lineRule="auto"/>
        <w:ind w:firstLine="709"/>
        <w:jc w:val="both"/>
        <w:rPr>
          <w:sz w:val="28"/>
          <w:szCs w:val="28"/>
        </w:rPr>
      </w:pPr>
      <w:r w:rsidRPr="00D51C04">
        <w:rPr>
          <w:sz w:val="28"/>
          <w:szCs w:val="28"/>
        </w:rPr>
        <w:t>• Замок Тршебич. Замок построенный в стиле ренессанс.</w:t>
      </w:r>
    </w:p>
    <w:p w:rsidR="0077793D" w:rsidRPr="00D51C04" w:rsidRDefault="00D054B9" w:rsidP="00D51C04">
      <w:pPr>
        <w:widowControl w:val="0"/>
        <w:spacing w:line="360" w:lineRule="auto"/>
        <w:ind w:firstLine="709"/>
        <w:jc w:val="both"/>
        <w:rPr>
          <w:sz w:val="28"/>
          <w:szCs w:val="28"/>
        </w:rPr>
      </w:pPr>
      <w:r w:rsidRPr="00D51C04">
        <w:rPr>
          <w:sz w:val="28"/>
          <w:szCs w:val="28"/>
        </w:rPr>
        <w:t>• Замок Яромержице над Рокитной. Особый интерес представляет дворцовое убранство с богатыми коллекциями и историческая входная экспозиция.</w:t>
      </w:r>
    </w:p>
    <w:p w:rsidR="0077793D" w:rsidRPr="00D51C04" w:rsidRDefault="00D054B9" w:rsidP="00D51C04">
      <w:pPr>
        <w:widowControl w:val="0"/>
        <w:spacing w:line="360" w:lineRule="auto"/>
        <w:ind w:firstLine="709"/>
        <w:jc w:val="both"/>
        <w:rPr>
          <w:sz w:val="28"/>
          <w:szCs w:val="28"/>
        </w:rPr>
      </w:pPr>
      <w:r w:rsidRPr="00D51C04">
        <w:rPr>
          <w:sz w:val="28"/>
          <w:szCs w:val="28"/>
        </w:rPr>
        <w:t xml:space="preserve">• Столп Святой Троицы, включённый в список памятников ЮНЕСКО, был возведен в </w:t>
      </w:r>
      <w:smartTag w:uri="urn:schemas-microsoft-com:office:smarttags" w:element="metricconverter">
        <w:smartTagPr>
          <w:attr w:name="ProductID" w:val="1754 г"/>
        </w:smartTagPr>
        <w:r w:rsidRPr="00D51C04">
          <w:rPr>
            <w:sz w:val="28"/>
            <w:szCs w:val="28"/>
          </w:rPr>
          <w:t>1754 г</w:t>
        </w:r>
      </w:smartTag>
      <w:r w:rsidRPr="00D51C04">
        <w:rPr>
          <w:sz w:val="28"/>
          <w:szCs w:val="28"/>
        </w:rPr>
        <w:t xml:space="preserve">. В опорной части колонны установлены 18 статуй, а верхнюю часть ее украшает изображение Бога Отца. Колонна Святой Троицы считается самой высокой из подобных в Европе - ее высота </w:t>
      </w:r>
      <w:smartTag w:uri="urn:schemas-microsoft-com:office:smarttags" w:element="metricconverter">
        <w:smartTagPr>
          <w:attr w:name="ProductID" w:val="35 метров"/>
        </w:smartTagPr>
        <w:r w:rsidRPr="00D51C04">
          <w:rPr>
            <w:sz w:val="28"/>
            <w:szCs w:val="28"/>
          </w:rPr>
          <w:t>35 метров</w:t>
        </w:r>
      </w:smartTag>
      <w:r w:rsidRPr="00D51C04">
        <w:rPr>
          <w:sz w:val="28"/>
          <w:szCs w:val="28"/>
        </w:rPr>
        <w:t xml:space="preserve">. Построенная в </w:t>
      </w:r>
      <w:smartTag w:uri="urn:schemas-microsoft-com:office:smarttags" w:element="metricconverter">
        <w:smartTagPr>
          <w:attr w:name="ProductID" w:val="1378 г"/>
        </w:smartTagPr>
        <w:r w:rsidRPr="00D51C04">
          <w:rPr>
            <w:sz w:val="28"/>
            <w:szCs w:val="28"/>
          </w:rPr>
          <w:t>1378 г</w:t>
        </w:r>
      </w:smartTag>
      <w:r w:rsidRPr="00D51C04">
        <w:rPr>
          <w:sz w:val="28"/>
          <w:szCs w:val="28"/>
        </w:rPr>
        <w:t>.</w:t>
      </w:r>
    </w:p>
    <w:p w:rsidR="00575959" w:rsidRPr="00D51C04" w:rsidRDefault="00D054B9" w:rsidP="00D51C04">
      <w:pPr>
        <w:widowControl w:val="0"/>
        <w:spacing w:line="360" w:lineRule="auto"/>
        <w:ind w:firstLine="709"/>
        <w:jc w:val="both"/>
        <w:rPr>
          <w:sz w:val="28"/>
          <w:szCs w:val="28"/>
        </w:rPr>
      </w:pPr>
      <w:r w:rsidRPr="00D51C04">
        <w:rPr>
          <w:sz w:val="28"/>
          <w:szCs w:val="28"/>
        </w:rPr>
        <w:t>• Оломоуцкая ратуша. Необычна тем, что на ее стене укреплены 8 разных часов, показывающие время, фазы Луны, дни недели и астрономический календарь.</w:t>
      </w:r>
    </w:p>
    <w:p w:rsidR="00575959" w:rsidRPr="00D51C04" w:rsidRDefault="00D054B9" w:rsidP="00D51C04">
      <w:pPr>
        <w:widowControl w:val="0"/>
        <w:spacing w:line="360" w:lineRule="auto"/>
        <w:ind w:firstLine="709"/>
        <w:jc w:val="both"/>
        <w:rPr>
          <w:sz w:val="28"/>
          <w:szCs w:val="28"/>
        </w:rPr>
      </w:pPr>
      <w:r w:rsidRPr="00D51C04">
        <w:rPr>
          <w:sz w:val="28"/>
          <w:szCs w:val="28"/>
        </w:rPr>
        <w:t>Доминирующим городом всей Западной Богемии является Пльзень. Это самый крупный город региона, его население составляет 170.000 человек.</w:t>
      </w:r>
      <w:r w:rsidR="00D51C04" w:rsidRPr="00D51C04">
        <w:rPr>
          <w:sz w:val="28"/>
          <w:szCs w:val="28"/>
        </w:rPr>
        <w:t xml:space="preserve"> </w:t>
      </w:r>
      <w:r w:rsidRPr="00D51C04">
        <w:rPr>
          <w:sz w:val="28"/>
          <w:szCs w:val="28"/>
        </w:rPr>
        <w:t>Достопримечательности города Пльзень:</w:t>
      </w:r>
    </w:p>
    <w:p w:rsidR="00575959" w:rsidRPr="00D51C04" w:rsidRDefault="00D054B9" w:rsidP="00D51C04">
      <w:pPr>
        <w:widowControl w:val="0"/>
        <w:spacing w:line="360" w:lineRule="auto"/>
        <w:ind w:firstLine="709"/>
        <w:jc w:val="both"/>
        <w:rPr>
          <w:sz w:val="28"/>
          <w:szCs w:val="28"/>
        </w:rPr>
      </w:pPr>
      <w:r w:rsidRPr="00D51C04">
        <w:rPr>
          <w:sz w:val="28"/>
          <w:szCs w:val="28"/>
        </w:rPr>
        <w:t>• Церковь Святого Бартоломея (распологается на самой большой площади Европы) с самой высокой башней в Богемии (</w:t>
      </w:r>
      <w:smartTag w:uri="urn:schemas-microsoft-com:office:smarttags" w:element="metricconverter">
        <w:smartTagPr>
          <w:attr w:name="ProductID" w:val="120 м"/>
        </w:smartTagPr>
        <w:r w:rsidRPr="00D51C04">
          <w:rPr>
            <w:sz w:val="28"/>
            <w:szCs w:val="28"/>
          </w:rPr>
          <w:t>120 м</w:t>
        </w:r>
      </w:smartTag>
      <w:r w:rsidRPr="00D51C04">
        <w:rPr>
          <w:sz w:val="28"/>
          <w:szCs w:val="28"/>
        </w:rPr>
        <w:t>).</w:t>
      </w:r>
    </w:p>
    <w:p w:rsidR="00575959" w:rsidRPr="00D51C04" w:rsidRDefault="00D054B9" w:rsidP="00D51C04">
      <w:pPr>
        <w:widowControl w:val="0"/>
        <w:spacing w:line="360" w:lineRule="auto"/>
        <w:ind w:firstLine="709"/>
        <w:jc w:val="both"/>
        <w:rPr>
          <w:sz w:val="28"/>
          <w:szCs w:val="28"/>
        </w:rPr>
      </w:pPr>
      <w:r w:rsidRPr="00D51C04">
        <w:rPr>
          <w:sz w:val="28"/>
          <w:szCs w:val="28"/>
        </w:rPr>
        <w:t>• Музей, посвященный пивоварению, истории производства пива и культуре его потребления. Туристам предлагается осмотр пивоваренного завода "Пльзеньский Праздрой".</w:t>
      </w:r>
    </w:p>
    <w:p w:rsidR="00575959" w:rsidRPr="00D51C04" w:rsidRDefault="00D054B9" w:rsidP="00D51C04">
      <w:pPr>
        <w:widowControl w:val="0"/>
        <w:spacing w:line="360" w:lineRule="auto"/>
        <w:ind w:firstLine="709"/>
        <w:jc w:val="both"/>
        <w:rPr>
          <w:sz w:val="28"/>
          <w:szCs w:val="28"/>
        </w:rPr>
      </w:pPr>
      <w:r w:rsidRPr="00D51C04">
        <w:rPr>
          <w:sz w:val="28"/>
          <w:szCs w:val="28"/>
        </w:rPr>
        <w:t>• Зоологический и ботанический сады.</w:t>
      </w:r>
    </w:p>
    <w:p w:rsidR="00575959" w:rsidRPr="00D51C04" w:rsidRDefault="00D054B9" w:rsidP="00D51C04">
      <w:pPr>
        <w:widowControl w:val="0"/>
        <w:spacing w:line="360" w:lineRule="auto"/>
        <w:ind w:firstLine="709"/>
        <w:jc w:val="both"/>
        <w:rPr>
          <w:sz w:val="28"/>
          <w:szCs w:val="28"/>
        </w:rPr>
      </w:pPr>
      <w:r w:rsidRPr="00D51C04">
        <w:rPr>
          <w:sz w:val="28"/>
          <w:szCs w:val="28"/>
        </w:rPr>
        <w:t>• Зоопарк (второй по величине в Чехии) Есть на что посмотреть и в пригородах. Недалеко от города расположен небольшой охотничий замок Козел, с прекрасным английским парком и школой верховой езды.</w:t>
      </w:r>
    </w:p>
    <w:p w:rsidR="00575959" w:rsidRPr="00D51C04" w:rsidRDefault="00D054B9" w:rsidP="00D51C04">
      <w:pPr>
        <w:widowControl w:val="0"/>
        <w:spacing w:line="360" w:lineRule="auto"/>
        <w:ind w:firstLine="709"/>
        <w:jc w:val="both"/>
        <w:rPr>
          <w:sz w:val="28"/>
          <w:szCs w:val="28"/>
        </w:rPr>
      </w:pPr>
      <w:r w:rsidRPr="00D51C04">
        <w:rPr>
          <w:sz w:val="28"/>
          <w:szCs w:val="28"/>
        </w:rPr>
        <w:t>• Замок Небилови.</w:t>
      </w:r>
    </w:p>
    <w:p w:rsidR="00801B89" w:rsidRPr="00D51C04" w:rsidRDefault="00D054B9" w:rsidP="00D51C04">
      <w:pPr>
        <w:widowControl w:val="0"/>
        <w:spacing w:line="360" w:lineRule="auto"/>
        <w:ind w:firstLine="709"/>
        <w:jc w:val="both"/>
        <w:rPr>
          <w:sz w:val="28"/>
          <w:szCs w:val="28"/>
        </w:rPr>
      </w:pPr>
      <w:r w:rsidRPr="00D51C04">
        <w:rPr>
          <w:sz w:val="28"/>
          <w:szCs w:val="28"/>
        </w:rPr>
        <w:t>Известная область чешского туризма – минеральные источники.</w:t>
      </w:r>
      <w:r w:rsidR="00D51C04" w:rsidRPr="00D51C04">
        <w:rPr>
          <w:sz w:val="28"/>
          <w:szCs w:val="28"/>
        </w:rPr>
        <w:t xml:space="preserve"> </w:t>
      </w:r>
      <w:r w:rsidRPr="00D51C04">
        <w:rPr>
          <w:sz w:val="28"/>
          <w:szCs w:val="28"/>
        </w:rPr>
        <w:t xml:space="preserve">Самый крупный и наиболее известный чешский курорт – Карловы Вары. Расположен в Западной Богемии, в </w:t>
      </w:r>
      <w:smartTag w:uri="urn:schemas-microsoft-com:office:smarttags" w:element="metricconverter">
        <w:smartTagPr>
          <w:attr w:name="ProductID" w:val="130 км"/>
        </w:smartTagPr>
        <w:r w:rsidRPr="00D51C04">
          <w:rPr>
            <w:sz w:val="28"/>
            <w:szCs w:val="28"/>
          </w:rPr>
          <w:t>130 км</w:t>
        </w:r>
      </w:smartTag>
      <w:r w:rsidRPr="00D51C04">
        <w:rPr>
          <w:sz w:val="28"/>
          <w:szCs w:val="28"/>
        </w:rPr>
        <w:t xml:space="preserve"> от Праги и </w:t>
      </w:r>
      <w:smartTag w:uri="urn:schemas-microsoft-com:office:smarttags" w:element="metricconverter">
        <w:smartTagPr>
          <w:attr w:name="ProductID" w:val="60 км"/>
        </w:smartTagPr>
        <w:r w:rsidRPr="00D51C04">
          <w:rPr>
            <w:sz w:val="28"/>
            <w:szCs w:val="28"/>
          </w:rPr>
          <w:t>60 км</w:t>
        </w:r>
      </w:smartTag>
      <w:r w:rsidRPr="00D51C04">
        <w:rPr>
          <w:sz w:val="28"/>
          <w:szCs w:val="28"/>
        </w:rPr>
        <w:t xml:space="preserve"> от границы с Германией, в романтичной долине реки Тепла - в месте ее слияния с рекой Огрже. Город окружен лесистыми холмами.</w:t>
      </w:r>
    </w:p>
    <w:p w:rsidR="006E5248" w:rsidRPr="00D51C04" w:rsidRDefault="00D054B9" w:rsidP="00D51C04">
      <w:pPr>
        <w:widowControl w:val="0"/>
        <w:spacing w:line="360" w:lineRule="auto"/>
        <w:ind w:firstLine="709"/>
        <w:jc w:val="both"/>
        <w:rPr>
          <w:sz w:val="28"/>
          <w:szCs w:val="28"/>
        </w:rPr>
      </w:pPr>
      <w:r w:rsidRPr="00D51C04">
        <w:rPr>
          <w:sz w:val="28"/>
          <w:szCs w:val="28"/>
        </w:rPr>
        <w:t>Тех, кто приезжает в Карловы Вары отдохнуть и поправить свое здоровье, ждут не только высококвалифицированные доктора и комфортабельные отели и санатории, но и богатая культурная жизнь. В начале июля в Карловых Варах проходит Международный кинофестиваль, осенью - музыкальный фестиваль "Осень Дворжака". На протяжении всего курортного сезона вниманию гостей Карловых Вар предлагаются музыкальные вечера, симфонические концерты, выставки, театральные спектакли. Гости курорта могут совмещать лечение с активным отдыхом. В их распоряжении имеются площадки для гольфа, теннисные корты, верховая езда, кегельбан, фитнес-центры, бассейны.</w:t>
      </w:r>
    </w:p>
    <w:p w:rsidR="00801B89" w:rsidRPr="00D51C04" w:rsidRDefault="00D054B9" w:rsidP="00D51C04">
      <w:pPr>
        <w:widowControl w:val="0"/>
        <w:spacing w:line="360" w:lineRule="auto"/>
        <w:ind w:firstLine="709"/>
        <w:jc w:val="both"/>
        <w:rPr>
          <w:sz w:val="28"/>
          <w:szCs w:val="28"/>
        </w:rPr>
      </w:pPr>
      <w:r w:rsidRPr="00D51C04">
        <w:rPr>
          <w:sz w:val="28"/>
          <w:szCs w:val="28"/>
        </w:rPr>
        <w:t xml:space="preserve">Следующий по своей значимости курорт - Марианские Лазне. Город-курорт Марианские Лазне расположен в живописной, полной великолепных парков долине, окруженной лесистыми горами, на высоте </w:t>
      </w:r>
      <w:smartTag w:uri="urn:schemas-microsoft-com:office:smarttags" w:element="metricconverter">
        <w:smartTagPr>
          <w:attr w:name="ProductID" w:val="630 метров"/>
        </w:smartTagPr>
        <w:r w:rsidRPr="00D51C04">
          <w:rPr>
            <w:sz w:val="28"/>
            <w:szCs w:val="28"/>
          </w:rPr>
          <w:t>630 метров</w:t>
        </w:r>
      </w:smartTag>
      <w:r w:rsidRPr="00D51C04">
        <w:rPr>
          <w:sz w:val="28"/>
          <w:szCs w:val="28"/>
        </w:rPr>
        <w:t xml:space="preserve"> над уровнем моря. Хотя целебные источники были открыты еще в XIII веке, курорт здесь был основан только в начале XIX века.</w:t>
      </w:r>
    </w:p>
    <w:p w:rsidR="00801B89" w:rsidRPr="00D51C04" w:rsidRDefault="00D054B9" w:rsidP="00D51C04">
      <w:pPr>
        <w:widowControl w:val="0"/>
        <w:spacing w:line="360" w:lineRule="auto"/>
        <w:ind w:firstLine="709"/>
        <w:jc w:val="both"/>
        <w:rPr>
          <w:sz w:val="28"/>
          <w:szCs w:val="28"/>
        </w:rPr>
      </w:pPr>
      <w:r w:rsidRPr="00D51C04">
        <w:rPr>
          <w:sz w:val="28"/>
          <w:szCs w:val="28"/>
        </w:rPr>
        <w:t xml:space="preserve">Следующий курортный город – Подебрады. Он находится всего в </w:t>
      </w:r>
      <w:smartTag w:uri="urn:schemas-microsoft-com:office:smarttags" w:element="metricconverter">
        <w:smartTagPr>
          <w:attr w:name="ProductID" w:val="50 км"/>
        </w:smartTagPr>
        <w:r w:rsidRPr="00D51C04">
          <w:rPr>
            <w:sz w:val="28"/>
            <w:szCs w:val="28"/>
          </w:rPr>
          <w:t>50 км</w:t>
        </w:r>
      </w:smartTag>
      <w:r w:rsidRPr="00D51C04">
        <w:rPr>
          <w:sz w:val="28"/>
          <w:szCs w:val="28"/>
        </w:rPr>
        <w:t xml:space="preserve"> к востоку от Праги, в живописной плодородной долине реки Лабе (Эльбы). Над рекой возвышается прекрасный средневековый замок, городок буквально утопает в зелени парков. </w:t>
      </w:r>
    </w:p>
    <w:p w:rsidR="00801B89" w:rsidRPr="00D51C04" w:rsidRDefault="00D054B9" w:rsidP="00D51C04">
      <w:pPr>
        <w:widowControl w:val="0"/>
        <w:spacing w:line="360" w:lineRule="auto"/>
        <w:ind w:firstLine="709"/>
        <w:jc w:val="both"/>
        <w:rPr>
          <w:sz w:val="28"/>
          <w:szCs w:val="28"/>
        </w:rPr>
      </w:pPr>
      <w:r w:rsidRPr="00D51C04">
        <w:rPr>
          <w:sz w:val="28"/>
          <w:szCs w:val="28"/>
        </w:rPr>
        <w:t xml:space="preserve">Один из старейших курортов - Теплице. Расположен в долине между Крушными горами и Чешской возвышенностью, на высоте </w:t>
      </w:r>
      <w:smartTag w:uri="urn:schemas-microsoft-com:office:smarttags" w:element="metricconverter">
        <w:smartTagPr>
          <w:attr w:name="ProductID" w:val="220 м"/>
        </w:smartTagPr>
        <w:r w:rsidRPr="00D51C04">
          <w:rPr>
            <w:sz w:val="28"/>
            <w:szCs w:val="28"/>
          </w:rPr>
          <w:t>220 м</w:t>
        </w:r>
      </w:smartTag>
      <w:r w:rsidRPr="00D51C04">
        <w:rPr>
          <w:sz w:val="28"/>
          <w:szCs w:val="28"/>
        </w:rPr>
        <w:t xml:space="preserve"> над уровнем моря, неподалеку от границы с Германией и в </w:t>
      </w:r>
      <w:smartTag w:uri="urn:schemas-microsoft-com:office:smarttags" w:element="metricconverter">
        <w:smartTagPr>
          <w:attr w:name="ProductID" w:val="90 км"/>
        </w:smartTagPr>
        <w:r w:rsidRPr="00D51C04">
          <w:rPr>
            <w:sz w:val="28"/>
            <w:szCs w:val="28"/>
          </w:rPr>
          <w:t>90 км</w:t>
        </w:r>
      </w:smartTag>
      <w:r w:rsidRPr="00D51C04">
        <w:rPr>
          <w:sz w:val="28"/>
          <w:szCs w:val="28"/>
        </w:rPr>
        <w:t xml:space="preserve"> от Праги.</w:t>
      </w:r>
    </w:p>
    <w:p w:rsidR="00801B89" w:rsidRPr="00D51C04" w:rsidRDefault="00D054B9" w:rsidP="00D51C04">
      <w:pPr>
        <w:widowControl w:val="0"/>
        <w:spacing w:line="360" w:lineRule="auto"/>
        <w:ind w:firstLine="709"/>
        <w:jc w:val="both"/>
        <w:rPr>
          <w:sz w:val="28"/>
          <w:szCs w:val="28"/>
        </w:rPr>
      </w:pPr>
      <w:r w:rsidRPr="00D51C04">
        <w:rPr>
          <w:sz w:val="28"/>
          <w:szCs w:val="28"/>
        </w:rPr>
        <w:t>В лечебных целях используется вода местных термальных источников. Она достигает температуры 39-44 градуса и относится к бикарбонато-натриевому типу с повышенным содержанием фтора и редкоземельных элементов. Все курортные санатории предоставляют проживание, лечение и питание "под одной крышей".</w:t>
      </w:r>
      <w:r w:rsidR="00D51C04" w:rsidRPr="00D51C04">
        <w:rPr>
          <w:sz w:val="28"/>
          <w:szCs w:val="28"/>
        </w:rPr>
        <w:t xml:space="preserve"> </w:t>
      </w:r>
      <w:r w:rsidRPr="00D51C04">
        <w:rPr>
          <w:sz w:val="28"/>
          <w:szCs w:val="28"/>
        </w:rPr>
        <w:t xml:space="preserve">И последний из известных чешских курортов – Яхимов. Курорт расположен на южном склоне Крушных гор на высоте </w:t>
      </w:r>
      <w:smartTag w:uri="urn:schemas-microsoft-com:office:smarttags" w:element="metricconverter">
        <w:smartTagPr>
          <w:attr w:name="ProductID" w:val="650 м"/>
        </w:smartTagPr>
        <w:r w:rsidRPr="00D51C04">
          <w:rPr>
            <w:sz w:val="28"/>
            <w:szCs w:val="28"/>
          </w:rPr>
          <w:t>650 м</w:t>
        </w:r>
      </w:smartTag>
      <w:r w:rsidRPr="00D51C04">
        <w:rPr>
          <w:sz w:val="28"/>
          <w:szCs w:val="28"/>
        </w:rPr>
        <w:t xml:space="preserve"> над уровнем моря. Яхимов был основан в 1516г.</w:t>
      </w:r>
    </w:p>
    <w:p w:rsidR="00263B44" w:rsidRPr="00D51C04" w:rsidRDefault="00D054B9" w:rsidP="00D51C04">
      <w:pPr>
        <w:widowControl w:val="0"/>
        <w:spacing w:line="360" w:lineRule="auto"/>
        <w:ind w:firstLine="709"/>
        <w:jc w:val="both"/>
        <w:rPr>
          <w:sz w:val="28"/>
          <w:szCs w:val="28"/>
        </w:rPr>
      </w:pPr>
      <w:r w:rsidRPr="00D51C04">
        <w:rPr>
          <w:sz w:val="28"/>
          <w:szCs w:val="28"/>
        </w:rPr>
        <w:t>Химический состав источников - бикарбонат-натриевые термальные воды с естественной радиоактивностью (5-12 КбК/л), которые кроме высокого содержания радона, содержат и редкие металлы - молибден, титан и бериллий. Лечебный эффект радоновых ванн базируется на воздействии на организм микродоз альфа-радиоактивных лучей. Применение радоновых ванн исключительно эффективно при заболеваниях опорно-двигательного аппарата и нервной системы.</w:t>
      </w:r>
      <w:r w:rsidR="00D51C04" w:rsidRPr="00D51C04">
        <w:rPr>
          <w:sz w:val="28"/>
          <w:szCs w:val="28"/>
        </w:rPr>
        <w:t xml:space="preserve"> </w:t>
      </w:r>
      <w:r w:rsidRPr="00D51C04">
        <w:rPr>
          <w:sz w:val="28"/>
          <w:szCs w:val="28"/>
        </w:rPr>
        <w:t>В Чехии имеются и горнолыжные курорты с густой сетью горных туристских дорог и троп. Наиболее известными являются Шумава, Бескиды, Есеники и Орлицкие горы.</w:t>
      </w:r>
    </w:p>
    <w:p w:rsidR="00D51C04" w:rsidRDefault="00D51C04" w:rsidP="00D51C04">
      <w:pPr>
        <w:pStyle w:val="2"/>
        <w:keepNext w:val="0"/>
        <w:widowControl w:val="0"/>
        <w:numPr>
          <w:ilvl w:val="0"/>
          <w:numId w:val="0"/>
        </w:numPr>
        <w:spacing w:after="0"/>
        <w:ind w:firstLine="709"/>
        <w:jc w:val="both"/>
        <w:rPr>
          <w:szCs w:val="28"/>
        </w:rPr>
      </w:pPr>
      <w:bookmarkStart w:id="45" w:name="_Toc261372747"/>
    </w:p>
    <w:p w:rsidR="00E23FCE" w:rsidRPr="00D51C04" w:rsidRDefault="00D20AFF" w:rsidP="00D51C04">
      <w:pPr>
        <w:pStyle w:val="2"/>
        <w:keepNext w:val="0"/>
        <w:widowControl w:val="0"/>
        <w:numPr>
          <w:ilvl w:val="0"/>
          <w:numId w:val="0"/>
        </w:numPr>
        <w:spacing w:after="0"/>
        <w:ind w:firstLine="709"/>
        <w:jc w:val="both"/>
        <w:rPr>
          <w:szCs w:val="28"/>
        </w:rPr>
      </w:pPr>
      <w:r w:rsidRPr="00D51C04">
        <w:rPr>
          <w:szCs w:val="28"/>
        </w:rPr>
        <w:t>3.2</w:t>
      </w:r>
      <w:r w:rsidR="00D51C04" w:rsidRPr="00D51C04">
        <w:rPr>
          <w:szCs w:val="28"/>
        </w:rPr>
        <w:t xml:space="preserve"> </w:t>
      </w:r>
      <w:r w:rsidR="00AF1630" w:rsidRPr="00D51C04">
        <w:rPr>
          <w:szCs w:val="28"/>
        </w:rPr>
        <w:t>Культурно-исторические особенности Словакии</w:t>
      </w:r>
      <w:bookmarkEnd w:id="45"/>
    </w:p>
    <w:p w:rsidR="00E23FCE" w:rsidRPr="00D51C04" w:rsidRDefault="00E23FCE" w:rsidP="00D51C04">
      <w:pPr>
        <w:widowControl w:val="0"/>
        <w:spacing w:line="360" w:lineRule="auto"/>
        <w:ind w:firstLine="709"/>
        <w:jc w:val="both"/>
        <w:rPr>
          <w:sz w:val="28"/>
          <w:szCs w:val="28"/>
        </w:rPr>
      </w:pPr>
    </w:p>
    <w:p w:rsidR="003759D9" w:rsidRPr="00D51C04" w:rsidRDefault="00E23FCE" w:rsidP="00D51C04">
      <w:pPr>
        <w:widowControl w:val="0"/>
        <w:spacing w:line="360" w:lineRule="auto"/>
        <w:ind w:firstLine="709"/>
        <w:jc w:val="both"/>
        <w:rPr>
          <w:sz w:val="28"/>
          <w:szCs w:val="28"/>
        </w:rPr>
      </w:pPr>
      <w:r w:rsidRPr="00D51C04">
        <w:rPr>
          <w:sz w:val="28"/>
          <w:szCs w:val="28"/>
        </w:rPr>
        <w:t xml:space="preserve">История Словакии - составная часть истории европейского региона. Редкостные исторические находки из старейших эпох человеческих поселений, археологические открытия со времен Римской империи, монументальные фундаменты базилик эпохи Велико моравской империи являются доказательством существования высокой культуры на нашей территории со старейших времен. Крупные интеллектуальные тенденции и течения, каким были христианство. Ренессанс и Реформация, отметили своей выразительной печатью архитектурное творчество на территории современной Словакии. </w:t>
      </w:r>
    </w:p>
    <w:p w:rsidR="003759D9" w:rsidRPr="00D51C04" w:rsidRDefault="00E23FCE" w:rsidP="00D51C04">
      <w:pPr>
        <w:widowControl w:val="0"/>
        <w:spacing w:line="360" w:lineRule="auto"/>
        <w:ind w:firstLine="709"/>
        <w:jc w:val="both"/>
        <w:rPr>
          <w:sz w:val="28"/>
          <w:szCs w:val="28"/>
        </w:rPr>
      </w:pPr>
      <w:r w:rsidRPr="00D51C04">
        <w:rPr>
          <w:sz w:val="28"/>
          <w:szCs w:val="28"/>
        </w:rPr>
        <w:t xml:space="preserve">С приходом христианства в 9-ом веке происходит подъем романской архитектуры, представленной церковными постройками. Уникальными памятниками являются церквушка Св. Юрая в Костолянах под Трибечем с сохранившейся настенной живописью конца 11 века и ротонды в Бине. Развитие средневековой фортификационной системы способствовало возникновению на территории Словакии большого количества хорошо укрепленных крепостей, а позднее замков и усадьб. Среди свыше 270 объектов доминирует самый большой крепостной комплекс в центральной Европе - Спишский град. </w:t>
      </w:r>
    </w:p>
    <w:p w:rsidR="003759D9" w:rsidRPr="00D51C04" w:rsidRDefault="00E23FCE" w:rsidP="00D51C04">
      <w:pPr>
        <w:widowControl w:val="0"/>
        <w:spacing w:line="360" w:lineRule="auto"/>
        <w:ind w:firstLine="709"/>
        <w:jc w:val="both"/>
        <w:rPr>
          <w:sz w:val="28"/>
          <w:szCs w:val="28"/>
        </w:rPr>
      </w:pPr>
      <w:r w:rsidRPr="00D51C04">
        <w:rPr>
          <w:sz w:val="28"/>
          <w:szCs w:val="28"/>
        </w:rPr>
        <w:t xml:space="preserve">Замечательными архитектурными памятниками с интересными экспозициями являются крепости и замки в Оравском Подзамке, Тренчине, Бойницах, Красном Камне, а также усадьбы в Бетлиаре, Антоле, Стражках и Маркушовцах. Монументальная архитектура кульминирует в эпоху готики. Возникают постройки, которые до сегодняшнего дня изумляют своей уникальностью и красотой. К жемчужинам словацкой готики принадлежит самая восточная готическая постройка в Европе - храм Св. Эгидия в Бардееве, равно как и Дом Св. Мартина в Братиславе и Дом Св. Алжбеты в Кошицах. </w:t>
      </w:r>
    </w:p>
    <w:p w:rsidR="00E23FCE" w:rsidRPr="00D51C04" w:rsidRDefault="00E23FCE" w:rsidP="00D51C04">
      <w:pPr>
        <w:widowControl w:val="0"/>
        <w:spacing w:line="360" w:lineRule="auto"/>
        <w:ind w:firstLine="709"/>
        <w:jc w:val="both"/>
        <w:rPr>
          <w:sz w:val="28"/>
          <w:szCs w:val="28"/>
        </w:rPr>
      </w:pPr>
      <w:r w:rsidRPr="00D51C04">
        <w:rPr>
          <w:sz w:val="28"/>
          <w:szCs w:val="28"/>
        </w:rPr>
        <w:t xml:space="preserve">Ренессанс и барокко формируют и создают новое лицо словацких городов. Строятся замечательные городские дворцы, ратуши, храмы и монастырские комплексы. Типичной архитектурой 16-17 вв. являются деревянные церквушки восточной Словакии. Старейшая среди них, датируемая концом 15 века, находится в селе Гервартов. Некоторые из них до настоящего времени украшены богатыми собраниями исторических икон. Своеобразную и все еще живую традицию сохраняет народная архитектура. Кроме характерных деревень, часть народной архитектуры была сосредоточена в скансенах: в Зуберце, Прибылине, Мартине и Брестовой. </w:t>
      </w:r>
    </w:p>
    <w:p w:rsidR="0030348F" w:rsidRPr="00D51C04" w:rsidRDefault="0030348F" w:rsidP="00D51C04">
      <w:pPr>
        <w:widowControl w:val="0"/>
        <w:shd w:val="clear" w:color="auto" w:fill="FFFFFF"/>
        <w:spacing w:line="360" w:lineRule="auto"/>
        <w:ind w:firstLine="709"/>
        <w:jc w:val="both"/>
        <w:rPr>
          <w:sz w:val="28"/>
          <w:szCs w:val="28"/>
        </w:rPr>
      </w:pPr>
      <w:r w:rsidRPr="00D51C04">
        <w:rPr>
          <w:iCs/>
          <w:sz w:val="28"/>
          <w:szCs w:val="28"/>
        </w:rPr>
        <w:t xml:space="preserve">В Братиславе все основные достопримечательности расположены компактно </w:t>
      </w:r>
      <w:r w:rsidRPr="00D51C04">
        <w:rPr>
          <w:sz w:val="28"/>
          <w:szCs w:val="28"/>
        </w:rPr>
        <w:t xml:space="preserve">— </w:t>
      </w:r>
      <w:r w:rsidRPr="00D51C04">
        <w:rPr>
          <w:iCs/>
          <w:sz w:val="28"/>
          <w:szCs w:val="28"/>
        </w:rPr>
        <w:t xml:space="preserve">их можно обойти пешком. Наиболее интересны Старая Радница (Старая Ратуша </w:t>
      </w:r>
      <w:r w:rsidRPr="00D51C04">
        <w:rPr>
          <w:bCs/>
          <w:iCs/>
          <w:sz w:val="28"/>
          <w:szCs w:val="28"/>
          <w:lang w:val="en-US"/>
        </w:rPr>
        <w:t>XIII</w:t>
      </w:r>
      <w:r w:rsidRPr="00D51C04">
        <w:rPr>
          <w:bCs/>
          <w:iCs/>
          <w:sz w:val="28"/>
          <w:szCs w:val="28"/>
        </w:rPr>
        <w:t xml:space="preserve"> </w:t>
      </w:r>
      <w:r w:rsidRPr="00D51C04">
        <w:rPr>
          <w:iCs/>
          <w:sz w:val="28"/>
          <w:szCs w:val="28"/>
        </w:rPr>
        <w:t xml:space="preserve">в.), Дворец примаса (1778—1781 гг.) со знаменитым Зеркальным залом и фонтаном св. Георгия, место коронации многих венгерских мо нархов </w:t>
      </w:r>
      <w:r w:rsidRPr="00D51C04">
        <w:rPr>
          <w:sz w:val="28"/>
          <w:szCs w:val="28"/>
        </w:rPr>
        <w:t xml:space="preserve">— </w:t>
      </w:r>
      <w:r w:rsidRPr="00D51C04">
        <w:rPr>
          <w:iCs/>
          <w:sz w:val="28"/>
          <w:szCs w:val="28"/>
        </w:rPr>
        <w:t>Собор св. Мартина (</w:t>
      </w:r>
      <w:r w:rsidRPr="00D51C04">
        <w:rPr>
          <w:iCs/>
          <w:sz w:val="28"/>
          <w:szCs w:val="28"/>
          <w:lang w:val="en-US"/>
        </w:rPr>
        <w:t>XIV</w:t>
      </w:r>
      <w:r w:rsidRPr="00D51C04">
        <w:rPr>
          <w:iCs/>
          <w:sz w:val="28"/>
          <w:szCs w:val="28"/>
        </w:rPr>
        <w:t>—</w:t>
      </w:r>
      <w:r w:rsidRPr="00D51C04">
        <w:rPr>
          <w:iCs/>
          <w:sz w:val="28"/>
          <w:szCs w:val="28"/>
          <w:lang w:val="en-US"/>
        </w:rPr>
        <w:t>XV</w:t>
      </w:r>
      <w:r w:rsidRPr="00D51C04">
        <w:rPr>
          <w:iCs/>
          <w:sz w:val="28"/>
          <w:szCs w:val="28"/>
        </w:rPr>
        <w:t xml:space="preserve">вв.), Фармацевтический Музей, Музей вин, башня Михаила с коллекцией старинного оружия. Братиславский «Мамут» </w:t>
      </w:r>
      <w:r w:rsidRPr="00D51C04">
        <w:rPr>
          <w:sz w:val="28"/>
          <w:szCs w:val="28"/>
        </w:rPr>
        <w:t xml:space="preserve">— </w:t>
      </w:r>
      <w:r w:rsidRPr="00D51C04">
        <w:rPr>
          <w:iCs/>
          <w:sz w:val="28"/>
          <w:szCs w:val="28"/>
        </w:rPr>
        <w:t>самый большой пивной ресторан в Центральной Европе.</w:t>
      </w:r>
    </w:p>
    <w:p w:rsidR="0030348F" w:rsidRPr="00D51C04" w:rsidRDefault="0030348F" w:rsidP="00D51C04">
      <w:pPr>
        <w:widowControl w:val="0"/>
        <w:shd w:val="clear" w:color="auto" w:fill="FFFFFF"/>
        <w:spacing w:line="360" w:lineRule="auto"/>
        <w:ind w:firstLine="709"/>
        <w:jc w:val="both"/>
        <w:rPr>
          <w:sz w:val="28"/>
          <w:szCs w:val="28"/>
        </w:rPr>
      </w:pPr>
      <w:r w:rsidRPr="00D51C04">
        <w:rPr>
          <w:iCs/>
          <w:sz w:val="28"/>
          <w:szCs w:val="28"/>
        </w:rPr>
        <w:t>В окрестностях столицы находятся комплекс замка Девин, являющийся национальным памятником природы и культуры, а также озерный курорт Злати Пиески.</w:t>
      </w:r>
    </w:p>
    <w:p w:rsidR="0030348F" w:rsidRPr="00D51C04" w:rsidRDefault="0030348F" w:rsidP="00D51C04">
      <w:pPr>
        <w:widowControl w:val="0"/>
        <w:shd w:val="clear" w:color="auto" w:fill="FFFFFF"/>
        <w:spacing w:line="360" w:lineRule="auto"/>
        <w:ind w:firstLine="709"/>
        <w:jc w:val="both"/>
        <w:rPr>
          <w:iCs/>
          <w:sz w:val="28"/>
          <w:szCs w:val="28"/>
        </w:rPr>
      </w:pPr>
      <w:r w:rsidRPr="00D51C04">
        <w:rPr>
          <w:iCs/>
          <w:sz w:val="28"/>
          <w:szCs w:val="28"/>
        </w:rPr>
        <w:t>Основные природные достопримечательности Словакии — пещеры (их насчитывается около 4 тыс., причем исследовано менее четверти) и термальные источники.</w:t>
      </w:r>
    </w:p>
    <w:p w:rsidR="000261FA" w:rsidRPr="00D51C04" w:rsidRDefault="000261FA" w:rsidP="00D51C04">
      <w:pPr>
        <w:pStyle w:val="maincontent"/>
        <w:widowControl w:val="0"/>
        <w:spacing w:before="0" w:beforeAutospacing="0" w:after="0" w:afterAutospacing="0" w:line="360" w:lineRule="auto"/>
        <w:ind w:firstLine="709"/>
        <w:jc w:val="both"/>
        <w:rPr>
          <w:sz w:val="28"/>
          <w:szCs w:val="28"/>
        </w:rPr>
      </w:pPr>
      <w:r w:rsidRPr="00D51C04">
        <w:rPr>
          <w:sz w:val="28"/>
          <w:szCs w:val="28"/>
        </w:rPr>
        <w:t xml:space="preserve">Около 40 % территории Словакии покрыто лесами, с богатой флорой и фауной. В стране развита сеть заповедников и охраняемых территорий. Наибольшее число туристов привлекает самая высокогорная часть Карпат - Татры. Высокие Татры интересны своими горнолыжными курортами и возможностями для альпинизма, Низкие Татры славятся своими марштурами для пешего туризма. Горные реки, особенно Дунаец, предлагают отличную возможности для сплава, редкие виды животных и растений заинтересуют любителей природы. Многочисленные пещеры заинтересуют спелеологов. </w:t>
      </w:r>
    </w:p>
    <w:p w:rsidR="007C1F3D" w:rsidRPr="00D51C04" w:rsidRDefault="007C1F3D" w:rsidP="00D51C04">
      <w:pPr>
        <w:pStyle w:val="maincontent"/>
        <w:widowControl w:val="0"/>
        <w:spacing w:before="0" w:beforeAutospacing="0" w:after="0" w:afterAutospacing="0" w:line="360" w:lineRule="auto"/>
        <w:ind w:firstLine="709"/>
        <w:jc w:val="both"/>
        <w:rPr>
          <w:sz w:val="28"/>
          <w:szCs w:val="28"/>
        </w:rPr>
      </w:pPr>
      <w:r w:rsidRPr="00D51C04">
        <w:rPr>
          <w:sz w:val="28"/>
          <w:szCs w:val="28"/>
        </w:rPr>
        <w:t xml:space="preserve">В Словакии развита сеть курортов и санаториев. Самыми популярными являются: </w:t>
      </w:r>
    </w:p>
    <w:p w:rsidR="007C1F3D" w:rsidRPr="00D51C04" w:rsidRDefault="007C1F3D" w:rsidP="00D51C04">
      <w:pPr>
        <w:widowControl w:val="0"/>
        <w:numPr>
          <w:ilvl w:val="0"/>
          <w:numId w:val="16"/>
        </w:numPr>
        <w:tabs>
          <w:tab w:val="left" w:pos="993"/>
        </w:tabs>
        <w:spacing w:line="360" w:lineRule="auto"/>
        <w:ind w:left="0" w:firstLine="709"/>
        <w:jc w:val="both"/>
        <w:rPr>
          <w:sz w:val="28"/>
          <w:szCs w:val="28"/>
        </w:rPr>
      </w:pPr>
      <w:r w:rsidRPr="00D51C04">
        <w:rPr>
          <w:sz w:val="28"/>
          <w:szCs w:val="28"/>
        </w:rPr>
        <w:t>Бальнеологические санатории: Бойнице, Брусно, Дудинце, Лучки, Пьештяны, Склене Теплице, Слиач, Смрдаки, Тренчьянске Теплице, Турчьянске Теплице.</w:t>
      </w:r>
    </w:p>
    <w:p w:rsidR="007C1F3D" w:rsidRPr="00D51C04" w:rsidRDefault="007C1F3D" w:rsidP="00D51C04">
      <w:pPr>
        <w:widowControl w:val="0"/>
        <w:numPr>
          <w:ilvl w:val="0"/>
          <w:numId w:val="16"/>
        </w:numPr>
        <w:tabs>
          <w:tab w:val="left" w:pos="993"/>
        </w:tabs>
        <w:spacing w:line="360" w:lineRule="auto"/>
        <w:ind w:left="0" w:firstLine="709"/>
        <w:jc w:val="both"/>
        <w:rPr>
          <w:sz w:val="28"/>
          <w:szCs w:val="28"/>
        </w:rPr>
      </w:pPr>
      <w:r w:rsidRPr="00D51C04">
        <w:rPr>
          <w:sz w:val="28"/>
          <w:szCs w:val="28"/>
        </w:rPr>
        <w:t>Климатические: Новый Смоковец, Штос, Штрбское Плесо, Татранске Матльяре, Высокие Татры.</w:t>
      </w:r>
    </w:p>
    <w:p w:rsidR="008E6025" w:rsidRPr="00D51C04" w:rsidRDefault="007C1F3D" w:rsidP="00D51C04">
      <w:pPr>
        <w:widowControl w:val="0"/>
        <w:numPr>
          <w:ilvl w:val="0"/>
          <w:numId w:val="16"/>
        </w:numPr>
        <w:tabs>
          <w:tab w:val="left" w:pos="993"/>
        </w:tabs>
        <w:spacing w:line="360" w:lineRule="auto"/>
        <w:ind w:left="0" w:firstLine="709"/>
        <w:jc w:val="both"/>
        <w:rPr>
          <w:sz w:val="28"/>
          <w:szCs w:val="28"/>
        </w:rPr>
      </w:pPr>
      <w:r w:rsidRPr="00D51C04">
        <w:rPr>
          <w:sz w:val="28"/>
          <w:szCs w:val="28"/>
        </w:rPr>
        <w:t>Смешанные: Бардейовске Купеле, Чиж, Нимница, Раецке Теплице, Вышные Ружбахи.</w:t>
      </w:r>
    </w:p>
    <w:p w:rsidR="00D51C04" w:rsidRDefault="00D51C04" w:rsidP="00D51C04">
      <w:pPr>
        <w:pStyle w:val="2"/>
        <w:keepNext w:val="0"/>
        <w:widowControl w:val="0"/>
        <w:numPr>
          <w:ilvl w:val="0"/>
          <w:numId w:val="0"/>
        </w:numPr>
        <w:spacing w:after="0"/>
        <w:ind w:firstLine="709"/>
        <w:jc w:val="both"/>
        <w:rPr>
          <w:szCs w:val="28"/>
        </w:rPr>
      </w:pPr>
      <w:bookmarkStart w:id="46" w:name="_Toc261372748"/>
    </w:p>
    <w:p w:rsidR="007C1F3D" w:rsidRPr="00D51C04" w:rsidRDefault="008E6025" w:rsidP="00D51C04">
      <w:pPr>
        <w:pStyle w:val="2"/>
        <w:keepNext w:val="0"/>
        <w:widowControl w:val="0"/>
        <w:numPr>
          <w:ilvl w:val="0"/>
          <w:numId w:val="0"/>
        </w:numPr>
        <w:spacing w:after="0"/>
        <w:ind w:left="709"/>
        <w:jc w:val="left"/>
        <w:rPr>
          <w:szCs w:val="28"/>
        </w:rPr>
      </w:pPr>
      <w:r w:rsidRPr="00D51C04">
        <w:rPr>
          <w:szCs w:val="28"/>
        </w:rPr>
        <w:t xml:space="preserve">3.3 Сравнительная характеристика </w:t>
      </w:r>
      <w:r w:rsidR="00192E52" w:rsidRPr="00D51C04">
        <w:rPr>
          <w:szCs w:val="28"/>
        </w:rPr>
        <w:t>культурно-и</w:t>
      </w:r>
      <w:r w:rsidR="00FD34C3" w:rsidRPr="00D51C04">
        <w:rPr>
          <w:szCs w:val="28"/>
        </w:rPr>
        <w:t>с</w:t>
      </w:r>
      <w:r w:rsidR="00192E52" w:rsidRPr="00D51C04">
        <w:rPr>
          <w:szCs w:val="28"/>
        </w:rPr>
        <w:t>торических особенностей Чехии и Словакии</w:t>
      </w:r>
      <w:bookmarkEnd w:id="46"/>
    </w:p>
    <w:p w:rsidR="007C1F3D" w:rsidRPr="00D51C04" w:rsidRDefault="007C1F3D" w:rsidP="00D51C04">
      <w:pPr>
        <w:pStyle w:val="maincontent"/>
        <w:widowControl w:val="0"/>
        <w:spacing w:before="0" w:beforeAutospacing="0" w:after="0" w:afterAutospacing="0" w:line="360" w:lineRule="auto"/>
        <w:ind w:firstLine="709"/>
        <w:jc w:val="both"/>
        <w:rPr>
          <w:sz w:val="28"/>
          <w:szCs w:val="28"/>
        </w:rPr>
      </w:pPr>
    </w:p>
    <w:tbl>
      <w:tblPr>
        <w:tblStyle w:val="af"/>
        <w:tblW w:w="5000" w:type="pct"/>
        <w:tblLook w:val="01E0" w:firstRow="1" w:lastRow="1" w:firstColumn="1" w:lastColumn="1" w:noHBand="0" w:noVBand="0"/>
      </w:tblPr>
      <w:tblGrid>
        <w:gridCol w:w="3110"/>
        <w:gridCol w:w="3136"/>
        <w:gridCol w:w="3098"/>
      </w:tblGrid>
      <w:tr w:rsidR="008F70C0" w:rsidRPr="00D51C04" w:rsidTr="00D51C04">
        <w:tc>
          <w:tcPr>
            <w:tcW w:w="1664" w:type="pct"/>
          </w:tcPr>
          <w:p w:rsidR="008F70C0" w:rsidRPr="00D51C04" w:rsidRDefault="005B69D2" w:rsidP="00D51C04">
            <w:pPr>
              <w:widowControl w:val="0"/>
              <w:spacing w:line="360" w:lineRule="auto"/>
            </w:pPr>
            <w:r w:rsidRPr="00D51C04">
              <w:t>Регион</w:t>
            </w:r>
          </w:p>
        </w:tc>
        <w:tc>
          <w:tcPr>
            <w:tcW w:w="1678" w:type="pct"/>
          </w:tcPr>
          <w:p w:rsidR="008F70C0" w:rsidRPr="00D51C04" w:rsidRDefault="005B69D2" w:rsidP="00D51C04">
            <w:pPr>
              <w:widowControl w:val="0"/>
              <w:spacing w:line="360" w:lineRule="auto"/>
            </w:pPr>
            <w:r w:rsidRPr="00D51C04">
              <w:t>Чехия</w:t>
            </w:r>
          </w:p>
        </w:tc>
        <w:tc>
          <w:tcPr>
            <w:tcW w:w="1658" w:type="pct"/>
          </w:tcPr>
          <w:p w:rsidR="008F70C0" w:rsidRPr="00D51C04" w:rsidRDefault="005B69D2" w:rsidP="00D51C04">
            <w:pPr>
              <w:widowControl w:val="0"/>
              <w:spacing w:line="360" w:lineRule="auto"/>
            </w:pPr>
            <w:r w:rsidRPr="00D51C04">
              <w:t>Словакия</w:t>
            </w:r>
          </w:p>
        </w:tc>
      </w:tr>
      <w:tr w:rsidR="008F70C0" w:rsidRPr="00D51C04" w:rsidTr="00D51C04">
        <w:tc>
          <w:tcPr>
            <w:tcW w:w="1664" w:type="pct"/>
          </w:tcPr>
          <w:p w:rsidR="008F70C0" w:rsidRPr="00D51C04" w:rsidRDefault="005B69D2" w:rsidP="00D51C04">
            <w:pPr>
              <w:widowControl w:val="0"/>
              <w:spacing w:line="360" w:lineRule="auto"/>
            </w:pPr>
            <w:r w:rsidRPr="00D51C04">
              <w:t>Дата основания</w:t>
            </w:r>
          </w:p>
        </w:tc>
        <w:tc>
          <w:tcPr>
            <w:tcW w:w="1678" w:type="pct"/>
          </w:tcPr>
          <w:p w:rsidR="008F70C0" w:rsidRPr="00D51C04" w:rsidRDefault="003D0F15" w:rsidP="00D51C04">
            <w:pPr>
              <w:widowControl w:val="0"/>
              <w:spacing w:line="360" w:lineRule="auto"/>
            </w:pPr>
            <w:hyperlink r:id="rId31" w:tooltip="1 января" w:history="1">
              <w:r w:rsidRPr="00D51C04">
                <w:rPr>
                  <w:rStyle w:val="a4"/>
                  <w:color w:val="auto"/>
                  <w:u w:val="none"/>
                </w:rPr>
                <w:t>1 января</w:t>
              </w:r>
            </w:hyperlink>
            <w:r w:rsidRPr="00D51C04">
              <w:t xml:space="preserve"> </w:t>
            </w:r>
            <w:hyperlink r:id="rId32" w:tooltip="1993" w:history="1">
              <w:r w:rsidRPr="00D51C04">
                <w:rPr>
                  <w:rStyle w:val="a4"/>
                  <w:color w:val="auto"/>
                  <w:u w:val="none"/>
                </w:rPr>
                <w:t>1993</w:t>
              </w:r>
            </w:hyperlink>
          </w:p>
        </w:tc>
        <w:tc>
          <w:tcPr>
            <w:tcW w:w="1658" w:type="pct"/>
          </w:tcPr>
          <w:p w:rsidR="008F70C0" w:rsidRPr="00D51C04" w:rsidRDefault="003D0F15" w:rsidP="00D51C04">
            <w:pPr>
              <w:widowControl w:val="0"/>
              <w:spacing w:line="360" w:lineRule="auto"/>
            </w:pPr>
            <w:hyperlink r:id="rId33" w:tooltip="1 января" w:history="1">
              <w:r w:rsidRPr="00D51C04">
                <w:rPr>
                  <w:rStyle w:val="a4"/>
                  <w:color w:val="auto"/>
                  <w:u w:val="none"/>
                </w:rPr>
                <w:t>1 января</w:t>
              </w:r>
            </w:hyperlink>
            <w:r w:rsidRPr="00D51C04">
              <w:t xml:space="preserve"> </w:t>
            </w:r>
            <w:hyperlink r:id="rId34" w:tooltip="1993" w:history="1">
              <w:r w:rsidRPr="00D51C04">
                <w:rPr>
                  <w:rStyle w:val="a4"/>
                  <w:color w:val="auto"/>
                  <w:u w:val="none"/>
                </w:rPr>
                <w:t>1993</w:t>
              </w:r>
            </w:hyperlink>
          </w:p>
        </w:tc>
      </w:tr>
      <w:tr w:rsidR="008F70C0" w:rsidRPr="00D51C04" w:rsidTr="00D51C04">
        <w:tc>
          <w:tcPr>
            <w:tcW w:w="1664" w:type="pct"/>
          </w:tcPr>
          <w:p w:rsidR="008F70C0" w:rsidRPr="00D51C04" w:rsidRDefault="005B69D2" w:rsidP="00D51C04">
            <w:pPr>
              <w:widowControl w:val="0"/>
              <w:spacing w:line="360" w:lineRule="auto"/>
            </w:pPr>
            <w:r w:rsidRPr="00D51C04">
              <w:t>Религиозный состав</w:t>
            </w:r>
          </w:p>
        </w:tc>
        <w:tc>
          <w:tcPr>
            <w:tcW w:w="1678" w:type="pct"/>
          </w:tcPr>
          <w:p w:rsidR="008F70C0" w:rsidRPr="00D51C04" w:rsidRDefault="00E17E08" w:rsidP="00D51C04">
            <w:pPr>
              <w:widowControl w:val="0"/>
              <w:spacing w:line="360" w:lineRule="auto"/>
            </w:pPr>
            <w:r w:rsidRPr="00D51C04">
              <w:t>Атеисты - 59 %, католики - 27%, чешские братья (протестанты) - 1%, гуситы (протестанты) - 1%.</w:t>
            </w:r>
          </w:p>
        </w:tc>
        <w:tc>
          <w:tcPr>
            <w:tcW w:w="1658" w:type="pct"/>
          </w:tcPr>
          <w:p w:rsidR="00475E16" w:rsidRPr="00D51C04" w:rsidRDefault="00AF755D" w:rsidP="00D51C04">
            <w:pPr>
              <w:widowControl w:val="0"/>
              <w:spacing w:line="360" w:lineRule="auto"/>
            </w:pPr>
            <w:r w:rsidRPr="00D51C04">
              <w:t>Большинство граждан словакии (69 %) католики; вторая по величине группа — протестанты (11 %, лютеране (главным образом словаки) и реформаты (главным образом венгры) ), греко-католики (4 %) и православные (1 %</w:t>
            </w:r>
            <w:r w:rsidR="00475E16" w:rsidRPr="00D51C04">
              <w:t>).</w:t>
            </w:r>
          </w:p>
        </w:tc>
      </w:tr>
      <w:tr w:rsidR="008F70C0" w:rsidRPr="00D51C04" w:rsidTr="00D51C04">
        <w:tc>
          <w:tcPr>
            <w:tcW w:w="1664" w:type="pct"/>
          </w:tcPr>
          <w:p w:rsidR="008F70C0" w:rsidRPr="00D51C04" w:rsidRDefault="002C66D6" w:rsidP="00D51C04">
            <w:pPr>
              <w:widowControl w:val="0"/>
              <w:spacing w:line="360" w:lineRule="auto"/>
            </w:pPr>
            <w:r w:rsidRPr="00D51C04">
              <w:t>Этнический состав</w:t>
            </w:r>
          </w:p>
        </w:tc>
        <w:tc>
          <w:tcPr>
            <w:tcW w:w="1678" w:type="pct"/>
          </w:tcPr>
          <w:p w:rsidR="008F70C0" w:rsidRPr="00D51C04" w:rsidRDefault="004D4E7F" w:rsidP="00D51C04">
            <w:pPr>
              <w:pStyle w:val="a6"/>
              <w:widowControl w:val="0"/>
              <w:spacing w:before="0" w:beforeAutospacing="0" w:after="0" w:afterAutospacing="0" w:line="360" w:lineRule="auto"/>
              <w:rPr>
                <w:sz w:val="20"/>
                <w:szCs w:val="20"/>
              </w:rPr>
            </w:pPr>
            <w:r w:rsidRPr="00D51C04">
              <w:rPr>
                <w:sz w:val="20"/>
                <w:szCs w:val="20"/>
              </w:rPr>
              <w:t>Чехи составляют 90,4% (из них выделяют моравцев и силезцев — 13,6%), словаки — 1,9%, поляки — 0,6%, немцы — 0,5%, румыны и цыгане — 0,3%, венгры — 0,2%, прочие — 0,5%.</w:t>
            </w:r>
          </w:p>
        </w:tc>
        <w:tc>
          <w:tcPr>
            <w:tcW w:w="1658" w:type="pct"/>
          </w:tcPr>
          <w:p w:rsidR="008F70C0" w:rsidRPr="00D51C04" w:rsidRDefault="00E17E08" w:rsidP="00D51C04">
            <w:pPr>
              <w:widowControl w:val="0"/>
              <w:spacing w:line="360" w:lineRule="auto"/>
            </w:pPr>
            <w:r w:rsidRPr="00D51C04">
              <w:t>85,8% населения составляют словаки, значительна доля венгров — 9,7%, румын и цыган — 1,6%, чехов — 1,1%.</w:t>
            </w:r>
          </w:p>
        </w:tc>
      </w:tr>
      <w:tr w:rsidR="008F70C0" w:rsidRPr="00D51C04" w:rsidTr="00D51C04">
        <w:tc>
          <w:tcPr>
            <w:tcW w:w="1664" w:type="pct"/>
          </w:tcPr>
          <w:p w:rsidR="008F70C0" w:rsidRPr="00D51C04" w:rsidRDefault="002C66D6" w:rsidP="00D51C04">
            <w:pPr>
              <w:widowControl w:val="0"/>
              <w:spacing w:line="360" w:lineRule="auto"/>
            </w:pPr>
            <w:r w:rsidRPr="00D51C04">
              <w:t>Государственный язык</w:t>
            </w:r>
          </w:p>
        </w:tc>
        <w:tc>
          <w:tcPr>
            <w:tcW w:w="1678" w:type="pct"/>
          </w:tcPr>
          <w:p w:rsidR="008F70C0" w:rsidRPr="00D51C04" w:rsidRDefault="00E17E08" w:rsidP="00D51C04">
            <w:pPr>
              <w:widowControl w:val="0"/>
              <w:spacing w:line="360" w:lineRule="auto"/>
            </w:pPr>
            <w:hyperlink r:id="rId35" w:tooltip="Чешский язык" w:history="1">
              <w:r w:rsidRPr="00D51C04">
                <w:rPr>
                  <w:rStyle w:val="a4"/>
                  <w:color w:val="auto"/>
                  <w:u w:val="none"/>
                </w:rPr>
                <w:t>чешский</w:t>
              </w:r>
            </w:hyperlink>
          </w:p>
        </w:tc>
        <w:tc>
          <w:tcPr>
            <w:tcW w:w="1658" w:type="pct"/>
          </w:tcPr>
          <w:p w:rsidR="008F70C0" w:rsidRPr="00D51C04" w:rsidRDefault="00E17E08" w:rsidP="00D51C04">
            <w:pPr>
              <w:widowControl w:val="0"/>
              <w:spacing w:line="360" w:lineRule="auto"/>
            </w:pPr>
            <w:hyperlink r:id="rId36" w:tooltip="Словацкий язык" w:history="1">
              <w:r w:rsidRPr="00D51C04">
                <w:rPr>
                  <w:rStyle w:val="a4"/>
                  <w:color w:val="auto"/>
                  <w:u w:val="none"/>
                </w:rPr>
                <w:t>словацкий</w:t>
              </w:r>
            </w:hyperlink>
          </w:p>
        </w:tc>
      </w:tr>
      <w:tr w:rsidR="008F70C0" w:rsidRPr="00D51C04" w:rsidTr="00D51C04">
        <w:tc>
          <w:tcPr>
            <w:tcW w:w="1664" w:type="pct"/>
          </w:tcPr>
          <w:p w:rsidR="008F70C0" w:rsidRPr="00D51C04" w:rsidRDefault="002C66D6" w:rsidP="00D51C04">
            <w:pPr>
              <w:widowControl w:val="0"/>
              <w:spacing w:line="360" w:lineRule="auto"/>
            </w:pPr>
            <w:r w:rsidRPr="00D51C04">
              <w:t>Национальный характер</w:t>
            </w:r>
          </w:p>
        </w:tc>
        <w:tc>
          <w:tcPr>
            <w:tcW w:w="1678" w:type="pct"/>
          </w:tcPr>
          <w:p w:rsidR="002C071D" w:rsidRPr="00D51C04" w:rsidRDefault="00B30CE4" w:rsidP="00D51C04">
            <w:pPr>
              <w:widowControl w:val="0"/>
              <w:spacing w:line="360" w:lineRule="auto"/>
            </w:pPr>
            <w:r w:rsidRPr="00D51C04">
              <w:t>Отличительная черта чехов - спокойствие. В Чехии вы не увидите агрессивности и спешки. Все делается в размеренном темпе, без спешки и траты нервных клеток. Чехи - отходчивые люди, доброжелательные, гостеприимные и приветливые. Очень любят рассказывать старинные легенды, связанные с историей Праги. Также им свойственна практичность. Они сдержаны, справедливы.</w:t>
            </w:r>
          </w:p>
        </w:tc>
        <w:tc>
          <w:tcPr>
            <w:tcW w:w="1658" w:type="pct"/>
          </w:tcPr>
          <w:p w:rsidR="008F70C0" w:rsidRPr="00D51C04" w:rsidRDefault="002C071D" w:rsidP="00D51C04">
            <w:pPr>
              <w:widowControl w:val="0"/>
              <w:spacing w:line="360" w:lineRule="auto"/>
            </w:pPr>
            <w:r w:rsidRPr="00D51C04">
              <w:t>Основные черты национального характера словаков — добродушие и гостеприимство. Словаки очень серьезно относятся к религии. Большинство населения — католики, также много протестантов и евангелистов. В Восточной Словакии есть православные. Словаки очень чтят свои обычаи. Это видно по отношению к памятникам архитектуры и природе.</w:t>
            </w:r>
          </w:p>
        </w:tc>
      </w:tr>
      <w:tr w:rsidR="008F70C0" w:rsidRPr="00D51C04" w:rsidTr="00D51C04">
        <w:tc>
          <w:tcPr>
            <w:tcW w:w="1664" w:type="pct"/>
          </w:tcPr>
          <w:p w:rsidR="008F70C0" w:rsidRPr="00D51C04" w:rsidRDefault="00FA7B39" w:rsidP="00D51C04">
            <w:pPr>
              <w:widowControl w:val="0"/>
              <w:spacing w:line="360" w:lineRule="auto"/>
            </w:pPr>
            <w:r w:rsidRPr="00D51C04">
              <w:t>Праздники</w:t>
            </w:r>
          </w:p>
        </w:tc>
        <w:tc>
          <w:tcPr>
            <w:tcW w:w="1678" w:type="pct"/>
          </w:tcPr>
          <w:p w:rsidR="00E50E05" w:rsidRPr="00D51C04" w:rsidRDefault="00E50E05" w:rsidP="00D51C04">
            <w:pPr>
              <w:widowControl w:val="0"/>
              <w:numPr>
                <w:ilvl w:val="0"/>
                <w:numId w:val="26"/>
              </w:numPr>
              <w:tabs>
                <w:tab w:val="clear" w:pos="720"/>
                <w:tab w:val="num" w:pos="359"/>
              </w:tabs>
              <w:spacing w:line="360" w:lineRule="auto"/>
              <w:ind w:left="0" w:firstLine="0"/>
            </w:pPr>
            <w:hyperlink r:id="rId37" w:tooltip="1 января" w:history="1">
              <w:r w:rsidRPr="00D51C04">
                <w:t>1 января</w:t>
              </w:r>
            </w:hyperlink>
            <w:r w:rsidRPr="00D51C04">
              <w:t xml:space="preserve"> — День восстановления независимого чешского государства</w:t>
            </w:r>
          </w:p>
          <w:p w:rsidR="00E50E05" w:rsidRPr="00D51C04" w:rsidRDefault="00E50E05" w:rsidP="00D51C04">
            <w:pPr>
              <w:widowControl w:val="0"/>
              <w:numPr>
                <w:ilvl w:val="0"/>
                <w:numId w:val="26"/>
              </w:numPr>
              <w:tabs>
                <w:tab w:val="clear" w:pos="720"/>
                <w:tab w:val="num" w:pos="359"/>
              </w:tabs>
              <w:spacing w:line="360" w:lineRule="auto"/>
              <w:ind w:left="0" w:firstLine="0"/>
            </w:pPr>
            <w:hyperlink r:id="rId38" w:tooltip="8 мая" w:history="1">
              <w:r w:rsidRPr="00D51C04">
                <w:t>8 мая</w:t>
              </w:r>
            </w:hyperlink>
            <w:r w:rsidRPr="00D51C04">
              <w:t xml:space="preserve"> — </w:t>
            </w:r>
            <w:hyperlink r:id="rId39" w:tooltip="День победы" w:history="1">
              <w:r w:rsidRPr="00D51C04">
                <w:t>День победы</w:t>
              </w:r>
            </w:hyperlink>
          </w:p>
          <w:p w:rsidR="00E50E05" w:rsidRPr="00D51C04" w:rsidRDefault="00E50E05" w:rsidP="00D51C04">
            <w:pPr>
              <w:widowControl w:val="0"/>
              <w:numPr>
                <w:ilvl w:val="0"/>
                <w:numId w:val="26"/>
              </w:numPr>
              <w:tabs>
                <w:tab w:val="clear" w:pos="720"/>
                <w:tab w:val="num" w:pos="359"/>
              </w:tabs>
              <w:spacing w:line="360" w:lineRule="auto"/>
              <w:ind w:left="0" w:firstLine="0"/>
            </w:pPr>
            <w:hyperlink r:id="rId40" w:tooltip="5 июля" w:history="1">
              <w:r w:rsidRPr="00D51C04">
                <w:t>5 июля</w:t>
              </w:r>
            </w:hyperlink>
            <w:r w:rsidRPr="00D51C04">
              <w:t xml:space="preserve"> — День славянских святых </w:t>
            </w:r>
            <w:hyperlink r:id="rId41" w:tooltip="Кирилл и Мефодий" w:history="1">
              <w:r w:rsidRPr="00D51C04">
                <w:t>Кирилла и Мефодия</w:t>
              </w:r>
            </w:hyperlink>
          </w:p>
          <w:p w:rsidR="00E50E05" w:rsidRPr="00D51C04" w:rsidRDefault="00E50E05" w:rsidP="00D51C04">
            <w:pPr>
              <w:widowControl w:val="0"/>
              <w:numPr>
                <w:ilvl w:val="0"/>
                <w:numId w:val="26"/>
              </w:numPr>
              <w:tabs>
                <w:tab w:val="clear" w:pos="720"/>
                <w:tab w:val="num" w:pos="359"/>
              </w:tabs>
              <w:spacing w:line="360" w:lineRule="auto"/>
              <w:ind w:left="0" w:firstLine="0"/>
            </w:pPr>
            <w:hyperlink r:id="rId42" w:tooltip="6 июля" w:history="1">
              <w:r w:rsidRPr="00D51C04">
                <w:t>6 июля</w:t>
              </w:r>
            </w:hyperlink>
            <w:r w:rsidRPr="00D51C04">
              <w:t xml:space="preserve"> — День казни </w:t>
            </w:r>
            <w:hyperlink r:id="rId43" w:tooltip="Гус, Ян" w:history="1">
              <w:r w:rsidRPr="00D51C04">
                <w:t>Яна Гуса</w:t>
              </w:r>
            </w:hyperlink>
          </w:p>
          <w:p w:rsidR="00E50E05" w:rsidRPr="00D51C04" w:rsidRDefault="00E50E05" w:rsidP="00D51C04">
            <w:pPr>
              <w:widowControl w:val="0"/>
              <w:numPr>
                <w:ilvl w:val="0"/>
                <w:numId w:val="26"/>
              </w:numPr>
              <w:tabs>
                <w:tab w:val="clear" w:pos="720"/>
                <w:tab w:val="num" w:pos="359"/>
              </w:tabs>
              <w:spacing w:line="360" w:lineRule="auto"/>
              <w:ind w:left="0" w:firstLine="0"/>
            </w:pPr>
            <w:hyperlink r:id="rId44" w:tooltip="28 сентября" w:history="1">
              <w:r w:rsidRPr="00D51C04">
                <w:t>28 сентября</w:t>
              </w:r>
            </w:hyperlink>
            <w:r w:rsidRPr="00D51C04">
              <w:t xml:space="preserve"> — День чешской государственности</w:t>
            </w:r>
          </w:p>
          <w:p w:rsidR="00E50E05" w:rsidRPr="00D51C04" w:rsidRDefault="00E50E05" w:rsidP="00D51C04">
            <w:pPr>
              <w:widowControl w:val="0"/>
              <w:numPr>
                <w:ilvl w:val="0"/>
                <w:numId w:val="26"/>
              </w:numPr>
              <w:tabs>
                <w:tab w:val="clear" w:pos="720"/>
                <w:tab w:val="num" w:pos="359"/>
              </w:tabs>
              <w:spacing w:line="360" w:lineRule="auto"/>
              <w:ind w:left="0" w:firstLine="0"/>
            </w:pPr>
            <w:hyperlink r:id="rId45" w:tooltip="28 октября" w:history="1">
              <w:r w:rsidRPr="00D51C04">
                <w:t>28 октября</w:t>
              </w:r>
            </w:hyperlink>
            <w:r w:rsidRPr="00D51C04">
              <w:t xml:space="preserve"> — День возникновения независимой </w:t>
            </w:r>
            <w:hyperlink r:id="rId46" w:tooltip="Чехословакия" w:history="1">
              <w:r w:rsidRPr="00D51C04">
                <w:t>Чехословацкой республики</w:t>
              </w:r>
            </w:hyperlink>
          </w:p>
          <w:p w:rsidR="008F70C0" w:rsidRPr="00D51C04" w:rsidRDefault="00E50E05" w:rsidP="00D51C04">
            <w:pPr>
              <w:widowControl w:val="0"/>
              <w:numPr>
                <w:ilvl w:val="0"/>
                <w:numId w:val="26"/>
              </w:numPr>
              <w:tabs>
                <w:tab w:val="clear" w:pos="720"/>
                <w:tab w:val="num" w:pos="359"/>
              </w:tabs>
              <w:spacing w:line="360" w:lineRule="auto"/>
              <w:ind w:left="0" w:firstLine="0"/>
            </w:pPr>
            <w:hyperlink r:id="rId47" w:tooltip="17 ноября" w:history="1">
              <w:r w:rsidRPr="00D51C04">
                <w:t>17 ноября</w:t>
              </w:r>
            </w:hyperlink>
            <w:r w:rsidRPr="00D51C04">
              <w:t xml:space="preserve"> — День борьбы за свободу и демократию</w:t>
            </w:r>
          </w:p>
        </w:tc>
        <w:tc>
          <w:tcPr>
            <w:tcW w:w="1658" w:type="pct"/>
          </w:tcPr>
          <w:p w:rsidR="00E50E05" w:rsidRPr="00D51C04" w:rsidRDefault="00E50E05" w:rsidP="00D51C04">
            <w:pPr>
              <w:widowControl w:val="0"/>
              <w:numPr>
                <w:ilvl w:val="0"/>
                <w:numId w:val="25"/>
              </w:numPr>
              <w:tabs>
                <w:tab w:val="clear" w:pos="720"/>
                <w:tab w:val="num" w:pos="266"/>
              </w:tabs>
              <w:spacing w:line="360" w:lineRule="auto"/>
              <w:ind w:left="0" w:firstLine="0"/>
            </w:pPr>
            <w:hyperlink r:id="rId48" w:tooltip="1 января" w:history="1">
              <w:r w:rsidRPr="00D51C04">
                <w:t>1 января</w:t>
              </w:r>
            </w:hyperlink>
            <w:r w:rsidRPr="00D51C04">
              <w:t xml:space="preserve"> — День образования Словацкой республики</w:t>
            </w:r>
          </w:p>
          <w:p w:rsidR="00E50E05" w:rsidRPr="00D51C04" w:rsidRDefault="00E50E05" w:rsidP="00D51C04">
            <w:pPr>
              <w:widowControl w:val="0"/>
              <w:numPr>
                <w:ilvl w:val="0"/>
                <w:numId w:val="25"/>
              </w:numPr>
              <w:tabs>
                <w:tab w:val="clear" w:pos="720"/>
                <w:tab w:val="num" w:pos="266"/>
              </w:tabs>
              <w:spacing w:line="360" w:lineRule="auto"/>
              <w:ind w:left="0" w:firstLine="0"/>
            </w:pPr>
            <w:hyperlink r:id="rId49" w:tooltip="5 июля" w:history="1">
              <w:r w:rsidRPr="00D51C04">
                <w:t>5 июля</w:t>
              </w:r>
            </w:hyperlink>
            <w:r w:rsidRPr="00D51C04">
              <w:t xml:space="preserve"> — День Св. Кирилла и Св. Мефодия</w:t>
            </w:r>
          </w:p>
          <w:p w:rsidR="00E50E05" w:rsidRPr="00D51C04" w:rsidRDefault="00E50E05" w:rsidP="00D51C04">
            <w:pPr>
              <w:widowControl w:val="0"/>
              <w:numPr>
                <w:ilvl w:val="0"/>
                <w:numId w:val="25"/>
              </w:numPr>
              <w:tabs>
                <w:tab w:val="clear" w:pos="720"/>
                <w:tab w:val="num" w:pos="266"/>
              </w:tabs>
              <w:spacing w:line="360" w:lineRule="auto"/>
              <w:ind w:left="0" w:firstLine="0"/>
            </w:pPr>
            <w:hyperlink r:id="rId50" w:tooltip="29 августа" w:history="1">
              <w:r w:rsidRPr="00D51C04">
                <w:t>29 августа</w:t>
              </w:r>
            </w:hyperlink>
            <w:r w:rsidRPr="00D51C04">
              <w:t xml:space="preserve"> — День Словацкого Национального Восстания</w:t>
            </w:r>
          </w:p>
          <w:p w:rsidR="00E50E05" w:rsidRPr="00D51C04" w:rsidRDefault="00E50E05" w:rsidP="00D51C04">
            <w:pPr>
              <w:widowControl w:val="0"/>
              <w:numPr>
                <w:ilvl w:val="0"/>
                <w:numId w:val="25"/>
              </w:numPr>
              <w:tabs>
                <w:tab w:val="clear" w:pos="720"/>
                <w:tab w:val="num" w:pos="266"/>
              </w:tabs>
              <w:spacing w:line="360" w:lineRule="auto"/>
              <w:ind w:left="0" w:firstLine="0"/>
            </w:pPr>
            <w:hyperlink r:id="rId51" w:tooltip="1 сентября" w:history="1">
              <w:r w:rsidRPr="00D51C04">
                <w:t>1 сентября</w:t>
              </w:r>
            </w:hyperlink>
            <w:r w:rsidRPr="00D51C04">
              <w:t xml:space="preserve"> — День Конституции Словацкой республики</w:t>
            </w:r>
          </w:p>
          <w:p w:rsidR="008F70C0" w:rsidRPr="00D51C04" w:rsidRDefault="00E50E05" w:rsidP="00D51C04">
            <w:pPr>
              <w:widowControl w:val="0"/>
              <w:numPr>
                <w:ilvl w:val="0"/>
                <w:numId w:val="25"/>
              </w:numPr>
              <w:tabs>
                <w:tab w:val="clear" w:pos="720"/>
                <w:tab w:val="num" w:pos="266"/>
              </w:tabs>
              <w:spacing w:line="360" w:lineRule="auto"/>
              <w:ind w:left="0" w:firstLine="0"/>
            </w:pPr>
            <w:hyperlink r:id="rId52" w:tooltip="17 ноября" w:history="1">
              <w:r w:rsidRPr="00D51C04">
                <w:t>17 ноября</w:t>
              </w:r>
            </w:hyperlink>
            <w:r w:rsidRPr="00D51C04">
              <w:t xml:space="preserve"> — День борьбы за свободу и демократию</w:t>
            </w:r>
          </w:p>
        </w:tc>
      </w:tr>
      <w:tr w:rsidR="008F70C0" w:rsidRPr="00D51C04" w:rsidTr="00D51C04">
        <w:tc>
          <w:tcPr>
            <w:tcW w:w="1664" w:type="pct"/>
          </w:tcPr>
          <w:p w:rsidR="008F70C0" w:rsidRPr="00D51C04" w:rsidRDefault="00FA7B39" w:rsidP="00D51C04">
            <w:pPr>
              <w:widowControl w:val="0"/>
              <w:spacing w:line="360" w:lineRule="auto"/>
            </w:pPr>
            <w:r w:rsidRPr="00D51C04">
              <w:t>Кухня</w:t>
            </w:r>
          </w:p>
        </w:tc>
        <w:tc>
          <w:tcPr>
            <w:tcW w:w="1678" w:type="pct"/>
          </w:tcPr>
          <w:p w:rsidR="008F70C0" w:rsidRPr="00D51C04" w:rsidRDefault="00A61D1B" w:rsidP="00D51C04">
            <w:pPr>
              <w:widowControl w:val="0"/>
              <w:spacing w:line="360" w:lineRule="auto"/>
            </w:pPr>
            <w:r w:rsidRPr="00D51C04">
              <w:t xml:space="preserve">Чешская кухня имеет немало общего с австрийской и характеризуется частым употреблением мяса, особенно свинины. Рыба повседневно употребляется в южной Чехии, где традиционно разводится в прудах (в основном карпы). Основные блюда - мясо и кнедлики (вариант клёцек) с разнообразными подливками. Чехия славна хорошим пивом и неплохим вином. </w:t>
            </w:r>
          </w:p>
        </w:tc>
        <w:tc>
          <w:tcPr>
            <w:tcW w:w="1658" w:type="pct"/>
          </w:tcPr>
          <w:p w:rsidR="008F70C0" w:rsidRPr="00D51C04" w:rsidRDefault="00A61D1B" w:rsidP="00D51C04">
            <w:pPr>
              <w:widowControl w:val="0"/>
              <w:spacing w:line="360" w:lineRule="auto"/>
            </w:pPr>
            <w:r w:rsidRPr="00D51C04">
              <w:t>Словацкая кухня имеет немало общего с венгерской и чешской, но в отличие от чешской характеризуется более частым использованием сыра и овощей. Самое популярное словацкое блюдо - галушки с брынзой. Словакия славна своими овечьими сырами - брынзой, оштьепком, пареницей, корбачиком, которые вырабатываются в горных областях страны. Популярен и субпродукты от произвоства овечьих сыров - жинчица и масла - пахта.</w:t>
            </w:r>
          </w:p>
        </w:tc>
      </w:tr>
      <w:tr w:rsidR="008F70C0" w:rsidRPr="00D51C04" w:rsidTr="00D51C04">
        <w:tc>
          <w:tcPr>
            <w:tcW w:w="1664" w:type="pct"/>
          </w:tcPr>
          <w:p w:rsidR="008F70C0" w:rsidRPr="00D51C04" w:rsidRDefault="00FA7B39" w:rsidP="00D51C04">
            <w:pPr>
              <w:widowControl w:val="0"/>
              <w:spacing w:line="360" w:lineRule="auto"/>
            </w:pPr>
            <w:r w:rsidRPr="00D51C04">
              <w:t>Архитектура</w:t>
            </w:r>
          </w:p>
        </w:tc>
        <w:tc>
          <w:tcPr>
            <w:tcW w:w="1678" w:type="pct"/>
          </w:tcPr>
          <w:p w:rsidR="008F5B19" w:rsidRPr="00D51C04" w:rsidRDefault="00271A19" w:rsidP="00D51C04">
            <w:pPr>
              <w:widowControl w:val="0"/>
              <w:spacing w:line="360" w:lineRule="auto"/>
            </w:pPr>
            <w:r w:rsidRPr="00D51C04">
              <w:t>В Чехии находится много замков, самыми известными являются Карлштейн, Конопиште, Глубока, Пражский Град и так далее. Есть и множество городов с отлично сохранившейся средневековой архитектурой - Прага, Брно, Чешский Крумлов, Микулов и так далее.</w:t>
            </w:r>
          </w:p>
        </w:tc>
        <w:tc>
          <w:tcPr>
            <w:tcW w:w="1658" w:type="pct"/>
          </w:tcPr>
          <w:p w:rsidR="008F5B19" w:rsidRPr="00D51C04" w:rsidRDefault="00271A19" w:rsidP="00D51C04">
            <w:pPr>
              <w:widowControl w:val="0"/>
              <w:spacing w:line="360" w:lineRule="auto"/>
            </w:pPr>
            <w:r w:rsidRPr="00D51C04">
              <w:t>В Словакии находится много замков, самыми известными являются Бойнице, Спишский Град, Оравский Град, Братиславкий Град и так далее. Есть и множество городов с отлично сохранившейся средневековой архитектурой - Братислава, Кошице, Банская Штьявница, Левоча, Бардейов, Прешов и так далее.</w:t>
            </w:r>
          </w:p>
        </w:tc>
      </w:tr>
    </w:tbl>
    <w:p w:rsidR="00E23FCE" w:rsidRPr="00D51C04" w:rsidRDefault="00E23FCE" w:rsidP="00D51C04">
      <w:pPr>
        <w:pStyle w:val="2"/>
        <w:keepNext w:val="0"/>
        <w:widowControl w:val="0"/>
        <w:numPr>
          <w:ilvl w:val="0"/>
          <w:numId w:val="0"/>
        </w:numPr>
        <w:spacing w:after="0"/>
        <w:ind w:firstLine="709"/>
        <w:jc w:val="both"/>
        <w:rPr>
          <w:szCs w:val="28"/>
        </w:rPr>
      </w:pPr>
    </w:p>
    <w:p w:rsidR="00270D7B" w:rsidRPr="00D51C04" w:rsidRDefault="00D969E8" w:rsidP="00D51C04">
      <w:pPr>
        <w:pStyle w:val="1"/>
      </w:pPr>
      <w:r w:rsidRPr="00D51C04">
        <w:br w:type="page"/>
      </w:r>
      <w:bookmarkStart w:id="47" w:name="_Toc261372749"/>
      <w:r w:rsidR="00270D7B" w:rsidRPr="00D51C04">
        <w:t>Заключение</w:t>
      </w:r>
      <w:bookmarkEnd w:id="38"/>
      <w:bookmarkEnd w:id="41"/>
      <w:bookmarkEnd w:id="42"/>
      <w:bookmarkEnd w:id="43"/>
      <w:bookmarkEnd w:id="47"/>
    </w:p>
    <w:p w:rsidR="00D51C04" w:rsidRDefault="00D51C04" w:rsidP="00D51C04">
      <w:pPr>
        <w:widowControl w:val="0"/>
        <w:spacing w:line="360" w:lineRule="auto"/>
        <w:ind w:firstLine="709"/>
        <w:jc w:val="both"/>
        <w:rPr>
          <w:sz w:val="28"/>
          <w:szCs w:val="28"/>
        </w:rPr>
      </w:pPr>
    </w:p>
    <w:p w:rsidR="00270D7B" w:rsidRPr="00D51C04" w:rsidRDefault="002279A5" w:rsidP="00D51C04">
      <w:pPr>
        <w:widowControl w:val="0"/>
        <w:spacing w:line="360" w:lineRule="auto"/>
        <w:ind w:firstLine="709"/>
        <w:jc w:val="both"/>
        <w:rPr>
          <w:sz w:val="28"/>
          <w:szCs w:val="28"/>
        </w:rPr>
      </w:pPr>
      <w:r w:rsidRPr="00D51C04">
        <w:rPr>
          <w:sz w:val="28"/>
          <w:szCs w:val="28"/>
        </w:rPr>
        <w:t>Итак, в Чехии и Словакии сосредоточено огромное количество культурных ценностей, страны обладают прекрасными природными условиями, а также множеством мест, связанных с жизнью и деятельностью различных исторических личностей. На развитие туризма воздействуют социально-экономические и экономико-географические факторы, такие как высокий уровень общеэкономического развития, растущие доходы населения, высокая урбанизированность, наличие необходимой транспортной и социальной инфраструктуры, а также относительная близость к другим ос</w:t>
      </w:r>
      <w:r w:rsidR="0071751A" w:rsidRPr="00D51C04">
        <w:rPr>
          <w:sz w:val="28"/>
          <w:szCs w:val="28"/>
        </w:rPr>
        <w:t>новным туристским регионам мира.</w:t>
      </w:r>
      <w:r w:rsidRPr="00D51C04">
        <w:rPr>
          <w:sz w:val="28"/>
          <w:szCs w:val="28"/>
        </w:rPr>
        <w:t xml:space="preserve"> Организации тур</w:t>
      </w:r>
      <w:r w:rsidR="008026C9" w:rsidRPr="00D51C04">
        <w:rPr>
          <w:sz w:val="28"/>
          <w:szCs w:val="28"/>
        </w:rPr>
        <w:t>изма здесь</w:t>
      </w:r>
      <w:r w:rsidRPr="00D51C04">
        <w:rPr>
          <w:sz w:val="28"/>
          <w:szCs w:val="28"/>
        </w:rPr>
        <w:t xml:space="preserve"> уделяется огромное внимание со стороны государств</w:t>
      </w:r>
      <w:r w:rsidR="00891DD9" w:rsidRPr="00D51C04">
        <w:rPr>
          <w:sz w:val="28"/>
          <w:szCs w:val="28"/>
        </w:rPr>
        <w:t>а</w:t>
      </w:r>
      <w:r w:rsidRPr="00D51C04">
        <w:rPr>
          <w:sz w:val="28"/>
          <w:szCs w:val="28"/>
        </w:rPr>
        <w:t>.</w:t>
      </w:r>
    </w:p>
    <w:p w:rsidR="00B1785A" w:rsidRPr="00D51C04" w:rsidRDefault="00B1785A" w:rsidP="00D51C04">
      <w:pPr>
        <w:widowControl w:val="0"/>
        <w:spacing w:line="360" w:lineRule="auto"/>
        <w:ind w:firstLine="709"/>
        <w:jc w:val="both"/>
        <w:rPr>
          <w:sz w:val="28"/>
          <w:szCs w:val="28"/>
        </w:rPr>
      </w:pPr>
      <w:r w:rsidRPr="00D51C04">
        <w:rPr>
          <w:sz w:val="28"/>
          <w:szCs w:val="28"/>
        </w:rPr>
        <w:t>Страны обладают благоприятными климатическими условиями, разнообразным рельефом и</w:t>
      </w:r>
      <w:r w:rsidR="00D51C04" w:rsidRPr="00D51C04">
        <w:rPr>
          <w:sz w:val="28"/>
          <w:szCs w:val="28"/>
        </w:rPr>
        <w:t xml:space="preserve"> </w:t>
      </w:r>
      <w:r w:rsidRPr="00D51C04">
        <w:rPr>
          <w:sz w:val="28"/>
          <w:szCs w:val="28"/>
        </w:rPr>
        <w:t>хорошей экологией: заснеженные вершины, горные реки, степи, сосновые леса, зеркальные озера, множество национальных парков. Кроме того Чехия и</w:t>
      </w:r>
      <w:r w:rsidR="00D51C04" w:rsidRPr="00D51C04">
        <w:rPr>
          <w:sz w:val="28"/>
          <w:szCs w:val="28"/>
        </w:rPr>
        <w:t xml:space="preserve"> </w:t>
      </w:r>
      <w:r w:rsidRPr="00D51C04">
        <w:rPr>
          <w:sz w:val="28"/>
          <w:szCs w:val="28"/>
        </w:rPr>
        <w:t>Словакия славятся своим историческим прошлым: старинные замки, исторические города, сохранившиеся благодаря бережному отношению к</w:t>
      </w:r>
      <w:r w:rsidR="00D51C04" w:rsidRPr="00D51C04">
        <w:rPr>
          <w:sz w:val="28"/>
          <w:szCs w:val="28"/>
        </w:rPr>
        <w:t xml:space="preserve"> </w:t>
      </w:r>
      <w:r w:rsidRPr="00D51C04">
        <w:rPr>
          <w:sz w:val="28"/>
          <w:szCs w:val="28"/>
        </w:rPr>
        <w:t xml:space="preserve">памятникам архитектуры. Таким образом, можно с уверенностью сказать, что </w:t>
      </w:r>
      <w:r w:rsidR="00B26318" w:rsidRPr="00D51C04">
        <w:rPr>
          <w:sz w:val="28"/>
          <w:szCs w:val="28"/>
        </w:rPr>
        <w:t xml:space="preserve">эти страны </w:t>
      </w:r>
      <w:r w:rsidRPr="00D51C04">
        <w:rPr>
          <w:sz w:val="28"/>
          <w:szCs w:val="28"/>
        </w:rPr>
        <w:t>очень перспективн</w:t>
      </w:r>
      <w:r w:rsidR="00B26318" w:rsidRPr="00D51C04">
        <w:rPr>
          <w:sz w:val="28"/>
          <w:szCs w:val="28"/>
        </w:rPr>
        <w:t>ы</w:t>
      </w:r>
      <w:r w:rsidRPr="00D51C04">
        <w:rPr>
          <w:sz w:val="28"/>
          <w:szCs w:val="28"/>
        </w:rPr>
        <w:t xml:space="preserve"> в плане ведения туристической деятельности и облада</w:t>
      </w:r>
      <w:r w:rsidR="00B26318" w:rsidRPr="00D51C04">
        <w:rPr>
          <w:sz w:val="28"/>
          <w:szCs w:val="28"/>
        </w:rPr>
        <w:t>ю</w:t>
      </w:r>
      <w:r w:rsidRPr="00D51C04">
        <w:rPr>
          <w:sz w:val="28"/>
          <w:szCs w:val="28"/>
        </w:rPr>
        <w:t>т огромным потенциалом для дальнейшего развития туризма.</w:t>
      </w:r>
    </w:p>
    <w:p w:rsidR="003270CF" w:rsidRPr="00D51C04" w:rsidRDefault="008458D8" w:rsidP="00D51C04">
      <w:pPr>
        <w:widowControl w:val="0"/>
        <w:spacing w:line="360" w:lineRule="auto"/>
        <w:ind w:firstLine="709"/>
        <w:jc w:val="both"/>
        <w:rPr>
          <w:sz w:val="28"/>
          <w:szCs w:val="28"/>
        </w:rPr>
      </w:pPr>
      <w:r w:rsidRPr="00D51C04">
        <w:rPr>
          <w:sz w:val="28"/>
          <w:szCs w:val="28"/>
        </w:rPr>
        <w:t>Природа щедро одарила этот край редкой красотой, здесь есть все, что может интересовать туриста. Туриндустрия</w:t>
      </w:r>
      <w:r w:rsidR="00D06746" w:rsidRPr="00D51C04">
        <w:rPr>
          <w:sz w:val="28"/>
          <w:szCs w:val="28"/>
        </w:rPr>
        <w:t xml:space="preserve"> данных</w:t>
      </w:r>
      <w:r w:rsidRPr="00D51C04">
        <w:rPr>
          <w:sz w:val="28"/>
          <w:szCs w:val="28"/>
        </w:rPr>
        <w:t xml:space="preserve"> стран дает прекрасную возможность ознакомиться с ее культурными и историческими достопримечательностями, многие из которых сохранились в первозданном виде. Только замков, градов и крепостей на территории эт</w:t>
      </w:r>
      <w:r w:rsidR="00D06746" w:rsidRPr="00D51C04">
        <w:rPr>
          <w:sz w:val="28"/>
          <w:szCs w:val="28"/>
        </w:rPr>
        <w:t>их</w:t>
      </w:r>
      <w:r w:rsidRPr="00D51C04">
        <w:rPr>
          <w:sz w:val="28"/>
          <w:szCs w:val="28"/>
        </w:rPr>
        <w:t xml:space="preserve"> небольш</w:t>
      </w:r>
      <w:r w:rsidR="00D06746" w:rsidRPr="00D51C04">
        <w:rPr>
          <w:sz w:val="28"/>
          <w:szCs w:val="28"/>
        </w:rPr>
        <w:t>их</w:t>
      </w:r>
      <w:r w:rsidRPr="00D51C04">
        <w:rPr>
          <w:sz w:val="28"/>
          <w:szCs w:val="28"/>
        </w:rPr>
        <w:t xml:space="preserve"> государств более двух тысяч. В окружении ухоженных парков, они украшают и</w:t>
      </w:r>
      <w:r w:rsidR="00D51C04" w:rsidRPr="00D51C04">
        <w:rPr>
          <w:sz w:val="28"/>
          <w:szCs w:val="28"/>
        </w:rPr>
        <w:t xml:space="preserve"> </w:t>
      </w:r>
      <w:r w:rsidRPr="00D51C04">
        <w:rPr>
          <w:sz w:val="28"/>
          <w:szCs w:val="28"/>
        </w:rPr>
        <w:t>дополняют живописный природный ландшафт.</w:t>
      </w:r>
      <w:r w:rsidR="00D51C04" w:rsidRPr="00D51C04">
        <w:rPr>
          <w:sz w:val="28"/>
          <w:szCs w:val="28"/>
        </w:rPr>
        <w:t xml:space="preserve"> </w:t>
      </w:r>
      <w:r w:rsidRPr="00D51C04">
        <w:rPr>
          <w:sz w:val="28"/>
          <w:szCs w:val="28"/>
        </w:rPr>
        <w:t xml:space="preserve">Помимо огромного количества памятников первобытных времен, свидетельствующих о стремлениях к изобразительному искусству в давние времена, на основании сохранившихся на территории Чехии документов исторической эпохи можно до малейших деталей проследить развитие архитектуры, скульптуры, живописи и других видов художественного творчества целого тысячелетия. </w:t>
      </w:r>
    </w:p>
    <w:p w:rsidR="008458D8" w:rsidRPr="00D51C04" w:rsidRDefault="008458D8" w:rsidP="00D51C04">
      <w:pPr>
        <w:widowControl w:val="0"/>
        <w:spacing w:line="360" w:lineRule="auto"/>
        <w:ind w:firstLine="709"/>
        <w:jc w:val="both"/>
        <w:rPr>
          <w:sz w:val="28"/>
          <w:szCs w:val="28"/>
        </w:rPr>
      </w:pPr>
      <w:r w:rsidRPr="00D51C04">
        <w:rPr>
          <w:sz w:val="28"/>
          <w:szCs w:val="28"/>
        </w:rPr>
        <w:t>Чехия возглавляет список европейских стран по туристским прибытиям на санаторно – курортное лечение. Самой крупной чешской здравницей являются Карловы Вары. По данным национальной туристской администрации Чехии, ее ежегодно посещают около 50 тыс.</w:t>
      </w:r>
      <w:r w:rsidR="00D51C04" w:rsidRPr="00D51C04">
        <w:rPr>
          <w:sz w:val="28"/>
          <w:szCs w:val="28"/>
        </w:rPr>
        <w:t xml:space="preserve"> </w:t>
      </w:r>
      <w:r w:rsidRPr="00D51C04">
        <w:rPr>
          <w:sz w:val="28"/>
          <w:szCs w:val="28"/>
        </w:rPr>
        <w:t>человек из более чем 70 стран мира для лечения и около 2млн.</w:t>
      </w:r>
      <w:r w:rsidR="00D51C04" w:rsidRPr="00D51C04">
        <w:rPr>
          <w:sz w:val="28"/>
          <w:szCs w:val="28"/>
        </w:rPr>
        <w:t xml:space="preserve"> </w:t>
      </w:r>
      <w:r w:rsidRPr="00D51C04">
        <w:rPr>
          <w:sz w:val="28"/>
          <w:szCs w:val="28"/>
        </w:rPr>
        <w:t xml:space="preserve">экскурсантов. Карловы Вары сегодня принимают посетителей со всех пяти континентов. Но особой популярностью курорт пользуется у российских и немецких туристов благодаря выгодному соотношению цены и качества лечения. </w:t>
      </w:r>
    </w:p>
    <w:p w:rsidR="008458D8" w:rsidRPr="00D51C04" w:rsidRDefault="008458D8" w:rsidP="00D51C04">
      <w:pPr>
        <w:widowControl w:val="0"/>
        <w:spacing w:line="360" w:lineRule="auto"/>
        <w:ind w:firstLine="709"/>
        <w:jc w:val="both"/>
        <w:rPr>
          <w:sz w:val="28"/>
          <w:szCs w:val="28"/>
        </w:rPr>
      </w:pPr>
      <w:r w:rsidRPr="00D51C04">
        <w:rPr>
          <w:sz w:val="28"/>
          <w:szCs w:val="28"/>
        </w:rPr>
        <w:t xml:space="preserve"> В последнее время </w:t>
      </w:r>
      <w:r w:rsidR="003270CF" w:rsidRPr="00D51C04">
        <w:rPr>
          <w:sz w:val="28"/>
          <w:szCs w:val="28"/>
        </w:rPr>
        <w:t>в Чехии и Словакии</w:t>
      </w:r>
      <w:r w:rsidRPr="00D51C04">
        <w:rPr>
          <w:sz w:val="28"/>
          <w:szCs w:val="28"/>
        </w:rPr>
        <w:t xml:space="preserve"> предпринимаются меры по более активному продвижению здравниц на европейском рынке лечебно – оздоровительного туризма. Курорты открывают камерные театральные сцены, галереи и выставочные залы,</w:t>
      </w:r>
      <w:r w:rsidR="00D51C04" w:rsidRPr="00D51C04">
        <w:rPr>
          <w:sz w:val="28"/>
          <w:szCs w:val="28"/>
        </w:rPr>
        <w:t xml:space="preserve"> </w:t>
      </w:r>
      <w:r w:rsidRPr="00D51C04">
        <w:rPr>
          <w:sz w:val="28"/>
          <w:szCs w:val="28"/>
        </w:rPr>
        <w:t>танцевальные кафе, игорные заведения, ночные клубы. Они расширяют возможности активного отдыха, создавая условия для игры в гольф и теннис, плавания, яхтинга, занятий верховой езды, пеших и велосипедных прогулок. Лечебные и оздоровительные программы удачно сочетаются с культурными, развлекательными и познавательными мероприятиями.</w:t>
      </w:r>
      <w:r w:rsidR="00D51C04" w:rsidRPr="00D51C04">
        <w:rPr>
          <w:sz w:val="28"/>
          <w:szCs w:val="28"/>
        </w:rPr>
        <w:t xml:space="preserve"> </w:t>
      </w:r>
    </w:p>
    <w:p w:rsidR="00270D7B" w:rsidRPr="00D51C04" w:rsidRDefault="00270D7B" w:rsidP="00D51C04">
      <w:pPr>
        <w:widowControl w:val="0"/>
        <w:tabs>
          <w:tab w:val="num" w:pos="709"/>
        </w:tabs>
        <w:spacing w:line="360" w:lineRule="auto"/>
        <w:ind w:firstLine="709"/>
        <w:jc w:val="both"/>
        <w:rPr>
          <w:sz w:val="28"/>
          <w:szCs w:val="28"/>
        </w:rPr>
      </w:pPr>
    </w:p>
    <w:p w:rsidR="00027300" w:rsidRPr="00D51C04" w:rsidRDefault="00270D7B" w:rsidP="00D51C04">
      <w:pPr>
        <w:pStyle w:val="1"/>
      </w:pPr>
      <w:bookmarkStart w:id="48" w:name="_Hlt229194921"/>
      <w:bookmarkEnd w:id="48"/>
      <w:r w:rsidRPr="00D51C04">
        <w:br w:type="page"/>
      </w:r>
      <w:bookmarkStart w:id="49" w:name="_Toc247609551"/>
      <w:bookmarkStart w:id="50" w:name="_Toc247609455"/>
      <w:bookmarkStart w:id="51" w:name="_Toc247609385"/>
      <w:r w:rsidR="00027300" w:rsidRPr="00D51C04">
        <w:t>Приложение 1. Достопримечательности Чехии</w:t>
      </w:r>
    </w:p>
    <w:p w:rsidR="00D51C04" w:rsidRPr="00D51C04" w:rsidRDefault="00D51C04" w:rsidP="00D51C04">
      <w:pPr>
        <w:pStyle w:val="1"/>
      </w:pPr>
    </w:p>
    <w:p w:rsidR="00D51C04" w:rsidRDefault="00F827FF" w:rsidP="00D51C04">
      <w:pPr>
        <w:widowControl w:val="0"/>
        <w:spacing w:line="360" w:lineRule="auto"/>
        <w:jc w:val="both"/>
        <w:rPr>
          <w:sz w:val="28"/>
          <w:szCs w:val="28"/>
        </w:rPr>
      </w:pPr>
      <w:r w:rsidRPr="00D51C04">
        <w:rPr>
          <w:noProof/>
          <w:sz w:val="28"/>
          <w:szCs w:val="28"/>
        </w:rPr>
        <w:drawing>
          <wp:inline distT="0" distB="0" distL="0" distR="0">
            <wp:extent cx="5705475" cy="3267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05475" cy="3267075"/>
                    </a:xfrm>
                    <a:prstGeom prst="rect">
                      <a:avLst/>
                    </a:prstGeom>
                    <a:noFill/>
                    <a:ln>
                      <a:noFill/>
                    </a:ln>
                  </pic:spPr>
                </pic:pic>
              </a:graphicData>
            </a:graphic>
          </wp:inline>
        </w:drawing>
      </w:r>
    </w:p>
    <w:p w:rsidR="009B77B4" w:rsidRPr="00D51C04" w:rsidRDefault="00BD4967" w:rsidP="00D51C04">
      <w:pPr>
        <w:pStyle w:val="1"/>
      </w:pPr>
      <w:r w:rsidRPr="00D51C04">
        <w:br w:type="page"/>
      </w:r>
      <w:r w:rsidR="009B77B4" w:rsidRPr="00D51C04">
        <w:t>Приложение 2. Достопримечательности Словакии.</w:t>
      </w:r>
    </w:p>
    <w:p w:rsidR="009B77B4" w:rsidRPr="00D51C04" w:rsidRDefault="009B77B4" w:rsidP="00D51C04">
      <w:pPr>
        <w:widowControl w:val="0"/>
        <w:spacing w:line="360" w:lineRule="auto"/>
        <w:ind w:firstLine="709"/>
        <w:jc w:val="both"/>
        <w:rPr>
          <w:sz w:val="28"/>
          <w:szCs w:val="28"/>
        </w:rPr>
      </w:pPr>
    </w:p>
    <w:p w:rsidR="009B77B4" w:rsidRPr="00D51C04" w:rsidRDefault="00F827FF" w:rsidP="00D51C04">
      <w:pPr>
        <w:widowControl w:val="0"/>
        <w:spacing w:line="360" w:lineRule="auto"/>
        <w:jc w:val="both"/>
        <w:rPr>
          <w:sz w:val="28"/>
          <w:szCs w:val="28"/>
        </w:rPr>
      </w:pPr>
      <w:r w:rsidRPr="00D51C04">
        <w:rPr>
          <w:noProof/>
          <w:sz w:val="28"/>
          <w:szCs w:val="28"/>
        </w:rPr>
        <w:drawing>
          <wp:inline distT="0" distB="0" distL="0" distR="0">
            <wp:extent cx="5886450" cy="3305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86450" cy="3305175"/>
                    </a:xfrm>
                    <a:prstGeom prst="rect">
                      <a:avLst/>
                    </a:prstGeom>
                    <a:noFill/>
                    <a:ln>
                      <a:noFill/>
                    </a:ln>
                  </pic:spPr>
                </pic:pic>
              </a:graphicData>
            </a:graphic>
          </wp:inline>
        </w:drawing>
      </w:r>
    </w:p>
    <w:p w:rsidR="009B77B4" w:rsidRPr="00D51C04" w:rsidRDefault="009B77B4" w:rsidP="00D51C04">
      <w:pPr>
        <w:widowControl w:val="0"/>
        <w:tabs>
          <w:tab w:val="left" w:pos="2280"/>
        </w:tabs>
        <w:spacing w:line="360" w:lineRule="auto"/>
        <w:ind w:firstLine="709"/>
        <w:jc w:val="both"/>
        <w:rPr>
          <w:sz w:val="28"/>
          <w:szCs w:val="28"/>
        </w:rPr>
      </w:pPr>
    </w:p>
    <w:p w:rsidR="00270D7B" w:rsidRDefault="009B77B4" w:rsidP="00D51C04">
      <w:pPr>
        <w:pStyle w:val="1"/>
        <w:tabs>
          <w:tab w:val="left" w:pos="426"/>
        </w:tabs>
        <w:ind w:left="0"/>
      </w:pPr>
      <w:r w:rsidRPr="00D51C04">
        <w:br w:type="page"/>
      </w:r>
      <w:bookmarkStart w:id="52" w:name="_Toc261372751"/>
      <w:r w:rsidR="00270D7B" w:rsidRPr="00D51C04">
        <w:t>Список литературы</w:t>
      </w:r>
      <w:bookmarkEnd w:id="49"/>
      <w:bookmarkEnd w:id="50"/>
      <w:bookmarkEnd w:id="51"/>
      <w:bookmarkEnd w:id="52"/>
    </w:p>
    <w:p w:rsidR="00D51C04" w:rsidRPr="00D51C04" w:rsidRDefault="00D51C04" w:rsidP="00D51C04">
      <w:pPr>
        <w:pStyle w:val="1"/>
        <w:tabs>
          <w:tab w:val="left" w:pos="426"/>
        </w:tabs>
        <w:ind w:left="0"/>
      </w:pPr>
    </w:p>
    <w:p w:rsidR="0055369D" w:rsidRPr="00D51C04" w:rsidRDefault="0055369D" w:rsidP="00D51C04">
      <w:pPr>
        <w:widowControl w:val="0"/>
        <w:numPr>
          <w:ilvl w:val="0"/>
          <w:numId w:val="17"/>
        </w:numPr>
        <w:tabs>
          <w:tab w:val="left" w:pos="426"/>
        </w:tabs>
        <w:spacing w:line="360" w:lineRule="auto"/>
        <w:ind w:left="0" w:firstLine="0"/>
        <w:rPr>
          <w:sz w:val="28"/>
          <w:szCs w:val="28"/>
        </w:rPr>
      </w:pPr>
      <w:r w:rsidRPr="00D51C04">
        <w:rPr>
          <w:sz w:val="28"/>
          <w:szCs w:val="28"/>
        </w:rPr>
        <w:t xml:space="preserve">Весь мир. - Мн.: Литература, 1996. </w:t>
      </w:r>
    </w:p>
    <w:p w:rsidR="0055369D" w:rsidRPr="00D51C04" w:rsidRDefault="0055369D" w:rsidP="00D51C04">
      <w:pPr>
        <w:widowControl w:val="0"/>
        <w:numPr>
          <w:ilvl w:val="0"/>
          <w:numId w:val="17"/>
        </w:numPr>
        <w:tabs>
          <w:tab w:val="left" w:pos="426"/>
        </w:tabs>
        <w:spacing w:line="360" w:lineRule="auto"/>
        <w:ind w:left="0" w:firstLine="0"/>
        <w:rPr>
          <w:sz w:val="28"/>
          <w:szCs w:val="28"/>
        </w:rPr>
      </w:pPr>
      <w:r w:rsidRPr="00D51C04">
        <w:rPr>
          <w:sz w:val="28"/>
          <w:szCs w:val="28"/>
        </w:rPr>
        <w:t>География международного туризма: Зарубежн. страны. - Мн.: Аверсэв, 2003.</w:t>
      </w:r>
    </w:p>
    <w:p w:rsidR="0055369D" w:rsidRPr="00D51C04" w:rsidRDefault="0055369D" w:rsidP="00D51C04">
      <w:pPr>
        <w:widowControl w:val="0"/>
        <w:numPr>
          <w:ilvl w:val="0"/>
          <w:numId w:val="17"/>
        </w:numPr>
        <w:tabs>
          <w:tab w:val="left" w:pos="426"/>
        </w:tabs>
        <w:spacing w:line="360" w:lineRule="auto"/>
        <w:ind w:left="0" w:firstLine="0"/>
        <w:rPr>
          <w:sz w:val="28"/>
          <w:szCs w:val="28"/>
        </w:rPr>
      </w:pPr>
      <w:r w:rsidRPr="00D51C04">
        <w:rPr>
          <w:sz w:val="28"/>
          <w:szCs w:val="28"/>
        </w:rPr>
        <w:t>Киреев А.П. Международная экономика: Учеб. пособие для вузов: В 2 ч. М.: Международные отношения, 1997 (ч. I), 1999 (ч. II).</w:t>
      </w:r>
    </w:p>
    <w:p w:rsidR="0055369D" w:rsidRPr="00D51C04" w:rsidRDefault="0055369D" w:rsidP="00D51C04">
      <w:pPr>
        <w:widowControl w:val="0"/>
        <w:numPr>
          <w:ilvl w:val="0"/>
          <w:numId w:val="17"/>
        </w:numPr>
        <w:tabs>
          <w:tab w:val="left" w:pos="426"/>
        </w:tabs>
        <w:spacing w:line="360" w:lineRule="auto"/>
        <w:ind w:left="0" w:firstLine="0"/>
        <w:rPr>
          <w:sz w:val="28"/>
          <w:szCs w:val="28"/>
        </w:rPr>
      </w:pPr>
      <w:r w:rsidRPr="00D51C04">
        <w:rPr>
          <w:sz w:val="28"/>
          <w:szCs w:val="28"/>
        </w:rPr>
        <w:t>Колосов В. А., Мироненко Н. С. Геополитика и политическая география: Учебник для студентов вузов. — 2-е изд., испр. и доп. — М.: Аспект Пресс, 2005.</w:t>
      </w:r>
    </w:p>
    <w:p w:rsidR="00485B5D" w:rsidRPr="00D51C04" w:rsidRDefault="0055369D" w:rsidP="00D51C04">
      <w:pPr>
        <w:widowControl w:val="0"/>
        <w:numPr>
          <w:ilvl w:val="0"/>
          <w:numId w:val="17"/>
        </w:numPr>
        <w:tabs>
          <w:tab w:val="left" w:pos="426"/>
        </w:tabs>
        <w:spacing w:line="360" w:lineRule="auto"/>
        <w:ind w:left="0" w:firstLine="0"/>
        <w:rPr>
          <w:sz w:val="28"/>
          <w:szCs w:val="28"/>
        </w:rPr>
      </w:pPr>
      <w:r w:rsidRPr="00D51C04">
        <w:rPr>
          <w:sz w:val="28"/>
          <w:szCs w:val="28"/>
        </w:rPr>
        <w:t>Копытина М.О. Россия - Чехия: торгово-экономические отношения во второй половине 90-х годов//Внешняя торговля. - 200</w:t>
      </w:r>
      <w:r w:rsidR="00485B5D" w:rsidRPr="00D51C04">
        <w:rPr>
          <w:sz w:val="28"/>
          <w:szCs w:val="28"/>
        </w:rPr>
        <w:t>9</w:t>
      </w:r>
      <w:r w:rsidRPr="00D51C04">
        <w:rPr>
          <w:sz w:val="28"/>
          <w:szCs w:val="28"/>
        </w:rPr>
        <w:t xml:space="preserve">. - №2 - 3. </w:t>
      </w:r>
    </w:p>
    <w:p w:rsidR="0055369D" w:rsidRPr="00D51C04" w:rsidRDefault="0055369D" w:rsidP="00D51C04">
      <w:pPr>
        <w:widowControl w:val="0"/>
        <w:numPr>
          <w:ilvl w:val="0"/>
          <w:numId w:val="17"/>
        </w:numPr>
        <w:tabs>
          <w:tab w:val="left" w:pos="426"/>
        </w:tabs>
        <w:spacing w:line="360" w:lineRule="auto"/>
        <w:ind w:left="0" w:firstLine="0"/>
        <w:rPr>
          <w:sz w:val="28"/>
          <w:szCs w:val="28"/>
        </w:rPr>
      </w:pPr>
      <w:r w:rsidRPr="00D51C04">
        <w:rPr>
          <w:sz w:val="28"/>
          <w:szCs w:val="28"/>
        </w:rPr>
        <w:t xml:space="preserve">Лопатников Д.Л. Экономическая география и регионалистика: уч. пособ. – М.: Гардарики, 2004. </w:t>
      </w:r>
    </w:p>
    <w:p w:rsidR="0055369D" w:rsidRPr="00D51C04" w:rsidRDefault="0055369D" w:rsidP="00D51C04">
      <w:pPr>
        <w:widowControl w:val="0"/>
        <w:numPr>
          <w:ilvl w:val="0"/>
          <w:numId w:val="17"/>
        </w:numPr>
        <w:tabs>
          <w:tab w:val="left" w:pos="426"/>
        </w:tabs>
        <w:spacing w:line="360" w:lineRule="auto"/>
        <w:ind w:left="0" w:firstLine="0"/>
        <w:rPr>
          <w:sz w:val="28"/>
          <w:szCs w:val="28"/>
        </w:rPr>
      </w:pPr>
      <w:r w:rsidRPr="00D51C04">
        <w:rPr>
          <w:sz w:val="28"/>
          <w:szCs w:val="28"/>
        </w:rPr>
        <w:t xml:space="preserve">Малый энциклопедический словарь Брокгауза и Ефрона, (Электронный ресурс). </w:t>
      </w:r>
    </w:p>
    <w:p w:rsidR="0055369D" w:rsidRPr="00D51C04" w:rsidRDefault="0055369D" w:rsidP="00D51C04">
      <w:pPr>
        <w:widowControl w:val="0"/>
        <w:numPr>
          <w:ilvl w:val="0"/>
          <w:numId w:val="17"/>
        </w:numPr>
        <w:tabs>
          <w:tab w:val="left" w:pos="426"/>
        </w:tabs>
        <w:spacing w:line="360" w:lineRule="auto"/>
        <w:ind w:left="0" w:firstLine="0"/>
        <w:rPr>
          <w:sz w:val="28"/>
          <w:szCs w:val="28"/>
        </w:rPr>
      </w:pPr>
      <w:r w:rsidRPr="00D51C04">
        <w:rPr>
          <w:sz w:val="28"/>
          <w:szCs w:val="28"/>
        </w:rPr>
        <w:t>Международные экономические отношения: Учебник / Под ред. Фаминского И.П. - М.: Юристъ, 200</w:t>
      </w:r>
      <w:r w:rsidR="00485B5D" w:rsidRPr="00D51C04">
        <w:rPr>
          <w:sz w:val="28"/>
          <w:szCs w:val="28"/>
        </w:rPr>
        <w:t>8</w:t>
      </w:r>
      <w:r w:rsidRPr="00D51C04">
        <w:rPr>
          <w:sz w:val="28"/>
          <w:szCs w:val="28"/>
        </w:rPr>
        <w:t xml:space="preserve">. </w:t>
      </w:r>
    </w:p>
    <w:p w:rsidR="0055369D" w:rsidRPr="00D51C04" w:rsidRDefault="0055369D" w:rsidP="00D51C04">
      <w:pPr>
        <w:widowControl w:val="0"/>
        <w:numPr>
          <w:ilvl w:val="0"/>
          <w:numId w:val="17"/>
        </w:numPr>
        <w:tabs>
          <w:tab w:val="left" w:pos="426"/>
        </w:tabs>
        <w:spacing w:line="360" w:lineRule="auto"/>
        <w:ind w:left="0" w:firstLine="0"/>
        <w:rPr>
          <w:sz w:val="28"/>
          <w:szCs w:val="28"/>
        </w:rPr>
      </w:pPr>
      <w:r w:rsidRPr="00D51C04">
        <w:rPr>
          <w:sz w:val="28"/>
          <w:szCs w:val="28"/>
        </w:rPr>
        <w:t>Мировая экономика: Учебник / Под ред. проф. Булатова А.С. - М.: Юристъ, 200</w:t>
      </w:r>
      <w:r w:rsidR="003D42E3" w:rsidRPr="00D51C04">
        <w:rPr>
          <w:sz w:val="28"/>
          <w:szCs w:val="28"/>
        </w:rPr>
        <w:t>6</w:t>
      </w:r>
      <w:r w:rsidRPr="00D51C04">
        <w:rPr>
          <w:sz w:val="28"/>
          <w:szCs w:val="28"/>
        </w:rPr>
        <w:t xml:space="preserve">. </w:t>
      </w:r>
    </w:p>
    <w:p w:rsidR="0055369D" w:rsidRPr="00D51C04" w:rsidRDefault="0055369D" w:rsidP="00D51C04">
      <w:pPr>
        <w:widowControl w:val="0"/>
        <w:numPr>
          <w:ilvl w:val="0"/>
          <w:numId w:val="17"/>
        </w:numPr>
        <w:tabs>
          <w:tab w:val="left" w:pos="426"/>
        </w:tabs>
        <w:spacing w:line="360" w:lineRule="auto"/>
        <w:ind w:left="0" w:firstLine="0"/>
        <w:rPr>
          <w:sz w:val="28"/>
          <w:szCs w:val="28"/>
        </w:rPr>
      </w:pPr>
      <w:r w:rsidRPr="00D51C04">
        <w:rPr>
          <w:sz w:val="28"/>
          <w:szCs w:val="28"/>
        </w:rPr>
        <w:t>Проблемы экономического развития Чехии//Экономика и управле</w:t>
      </w:r>
      <w:r w:rsidR="003D42E3" w:rsidRPr="00D51C04">
        <w:rPr>
          <w:sz w:val="28"/>
          <w:szCs w:val="28"/>
        </w:rPr>
        <w:t>ние в зарубежных странах. - 2008</w:t>
      </w:r>
      <w:r w:rsidRPr="00D51C04">
        <w:rPr>
          <w:sz w:val="28"/>
          <w:szCs w:val="28"/>
        </w:rPr>
        <w:t xml:space="preserve">. - №1. </w:t>
      </w:r>
    </w:p>
    <w:p w:rsidR="0055369D" w:rsidRPr="00D51C04" w:rsidRDefault="0055369D" w:rsidP="00D51C04">
      <w:pPr>
        <w:widowControl w:val="0"/>
        <w:numPr>
          <w:ilvl w:val="0"/>
          <w:numId w:val="17"/>
        </w:numPr>
        <w:tabs>
          <w:tab w:val="left" w:pos="426"/>
        </w:tabs>
        <w:spacing w:line="360" w:lineRule="auto"/>
        <w:ind w:left="0" w:firstLine="0"/>
        <w:rPr>
          <w:sz w:val="28"/>
          <w:szCs w:val="28"/>
        </w:rPr>
      </w:pPr>
      <w:r w:rsidRPr="00D51C04">
        <w:rPr>
          <w:sz w:val="28"/>
          <w:szCs w:val="28"/>
        </w:rPr>
        <w:t xml:space="preserve">Региональная экономика. Основной курс: Учебник / Под ред. В.И. Видяпина, М.В. Степанова. – М.: ИНФРА-М, 2005. </w:t>
      </w:r>
    </w:p>
    <w:p w:rsidR="00B03C36" w:rsidRPr="00D51C04" w:rsidRDefault="0055369D" w:rsidP="00D51C04">
      <w:pPr>
        <w:widowControl w:val="0"/>
        <w:numPr>
          <w:ilvl w:val="0"/>
          <w:numId w:val="17"/>
        </w:numPr>
        <w:tabs>
          <w:tab w:val="left" w:pos="426"/>
        </w:tabs>
        <w:spacing w:line="360" w:lineRule="auto"/>
        <w:ind w:left="0" w:firstLine="0"/>
        <w:rPr>
          <w:sz w:val="28"/>
          <w:szCs w:val="28"/>
        </w:rPr>
      </w:pPr>
      <w:r w:rsidRPr="00D51C04">
        <w:rPr>
          <w:sz w:val="28"/>
          <w:szCs w:val="28"/>
        </w:rPr>
        <w:t>Секрет успеха маленькой страны//Маркетолог. - 200</w:t>
      </w:r>
      <w:r w:rsidR="003D42E3" w:rsidRPr="00D51C04">
        <w:rPr>
          <w:sz w:val="28"/>
          <w:szCs w:val="28"/>
        </w:rPr>
        <w:t>8</w:t>
      </w:r>
      <w:r w:rsidRPr="00D51C04">
        <w:rPr>
          <w:sz w:val="28"/>
          <w:szCs w:val="28"/>
        </w:rPr>
        <w:t xml:space="preserve">. - №10. Советский энциклопедический словарь. – М.: Советская энциклопедия, 1979. </w:t>
      </w:r>
    </w:p>
    <w:p w:rsidR="0055369D" w:rsidRPr="00D51C04" w:rsidRDefault="0055369D" w:rsidP="00D51C04">
      <w:pPr>
        <w:widowControl w:val="0"/>
        <w:numPr>
          <w:ilvl w:val="0"/>
          <w:numId w:val="17"/>
        </w:numPr>
        <w:tabs>
          <w:tab w:val="left" w:pos="426"/>
        </w:tabs>
        <w:spacing w:line="360" w:lineRule="auto"/>
        <w:ind w:left="0" w:firstLine="0"/>
        <w:rPr>
          <w:sz w:val="28"/>
          <w:szCs w:val="28"/>
        </w:rPr>
      </w:pPr>
      <w:r w:rsidRPr="00D51C04">
        <w:rPr>
          <w:sz w:val="28"/>
          <w:szCs w:val="28"/>
        </w:rPr>
        <w:t>Социально-экономическая география зарубежного мира / под ред. В.В. Вольского. – М.: Дрофа, 200</w:t>
      </w:r>
      <w:r w:rsidR="00B03C36" w:rsidRPr="00D51C04">
        <w:rPr>
          <w:sz w:val="28"/>
          <w:szCs w:val="28"/>
        </w:rPr>
        <w:t>8</w:t>
      </w:r>
      <w:r w:rsidRPr="00D51C04">
        <w:rPr>
          <w:sz w:val="28"/>
          <w:szCs w:val="28"/>
        </w:rPr>
        <w:t xml:space="preserve">. </w:t>
      </w:r>
    </w:p>
    <w:p w:rsidR="0055369D" w:rsidRPr="00D51C04" w:rsidRDefault="0055369D" w:rsidP="00D51C04">
      <w:pPr>
        <w:widowControl w:val="0"/>
        <w:numPr>
          <w:ilvl w:val="0"/>
          <w:numId w:val="17"/>
        </w:numPr>
        <w:tabs>
          <w:tab w:val="left" w:pos="426"/>
        </w:tabs>
        <w:spacing w:line="360" w:lineRule="auto"/>
        <w:ind w:left="0" w:firstLine="0"/>
        <w:rPr>
          <w:sz w:val="28"/>
          <w:szCs w:val="28"/>
        </w:rPr>
      </w:pPr>
      <w:r w:rsidRPr="00D51C04">
        <w:rPr>
          <w:sz w:val="28"/>
          <w:szCs w:val="28"/>
        </w:rPr>
        <w:t>Страны и регионы мира: экономико-политический справочник / под ред. А.С. Булатова. – М.: ТК Велби, изд-во Проспект, 200</w:t>
      </w:r>
      <w:r w:rsidR="00B03C36" w:rsidRPr="00D51C04">
        <w:rPr>
          <w:sz w:val="28"/>
          <w:szCs w:val="28"/>
        </w:rPr>
        <w:t>9</w:t>
      </w:r>
      <w:r w:rsidRPr="00D51C04">
        <w:rPr>
          <w:sz w:val="28"/>
          <w:szCs w:val="28"/>
        </w:rPr>
        <w:t xml:space="preserve">. </w:t>
      </w:r>
    </w:p>
    <w:p w:rsidR="007D708A" w:rsidRPr="00D51C04" w:rsidRDefault="007D708A" w:rsidP="00D51C04">
      <w:pPr>
        <w:widowControl w:val="0"/>
        <w:numPr>
          <w:ilvl w:val="0"/>
          <w:numId w:val="17"/>
        </w:numPr>
        <w:tabs>
          <w:tab w:val="left" w:pos="426"/>
        </w:tabs>
        <w:spacing w:line="360" w:lineRule="auto"/>
        <w:ind w:left="0" w:firstLine="0"/>
        <w:rPr>
          <w:sz w:val="28"/>
          <w:szCs w:val="28"/>
        </w:rPr>
      </w:pPr>
      <w:r w:rsidRPr="00D51C04">
        <w:rPr>
          <w:sz w:val="28"/>
          <w:szCs w:val="28"/>
        </w:rPr>
        <w:t>http://www.nazdar.ru</w:t>
      </w:r>
    </w:p>
    <w:p w:rsidR="007D708A" w:rsidRPr="00D51C04" w:rsidRDefault="007D708A" w:rsidP="00D51C04">
      <w:pPr>
        <w:widowControl w:val="0"/>
        <w:numPr>
          <w:ilvl w:val="0"/>
          <w:numId w:val="17"/>
        </w:numPr>
        <w:tabs>
          <w:tab w:val="left" w:pos="426"/>
        </w:tabs>
        <w:spacing w:line="360" w:lineRule="auto"/>
        <w:ind w:left="0" w:firstLine="0"/>
        <w:rPr>
          <w:sz w:val="28"/>
          <w:szCs w:val="28"/>
        </w:rPr>
      </w:pPr>
      <w:r w:rsidRPr="00D51C04">
        <w:rPr>
          <w:sz w:val="28"/>
          <w:szCs w:val="28"/>
        </w:rPr>
        <w:t>http://www.krumlov.ru/</w:t>
      </w:r>
    </w:p>
    <w:p w:rsidR="00270D7B" w:rsidRPr="00D51C04" w:rsidRDefault="00392CC6" w:rsidP="00D51C04">
      <w:pPr>
        <w:widowControl w:val="0"/>
        <w:numPr>
          <w:ilvl w:val="0"/>
          <w:numId w:val="17"/>
        </w:numPr>
        <w:tabs>
          <w:tab w:val="left" w:pos="426"/>
        </w:tabs>
        <w:spacing w:line="360" w:lineRule="auto"/>
        <w:ind w:left="0" w:firstLine="0"/>
        <w:rPr>
          <w:sz w:val="28"/>
          <w:szCs w:val="28"/>
        </w:rPr>
      </w:pPr>
      <w:r w:rsidRPr="00D51C04">
        <w:rPr>
          <w:sz w:val="28"/>
          <w:szCs w:val="28"/>
        </w:rPr>
        <w:t>http://ru.wikipedia.org</w:t>
      </w:r>
    </w:p>
    <w:sectPr w:rsidR="00270D7B" w:rsidRPr="00D51C04" w:rsidSect="00D51C04">
      <w:headerReference w:type="even" r:id="rId55"/>
      <w:headerReference w:type="default" r:id="rId56"/>
      <w:footnotePr>
        <w:numRestart w:val="eachPage"/>
      </w:footnotePr>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41E9" w:rsidRDefault="007A41E9">
      <w:r>
        <w:separator/>
      </w:r>
    </w:p>
  </w:endnote>
  <w:endnote w:type="continuationSeparator" w:id="0">
    <w:p w:rsidR="007A41E9" w:rsidRDefault="007A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41E9" w:rsidRDefault="007A41E9">
      <w:r>
        <w:separator/>
      </w:r>
    </w:p>
  </w:footnote>
  <w:footnote w:type="continuationSeparator" w:id="0">
    <w:p w:rsidR="007A41E9" w:rsidRDefault="007A41E9">
      <w:r>
        <w:continuationSeparator/>
      </w:r>
    </w:p>
  </w:footnote>
  <w:footnote w:id="1">
    <w:p w:rsidR="00000000" w:rsidRDefault="003862BC" w:rsidP="00D51C04">
      <w:pPr>
        <w:spacing w:before="100" w:beforeAutospacing="1" w:after="100" w:afterAutospacing="1" w:line="360" w:lineRule="auto"/>
        <w:ind w:left="357"/>
      </w:pPr>
      <w:r>
        <w:rPr>
          <w:rStyle w:val="ae"/>
        </w:rPr>
        <w:footnoteRef/>
      </w:r>
      <w:r>
        <w:t xml:space="preserve"> </w:t>
      </w:r>
      <w:r w:rsidRPr="00D51C04">
        <w:t>http://www.nazdar.ru</w:t>
      </w:r>
    </w:p>
  </w:footnote>
  <w:footnote w:id="2">
    <w:p w:rsidR="00000000" w:rsidRDefault="003862BC">
      <w:pPr>
        <w:pStyle w:val="ac"/>
      </w:pPr>
      <w:r>
        <w:rPr>
          <w:rStyle w:val="ae"/>
        </w:rPr>
        <w:footnoteRef/>
      </w:r>
      <w:r>
        <w:t xml:space="preserve"> </w:t>
      </w:r>
      <w:r w:rsidRPr="00514778">
        <w:t xml:space="preserve">География международного туризма: Зарубежн. страны. - Мн.: Аверсэв, </w:t>
      </w:r>
      <w:smartTag w:uri="urn:schemas-microsoft-com:office:smarttags" w:element="metricconverter">
        <w:smartTagPr>
          <w:attr w:name="ProductID" w:val="2003. C"/>
        </w:smartTagPr>
        <w:r w:rsidRPr="00514778">
          <w:t xml:space="preserve">2003. </w:t>
        </w:r>
        <w:r>
          <w:rPr>
            <w:lang w:val="en-US"/>
          </w:rPr>
          <w:t>C</w:t>
        </w:r>
      </w:smartTag>
      <w:r w:rsidRPr="00D51C04">
        <w:t xml:space="preserve">. </w:t>
      </w:r>
      <w:r>
        <w:t>142.</w:t>
      </w:r>
    </w:p>
  </w:footnote>
  <w:footnote w:id="3">
    <w:p w:rsidR="00000000" w:rsidRDefault="003862BC" w:rsidP="00D51C04">
      <w:pPr>
        <w:spacing w:before="100" w:beforeAutospacing="1" w:after="100" w:afterAutospacing="1" w:line="360" w:lineRule="auto"/>
        <w:ind w:left="357"/>
      </w:pPr>
      <w:r>
        <w:rPr>
          <w:rStyle w:val="ae"/>
        </w:rPr>
        <w:footnoteRef/>
      </w:r>
      <w:r>
        <w:t xml:space="preserve"> </w:t>
      </w:r>
      <w:r w:rsidRPr="00AA1841">
        <w:t>Страны и регионы мира: экономико-политический справочник / под ред. А.С. Булатова. – М.: ТК Велби, изд-во Проспект, 2009.</w:t>
      </w:r>
      <w:r>
        <w:t xml:space="preserve"> С. 272.</w:t>
      </w:r>
      <w:r w:rsidR="00D51C04">
        <w:t xml:space="preserve"> </w:t>
      </w:r>
    </w:p>
  </w:footnote>
  <w:footnote w:id="4">
    <w:p w:rsidR="00000000" w:rsidRDefault="003862BC" w:rsidP="00D51C04">
      <w:pPr>
        <w:spacing w:before="100" w:beforeAutospacing="1" w:after="100" w:afterAutospacing="1" w:line="360" w:lineRule="auto"/>
        <w:ind w:left="357"/>
      </w:pPr>
      <w:r>
        <w:rPr>
          <w:rStyle w:val="ae"/>
        </w:rPr>
        <w:footnoteRef/>
      </w:r>
      <w:r>
        <w:t xml:space="preserve"> </w:t>
      </w:r>
      <w:r w:rsidRPr="00D51C04">
        <w:t>http://ru.wikipedia.org</w:t>
      </w:r>
    </w:p>
  </w:footnote>
  <w:footnote w:id="5">
    <w:p w:rsidR="00000000" w:rsidRDefault="003862BC">
      <w:pPr>
        <w:pStyle w:val="ac"/>
      </w:pPr>
      <w:r>
        <w:rPr>
          <w:rStyle w:val="ae"/>
        </w:rPr>
        <w:footnoteRef/>
      </w:r>
      <w:r>
        <w:t xml:space="preserve"> </w:t>
      </w:r>
      <w:r w:rsidRPr="003300A2">
        <w:t>Лопатников Д.Л. Экономическая география и регионалистика: уч. пособ. – М.: Гардарики, 2004.</w:t>
      </w:r>
      <w:r>
        <w:t xml:space="preserve"> С. 174.</w:t>
      </w:r>
    </w:p>
  </w:footnote>
  <w:footnote w:id="6">
    <w:p w:rsidR="00000000" w:rsidRDefault="003862BC">
      <w:pPr>
        <w:pStyle w:val="ac"/>
      </w:pPr>
      <w:r w:rsidRPr="009866C5">
        <w:rPr>
          <w:rStyle w:val="ae"/>
        </w:rPr>
        <w:footnoteRef/>
      </w:r>
      <w:r w:rsidRPr="009866C5">
        <w:t xml:space="preserve"> Социально-экономическая география зарубежного мира / под ред. В.В. Вольского. – М.: Дрофа, 2008.</w:t>
      </w:r>
      <w:r>
        <w:t xml:space="preserve"> С. 92.</w:t>
      </w:r>
    </w:p>
  </w:footnote>
  <w:footnote w:id="7">
    <w:p w:rsidR="00000000" w:rsidRDefault="003862BC">
      <w:pPr>
        <w:pStyle w:val="ac"/>
      </w:pPr>
      <w:r>
        <w:rPr>
          <w:rStyle w:val="ae"/>
        </w:rPr>
        <w:footnoteRef/>
      </w:r>
      <w:r>
        <w:t xml:space="preserve"> </w:t>
      </w:r>
      <w:r w:rsidRPr="00080466">
        <w:t>Региональная экономика. Основной курс: Учебник / Под ред. В.И. Видяпина, М.В. Степанова. – М.: ИНФРА-М, 2005.</w:t>
      </w:r>
      <w:r>
        <w:t xml:space="preserve"> С. 284.</w:t>
      </w:r>
    </w:p>
  </w:footnote>
  <w:footnote w:id="8">
    <w:p w:rsidR="00000000" w:rsidRDefault="003862BC">
      <w:pPr>
        <w:pStyle w:val="ac"/>
      </w:pPr>
      <w:r>
        <w:rPr>
          <w:rStyle w:val="ae"/>
        </w:rPr>
        <w:footnoteRef/>
      </w:r>
      <w:r>
        <w:t xml:space="preserve"> </w:t>
      </w:r>
      <w:r w:rsidRPr="00291F9B">
        <w:t>Социально-экономическая география зарубежного мира / под ред. В.В. Вольского. – М.: Дрофа, 2008.</w:t>
      </w:r>
      <w:r>
        <w:t xml:space="preserve"> С. 94.</w:t>
      </w:r>
    </w:p>
  </w:footnote>
  <w:footnote w:id="9">
    <w:p w:rsidR="00000000" w:rsidRDefault="003862BC" w:rsidP="00D51C04">
      <w:pPr>
        <w:spacing w:before="100" w:beforeAutospacing="1" w:after="100" w:afterAutospacing="1" w:line="360" w:lineRule="auto"/>
        <w:ind w:left="357"/>
      </w:pPr>
      <w:r>
        <w:rPr>
          <w:rStyle w:val="ae"/>
        </w:rPr>
        <w:footnoteRef/>
      </w:r>
      <w:r>
        <w:t xml:space="preserve"> </w:t>
      </w:r>
      <w:r w:rsidRPr="00D51C04">
        <w:t>http://www.krumlov.ru/</w:t>
      </w:r>
    </w:p>
  </w:footnote>
  <w:footnote w:id="10">
    <w:p w:rsidR="00000000" w:rsidRDefault="003862BC">
      <w:pPr>
        <w:pStyle w:val="ac"/>
      </w:pPr>
      <w:r>
        <w:rPr>
          <w:rStyle w:val="ae"/>
        </w:rPr>
        <w:footnoteRef/>
      </w:r>
      <w:r>
        <w:t xml:space="preserve"> </w:t>
      </w:r>
      <w:r w:rsidRPr="00A97640">
        <w:t>Страны и регионы мира: экономико-политический справочник / под ред. А.С. Булатова. – М.: ТК Велби, изд-во Проспект, 2009.</w:t>
      </w:r>
      <w:r>
        <w:t xml:space="preserve"> С.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2BC" w:rsidRDefault="003862BC" w:rsidP="0094084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62BC" w:rsidRDefault="003862B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2BC" w:rsidRDefault="003862BC" w:rsidP="0094084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31E45">
      <w:rPr>
        <w:rStyle w:val="a9"/>
        <w:noProof/>
      </w:rPr>
      <w:t>45</w:t>
    </w:r>
    <w:r>
      <w:rPr>
        <w:rStyle w:val="a9"/>
      </w:rPr>
      <w:fldChar w:fldCharType="end"/>
    </w:r>
  </w:p>
  <w:p w:rsidR="003862BC" w:rsidRDefault="003862B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3AAC"/>
    <w:multiLevelType w:val="multilevel"/>
    <w:tmpl w:val="4CFE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B5D71"/>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 w15:restartNumberingAfterBreak="0">
    <w:nsid w:val="0F33593A"/>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246F7A08"/>
    <w:multiLevelType w:val="hybridMultilevel"/>
    <w:tmpl w:val="C42A38A4"/>
    <w:lvl w:ilvl="0" w:tplc="3782DE2C">
      <w:start w:val="1"/>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4" w15:restartNumberingAfterBreak="0">
    <w:nsid w:val="24FC010E"/>
    <w:multiLevelType w:val="multilevel"/>
    <w:tmpl w:val="2B3E76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79413F5"/>
    <w:multiLevelType w:val="hybridMultilevel"/>
    <w:tmpl w:val="80C239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3217EF"/>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2F226A37"/>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0DC1E27"/>
    <w:multiLevelType w:val="multilevel"/>
    <w:tmpl w:val="DE1E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317B4"/>
    <w:multiLevelType w:val="multilevel"/>
    <w:tmpl w:val="2384E9C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39D42CDC"/>
    <w:multiLevelType w:val="multilevel"/>
    <w:tmpl w:val="80BAC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E5AAA"/>
    <w:multiLevelType w:val="hybridMultilevel"/>
    <w:tmpl w:val="FF54F6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20E464B"/>
    <w:multiLevelType w:val="hybridMultilevel"/>
    <w:tmpl w:val="BD0062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06BDD"/>
    <w:multiLevelType w:val="multilevel"/>
    <w:tmpl w:val="7958BDC4"/>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15:restartNumberingAfterBreak="0">
    <w:nsid w:val="492E3A73"/>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52234A56"/>
    <w:multiLevelType w:val="multilevel"/>
    <w:tmpl w:val="FD8A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39733A"/>
    <w:multiLevelType w:val="multilevel"/>
    <w:tmpl w:val="8E0A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D5541F"/>
    <w:multiLevelType w:val="multilevel"/>
    <w:tmpl w:val="BF46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31197"/>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6D8D7DB4"/>
    <w:multiLevelType w:val="multilevel"/>
    <w:tmpl w:val="8126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1F6272"/>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70E70D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15:restartNumberingAfterBreak="0">
    <w:nsid w:val="74356417"/>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74DA1EBE"/>
    <w:multiLevelType w:val="multilevel"/>
    <w:tmpl w:val="3434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B4FF4"/>
    <w:multiLevelType w:val="multilevel"/>
    <w:tmpl w:val="343415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768A6A3A"/>
    <w:multiLevelType w:val="multilevel"/>
    <w:tmpl w:val="2384E9C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3"/>
  </w:num>
  <w:num w:numId="5">
    <w:abstractNumId w:val="25"/>
  </w:num>
  <w:num w:numId="6">
    <w:abstractNumId w:val="9"/>
  </w:num>
  <w:num w:numId="7">
    <w:abstractNumId w:val="1"/>
  </w:num>
  <w:num w:numId="8">
    <w:abstractNumId w:val="7"/>
  </w:num>
  <w:num w:numId="9">
    <w:abstractNumId w:val="20"/>
  </w:num>
  <w:num w:numId="10">
    <w:abstractNumId w:val="6"/>
  </w:num>
  <w:num w:numId="11">
    <w:abstractNumId w:val="18"/>
  </w:num>
  <w:num w:numId="12">
    <w:abstractNumId w:val="2"/>
  </w:num>
  <w:num w:numId="13">
    <w:abstractNumId w:val="22"/>
  </w:num>
  <w:num w:numId="14">
    <w:abstractNumId w:val="14"/>
  </w:num>
  <w:num w:numId="15">
    <w:abstractNumId w:val="23"/>
  </w:num>
  <w:num w:numId="16">
    <w:abstractNumId w:val="17"/>
  </w:num>
  <w:num w:numId="17">
    <w:abstractNumId w:val="4"/>
  </w:num>
  <w:num w:numId="18">
    <w:abstractNumId w:val="0"/>
  </w:num>
  <w:num w:numId="19">
    <w:abstractNumId w:val="10"/>
  </w:num>
  <w:num w:numId="20">
    <w:abstractNumId w:val="15"/>
  </w:num>
  <w:num w:numId="21">
    <w:abstractNumId w:val="12"/>
  </w:num>
  <w:num w:numId="22">
    <w:abstractNumId w:val="16"/>
  </w:num>
  <w:num w:numId="23">
    <w:abstractNumId w:val="5"/>
  </w:num>
  <w:num w:numId="24">
    <w:abstractNumId w:val="11"/>
  </w:num>
  <w:num w:numId="25">
    <w:abstractNumId w:val="8"/>
  </w:num>
  <w:num w:numId="26">
    <w:abstractNumId w:val="1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7B"/>
    <w:rsid w:val="000261FA"/>
    <w:rsid w:val="00027300"/>
    <w:rsid w:val="00036CFC"/>
    <w:rsid w:val="00051C41"/>
    <w:rsid w:val="00052E5F"/>
    <w:rsid w:val="000578C5"/>
    <w:rsid w:val="000660FD"/>
    <w:rsid w:val="000762BE"/>
    <w:rsid w:val="00080466"/>
    <w:rsid w:val="00084152"/>
    <w:rsid w:val="000964D2"/>
    <w:rsid w:val="000A5339"/>
    <w:rsid w:val="000A6977"/>
    <w:rsid w:val="000A78B6"/>
    <w:rsid w:val="000A78DA"/>
    <w:rsid w:val="000A7EB2"/>
    <w:rsid w:val="000B0BD5"/>
    <w:rsid w:val="000D1274"/>
    <w:rsid w:val="000D23B1"/>
    <w:rsid w:val="000D319F"/>
    <w:rsid w:val="000E51F7"/>
    <w:rsid w:val="000E68AF"/>
    <w:rsid w:val="000F5D54"/>
    <w:rsid w:val="00114A76"/>
    <w:rsid w:val="001354E8"/>
    <w:rsid w:val="00136169"/>
    <w:rsid w:val="0014519B"/>
    <w:rsid w:val="00151856"/>
    <w:rsid w:val="0015316E"/>
    <w:rsid w:val="001611CD"/>
    <w:rsid w:val="00164910"/>
    <w:rsid w:val="00170D31"/>
    <w:rsid w:val="001729E8"/>
    <w:rsid w:val="00183971"/>
    <w:rsid w:val="00190218"/>
    <w:rsid w:val="00192E52"/>
    <w:rsid w:val="001A0DE0"/>
    <w:rsid w:val="001A6374"/>
    <w:rsid w:val="001B47C5"/>
    <w:rsid w:val="001B56B9"/>
    <w:rsid w:val="001B5DE5"/>
    <w:rsid w:val="001C2A41"/>
    <w:rsid w:val="001C5703"/>
    <w:rsid w:val="001D2C81"/>
    <w:rsid w:val="001E3DC8"/>
    <w:rsid w:val="001E5172"/>
    <w:rsid w:val="001F15AB"/>
    <w:rsid w:val="001F2254"/>
    <w:rsid w:val="0022512D"/>
    <w:rsid w:val="00225223"/>
    <w:rsid w:val="00225933"/>
    <w:rsid w:val="002279A5"/>
    <w:rsid w:val="00233104"/>
    <w:rsid w:val="00236314"/>
    <w:rsid w:val="00240EB0"/>
    <w:rsid w:val="00244056"/>
    <w:rsid w:val="00263B44"/>
    <w:rsid w:val="002674AB"/>
    <w:rsid w:val="00270D7B"/>
    <w:rsid w:val="00271A19"/>
    <w:rsid w:val="00291F9B"/>
    <w:rsid w:val="002A378C"/>
    <w:rsid w:val="002C071D"/>
    <w:rsid w:val="002C66D6"/>
    <w:rsid w:val="002F0ABD"/>
    <w:rsid w:val="0030348F"/>
    <w:rsid w:val="003270CF"/>
    <w:rsid w:val="003300A2"/>
    <w:rsid w:val="0033405F"/>
    <w:rsid w:val="00341359"/>
    <w:rsid w:val="00341CCC"/>
    <w:rsid w:val="00344706"/>
    <w:rsid w:val="00351982"/>
    <w:rsid w:val="003530C9"/>
    <w:rsid w:val="00353583"/>
    <w:rsid w:val="00354E3E"/>
    <w:rsid w:val="00367FFC"/>
    <w:rsid w:val="003759D9"/>
    <w:rsid w:val="00380DCD"/>
    <w:rsid w:val="003862BC"/>
    <w:rsid w:val="00392CC6"/>
    <w:rsid w:val="003A3584"/>
    <w:rsid w:val="003B1FFE"/>
    <w:rsid w:val="003C6A4F"/>
    <w:rsid w:val="003D0F15"/>
    <w:rsid w:val="003D42E3"/>
    <w:rsid w:val="003E02B1"/>
    <w:rsid w:val="003E6D93"/>
    <w:rsid w:val="00400421"/>
    <w:rsid w:val="00400BC5"/>
    <w:rsid w:val="00401346"/>
    <w:rsid w:val="0040604E"/>
    <w:rsid w:val="0041474F"/>
    <w:rsid w:val="004175D6"/>
    <w:rsid w:val="00423F85"/>
    <w:rsid w:val="00425702"/>
    <w:rsid w:val="0045089D"/>
    <w:rsid w:val="004651B2"/>
    <w:rsid w:val="00475E16"/>
    <w:rsid w:val="00485A12"/>
    <w:rsid w:val="00485B5D"/>
    <w:rsid w:val="0049269A"/>
    <w:rsid w:val="00494326"/>
    <w:rsid w:val="004D2799"/>
    <w:rsid w:val="004D4E7F"/>
    <w:rsid w:val="004D4F02"/>
    <w:rsid w:val="004E03CA"/>
    <w:rsid w:val="004E0742"/>
    <w:rsid w:val="004E2B5E"/>
    <w:rsid w:val="004E57BD"/>
    <w:rsid w:val="004F1AE9"/>
    <w:rsid w:val="004F44E0"/>
    <w:rsid w:val="004F7EFC"/>
    <w:rsid w:val="00504E3F"/>
    <w:rsid w:val="00505D4F"/>
    <w:rsid w:val="005100D7"/>
    <w:rsid w:val="0051327A"/>
    <w:rsid w:val="00513D02"/>
    <w:rsid w:val="00514778"/>
    <w:rsid w:val="005151C7"/>
    <w:rsid w:val="00522232"/>
    <w:rsid w:val="00543C46"/>
    <w:rsid w:val="00547662"/>
    <w:rsid w:val="00547B7F"/>
    <w:rsid w:val="0055369D"/>
    <w:rsid w:val="0055713E"/>
    <w:rsid w:val="005574A6"/>
    <w:rsid w:val="00560751"/>
    <w:rsid w:val="00572BE3"/>
    <w:rsid w:val="00575959"/>
    <w:rsid w:val="005A7D0F"/>
    <w:rsid w:val="005B0E2F"/>
    <w:rsid w:val="005B69D2"/>
    <w:rsid w:val="005B6DDD"/>
    <w:rsid w:val="005C148C"/>
    <w:rsid w:val="005C6CBE"/>
    <w:rsid w:val="005C74AD"/>
    <w:rsid w:val="005D6087"/>
    <w:rsid w:val="005D633C"/>
    <w:rsid w:val="005F6420"/>
    <w:rsid w:val="006040B3"/>
    <w:rsid w:val="00610CE8"/>
    <w:rsid w:val="00616142"/>
    <w:rsid w:val="006244AA"/>
    <w:rsid w:val="00630D6C"/>
    <w:rsid w:val="00633D1B"/>
    <w:rsid w:val="006417E5"/>
    <w:rsid w:val="0064565B"/>
    <w:rsid w:val="00660472"/>
    <w:rsid w:val="00672154"/>
    <w:rsid w:val="00677C20"/>
    <w:rsid w:val="006A178E"/>
    <w:rsid w:val="006A1826"/>
    <w:rsid w:val="006B2DAE"/>
    <w:rsid w:val="006C1C63"/>
    <w:rsid w:val="006C1C78"/>
    <w:rsid w:val="006D13CE"/>
    <w:rsid w:val="006D6B09"/>
    <w:rsid w:val="006E5248"/>
    <w:rsid w:val="006F0EEA"/>
    <w:rsid w:val="006F5036"/>
    <w:rsid w:val="007032F0"/>
    <w:rsid w:val="007046CE"/>
    <w:rsid w:val="007120CC"/>
    <w:rsid w:val="00714433"/>
    <w:rsid w:val="00716068"/>
    <w:rsid w:val="0071751A"/>
    <w:rsid w:val="007344F1"/>
    <w:rsid w:val="00760EE5"/>
    <w:rsid w:val="00765DB3"/>
    <w:rsid w:val="00773CAC"/>
    <w:rsid w:val="0077793D"/>
    <w:rsid w:val="00780A43"/>
    <w:rsid w:val="00784072"/>
    <w:rsid w:val="0078657A"/>
    <w:rsid w:val="007908C0"/>
    <w:rsid w:val="007975D1"/>
    <w:rsid w:val="007A0481"/>
    <w:rsid w:val="007A0FB3"/>
    <w:rsid w:val="007A2F94"/>
    <w:rsid w:val="007A41E9"/>
    <w:rsid w:val="007A57ED"/>
    <w:rsid w:val="007B29B4"/>
    <w:rsid w:val="007B518C"/>
    <w:rsid w:val="007B65F5"/>
    <w:rsid w:val="007B667D"/>
    <w:rsid w:val="007C1F3D"/>
    <w:rsid w:val="007C5435"/>
    <w:rsid w:val="007D08E5"/>
    <w:rsid w:val="007D5431"/>
    <w:rsid w:val="007D708A"/>
    <w:rsid w:val="007E0338"/>
    <w:rsid w:val="007E21A9"/>
    <w:rsid w:val="007E3B15"/>
    <w:rsid w:val="00801B89"/>
    <w:rsid w:val="008026C9"/>
    <w:rsid w:val="008122C4"/>
    <w:rsid w:val="00812434"/>
    <w:rsid w:val="00817A10"/>
    <w:rsid w:val="00827843"/>
    <w:rsid w:val="0083140B"/>
    <w:rsid w:val="00841B27"/>
    <w:rsid w:val="008435A0"/>
    <w:rsid w:val="008458D8"/>
    <w:rsid w:val="00853C34"/>
    <w:rsid w:val="00867683"/>
    <w:rsid w:val="008767A4"/>
    <w:rsid w:val="00890127"/>
    <w:rsid w:val="00891DD9"/>
    <w:rsid w:val="008A4E36"/>
    <w:rsid w:val="008B4311"/>
    <w:rsid w:val="008B4EE6"/>
    <w:rsid w:val="008B5B64"/>
    <w:rsid w:val="008B5B95"/>
    <w:rsid w:val="008B6C97"/>
    <w:rsid w:val="008C16AA"/>
    <w:rsid w:val="008C1FF4"/>
    <w:rsid w:val="008C610A"/>
    <w:rsid w:val="008D4774"/>
    <w:rsid w:val="008E3250"/>
    <w:rsid w:val="008E6025"/>
    <w:rsid w:val="008F5B19"/>
    <w:rsid w:val="008F70C0"/>
    <w:rsid w:val="008F7DD2"/>
    <w:rsid w:val="00922D31"/>
    <w:rsid w:val="0092522A"/>
    <w:rsid w:val="00931E45"/>
    <w:rsid w:val="00940840"/>
    <w:rsid w:val="00946E7D"/>
    <w:rsid w:val="00960322"/>
    <w:rsid w:val="009614C6"/>
    <w:rsid w:val="00964C40"/>
    <w:rsid w:val="00972322"/>
    <w:rsid w:val="00977E0C"/>
    <w:rsid w:val="00986526"/>
    <w:rsid w:val="009866C5"/>
    <w:rsid w:val="009A14DF"/>
    <w:rsid w:val="009A552A"/>
    <w:rsid w:val="009A56B6"/>
    <w:rsid w:val="009B560D"/>
    <w:rsid w:val="009B77B4"/>
    <w:rsid w:val="009D047B"/>
    <w:rsid w:val="009D5354"/>
    <w:rsid w:val="009E05B7"/>
    <w:rsid w:val="009F056C"/>
    <w:rsid w:val="00A069E6"/>
    <w:rsid w:val="00A0747A"/>
    <w:rsid w:val="00A226DB"/>
    <w:rsid w:val="00A31C48"/>
    <w:rsid w:val="00A367F0"/>
    <w:rsid w:val="00A42BD0"/>
    <w:rsid w:val="00A57B30"/>
    <w:rsid w:val="00A61D1B"/>
    <w:rsid w:val="00A67C04"/>
    <w:rsid w:val="00A813CB"/>
    <w:rsid w:val="00A82A00"/>
    <w:rsid w:val="00A96731"/>
    <w:rsid w:val="00A97640"/>
    <w:rsid w:val="00AA1841"/>
    <w:rsid w:val="00AA2FA1"/>
    <w:rsid w:val="00AA4ECF"/>
    <w:rsid w:val="00AA71D7"/>
    <w:rsid w:val="00AC382E"/>
    <w:rsid w:val="00AE2286"/>
    <w:rsid w:val="00AE68B6"/>
    <w:rsid w:val="00AF1630"/>
    <w:rsid w:val="00AF2E44"/>
    <w:rsid w:val="00AF755D"/>
    <w:rsid w:val="00B02460"/>
    <w:rsid w:val="00B02776"/>
    <w:rsid w:val="00B03C36"/>
    <w:rsid w:val="00B1785A"/>
    <w:rsid w:val="00B26318"/>
    <w:rsid w:val="00B30CE4"/>
    <w:rsid w:val="00B34636"/>
    <w:rsid w:val="00B426D3"/>
    <w:rsid w:val="00B648B1"/>
    <w:rsid w:val="00B657FC"/>
    <w:rsid w:val="00B82E11"/>
    <w:rsid w:val="00B900A8"/>
    <w:rsid w:val="00BB4087"/>
    <w:rsid w:val="00BC0EF8"/>
    <w:rsid w:val="00BC66AD"/>
    <w:rsid w:val="00BD33AE"/>
    <w:rsid w:val="00BD3F3D"/>
    <w:rsid w:val="00BD4967"/>
    <w:rsid w:val="00BE1567"/>
    <w:rsid w:val="00BE1C21"/>
    <w:rsid w:val="00BF177F"/>
    <w:rsid w:val="00BF3822"/>
    <w:rsid w:val="00C02956"/>
    <w:rsid w:val="00C16952"/>
    <w:rsid w:val="00C214FE"/>
    <w:rsid w:val="00C21899"/>
    <w:rsid w:val="00C22AB5"/>
    <w:rsid w:val="00C34CAB"/>
    <w:rsid w:val="00C4178C"/>
    <w:rsid w:val="00C57B8B"/>
    <w:rsid w:val="00C609F1"/>
    <w:rsid w:val="00C701F0"/>
    <w:rsid w:val="00C7391E"/>
    <w:rsid w:val="00C87F77"/>
    <w:rsid w:val="00CA1654"/>
    <w:rsid w:val="00CB008C"/>
    <w:rsid w:val="00CB13A9"/>
    <w:rsid w:val="00CB65D9"/>
    <w:rsid w:val="00CC6427"/>
    <w:rsid w:val="00CF6D4F"/>
    <w:rsid w:val="00D016CE"/>
    <w:rsid w:val="00D054B9"/>
    <w:rsid w:val="00D06746"/>
    <w:rsid w:val="00D20AFF"/>
    <w:rsid w:val="00D30F39"/>
    <w:rsid w:val="00D40CB6"/>
    <w:rsid w:val="00D50DE9"/>
    <w:rsid w:val="00D51C04"/>
    <w:rsid w:val="00D520E2"/>
    <w:rsid w:val="00D54355"/>
    <w:rsid w:val="00D7551C"/>
    <w:rsid w:val="00D94607"/>
    <w:rsid w:val="00D969E8"/>
    <w:rsid w:val="00DA5084"/>
    <w:rsid w:val="00DB534E"/>
    <w:rsid w:val="00DC0ADD"/>
    <w:rsid w:val="00DC26E6"/>
    <w:rsid w:val="00DC5BF3"/>
    <w:rsid w:val="00DD435E"/>
    <w:rsid w:val="00DE3AFE"/>
    <w:rsid w:val="00DF591B"/>
    <w:rsid w:val="00E03743"/>
    <w:rsid w:val="00E0542F"/>
    <w:rsid w:val="00E15985"/>
    <w:rsid w:val="00E17E08"/>
    <w:rsid w:val="00E23FCE"/>
    <w:rsid w:val="00E26FF6"/>
    <w:rsid w:val="00E402CE"/>
    <w:rsid w:val="00E505A2"/>
    <w:rsid w:val="00E50E05"/>
    <w:rsid w:val="00E53BFF"/>
    <w:rsid w:val="00E5499D"/>
    <w:rsid w:val="00E56275"/>
    <w:rsid w:val="00E6083F"/>
    <w:rsid w:val="00E616A2"/>
    <w:rsid w:val="00E64EB1"/>
    <w:rsid w:val="00E66675"/>
    <w:rsid w:val="00E67E95"/>
    <w:rsid w:val="00E73226"/>
    <w:rsid w:val="00E81577"/>
    <w:rsid w:val="00E8271A"/>
    <w:rsid w:val="00E91E25"/>
    <w:rsid w:val="00E960A9"/>
    <w:rsid w:val="00EA295E"/>
    <w:rsid w:val="00EB0A1C"/>
    <w:rsid w:val="00EB375D"/>
    <w:rsid w:val="00EC57E6"/>
    <w:rsid w:val="00EC62A1"/>
    <w:rsid w:val="00EC6E31"/>
    <w:rsid w:val="00EE2094"/>
    <w:rsid w:val="00EF7B01"/>
    <w:rsid w:val="00F05DEF"/>
    <w:rsid w:val="00F15078"/>
    <w:rsid w:val="00F15841"/>
    <w:rsid w:val="00F21DF3"/>
    <w:rsid w:val="00F3315B"/>
    <w:rsid w:val="00F45454"/>
    <w:rsid w:val="00F827FF"/>
    <w:rsid w:val="00F944F2"/>
    <w:rsid w:val="00F97DA3"/>
    <w:rsid w:val="00FA0A1C"/>
    <w:rsid w:val="00FA7B39"/>
    <w:rsid w:val="00FB62F6"/>
    <w:rsid w:val="00FB6E12"/>
    <w:rsid w:val="00FC1D41"/>
    <w:rsid w:val="00FC5969"/>
    <w:rsid w:val="00FC7276"/>
    <w:rsid w:val="00FD34C3"/>
    <w:rsid w:val="00FD42AB"/>
    <w:rsid w:val="00FF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C5ADA93-15E6-4D43-BF8B-54450A1E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D7B"/>
  </w:style>
  <w:style w:type="paragraph" w:styleId="1">
    <w:name w:val="heading 1"/>
    <w:basedOn w:val="a"/>
    <w:next w:val="a0"/>
    <w:link w:val="10"/>
    <w:autoRedefine/>
    <w:uiPriority w:val="9"/>
    <w:qFormat/>
    <w:rsid w:val="00D51C04"/>
    <w:pPr>
      <w:widowControl w:val="0"/>
      <w:tabs>
        <w:tab w:val="right" w:leader="dot" w:pos="9356"/>
      </w:tabs>
      <w:snapToGrid w:val="0"/>
      <w:spacing w:line="360" w:lineRule="auto"/>
      <w:ind w:left="709"/>
      <w:outlineLvl w:val="0"/>
    </w:pPr>
    <w:rPr>
      <w:b/>
      <w:kern w:val="28"/>
      <w:sz w:val="28"/>
      <w:szCs w:val="28"/>
    </w:rPr>
  </w:style>
  <w:style w:type="paragraph" w:styleId="2">
    <w:name w:val="heading 2"/>
    <w:basedOn w:val="a"/>
    <w:next w:val="a"/>
    <w:link w:val="20"/>
    <w:uiPriority w:val="9"/>
    <w:qFormat/>
    <w:rsid w:val="00270D7B"/>
    <w:pPr>
      <w:keepNext/>
      <w:numPr>
        <w:ilvl w:val="1"/>
        <w:numId w:val="7"/>
      </w:numPr>
      <w:spacing w:after="240" w:line="360" w:lineRule="auto"/>
      <w:jc w:val="center"/>
      <w:outlineLvl w:val="1"/>
    </w:pPr>
    <w:rPr>
      <w:b/>
      <w:sz w:val="28"/>
    </w:rPr>
  </w:style>
  <w:style w:type="paragraph" w:styleId="3">
    <w:name w:val="heading 3"/>
    <w:basedOn w:val="a"/>
    <w:next w:val="a"/>
    <w:link w:val="30"/>
    <w:uiPriority w:val="9"/>
    <w:qFormat/>
    <w:rsid w:val="006B2DAE"/>
    <w:pPr>
      <w:keepNext/>
      <w:numPr>
        <w:ilvl w:val="2"/>
        <w:numId w:val="7"/>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6B2DAE"/>
    <w:pPr>
      <w:keepNext/>
      <w:numPr>
        <w:ilvl w:val="3"/>
        <w:numId w:val="7"/>
      </w:numPr>
      <w:spacing w:before="240" w:after="60"/>
      <w:outlineLvl w:val="3"/>
    </w:pPr>
    <w:rPr>
      <w:b/>
      <w:bCs/>
      <w:sz w:val="28"/>
      <w:szCs w:val="28"/>
    </w:rPr>
  </w:style>
  <w:style w:type="paragraph" w:styleId="5">
    <w:name w:val="heading 5"/>
    <w:basedOn w:val="a"/>
    <w:next w:val="a"/>
    <w:link w:val="50"/>
    <w:uiPriority w:val="9"/>
    <w:qFormat/>
    <w:rsid w:val="006B2DAE"/>
    <w:pPr>
      <w:numPr>
        <w:ilvl w:val="4"/>
        <w:numId w:val="7"/>
      </w:numPr>
      <w:spacing w:before="240" w:after="60"/>
      <w:outlineLvl w:val="4"/>
    </w:pPr>
    <w:rPr>
      <w:b/>
      <w:bCs/>
      <w:i/>
      <w:iCs/>
      <w:sz w:val="26"/>
      <w:szCs w:val="26"/>
    </w:rPr>
  </w:style>
  <w:style w:type="paragraph" w:styleId="6">
    <w:name w:val="heading 6"/>
    <w:basedOn w:val="a"/>
    <w:next w:val="a"/>
    <w:link w:val="60"/>
    <w:uiPriority w:val="9"/>
    <w:qFormat/>
    <w:rsid w:val="006B2DAE"/>
    <w:pPr>
      <w:numPr>
        <w:ilvl w:val="5"/>
        <w:numId w:val="7"/>
      </w:numPr>
      <w:spacing w:before="240" w:after="60"/>
      <w:outlineLvl w:val="5"/>
    </w:pPr>
    <w:rPr>
      <w:b/>
      <w:bCs/>
      <w:sz w:val="22"/>
      <w:szCs w:val="22"/>
    </w:rPr>
  </w:style>
  <w:style w:type="paragraph" w:styleId="7">
    <w:name w:val="heading 7"/>
    <w:basedOn w:val="a"/>
    <w:next w:val="a"/>
    <w:link w:val="70"/>
    <w:uiPriority w:val="9"/>
    <w:qFormat/>
    <w:rsid w:val="006B2DAE"/>
    <w:pPr>
      <w:numPr>
        <w:ilvl w:val="6"/>
        <w:numId w:val="7"/>
      </w:numPr>
      <w:spacing w:before="240" w:after="60"/>
      <w:outlineLvl w:val="6"/>
    </w:pPr>
    <w:rPr>
      <w:sz w:val="24"/>
      <w:szCs w:val="24"/>
    </w:rPr>
  </w:style>
  <w:style w:type="paragraph" w:styleId="8">
    <w:name w:val="heading 8"/>
    <w:basedOn w:val="a"/>
    <w:next w:val="a"/>
    <w:link w:val="80"/>
    <w:uiPriority w:val="9"/>
    <w:qFormat/>
    <w:rsid w:val="006B2DAE"/>
    <w:pPr>
      <w:numPr>
        <w:ilvl w:val="7"/>
        <w:numId w:val="7"/>
      </w:numPr>
      <w:spacing w:before="240" w:after="60"/>
      <w:outlineLvl w:val="7"/>
    </w:pPr>
    <w:rPr>
      <w:i/>
      <w:iCs/>
      <w:sz w:val="24"/>
      <w:szCs w:val="24"/>
    </w:rPr>
  </w:style>
  <w:style w:type="paragraph" w:styleId="9">
    <w:name w:val="heading 9"/>
    <w:basedOn w:val="a"/>
    <w:next w:val="a"/>
    <w:link w:val="90"/>
    <w:uiPriority w:val="9"/>
    <w:qFormat/>
    <w:rsid w:val="006B2DAE"/>
    <w:pPr>
      <w:numPr>
        <w:ilvl w:val="8"/>
        <w:numId w:val="7"/>
      </w:numPr>
      <w:spacing w:before="240" w:after="60"/>
      <w:outlineLvl w:val="8"/>
    </w:pPr>
    <w:rPr>
      <w:rFonts w:ascii="Arial" w:hAnsi="Arial" w:cs="Arial"/>
      <w:sz w:val="22"/>
      <w:szCs w:val="22"/>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D51C04"/>
    <w:rPr>
      <w:rFonts w:cs="Times New Roman"/>
      <w:b/>
      <w:snapToGrid w:val="0"/>
      <w:kern w:val="28"/>
      <w:sz w:val="28"/>
      <w:szCs w:val="28"/>
    </w:rPr>
  </w:style>
  <w:style w:type="character" w:customStyle="1" w:styleId="20">
    <w:name w:val="Заголовок 2 Знак"/>
    <w:basedOn w:val="a1"/>
    <w:link w:val="2"/>
    <w:uiPriority w:val="9"/>
    <w:locked/>
    <w:rsid w:val="00270D7B"/>
    <w:rPr>
      <w:rFonts w:cs="Times New Roman"/>
      <w:b/>
      <w:sz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1"/>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1"/>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1"/>
    <w:link w:val="9"/>
    <w:uiPriority w:val="9"/>
    <w:semiHidden/>
    <w:locked/>
    <w:rPr>
      <w:rFonts w:asciiTheme="majorHAnsi" w:eastAsiaTheme="majorEastAsia" w:hAnsiTheme="majorHAnsi" w:cs="Times New Roman"/>
      <w:sz w:val="22"/>
      <w:szCs w:val="22"/>
    </w:rPr>
  </w:style>
  <w:style w:type="character" w:styleId="a4">
    <w:name w:val="Hyperlink"/>
    <w:basedOn w:val="a1"/>
    <w:uiPriority w:val="99"/>
    <w:rsid w:val="00270D7B"/>
    <w:rPr>
      <w:rFonts w:cs="Times New Roman"/>
      <w:color w:val="0000FF"/>
      <w:u w:val="single"/>
    </w:rPr>
  </w:style>
  <w:style w:type="paragraph" w:styleId="a0">
    <w:name w:val="Body Text"/>
    <w:basedOn w:val="a"/>
    <w:link w:val="a5"/>
    <w:uiPriority w:val="99"/>
    <w:semiHidden/>
    <w:rsid w:val="00270D7B"/>
    <w:pPr>
      <w:spacing w:after="120"/>
    </w:pPr>
  </w:style>
  <w:style w:type="character" w:customStyle="1" w:styleId="a5">
    <w:name w:val="Основной текст Знак"/>
    <w:basedOn w:val="a1"/>
    <w:link w:val="a0"/>
    <w:uiPriority w:val="99"/>
    <w:semiHidden/>
    <w:locked/>
    <w:rsid w:val="00270D7B"/>
    <w:rPr>
      <w:rFonts w:cs="Times New Roman"/>
      <w:lang w:val="ru-RU" w:eastAsia="ru-RU" w:bidi="ar-SA"/>
    </w:rPr>
  </w:style>
  <w:style w:type="paragraph" w:styleId="a6">
    <w:name w:val="Normal (Web)"/>
    <w:basedOn w:val="a"/>
    <w:uiPriority w:val="99"/>
    <w:semiHidden/>
    <w:rsid w:val="00270D7B"/>
    <w:pPr>
      <w:spacing w:before="100" w:beforeAutospacing="1" w:after="100" w:afterAutospacing="1"/>
    </w:pPr>
    <w:rPr>
      <w:sz w:val="24"/>
      <w:szCs w:val="24"/>
    </w:rPr>
  </w:style>
  <w:style w:type="paragraph" w:customStyle="1" w:styleId="msolistparagraph0">
    <w:name w:val="msolistparagraph"/>
    <w:basedOn w:val="a"/>
    <w:semiHidden/>
    <w:rsid w:val="00270D7B"/>
    <w:pPr>
      <w:ind w:left="720"/>
      <w:contextualSpacing/>
    </w:pPr>
  </w:style>
  <w:style w:type="paragraph" w:customStyle="1" w:styleId="msotocheading0">
    <w:name w:val="msotocheading"/>
    <w:basedOn w:val="1"/>
    <w:next w:val="a"/>
    <w:semiHidden/>
    <w:rsid w:val="00270D7B"/>
    <w:pPr>
      <w:snapToGrid/>
      <w:spacing w:before="480" w:line="276" w:lineRule="auto"/>
      <w:outlineLvl w:val="9"/>
    </w:pPr>
    <w:rPr>
      <w:rFonts w:ascii="Cambria" w:hAnsi="Cambria"/>
      <w:bCs/>
      <w:color w:val="A5A5A5"/>
      <w:kern w:val="0"/>
      <w:lang w:eastAsia="en-US"/>
    </w:rPr>
  </w:style>
  <w:style w:type="paragraph" w:customStyle="1" w:styleId="11">
    <w:name w:val="Обычный1"/>
    <w:semiHidden/>
    <w:rsid w:val="00270D7B"/>
    <w:pPr>
      <w:snapToGrid w:val="0"/>
    </w:pPr>
    <w:rPr>
      <w:rFonts w:ascii="Arial" w:hAnsi="Arial"/>
      <w:sz w:val="24"/>
    </w:rPr>
  </w:style>
  <w:style w:type="character" w:customStyle="1" w:styleId="copy3">
    <w:name w:val="copy3"/>
    <w:basedOn w:val="a1"/>
    <w:rsid w:val="00270D7B"/>
    <w:rPr>
      <w:rFonts w:cs="Times New Roman"/>
    </w:rPr>
  </w:style>
  <w:style w:type="paragraph" w:styleId="12">
    <w:name w:val="toc 1"/>
    <w:basedOn w:val="a"/>
    <w:next w:val="a"/>
    <w:autoRedefine/>
    <w:uiPriority w:val="39"/>
    <w:rsid w:val="004F1AE9"/>
    <w:pPr>
      <w:spacing w:before="120" w:after="120"/>
    </w:pPr>
    <w:rPr>
      <w:b/>
      <w:bCs/>
      <w:caps/>
    </w:rPr>
  </w:style>
  <w:style w:type="paragraph" w:styleId="21">
    <w:name w:val="toc 2"/>
    <w:basedOn w:val="a"/>
    <w:next w:val="a"/>
    <w:autoRedefine/>
    <w:uiPriority w:val="39"/>
    <w:rsid w:val="005100D7"/>
    <w:pPr>
      <w:ind w:left="200"/>
    </w:pPr>
    <w:rPr>
      <w:smallCaps/>
    </w:rPr>
  </w:style>
  <w:style w:type="paragraph" w:styleId="31">
    <w:name w:val="toc 3"/>
    <w:basedOn w:val="a"/>
    <w:next w:val="a"/>
    <w:autoRedefine/>
    <w:uiPriority w:val="39"/>
    <w:semiHidden/>
    <w:rsid w:val="005100D7"/>
    <w:pPr>
      <w:ind w:left="400"/>
    </w:pPr>
    <w:rPr>
      <w:i/>
      <w:iCs/>
    </w:rPr>
  </w:style>
  <w:style w:type="paragraph" w:styleId="41">
    <w:name w:val="toc 4"/>
    <w:basedOn w:val="a"/>
    <w:next w:val="a"/>
    <w:autoRedefine/>
    <w:uiPriority w:val="39"/>
    <w:semiHidden/>
    <w:rsid w:val="005100D7"/>
    <w:pPr>
      <w:ind w:left="600"/>
    </w:pPr>
    <w:rPr>
      <w:sz w:val="18"/>
      <w:szCs w:val="18"/>
    </w:rPr>
  </w:style>
  <w:style w:type="paragraph" w:styleId="51">
    <w:name w:val="toc 5"/>
    <w:basedOn w:val="a"/>
    <w:next w:val="a"/>
    <w:autoRedefine/>
    <w:uiPriority w:val="39"/>
    <w:semiHidden/>
    <w:rsid w:val="005100D7"/>
    <w:pPr>
      <w:ind w:left="800"/>
    </w:pPr>
    <w:rPr>
      <w:sz w:val="18"/>
      <w:szCs w:val="18"/>
    </w:rPr>
  </w:style>
  <w:style w:type="paragraph" w:styleId="61">
    <w:name w:val="toc 6"/>
    <w:basedOn w:val="a"/>
    <w:next w:val="a"/>
    <w:autoRedefine/>
    <w:uiPriority w:val="39"/>
    <w:semiHidden/>
    <w:rsid w:val="005100D7"/>
    <w:pPr>
      <w:ind w:left="1000"/>
    </w:pPr>
    <w:rPr>
      <w:sz w:val="18"/>
      <w:szCs w:val="18"/>
    </w:rPr>
  </w:style>
  <w:style w:type="paragraph" w:styleId="71">
    <w:name w:val="toc 7"/>
    <w:basedOn w:val="a"/>
    <w:next w:val="a"/>
    <w:autoRedefine/>
    <w:uiPriority w:val="39"/>
    <w:semiHidden/>
    <w:rsid w:val="005100D7"/>
    <w:pPr>
      <w:ind w:left="1200"/>
    </w:pPr>
    <w:rPr>
      <w:sz w:val="18"/>
      <w:szCs w:val="18"/>
    </w:rPr>
  </w:style>
  <w:style w:type="paragraph" w:styleId="81">
    <w:name w:val="toc 8"/>
    <w:basedOn w:val="a"/>
    <w:next w:val="a"/>
    <w:autoRedefine/>
    <w:uiPriority w:val="39"/>
    <w:semiHidden/>
    <w:rsid w:val="005100D7"/>
    <w:pPr>
      <w:ind w:left="1400"/>
    </w:pPr>
    <w:rPr>
      <w:sz w:val="18"/>
      <w:szCs w:val="18"/>
    </w:rPr>
  </w:style>
  <w:style w:type="paragraph" w:styleId="91">
    <w:name w:val="toc 9"/>
    <w:basedOn w:val="a"/>
    <w:next w:val="a"/>
    <w:autoRedefine/>
    <w:uiPriority w:val="39"/>
    <w:semiHidden/>
    <w:rsid w:val="005100D7"/>
    <w:pPr>
      <w:ind w:left="1600"/>
    </w:pPr>
    <w:rPr>
      <w:sz w:val="18"/>
      <w:szCs w:val="18"/>
    </w:rPr>
  </w:style>
  <w:style w:type="paragraph" w:styleId="a7">
    <w:name w:val="header"/>
    <w:basedOn w:val="a"/>
    <w:link w:val="a8"/>
    <w:uiPriority w:val="99"/>
    <w:rsid w:val="004E03CA"/>
    <w:pPr>
      <w:tabs>
        <w:tab w:val="center" w:pos="4677"/>
        <w:tab w:val="right" w:pos="9355"/>
      </w:tabs>
    </w:pPr>
  </w:style>
  <w:style w:type="character" w:customStyle="1" w:styleId="a8">
    <w:name w:val="Верхний колонтитул Знак"/>
    <w:basedOn w:val="a1"/>
    <w:link w:val="a7"/>
    <w:uiPriority w:val="99"/>
    <w:semiHidden/>
    <w:locked/>
    <w:rPr>
      <w:rFonts w:cs="Times New Roman"/>
    </w:rPr>
  </w:style>
  <w:style w:type="character" w:styleId="a9">
    <w:name w:val="page number"/>
    <w:basedOn w:val="a1"/>
    <w:uiPriority w:val="99"/>
    <w:rsid w:val="004E03CA"/>
    <w:rPr>
      <w:rFonts w:cs="Times New Roman"/>
    </w:rPr>
  </w:style>
  <w:style w:type="character" w:styleId="aa">
    <w:name w:val="Emphasis"/>
    <w:basedOn w:val="a1"/>
    <w:uiPriority w:val="20"/>
    <w:qFormat/>
    <w:rsid w:val="00EE2094"/>
    <w:rPr>
      <w:rFonts w:cs="Times New Roman"/>
      <w:i/>
      <w:iCs/>
    </w:rPr>
  </w:style>
  <w:style w:type="character" w:styleId="ab">
    <w:name w:val="Strong"/>
    <w:basedOn w:val="a1"/>
    <w:uiPriority w:val="22"/>
    <w:rsid w:val="001C2A41"/>
    <w:rPr>
      <w:rFonts w:cs="Times New Roman"/>
      <w:b/>
    </w:rPr>
  </w:style>
  <w:style w:type="paragraph" w:styleId="ac">
    <w:name w:val="footnote text"/>
    <w:basedOn w:val="a"/>
    <w:link w:val="ad"/>
    <w:uiPriority w:val="99"/>
    <w:semiHidden/>
    <w:rsid w:val="00EB0A1C"/>
  </w:style>
  <w:style w:type="character" w:customStyle="1" w:styleId="ad">
    <w:name w:val="Текст сноски Знак"/>
    <w:basedOn w:val="a1"/>
    <w:link w:val="ac"/>
    <w:uiPriority w:val="99"/>
    <w:semiHidden/>
    <w:locked/>
    <w:rPr>
      <w:rFonts w:cs="Times New Roman"/>
    </w:rPr>
  </w:style>
  <w:style w:type="character" w:styleId="ae">
    <w:name w:val="footnote reference"/>
    <w:basedOn w:val="a1"/>
    <w:uiPriority w:val="99"/>
    <w:semiHidden/>
    <w:rsid w:val="00EB0A1C"/>
    <w:rPr>
      <w:rFonts w:cs="Times New Roman"/>
      <w:vertAlign w:val="superscript"/>
    </w:rPr>
  </w:style>
  <w:style w:type="table" w:styleId="af">
    <w:name w:val="Table Grid"/>
    <w:basedOn w:val="a2"/>
    <w:uiPriority w:val="59"/>
    <w:rsid w:val="00B02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content">
    <w:name w:val="maincontent"/>
    <w:basedOn w:val="a"/>
    <w:rsid w:val="00853C34"/>
    <w:pPr>
      <w:spacing w:before="100" w:beforeAutospacing="1" w:after="100" w:afterAutospacing="1"/>
    </w:pPr>
    <w:rPr>
      <w:sz w:val="24"/>
      <w:szCs w:val="24"/>
    </w:rPr>
  </w:style>
  <w:style w:type="character" w:styleId="af0">
    <w:name w:val="FollowedHyperlink"/>
    <w:basedOn w:val="a1"/>
    <w:uiPriority w:val="99"/>
    <w:rsid w:val="00E0542F"/>
    <w:rPr>
      <w:rFonts w:cs="Times New Roman"/>
      <w:color w:val="800080"/>
      <w:u w:val="single"/>
    </w:rPr>
  </w:style>
  <w:style w:type="character" w:customStyle="1" w:styleId="text">
    <w:name w:val="text"/>
    <w:basedOn w:val="a1"/>
    <w:rsid w:val="000D31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88138">
      <w:marLeft w:val="0"/>
      <w:marRight w:val="0"/>
      <w:marTop w:val="0"/>
      <w:marBottom w:val="0"/>
      <w:divBdr>
        <w:top w:val="none" w:sz="0" w:space="0" w:color="auto"/>
        <w:left w:val="none" w:sz="0" w:space="0" w:color="auto"/>
        <w:bottom w:val="none" w:sz="0" w:space="0" w:color="auto"/>
        <w:right w:val="none" w:sz="0" w:space="0" w:color="auto"/>
      </w:divBdr>
    </w:div>
    <w:div w:id="1221088139">
      <w:marLeft w:val="0"/>
      <w:marRight w:val="0"/>
      <w:marTop w:val="0"/>
      <w:marBottom w:val="0"/>
      <w:divBdr>
        <w:top w:val="none" w:sz="0" w:space="0" w:color="auto"/>
        <w:left w:val="none" w:sz="0" w:space="0" w:color="auto"/>
        <w:bottom w:val="none" w:sz="0" w:space="0" w:color="auto"/>
        <w:right w:val="none" w:sz="0" w:space="0" w:color="auto"/>
      </w:divBdr>
    </w:div>
    <w:div w:id="1221088140">
      <w:marLeft w:val="0"/>
      <w:marRight w:val="0"/>
      <w:marTop w:val="0"/>
      <w:marBottom w:val="0"/>
      <w:divBdr>
        <w:top w:val="none" w:sz="0" w:space="0" w:color="auto"/>
        <w:left w:val="none" w:sz="0" w:space="0" w:color="auto"/>
        <w:bottom w:val="none" w:sz="0" w:space="0" w:color="auto"/>
        <w:right w:val="none" w:sz="0" w:space="0" w:color="auto"/>
      </w:divBdr>
    </w:div>
    <w:div w:id="1221088141">
      <w:marLeft w:val="0"/>
      <w:marRight w:val="0"/>
      <w:marTop w:val="0"/>
      <w:marBottom w:val="0"/>
      <w:divBdr>
        <w:top w:val="none" w:sz="0" w:space="0" w:color="auto"/>
        <w:left w:val="none" w:sz="0" w:space="0" w:color="auto"/>
        <w:bottom w:val="none" w:sz="0" w:space="0" w:color="auto"/>
        <w:right w:val="none" w:sz="0" w:space="0" w:color="auto"/>
      </w:divBdr>
    </w:div>
    <w:div w:id="1221088142">
      <w:marLeft w:val="0"/>
      <w:marRight w:val="0"/>
      <w:marTop w:val="0"/>
      <w:marBottom w:val="0"/>
      <w:divBdr>
        <w:top w:val="none" w:sz="0" w:space="0" w:color="auto"/>
        <w:left w:val="none" w:sz="0" w:space="0" w:color="auto"/>
        <w:bottom w:val="none" w:sz="0" w:space="0" w:color="auto"/>
        <w:right w:val="none" w:sz="0" w:space="0" w:color="auto"/>
      </w:divBdr>
    </w:div>
    <w:div w:id="1221088143">
      <w:marLeft w:val="0"/>
      <w:marRight w:val="0"/>
      <w:marTop w:val="0"/>
      <w:marBottom w:val="0"/>
      <w:divBdr>
        <w:top w:val="none" w:sz="0" w:space="0" w:color="auto"/>
        <w:left w:val="none" w:sz="0" w:space="0" w:color="auto"/>
        <w:bottom w:val="none" w:sz="0" w:space="0" w:color="auto"/>
        <w:right w:val="none" w:sz="0" w:space="0" w:color="auto"/>
      </w:divBdr>
    </w:div>
    <w:div w:id="1221088144">
      <w:marLeft w:val="0"/>
      <w:marRight w:val="0"/>
      <w:marTop w:val="0"/>
      <w:marBottom w:val="0"/>
      <w:divBdr>
        <w:top w:val="none" w:sz="0" w:space="0" w:color="auto"/>
        <w:left w:val="none" w:sz="0" w:space="0" w:color="auto"/>
        <w:bottom w:val="none" w:sz="0" w:space="0" w:color="auto"/>
        <w:right w:val="none" w:sz="0" w:space="0" w:color="auto"/>
      </w:divBdr>
    </w:div>
    <w:div w:id="1221088146">
      <w:marLeft w:val="0"/>
      <w:marRight w:val="0"/>
      <w:marTop w:val="0"/>
      <w:marBottom w:val="0"/>
      <w:divBdr>
        <w:top w:val="none" w:sz="0" w:space="0" w:color="auto"/>
        <w:left w:val="none" w:sz="0" w:space="0" w:color="auto"/>
        <w:bottom w:val="none" w:sz="0" w:space="0" w:color="auto"/>
        <w:right w:val="none" w:sz="0" w:space="0" w:color="auto"/>
      </w:divBdr>
    </w:div>
    <w:div w:id="1221088148">
      <w:marLeft w:val="0"/>
      <w:marRight w:val="0"/>
      <w:marTop w:val="0"/>
      <w:marBottom w:val="0"/>
      <w:divBdr>
        <w:top w:val="none" w:sz="0" w:space="0" w:color="auto"/>
        <w:left w:val="none" w:sz="0" w:space="0" w:color="auto"/>
        <w:bottom w:val="none" w:sz="0" w:space="0" w:color="auto"/>
        <w:right w:val="none" w:sz="0" w:space="0" w:color="auto"/>
      </w:divBdr>
    </w:div>
    <w:div w:id="1221088149">
      <w:marLeft w:val="0"/>
      <w:marRight w:val="0"/>
      <w:marTop w:val="0"/>
      <w:marBottom w:val="0"/>
      <w:divBdr>
        <w:top w:val="none" w:sz="0" w:space="0" w:color="auto"/>
        <w:left w:val="none" w:sz="0" w:space="0" w:color="auto"/>
        <w:bottom w:val="none" w:sz="0" w:space="0" w:color="auto"/>
        <w:right w:val="none" w:sz="0" w:space="0" w:color="auto"/>
      </w:divBdr>
    </w:div>
    <w:div w:id="1221088151">
      <w:marLeft w:val="0"/>
      <w:marRight w:val="0"/>
      <w:marTop w:val="0"/>
      <w:marBottom w:val="0"/>
      <w:divBdr>
        <w:top w:val="none" w:sz="0" w:space="0" w:color="auto"/>
        <w:left w:val="none" w:sz="0" w:space="0" w:color="auto"/>
        <w:bottom w:val="none" w:sz="0" w:space="0" w:color="auto"/>
        <w:right w:val="none" w:sz="0" w:space="0" w:color="auto"/>
      </w:divBdr>
      <w:divsChild>
        <w:div w:id="1221088137">
          <w:marLeft w:val="0"/>
          <w:marRight w:val="0"/>
          <w:marTop w:val="0"/>
          <w:marBottom w:val="0"/>
          <w:divBdr>
            <w:top w:val="none" w:sz="0" w:space="0" w:color="auto"/>
            <w:left w:val="none" w:sz="0" w:space="0" w:color="auto"/>
            <w:bottom w:val="none" w:sz="0" w:space="0" w:color="auto"/>
            <w:right w:val="none" w:sz="0" w:space="0" w:color="auto"/>
          </w:divBdr>
        </w:div>
        <w:div w:id="1221088145">
          <w:marLeft w:val="0"/>
          <w:marRight w:val="0"/>
          <w:marTop w:val="0"/>
          <w:marBottom w:val="0"/>
          <w:divBdr>
            <w:top w:val="none" w:sz="0" w:space="0" w:color="auto"/>
            <w:left w:val="none" w:sz="0" w:space="0" w:color="auto"/>
            <w:bottom w:val="none" w:sz="0" w:space="0" w:color="auto"/>
            <w:right w:val="none" w:sz="0" w:space="0" w:color="auto"/>
          </w:divBdr>
        </w:div>
        <w:div w:id="1221088147">
          <w:marLeft w:val="0"/>
          <w:marRight w:val="0"/>
          <w:marTop w:val="0"/>
          <w:marBottom w:val="0"/>
          <w:divBdr>
            <w:top w:val="none" w:sz="0" w:space="0" w:color="auto"/>
            <w:left w:val="none" w:sz="0" w:space="0" w:color="auto"/>
            <w:bottom w:val="none" w:sz="0" w:space="0" w:color="auto"/>
            <w:right w:val="none" w:sz="0" w:space="0" w:color="auto"/>
          </w:divBdr>
        </w:div>
        <w:div w:id="1221088150">
          <w:marLeft w:val="0"/>
          <w:marRight w:val="0"/>
          <w:marTop w:val="0"/>
          <w:marBottom w:val="0"/>
          <w:divBdr>
            <w:top w:val="none" w:sz="0" w:space="0" w:color="auto"/>
            <w:left w:val="none" w:sz="0" w:space="0" w:color="auto"/>
            <w:bottom w:val="none" w:sz="0" w:space="0" w:color="auto"/>
            <w:right w:val="none" w:sz="0" w:space="0" w:color="auto"/>
          </w:divBdr>
        </w:div>
      </w:divsChild>
    </w:div>
    <w:div w:id="1221088152">
      <w:marLeft w:val="0"/>
      <w:marRight w:val="0"/>
      <w:marTop w:val="0"/>
      <w:marBottom w:val="0"/>
      <w:divBdr>
        <w:top w:val="none" w:sz="0" w:space="0" w:color="auto"/>
        <w:left w:val="none" w:sz="0" w:space="0" w:color="auto"/>
        <w:bottom w:val="none" w:sz="0" w:space="0" w:color="auto"/>
        <w:right w:val="none" w:sz="0" w:space="0" w:color="auto"/>
      </w:divBdr>
    </w:div>
    <w:div w:id="1221088153">
      <w:marLeft w:val="0"/>
      <w:marRight w:val="0"/>
      <w:marTop w:val="0"/>
      <w:marBottom w:val="0"/>
      <w:divBdr>
        <w:top w:val="none" w:sz="0" w:space="0" w:color="auto"/>
        <w:left w:val="none" w:sz="0" w:space="0" w:color="auto"/>
        <w:bottom w:val="none" w:sz="0" w:space="0" w:color="auto"/>
        <w:right w:val="none" w:sz="0" w:space="0" w:color="auto"/>
      </w:divBdr>
    </w:div>
    <w:div w:id="1221088154">
      <w:marLeft w:val="0"/>
      <w:marRight w:val="0"/>
      <w:marTop w:val="0"/>
      <w:marBottom w:val="0"/>
      <w:divBdr>
        <w:top w:val="none" w:sz="0" w:space="0" w:color="auto"/>
        <w:left w:val="none" w:sz="0" w:space="0" w:color="auto"/>
        <w:bottom w:val="none" w:sz="0" w:space="0" w:color="auto"/>
        <w:right w:val="none" w:sz="0" w:space="0" w:color="auto"/>
      </w:divBdr>
    </w:div>
    <w:div w:id="1221088155">
      <w:marLeft w:val="0"/>
      <w:marRight w:val="0"/>
      <w:marTop w:val="0"/>
      <w:marBottom w:val="0"/>
      <w:divBdr>
        <w:top w:val="none" w:sz="0" w:space="0" w:color="auto"/>
        <w:left w:val="none" w:sz="0" w:space="0" w:color="auto"/>
        <w:bottom w:val="none" w:sz="0" w:space="0" w:color="auto"/>
        <w:right w:val="none" w:sz="0" w:space="0" w:color="auto"/>
      </w:divBdr>
    </w:div>
    <w:div w:id="1221088156">
      <w:marLeft w:val="0"/>
      <w:marRight w:val="0"/>
      <w:marTop w:val="0"/>
      <w:marBottom w:val="0"/>
      <w:divBdr>
        <w:top w:val="none" w:sz="0" w:space="0" w:color="auto"/>
        <w:left w:val="none" w:sz="0" w:space="0" w:color="auto"/>
        <w:bottom w:val="none" w:sz="0" w:space="0" w:color="auto"/>
        <w:right w:val="none" w:sz="0" w:space="0" w:color="auto"/>
      </w:divBdr>
    </w:div>
    <w:div w:id="1221088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F%D1%80%D0%B0%D0%B3%D0%B0" TargetMode="External"/><Relationship Id="rId18" Type="http://schemas.openxmlformats.org/officeDocument/2006/relationships/hyperlink" Target="http://ru.wikipedia.org/wiki/%D0%9A%D0%BE%D1%88%D0%B8%D1%86%D0%B5" TargetMode="External"/><Relationship Id="rId26" Type="http://schemas.openxmlformats.org/officeDocument/2006/relationships/hyperlink" Target="http://www.zargeograf.ru/keywords/socialjnaya_sfera" TargetMode="External"/><Relationship Id="rId39" Type="http://schemas.openxmlformats.org/officeDocument/2006/relationships/hyperlink" Target="http://ru.wikipedia.org/wiki/%D0%94%D0%B5%D0%BD%D1%8C_%D0%BF%D0%BE%D0%B1%D0%B5%D0%B4%D1%8B" TargetMode="External"/><Relationship Id="rId21" Type="http://schemas.openxmlformats.org/officeDocument/2006/relationships/hyperlink" Target="http://ru.wikipedia.org/wiki/%D0%91%D0%B0%D0%BD%D1%81%D0%BA%D0%B0-%D0%91%D0%B8%D1%81%D1%82%D1%80%D0%B8%D1%86%D0%B0" TargetMode="External"/><Relationship Id="rId34" Type="http://schemas.openxmlformats.org/officeDocument/2006/relationships/hyperlink" Target="http://ru.wikipedia.org/wiki/1993" TargetMode="External"/><Relationship Id="rId42" Type="http://schemas.openxmlformats.org/officeDocument/2006/relationships/hyperlink" Target="http://ru.wikipedia.org/wiki/6_%D0%B8%D1%8E%D0%BB%D1%8F" TargetMode="External"/><Relationship Id="rId47" Type="http://schemas.openxmlformats.org/officeDocument/2006/relationships/hyperlink" Target="http://ru.wikipedia.org/wiki/17_%D0%BD%D0%BE%D1%8F%D0%B1%D1%80%D1%8F" TargetMode="External"/><Relationship Id="rId50" Type="http://schemas.openxmlformats.org/officeDocument/2006/relationships/hyperlink" Target="http://ru.wikipedia.org/wiki/29_%D0%B0%D0%B2%D0%B3%D1%83%D1%81%D1%82%D0%B0" TargetMode="External"/><Relationship Id="rId55" Type="http://schemas.openxmlformats.org/officeDocument/2006/relationships/header" Target="header1.xml"/><Relationship Id="rId7" Type="http://schemas.openxmlformats.org/officeDocument/2006/relationships/hyperlink" Target="http://ru.wikipedia.org/wiki/2010_%D0%B3%D0%BE%D0%B4" TargetMode="External"/><Relationship Id="rId2" Type="http://schemas.openxmlformats.org/officeDocument/2006/relationships/styles" Target="styles.xml"/><Relationship Id="rId16" Type="http://schemas.openxmlformats.org/officeDocument/2006/relationships/hyperlink" Target="http://ru.wikipedia.org/wiki/%D0%9F%D0%BB%D1%8C%D0%B7%D0%B5%D0%BD%D1%8C" TargetMode="External"/><Relationship Id="rId29" Type="http://schemas.openxmlformats.org/officeDocument/2006/relationships/hyperlink" Target="http://ru.wikipedia.org/wiki/%D0%94%D0%BE%D0%BB%D0%BB%D0%B0%D1%80_%D0%A1%D0%A8%D0%90" TargetMode="External"/><Relationship Id="rId11" Type="http://schemas.openxmlformats.org/officeDocument/2006/relationships/hyperlink" Target="http://ru.wikipedia.org/wiki/%D0%90%D0%B2%D1%81%D1%82%D1%80%D0%B8%D1%8F" TargetMode="External"/><Relationship Id="rId24" Type="http://schemas.openxmlformats.org/officeDocument/2006/relationships/hyperlink" Target="http://www.zargeograf.ru/keywords/avstriya" TargetMode="External"/><Relationship Id="rId32" Type="http://schemas.openxmlformats.org/officeDocument/2006/relationships/hyperlink" Target="http://ru.wikipedia.org/wiki/1993" TargetMode="External"/><Relationship Id="rId37" Type="http://schemas.openxmlformats.org/officeDocument/2006/relationships/hyperlink" Target="http://ru.wikipedia.org/wiki/1_%D1%8F%D0%BD%D0%B2%D0%B0%D1%80%D1%8F" TargetMode="External"/><Relationship Id="rId40" Type="http://schemas.openxmlformats.org/officeDocument/2006/relationships/hyperlink" Target="http://ru.wikipedia.org/wiki/5_%D0%B8%D1%8E%D0%BB%D1%8F" TargetMode="External"/><Relationship Id="rId45" Type="http://schemas.openxmlformats.org/officeDocument/2006/relationships/hyperlink" Target="http://ru.wikipedia.org/wiki/28_%D0%BE%D0%BA%D1%82%D1%8F%D0%B1%D1%80%D1%8F" TargetMode="External"/><Relationship Id="rId53" Type="http://schemas.openxmlformats.org/officeDocument/2006/relationships/image" Target="media/image1.pn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ru.wikipedia.org/wiki/%D0%96%D0%B8%D0%BB%D0%B8%D0%BD%D0%B0" TargetMode="External"/><Relationship Id="rId4" Type="http://schemas.openxmlformats.org/officeDocument/2006/relationships/webSettings" Target="webSettings.xml"/><Relationship Id="rId9" Type="http://schemas.openxmlformats.org/officeDocument/2006/relationships/hyperlink" Target="http://ru.wikipedia.org/wiki/%D0%9F%D0%BE%D0%BB%D1%8C%D1%88%D0%B0" TargetMode="External"/><Relationship Id="rId14" Type="http://schemas.openxmlformats.org/officeDocument/2006/relationships/hyperlink" Target="http://ru.wikipedia.org/wiki/%D0%91%D1%80%D0%BD%D0%BE" TargetMode="External"/><Relationship Id="rId22" Type="http://schemas.openxmlformats.org/officeDocument/2006/relationships/hyperlink" Target="http://www.zargeograf.ru/keywords/niderlandy" TargetMode="External"/><Relationship Id="rId27" Type="http://schemas.openxmlformats.org/officeDocument/2006/relationships/hyperlink" Target="http://ru.wikipedia.org/w/index.php?title=%D0%9A%D0%BE%D0%BD%D1%81%D1%82%D0%B8%D1%82%D1%83%D1%86%D0%B8%D1%8F_%D0%A7%D0%B5%D1%85%D0%B8%D0%B8&amp;action=edit&amp;redlink=1" TargetMode="External"/><Relationship Id="rId30" Type="http://schemas.openxmlformats.org/officeDocument/2006/relationships/hyperlink" Target="http://ru.wikipedia.org/wiki/%D0%94%D0%BE%D0%BB%D0%BB%D0%B0%D1%80_%D0%A1%D0%A8%D0%90" TargetMode="External"/><Relationship Id="rId35" Type="http://schemas.openxmlformats.org/officeDocument/2006/relationships/hyperlink" Target="http://ru.wikipedia.org/wiki/%D0%A7%D0%B5%D1%88%D1%81%D0%BA%D0%B8%D0%B9_%D1%8F%D0%B7%D1%8B%D0%BA" TargetMode="External"/><Relationship Id="rId43" Type="http://schemas.openxmlformats.org/officeDocument/2006/relationships/hyperlink" Target="http://ru.wikipedia.org/wiki/%D0%93%D1%83%D1%81,_%D0%AF%D0%BD" TargetMode="External"/><Relationship Id="rId48" Type="http://schemas.openxmlformats.org/officeDocument/2006/relationships/hyperlink" Target="http://ru.wikipedia.org/wiki/1_%D1%8F%D0%BD%D0%B2%D0%B0%D1%80%D1%8F" TargetMode="External"/><Relationship Id="rId56" Type="http://schemas.openxmlformats.org/officeDocument/2006/relationships/header" Target="header2.xml"/><Relationship Id="rId8" Type="http://schemas.openxmlformats.org/officeDocument/2006/relationships/hyperlink" Target="http://ru.wikipedia.org/wiki/2005_%D0%B3%D0%BE%D0%B4" TargetMode="External"/><Relationship Id="rId51" Type="http://schemas.openxmlformats.org/officeDocument/2006/relationships/hyperlink" Target="http://ru.wikipedia.org/wiki/1_%D1%81%D0%B5%D0%BD%D1%82%D1%8F%D0%B1%D1%80%D1%8F" TargetMode="External"/><Relationship Id="rId3" Type="http://schemas.openxmlformats.org/officeDocument/2006/relationships/settings" Target="settings.xml"/><Relationship Id="rId12" Type="http://schemas.openxmlformats.org/officeDocument/2006/relationships/hyperlink" Target="http://ru.wikipedia.org/wiki/%D0%A1%D0%BB%D0%BE%D0%B2%D0%B0%D0%BA%D0%B8%D1%8F" TargetMode="External"/><Relationship Id="rId17" Type="http://schemas.openxmlformats.org/officeDocument/2006/relationships/hyperlink" Target="http://ru.wikipedia.org/wiki/%D0%91%D1%80%D0%B0%D1%82%D0%B8%D1%81%D0%BB%D0%B0%D0%B2%D0%B0" TargetMode="External"/><Relationship Id="rId25" Type="http://schemas.openxmlformats.org/officeDocument/2006/relationships/hyperlink" Target="http://www.zargeograf.ru/keywords/rossiya" TargetMode="External"/><Relationship Id="rId33" Type="http://schemas.openxmlformats.org/officeDocument/2006/relationships/hyperlink" Target="http://ru.wikipedia.org/wiki/1_%D1%8F%D0%BD%D0%B2%D0%B0%D1%80%D1%8F" TargetMode="External"/><Relationship Id="rId38" Type="http://schemas.openxmlformats.org/officeDocument/2006/relationships/hyperlink" Target="http://ru.wikipedia.org/wiki/8_%D0%BC%D0%B0%D1%8F" TargetMode="External"/><Relationship Id="rId46" Type="http://schemas.openxmlformats.org/officeDocument/2006/relationships/hyperlink" Target="http://ru.wikipedia.org/wiki/%D0%A7%D0%B5%D1%85%D0%BE%D1%81%D0%BB%D0%BE%D0%B2%D0%B0%D0%BA%D0%B8%D1%8F" TargetMode="External"/><Relationship Id="rId20" Type="http://schemas.openxmlformats.org/officeDocument/2006/relationships/hyperlink" Target="http://ru.wikipedia.org/wiki/%D0%9F%D1%80%D0%B5%D1%88%D0%BE%D0%B2" TargetMode="External"/><Relationship Id="rId41" Type="http://schemas.openxmlformats.org/officeDocument/2006/relationships/hyperlink" Target="http://ru.wikipedia.org/wiki/%D0%9A%D0%B8%D1%80%D0%B8%D0%BB%D0%BB_%D0%B8_%D0%9C%D0%B5%D1%84%D0%BE%D0%B4%D0%B8%D0%B9" TargetMode="External"/><Relationship Id="rId54"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E%D1%81%D1%82%D1%80%D0%B0%D0%B2%D0%B0" TargetMode="External"/><Relationship Id="rId23" Type="http://schemas.openxmlformats.org/officeDocument/2006/relationships/hyperlink" Target="http://www.zargeograf.ru/keywords/angliya" TargetMode="External"/><Relationship Id="rId28" Type="http://schemas.openxmlformats.org/officeDocument/2006/relationships/hyperlink" Target="http://ru.wikipedia.org/wiki/%D0%95%D0%B2%D1%80%D0%BE" TargetMode="External"/><Relationship Id="rId36" Type="http://schemas.openxmlformats.org/officeDocument/2006/relationships/hyperlink" Target="http://ru.wikipedia.org/wiki/%D0%A1%D0%BB%D0%BE%D0%B2%D0%B0%D1%86%D0%BA%D0%B8%D0%B9_%D1%8F%D0%B7%D1%8B%D0%BA" TargetMode="External"/><Relationship Id="rId49" Type="http://schemas.openxmlformats.org/officeDocument/2006/relationships/hyperlink" Target="http://ru.wikipedia.org/wiki/5_%D0%B8%D1%8E%D0%BB%D1%8F" TargetMode="External"/><Relationship Id="rId57" Type="http://schemas.openxmlformats.org/officeDocument/2006/relationships/fontTable" Target="fontTable.xml"/><Relationship Id="rId10" Type="http://schemas.openxmlformats.org/officeDocument/2006/relationships/hyperlink" Target="http://ru.wikipedia.org/wiki/%D0%93%D0%B5%D1%80%D0%BC%D0%B0%D0%BD%D0%B8%D1%8F" TargetMode="External"/><Relationship Id="rId31" Type="http://schemas.openxmlformats.org/officeDocument/2006/relationships/hyperlink" Target="http://ru.wikipedia.org/wiki/1_%D1%8F%D0%BD%D0%B2%D0%B0%D1%80%D1%8F" TargetMode="External"/><Relationship Id="rId44" Type="http://schemas.openxmlformats.org/officeDocument/2006/relationships/hyperlink" Target="http://ru.wikipedia.org/wiki/28_%D1%81%D0%B5%D0%BD%D1%82%D1%8F%D0%B1%D1%80%D1%8F" TargetMode="External"/><Relationship Id="rId52" Type="http://schemas.openxmlformats.org/officeDocument/2006/relationships/hyperlink" Target="http://ru.wikipedia.org/wiki/17_%D0%BD%D0%BE%D1%8F%D0%B1%D1%80%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11052</Words>
  <Characters>62998</Characters>
  <Application>Microsoft Office Word</Application>
  <DocSecurity>0</DocSecurity>
  <Lines>524</Lines>
  <Paragraphs>147</Paragraphs>
  <ScaleCrop>false</ScaleCrop>
  <Company>Microsoft</Company>
  <LinksUpToDate>false</LinksUpToDate>
  <CharactersWithSpaces>73903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andrei</dc:creator>
  <cp:keywords/>
  <dc:description/>
  <cp:lastModifiedBy>Igor</cp:lastModifiedBy>
  <cp:revision>3</cp:revision>
  <cp:lastPrinted>2010-05-11T17:24:00Z</cp:lastPrinted>
  <dcterms:created xsi:type="dcterms:W3CDTF">2025-02-16T19:18:00Z</dcterms:created>
  <dcterms:modified xsi:type="dcterms:W3CDTF">2025-02-16T19:18:00Z</dcterms:modified>
</cp:coreProperties>
</file>