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810A" w14:textId="77777777" w:rsidR="000F3099" w:rsidRPr="007E07A6" w:rsidRDefault="000F3099" w:rsidP="007E07A6">
      <w:pPr>
        <w:spacing w:line="360" w:lineRule="auto"/>
        <w:ind w:firstLine="709"/>
        <w:jc w:val="center"/>
        <w:rPr>
          <w:color w:val="000000"/>
          <w:sz w:val="28"/>
          <w:szCs w:val="28"/>
        </w:rPr>
      </w:pPr>
      <w:r w:rsidRPr="007E07A6">
        <w:rPr>
          <w:color w:val="000000"/>
          <w:sz w:val="28"/>
          <w:szCs w:val="28"/>
        </w:rPr>
        <w:t>Мiнiстерство освіти та науки України</w:t>
      </w:r>
    </w:p>
    <w:p w14:paraId="78772349" w14:textId="77777777" w:rsidR="000F3099" w:rsidRPr="007E07A6" w:rsidRDefault="000F3099" w:rsidP="007E07A6">
      <w:pPr>
        <w:spacing w:line="360" w:lineRule="auto"/>
        <w:ind w:firstLine="709"/>
        <w:jc w:val="center"/>
        <w:rPr>
          <w:color w:val="000000"/>
          <w:sz w:val="28"/>
          <w:szCs w:val="28"/>
        </w:rPr>
      </w:pPr>
      <w:r w:rsidRPr="007E07A6">
        <w:rPr>
          <w:color w:val="000000"/>
          <w:sz w:val="28"/>
          <w:szCs w:val="28"/>
        </w:rPr>
        <w:t>Вищий навчальний заклад “Відкритий міжнародний університет</w:t>
      </w:r>
      <w:r w:rsidR="007E07A6" w:rsidRPr="007E07A6">
        <w:rPr>
          <w:color w:val="000000"/>
          <w:sz w:val="28"/>
          <w:szCs w:val="28"/>
          <w:lang w:val="ru-RU"/>
        </w:rPr>
        <w:t xml:space="preserve"> </w:t>
      </w:r>
      <w:r w:rsidRPr="007E07A6">
        <w:rPr>
          <w:color w:val="000000"/>
          <w:sz w:val="28"/>
          <w:szCs w:val="28"/>
        </w:rPr>
        <w:t>розвитку людини “Україна”</w:t>
      </w:r>
    </w:p>
    <w:p w14:paraId="0D91B2BD" w14:textId="77777777" w:rsidR="000F3099" w:rsidRPr="007E07A6" w:rsidRDefault="000F3099" w:rsidP="007E07A6">
      <w:pPr>
        <w:spacing w:line="360" w:lineRule="auto"/>
        <w:ind w:firstLine="709"/>
        <w:jc w:val="center"/>
        <w:rPr>
          <w:color w:val="000000"/>
          <w:sz w:val="28"/>
          <w:szCs w:val="28"/>
        </w:rPr>
      </w:pPr>
      <w:r w:rsidRPr="007E07A6">
        <w:rPr>
          <w:color w:val="000000"/>
          <w:sz w:val="28"/>
          <w:szCs w:val="28"/>
        </w:rPr>
        <w:t>Горлiвський регіональний інститут</w:t>
      </w:r>
    </w:p>
    <w:p w14:paraId="2982C305" w14:textId="77777777" w:rsidR="000F3099" w:rsidRPr="007E07A6" w:rsidRDefault="000F3099" w:rsidP="007E07A6">
      <w:pPr>
        <w:spacing w:line="360" w:lineRule="auto"/>
        <w:ind w:firstLine="709"/>
        <w:jc w:val="center"/>
        <w:rPr>
          <w:color w:val="000000"/>
          <w:sz w:val="28"/>
          <w:szCs w:val="28"/>
        </w:rPr>
      </w:pPr>
    </w:p>
    <w:p w14:paraId="18805FCD" w14:textId="77777777" w:rsidR="000F3099" w:rsidRPr="007E07A6" w:rsidRDefault="000F3099" w:rsidP="007E07A6">
      <w:pPr>
        <w:spacing w:line="360" w:lineRule="auto"/>
        <w:ind w:firstLine="709"/>
        <w:jc w:val="center"/>
        <w:rPr>
          <w:color w:val="000000"/>
          <w:sz w:val="28"/>
          <w:szCs w:val="28"/>
        </w:rPr>
      </w:pPr>
      <w:r w:rsidRPr="007E07A6">
        <w:rPr>
          <w:color w:val="000000"/>
          <w:sz w:val="28"/>
          <w:szCs w:val="28"/>
        </w:rPr>
        <w:t>Кафедра фізичної реабілітації</w:t>
      </w:r>
    </w:p>
    <w:p w14:paraId="0FE7EBCE" w14:textId="77777777" w:rsidR="007E07A6" w:rsidRDefault="007E07A6" w:rsidP="007E07A6">
      <w:pPr>
        <w:spacing w:line="360" w:lineRule="auto"/>
        <w:ind w:firstLine="709"/>
        <w:jc w:val="center"/>
        <w:rPr>
          <w:color w:val="000000"/>
          <w:sz w:val="28"/>
          <w:szCs w:val="28"/>
        </w:rPr>
      </w:pPr>
    </w:p>
    <w:p w14:paraId="4F4DF761" w14:textId="77777777" w:rsidR="007E07A6" w:rsidRDefault="007E07A6" w:rsidP="007E07A6">
      <w:pPr>
        <w:spacing w:line="360" w:lineRule="auto"/>
        <w:ind w:firstLine="709"/>
        <w:jc w:val="center"/>
        <w:rPr>
          <w:color w:val="000000"/>
          <w:sz w:val="28"/>
          <w:szCs w:val="28"/>
          <w:lang w:val="en-US"/>
        </w:rPr>
      </w:pPr>
    </w:p>
    <w:p w14:paraId="7D183141" w14:textId="77777777" w:rsidR="007E07A6" w:rsidRDefault="007E07A6" w:rsidP="007E07A6">
      <w:pPr>
        <w:spacing w:line="360" w:lineRule="auto"/>
        <w:ind w:firstLine="709"/>
        <w:jc w:val="center"/>
        <w:rPr>
          <w:color w:val="000000"/>
          <w:sz w:val="28"/>
          <w:szCs w:val="28"/>
          <w:lang w:val="en-US"/>
        </w:rPr>
      </w:pPr>
    </w:p>
    <w:p w14:paraId="242695D5" w14:textId="77777777" w:rsidR="007E07A6" w:rsidRDefault="007E07A6" w:rsidP="007E07A6">
      <w:pPr>
        <w:spacing w:line="360" w:lineRule="auto"/>
        <w:ind w:firstLine="709"/>
        <w:jc w:val="center"/>
        <w:rPr>
          <w:color w:val="000000"/>
          <w:sz w:val="28"/>
          <w:szCs w:val="28"/>
          <w:lang w:val="en-US"/>
        </w:rPr>
      </w:pPr>
    </w:p>
    <w:p w14:paraId="774ED2BC" w14:textId="77777777" w:rsidR="007E07A6" w:rsidRDefault="007E07A6" w:rsidP="007E07A6">
      <w:pPr>
        <w:spacing w:line="360" w:lineRule="auto"/>
        <w:ind w:firstLine="709"/>
        <w:jc w:val="center"/>
        <w:rPr>
          <w:color w:val="000000"/>
          <w:sz w:val="28"/>
          <w:szCs w:val="28"/>
          <w:lang w:val="en-US"/>
        </w:rPr>
      </w:pPr>
    </w:p>
    <w:p w14:paraId="25F765A4" w14:textId="77777777" w:rsidR="007E07A6" w:rsidRDefault="007E07A6" w:rsidP="007E07A6">
      <w:pPr>
        <w:spacing w:line="360" w:lineRule="auto"/>
        <w:ind w:firstLine="709"/>
        <w:jc w:val="center"/>
        <w:rPr>
          <w:color w:val="000000"/>
          <w:sz w:val="28"/>
          <w:szCs w:val="28"/>
          <w:lang w:val="en-US"/>
        </w:rPr>
      </w:pPr>
    </w:p>
    <w:p w14:paraId="1F031B6C" w14:textId="77777777" w:rsidR="000F3099" w:rsidRPr="007E07A6" w:rsidRDefault="000F3099" w:rsidP="007E07A6">
      <w:pPr>
        <w:spacing w:line="360" w:lineRule="auto"/>
        <w:ind w:firstLine="709"/>
        <w:jc w:val="center"/>
        <w:rPr>
          <w:color w:val="000000"/>
          <w:sz w:val="28"/>
          <w:szCs w:val="28"/>
        </w:rPr>
      </w:pPr>
      <w:r w:rsidRPr="007E07A6">
        <w:rPr>
          <w:color w:val="000000"/>
          <w:sz w:val="28"/>
          <w:szCs w:val="28"/>
        </w:rPr>
        <w:t>КОНТРОЛЬНА РОБОТА</w:t>
      </w:r>
    </w:p>
    <w:p w14:paraId="553FC5B7" w14:textId="77777777" w:rsidR="007E07A6" w:rsidRPr="007E07A6" w:rsidRDefault="000F3099" w:rsidP="007E07A6">
      <w:pPr>
        <w:spacing w:line="360" w:lineRule="auto"/>
        <w:ind w:firstLine="709"/>
        <w:jc w:val="center"/>
        <w:rPr>
          <w:color w:val="000000"/>
          <w:sz w:val="28"/>
          <w:szCs w:val="28"/>
        </w:rPr>
      </w:pPr>
      <w:r w:rsidRPr="007E07A6">
        <w:rPr>
          <w:color w:val="000000"/>
          <w:sz w:val="28"/>
          <w:szCs w:val="28"/>
        </w:rPr>
        <w:t>з дисципліни: Лікувальна фізкультура</w:t>
      </w:r>
    </w:p>
    <w:p w14:paraId="0A90E243" w14:textId="77777777" w:rsidR="000F3099" w:rsidRPr="007E07A6" w:rsidRDefault="000F3099" w:rsidP="007E07A6">
      <w:pPr>
        <w:spacing w:line="360" w:lineRule="auto"/>
        <w:ind w:firstLine="709"/>
        <w:jc w:val="center"/>
        <w:rPr>
          <w:color w:val="000000"/>
          <w:sz w:val="28"/>
          <w:szCs w:val="28"/>
        </w:rPr>
      </w:pPr>
    </w:p>
    <w:p w14:paraId="7344E394" w14:textId="77777777" w:rsidR="000F3099" w:rsidRPr="007E07A6" w:rsidRDefault="000F3099" w:rsidP="007E07A6">
      <w:pPr>
        <w:spacing w:line="360" w:lineRule="auto"/>
        <w:ind w:firstLine="709"/>
        <w:jc w:val="center"/>
        <w:rPr>
          <w:color w:val="000000"/>
          <w:sz w:val="28"/>
          <w:szCs w:val="28"/>
        </w:rPr>
      </w:pPr>
      <w:r w:rsidRPr="007E07A6">
        <w:rPr>
          <w:color w:val="000000"/>
          <w:sz w:val="28"/>
          <w:szCs w:val="28"/>
        </w:rPr>
        <w:t>На тему:</w:t>
      </w:r>
      <w:r w:rsidR="007E07A6">
        <w:rPr>
          <w:color w:val="000000"/>
          <w:sz w:val="28"/>
          <w:szCs w:val="28"/>
        </w:rPr>
        <w:t xml:space="preserve"> </w:t>
      </w:r>
      <w:r w:rsidRPr="007E07A6">
        <w:rPr>
          <w:color w:val="000000"/>
          <w:sz w:val="28"/>
          <w:szCs w:val="28"/>
        </w:rPr>
        <w:t>«</w:t>
      </w:r>
      <w:r w:rsidR="00052FB9" w:rsidRPr="007E07A6">
        <w:rPr>
          <w:color w:val="000000"/>
          <w:sz w:val="28"/>
          <w:szCs w:val="28"/>
        </w:rPr>
        <w:t>Характеристика кінетотерапії</w:t>
      </w:r>
      <w:r w:rsidRPr="007E07A6">
        <w:rPr>
          <w:color w:val="000000"/>
          <w:sz w:val="28"/>
          <w:szCs w:val="28"/>
        </w:rPr>
        <w:t>»</w:t>
      </w:r>
    </w:p>
    <w:p w14:paraId="34DB8A4B" w14:textId="77777777" w:rsidR="000F3099" w:rsidRPr="007E07A6" w:rsidRDefault="000F3099" w:rsidP="007E07A6">
      <w:pPr>
        <w:spacing w:line="360" w:lineRule="auto"/>
        <w:ind w:firstLine="709"/>
        <w:jc w:val="both"/>
        <w:rPr>
          <w:color w:val="000000"/>
          <w:sz w:val="28"/>
          <w:szCs w:val="28"/>
        </w:rPr>
      </w:pPr>
    </w:p>
    <w:p w14:paraId="65553DE1" w14:textId="77777777" w:rsidR="007E07A6" w:rsidRDefault="007E07A6" w:rsidP="007E07A6">
      <w:pPr>
        <w:spacing w:line="360" w:lineRule="auto"/>
        <w:ind w:firstLine="709"/>
        <w:jc w:val="both"/>
        <w:rPr>
          <w:color w:val="000000"/>
          <w:sz w:val="28"/>
          <w:szCs w:val="28"/>
        </w:rPr>
      </w:pPr>
    </w:p>
    <w:p w14:paraId="1233CA64" w14:textId="77777777" w:rsidR="000F3099" w:rsidRPr="007E07A6" w:rsidRDefault="000F3099" w:rsidP="007E07A6">
      <w:pPr>
        <w:spacing w:line="360" w:lineRule="auto"/>
        <w:ind w:firstLine="709"/>
        <w:rPr>
          <w:color w:val="000000"/>
          <w:sz w:val="28"/>
          <w:szCs w:val="28"/>
        </w:rPr>
      </w:pPr>
      <w:r w:rsidRPr="007E07A6">
        <w:rPr>
          <w:color w:val="000000"/>
          <w:sz w:val="28"/>
          <w:szCs w:val="28"/>
        </w:rPr>
        <w:t xml:space="preserve">студентки </w:t>
      </w:r>
      <w:r w:rsidR="00052FB9" w:rsidRPr="007E07A6">
        <w:rPr>
          <w:color w:val="000000"/>
          <w:sz w:val="28"/>
          <w:szCs w:val="28"/>
        </w:rPr>
        <w:t>1</w:t>
      </w:r>
      <w:r w:rsidRPr="007E07A6">
        <w:rPr>
          <w:color w:val="000000"/>
          <w:sz w:val="28"/>
          <w:szCs w:val="28"/>
        </w:rPr>
        <w:t>-го курсу денної форми навчання</w:t>
      </w:r>
    </w:p>
    <w:p w14:paraId="67E81626" w14:textId="77777777" w:rsidR="000F3099" w:rsidRPr="007E07A6" w:rsidRDefault="000F3099" w:rsidP="007E07A6">
      <w:pPr>
        <w:spacing w:line="360" w:lineRule="auto"/>
        <w:ind w:firstLine="709"/>
        <w:rPr>
          <w:color w:val="000000"/>
          <w:sz w:val="28"/>
          <w:szCs w:val="28"/>
        </w:rPr>
      </w:pPr>
      <w:r w:rsidRPr="007E07A6">
        <w:rPr>
          <w:color w:val="000000"/>
          <w:sz w:val="28"/>
          <w:szCs w:val="28"/>
        </w:rPr>
        <w:t>напряму підготовки 0102 – фізичне виховання і спорт</w:t>
      </w:r>
    </w:p>
    <w:p w14:paraId="4DA69602" w14:textId="77777777" w:rsidR="000F3099" w:rsidRPr="007E07A6" w:rsidRDefault="000F3099" w:rsidP="007E07A6">
      <w:pPr>
        <w:spacing w:line="360" w:lineRule="auto"/>
        <w:ind w:firstLine="709"/>
        <w:rPr>
          <w:color w:val="000000"/>
          <w:sz w:val="28"/>
          <w:szCs w:val="28"/>
        </w:rPr>
      </w:pPr>
      <w:r w:rsidRPr="007E07A6">
        <w:rPr>
          <w:color w:val="000000"/>
          <w:sz w:val="28"/>
          <w:szCs w:val="28"/>
        </w:rPr>
        <w:t>спеціальності 6.010200 – фізична реабілітація</w:t>
      </w:r>
    </w:p>
    <w:p w14:paraId="0AD59B47" w14:textId="77777777" w:rsidR="000F3099" w:rsidRPr="007E07A6" w:rsidRDefault="00052FB9" w:rsidP="007E07A6">
      <w:pPr>
        <w:tabs>
          <w:tab w:val="left" w:pos="0"/>
          <w:tab w:val="left" w:pos="2700"/>
        </w:tabs>
        <w:spacing w:line="360" w:lineRule="auto"/>
        <w:ind w:firstLine="709"/>
        <w:rPr>
          <w:color w:val="000000"/>
          <w:sz w:val="28"/>
          <w:szCs w:val="28"/>
        </w:rPr>
      </w:pPr>
      <w:r w:rsidRPr="007E07A6">
        <w:rPr>
          <w:color w:val="000000"/>
          <w:sz w:val="28"/>
          <w:szCs w:val="28"/>
        </w:rPr>
        <w:t>Бобіної</w:t>
      </w:r>
      <w:r w:rsidR="000F3099" w:rsidRPr="007E07A6">
        <w:rPr>
          <w:color w:val="000000"/>
          <w:sz w:val="28"/>
          <w:szCs w:val="28"/>
        </w:rPr>
        <w:t xml:space="preserve"> </w:t>
      </w:r>
      <w:r w:rsidRPr="007E07A6">
        <w:rPr>
          <w:color w:val="000000"/>
          <w:sz w:val="28"/>
          <w:szCs w:val="28"/>
        </w:rPr>
        <w:t>Марини</w:t>
      </w:r>
      <w:r w:rsidR="000F3099" w:rsidRPr="007E07A6">
        <w:rPr>
          <w:color w:val="000000"/>
          <w:sz w:val="28"/>
          <w:szCs w:val="28"/>
        </w:rPr>
        <w:t xml:space="preserve"> Андріївни</w:t>
      </w:r>
    </w:p>
    <w:p w14:paraId="3FB2B062" w14:textId="77777777" w:rsidR="007E07A6" w:rsidRDefault="007E07A6" w:rsidP="007E07A6">
      <w:pPr>
        <w:spacing w:line="360" w:lineRule="auto"/>
        <w:ind w:firstLine="709"/>
        <w:rPr>
          <w:color w:val="000000"/>
          <w:sz w:val="28"/>
          <w:szCs w:val="28"/>
        </w:rPr>
      </w:pPr>
    </w:p>
    <w:p w14:paraId="45258547" w14:textId="77777777" w:rsidR="000F3099" w:rsidRPr="007E07A6" w:rsidRDefault="000F3099" w:rsidP="007E07A6">
      <w:pPr>
        <w:spacing w:line="360" w:lineRule="auto"/>
        <w:ind w:firstLine="709"/>
        <w:rPr>
          <w:color w:val="000000"/>
          <w:sz w:val="28"/>
          <w:szCs w:val="28"/>
        </w:rPr>
      </w:pPr>
      <w:r w:rsidRPr="007E07A6">
        <w:rPr>
          <w:color w:val="000000"/>
          <w:sz w:val="28"/>
          <w:szCs w:val="28"/>
        </w:rPr>
        <w:t xml:space="preserve">Викладач: </w:t>
      </w:r>
      <w:r w:rsidR="00052FB9" w:rsidRPr="007E07A6">
        <w:rPr>
          <w:color w:val="000000"/>
          <w:sz w:val="28"/>
          <w:szCs w:val="28"/>
        </w:rPr>
        <w:t>Сучков</w:t>
      </w:r>
      <w:r w:rsidRPr="007E07A6">
        <w:rPr>
          <w:color w:val="000000"/>
          <w:sz w:val="28"/>
          <w:szCs w:val="28"/>
        </w:rPr>
        <w:t xml:space="preserve"> </w:t>
      </w:r>
      <w:r w:rsidR="00052FB9" w:rsidRPr="007E07A6">
        <w:rPr>
          <w:color w:val="000000"/>
          <w:sz w:val="28"/>
          <w:szCs w:val="28"/>
        </w:rPr>
        <w:t>С</w:t>
      </w:r>
      <w:r w:rsidRPr="007E07A6">
        <w:rPr>
          <w:color w:val="000000"/>
          <w:sz w:val="28"/>
          <w:szCs w:val="28"/>
        </w:rPr>
        <w:t>.А.</w:t>
      </w:r>
    </w:p>
    <w:p w14:paraId="4B76E14A" w14:textId="77777777" w:rsidR="000F3099" w:rsidRDefault="000F3099" w:rsidP="007E07A6">
      <w:pPr>
        <w:tabs>
          <w:tab w:val="left" w:pos="6045"/>
        </w:tabs>
        <w:spacing w:line="360" w:lineRule="auto"/>
        <w:ind w:firstLine="709"/>
        <w:jc w:val="both"/>
        <w:rPr>
          <w:color w:val="000000"/>
          <w:sz w:val="28"/>
          <w:szCs w:val="28"/>
          <w:lang w:val="en-US"/>
        </w:rPr>
      </w:pPr>
    </w:p>
    <w:p w14:paraId="2AADAE53" w14:textId="77777777" w:rsidR="007E07A6" w:rsidRDefault="007E07A6" w:rsidP="007E07A6">
      <w:pPr>
        <w:tabs>
          <w:tab w:val="left" w:pos="6045"/>
        </w:tabs>
        <w:spacing w:line="360" w:lineRule="auto"/>
        <w:ind w:firstLine="709"/>
        <w:jc w:val="both"/>
        <w:rPr>
          <w:color w:val="000000"/>
          <w:sz w:val="28"/>
          <w:szCs w:val="28"/>
          <w:lang w:val="en-US"/>
        </w:rPr>
      </w:pPr>
    </w:p>
    <w:p w14:paraId="640562D8" w14:textId="77777777" w:rsidR="007E07A6" w:rsidRPr="007E07A6" w:rsidRDefault="007E07A6" w:rsidP="007E07A6">
      <w:pPr>
        <w:tabs>
          <w:tab w:val="left" w:pos="6045"/>
        </w:tabs>
        <w:spacing w:line="360" w:lineRule="auto"/>
        <w:ind w:firstLine="709"/>
        <w:jc w:val="both"/>
        <w:rPr>
          <w:color w:val="000000"/>
          <w:sz w:val="28"/>
          <w:szCs w:val="28"/>
          <w:lang w:val="en-US"/>
        </w:rPr>
      </w:pPr>
    </w:p>
    <w:p w14:paraId="3DADD741" w14:textId="77777777" w:rsidR="000F3099" w:rsidRPr="007E07A6" w:rsidRDefault="000F3099" w:rsidP="007E07A6">
      <w:pPr>
        <w:tabs>
          <w:tab w:val="left" w:pos="6045"/>
        </w:tabs>
        <w:spacing w:line="360" w:lineRule="auto"/>
        <w:ind w:firstLine="709"/>
        <w:jc w:val="both"/>
        <w:rPr>
          <w:color w:val="000000"/>
          <w:sz w:val="28"/>
          <w:szCs w:val="28"/>
        </w:rPr>
      </w:pPr>
    </w:p>
    <w:p w14:paraId="5127A9D6" w14:textId="77777777" w:rsidR="007E07A6" w:rsidRDefault="007E07A6" w:rsidP="007E07A6">
      <w:pPr>
        <w:spacing w:line="360" w:lineRule="auto"/>
        <w:ind w:firstLine="709"/>
        <w:jc w:val="both"/>
        <w:rPr>
          <w:color w:val="000000"/>
          <w:sz w:val="28"/>
          <w:szCs w:val="28"/>
        </w:rPr>
      </w:pPr>
    </w:p>
    <w:p w14:paraId="79AB4CAF" w14:textId="77777777" w:rsidR="000F3099" w:rsidRPr="007E07A6" w:rsidRDefault="000F3099" w:rsidP="007E07A6">
      <w:pPr>
        <w:spacing w:line="360" w:lineRule="auto"/>
        <w:ind w:firstLine="709"/>
        <w:jc w:val="center"/>
        <w:rPr>
          <w:color w:val="000000"/>
          <w:sz w:val="28"/>
          <w:szCs w:val="28"/>
        </w:rPr>
      </w:pPr>
      <w:r w:rsidRPr="007E07A6">
        <w:rPr>
          <w:color w:val="000000"/>
          <w:sz w:val="28"/>
          <w:szCs w:val="28"/>
        </w:rPr>
        <w:t>Горлівка 2009</w:t>
      </w:r>
    </w:p>
    <w:p w14:paraId="3BA9BC87" w14:textId="77777777" w:rsidR="000F3099" w:rsidRPr="007E07A6" w:rsidRDefault="007E07A6" w:rsidP="007E07A6">
      <w:pPr>
        <w:spacing w:line="360" w:lineRule="auto"/>
        <w:ind w:firstLine="709"/>
        <w:jc w:val="both"/>
        <w:rPr>
          <w:b/>
          <w:bCs/>
          <w:color w:val="000000"/>
          <w:sz w:val="28"/>
          <w:szCs w:val="28"/>
          <w:lang w:val="ru-RU"/>
        </w:rPr>
      </w:pPr>
      <w:r>
        <w:rPr>
          <w:color w:val="000000"/>
          <w:sz w:val="28"/>
          <w:szCs w:val="28"/>
          <w:lang w:val="ru-RU"/>
        </w:rPr>
        <w:br w:type="page"/>
      </w:r>
      <w:r w:rsidR="00880B65" w:rsidRPr="007E07A6">
        <w:rPr>
          <w:b/>
          <w:bCs/>
          <w:color w:val="000000"/>
          <w:sz w:val="28"/>
          <w:szCs w:val="28"/>
          <w:lang w:val="ru-RU"/>
        </w:rPr>
        <w:lastRenderedPageBreak/>
        <w:t>ПИТАННЯ</w:t>
      </w:r>
    </w:p>
    <w:p w14:paraId="79B250B2" w14:textId="77777777" w:rsidR="009F64F4" w:rsidRPr="007E07A6" w:rsidRDefault="009F64F4" w:rsidP="007E07A6">
      <w:pPr>
        <w:spacing w:line="360" w:lineRule="auto"/>
        <w:ind w:firstLine="709"/>
        <w:jc w:val="both"/>
        <w:rPr>
          <w:color w:val="000000"/>
          <w:sz w:val="28"/>
          <w:szCs w:val="28"/>
        </w:rPr>
      </w:pPr>
    </w:p>
    <w:p w14:paraId="48CEABB5" w14:textId="77777777" w:rsidR="009F64F4" w:rsidRPr="007E07A6" w:rsidRDefault="009F64F4" w:rsidP="00133FF8">
      <w:pPr>
        <w:spacing w:line="360" w:lineRule="auto"/>
        <w:jc w:val="both"/>
        <w:rPr>
          <w:color w:val="000000"/>
          <w:sz w:val="28"/>
          <w:szCs w:val="28"/>
        </w:rPr>
      </w:pPr>
      <w:r w:rsidRPr="007E07A6">
        <w:rPr>
          <w:color w:val="000000"/>
          <w:sz w:val="28"/>
          <w:szCs w:val="28"/>
        </w:rPr>
        <w:t xml:space="preserve">1. </w:t>
      </w:r>
      <w:r w:rsidR="00DF0507" w:rsidRPr="007E07A6">
        <w:rPr>
          <w:color w:val="000000"/>
          <w:sz w:val="28"/>
          <w:szCs w:val="28"/>
        </w:rPr>
        <w:t>Кінезитерапія</w:t>
      </w:r>
      <w:r w:rsidR="007E07A6">
        <w:rPr>
          <w:color w:val="000000"/>
          <w:sz w:val="28"/>
          <w:szCs w:val="28"/>
        </w:rPr>
        <w:t xml:space="preserve"> (ЛФК), її характеристика</w:t>
      </w:r>
    </w:p>
    <w:p w14:paraId="3B9E2016" w14:textId="77777777" w:rsidR="007E07A6" w:rsidRPr="007E07A6" w:rsidRDefault="009F64F4" w:rsidP="00133FF8">
      <w:pPr>
        <w:spacing w:line="360" w:lineRule="auto"/>
        <w:jc w:val="both"/>
        <w:rPr>
          <w:color w:val="000000"/>
          <w:sz w:val="28"/>
          <w:szCs w:val="28"/>
        </w:rPr>
      </w:pPr>
      <w:r w:rsidRPr="007E07A6">
        <w:rPr>
          <w:color w:val="000000"/>
          <w:sz w:val="28"/>
          <w:szCs w:val="28"/>
        </w:rPr>
        <w:t xml:space="preserve">2. Механізми лікувальної дії </w:t>
      </w:r>
      <w:r w:rsidR="00DF0507" w:rsidRPr="007E07A6">
        <w:rPr>
          <w:color w:val="000000"/>
          <w:sz w:val="28"/>
          <w:szCs w:val="28"/>
        </w:rPr>
        <w:t>фізичних</w:t>
      </w:r>
      <w:r w:rsidR="007E07A6">
        <w:rPr>
          <w:color w:val="000000"/>
          <w:sz w:val="28"/>
          <w:szCs w:val="28"/>
        </w:rPr>
        <w:t xml:space="preserve"> вправ</w:t>
      </w:r>
    </w:p>
    <w:p w14:paraId="3C41C3F5" w14:textId="77777777" w:rsidR="009F64F4" w:rsidRPr="007E07A6" w:rsidRDefault="009F64F4" w:rsidP="00133FF8">
      <w:pPr>
        <w:spacing w:line="360" w:lineRule="auto"/>
        <w:jc w:val="both"/>
        <w:rPr>
          <w:color w:val="000000"/>
          <w:sz w:val="28"/>
          <w:szCs w:val="28"/>
          <w:lang w:val="ru-RU"/>
        </w:rPr>
      </w:pPr>
      <w:r w:rsidRPr="007E07A6">
        <w:rPr>
          <w:color w:val="000000"/>
          <w:sz w:val="28"/>
          <w:szCs w:val="28"/>
        </w:rPr>
        <w:t>3. Засоби лікувальної фі</w:t>
      </w:r>
      <w:r w:rsidR="007E07A6">
        <w:rPr>
          <w:color w:val="000000"/>
          <w:sz w:val="28"/>
          <w:szCs w:val="28"/>
        </w:rPr>
        <w:t>зичної культури</w:t>
      </w:r>
    </w:p>
    <w:p w14:paraId="42077149" w14:textId="77777777" w:rsidR="007E07A6" w:rsidRPr="007E07A6" w:rsidRDefault="00715933" w:rsidP="00133FF8">
      <w:pPr>
        <w:spacing w:line="360" w:lineRule="auto"/>
        <w:jc w:val="both"/>
        <w:rPr>
          <w:color w:val="000000"/>
          <w:sz w:val="28"/>
          <w:szCs w:val="28"/>
          <w:lang w:val="ru-RU"/>
        </w:rPr>
      </w:pPr>
      <w:r w:rsidRPr="007E07A6">
        <w:rPr>
          <w:color w:val="000000"/>
          <w:sz w:val="28"/>
          <w:szCs w:val="28"/>
        </w:rPr>
        <w:t xml:space="preserve">4. Загальні вимоги </w:t>
      </w:r>
      <w:r w:rsidRPr="007E07A6">
        <w:rPr>
          <w:color w:val="000000"/>
          <w:sz w:val="28"/>
          <w:szCs w:val="28"/>
          <w:lang w:val="ru-RU"/>
        </w:rPr>
        <w:t>д</w:t>
      </w:r>
      <w:r w:rsidRPr="007E07A6">
        <w:rPr>
          <w:color w:val="000000"/>
          <w:sz w:val="28"/>
          <w:szCs w:val="28"/>
        </w:rPr>
        <w:t>о методики проведення за</w:t>
      </w:r>
      <w:r w:rsidR="007E07A6">
        <w:rPr>
          <w:color w:val="000000"/>
          <w:sz w:val="28"/>
          <w:szCs w:val="28"/>
        </w:rPr>
        <w:t>нять з ЛФК</w:t>
      </w:r>
    </w:p>
    <w:p w14:paraId="3291CAD9" w14:textId="77777777" w:rsidR="00DF0507" w:rsidRPr="007E07A6" w:rsidRDefault="00DF0507" w:rsidP="007E07A6">
      <w:pPr>
        <w:spacing w:line="360" w:lineRule="auto"/>
        <w:ind w:firstLine="709"/>
        <w:jc w:val="both"/>
        <w:rPr>
          <w:color w:val="000000"/>
          <w:sz w:val="28"/>
          <w:szCs w:val="28"/>
          <w:lang w:val="ru-RU"/>
        </w:rPr>
      </w:pPr>
    </w:p>
    <w:p w14:paraId="1E1FABB2" w14:textId="77777777" w:rsidR="009F64F4" w:rsidRPr="007E07A6" w:rsidRDefault="007E07A6" w:rsidP="007E07A6">
      <w:pPr>
        <w:numPr>
          <w:ilvl w:val="0"/>
          <w:numId w:val="8"/>
        </w:numPr>
        <w:spacing w:line="360" w:lineRule="auto"/>
        <w:ind w:left="0" w:firstLine="709"/>
        <w:jc w:val="both"/>
        <w:rPr>
          <w:b/>
          <w:bCs/>
          <w:color w:val="000000"/>
          <w:sz w:val="28"/>
          <w:szCs w:val="28"/>
          <w:lang w:val="ru-RU"/>
        </w:rPr>
      </w:pPr>
      <w:r>
        <w:rPr>
          <w:color w:val="000000"/>
          <w:sz w:val="28"/>
          <w:szCs w:val="28"/>
        </w:rPr>
        <w:br w:type="page"/>
      </w:r>
      <w:r w:rsidR="00DF0507" w:rsidRPr="007E07A6">
        <w:rPr>
          <w:b/>
          <w:bCs/>
          <w:color w:val="000000"/>
          <w:sz w:val="28"/>
          <w:szCs w:val="28"/>
        </w:rPr>
        <w:lastRenderedPageBreak/>
        <w:t>Кінезитерапія</w:t>
      </w:r>
      <w:r w:rsidRPr="007E07A6">
        <w:rPr>
          <w:b/>
          <w:bCs/>
          <w:color w:val="000000"/>
          <w:sz w:val="28"/>
          <w:szCs w:val="28"/>
        </w:rPr>
        <w:t xml:space="preserve"> (ЛФК), її характеристика</w:t>
      </w:r>
    </w:p>
    <w:p w14:paraId="400A7C5E" w14:textId="77777777" w:rsidR="00DF0507" w:rsidRPr="007E07A6" w:rsidRDefault="00DF0507" w:rsidP="007E07A6">
      <w:pPr>
        <w:spacing w:line="360" w:lineRule="auto"/>
        <w:ind w:firstLine="709"/>
        <w:jc w:val="both"/>
        <w:rPr>
          <w:color w:val="000000"/>
          <w:sz w:val="28"/>
          <w:szCs w:val="28"/>
          <w:lang w:val="ru-RU"/>
        </w:rPr>
      </w:pPr>
    </w:p>
    <w:p w14:paraId="6D51FE88"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Лікувальна фізична культура — метод лікування, що використовує засоби і принципи фізичної культури для лікування захворювань і ушкоджень, попередження їх загострень і ускладнень, відновлення здоров'я і працездатності хворих і інвалідів.</w:t>
      </w:r>
    </w:p>
    <w:p w14:paraId="7D9EA62E"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Головним засобом лікувальної фізичної культури (ЛФК) є фізичні вправи, їх основою є м'язова діяльність, біологічна роль якої має надзвичайно велике значення у житті людини. Існує безпосередня залежність і тісний взаємозв'язок між м'язовою роботою і діяльністю внутрішніх органів, нормальним Функціонуванням центральної нервової системи (ЦНС), які створилися і розвинулися у процесі еволюції. З огляду на це, зниження рухової активності (гіподинамія) призводить до порушень функціонального стану організму і виникнення хворобливих змін у серцево-судинній, дихальній, травній та інших системах.</w:t>
      </w:r>
    </w:p>
    <w:p w14:paraId="4A5A3FCD"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При захворюваннях порушується нормальна життєдіяльність і функціональний стан організму, знижується пристосування його до змін зовнішнього середовища, знижується м'язова працездатність та бажання виконувати фізичну роботу. З метою створення умов для одужання, попередження ускладнень і загострення захворювань, хворим призначають переважно спокій або суттєво обмежують їхню рухову активність. Однак тривалий спокій спричиняє зміни діяльності систем і організму в цілому, підсилює порушення, викликані хворобою. Це може призвести до виникнення цілого ряду ускладнень, що значно погіршують перебіг захворювання і можуть загрожувати життю хворого. Тому у сучасній медицині прийнято поєднувати спокій з фізичними рухами за умови, що стан хворого це дозволяє.</w:t>
      </w:r>
    </w:p>
    <w:p w14:paraId="034E7684"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 xml:space="preserve">ЛФК зменшує негативний вплив вимушеного спокою, підвищує тонус і активізує діяльність організму, мобілізує його захисні і компенсаторні реакції, попереджує ускладнення, відновлює і розширює функціональні </w:t>
      </w:r>
      <w:r w:rsidRPr="007E07A6">
        <w:rPr>
          <w:color w:val="000000"/>
          <w:sz w:val="28"/>
          <w:szCs w:val="28"/>
        </w:rPr>
        <w:lastRenderedPageBreak/>
        <w:t>можливості організму, наближує і функціональне одужання, скорочує терміни лікування. Добираючи спеціальні вправи, дозуючи їх, залежно від характеру і клінічного перебігу хвороби чи травми, можна цілеспрямовано впливати і переважно змінювати певні функції організму шляхом відновлення ушкоджених систем, адаптуючи хворого до фізичних навантажень побутового і виробничого характеру. Поступово зростаючі дозовані фізичні навантаження забезпечують загальну тренованість організму, що є основою відновлення працездатності хворого. Тому ЛФК є обов'язковим лікувальним засобом і невід'ємною складовою частиною процесу реабілітації.</w:t>
      </w:r>
    </w:p>
    <w:p w14:paraId="74254DAA"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ЛФК входить до комплексного методу лікування, що застосовується в сучасній медицині. Його суть полягає у поєднанні позитивного впливу на організм різних засобів і методів лікування, що доповнюють один одного. Це забезпечує найшвидше одужання і реабілітацію хворих, з максимальним ефектом, за короткий час, в межах існуючого захворювання або наслідків травми. Розрізняють терапевтичні, хірургічні і ортопедичні методи лікування, дієтотерапію, психотерапію.</w:t>
      </w:r>
    </w:p>
    <w:p w14:paraId="562156F0"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Головною особливістю, яка виділяє ЛФК від усіх інших методів лікування, є свідома і активна участь хворого у процесі лікування фізичними вправами. Хворий, який знає для чого потрібно застосовувати фізичні вправи (мету), свідомо виконує призначені рухи, інколи зусиллям волі змушує себе перебороти просто лінощі чи неприємні відчуття, що можуть виникнути в процесі виконання вправ, особливо після операцій, травм, опіків. При застосуванні всіх інших методів лікування хворий є відносно пасивним, а укол, операція, фізіотерапевтичні процедури, масаж і т. ін. лікувальні дії виконує медичний персонал.</w:t>
      </w:r>
    </w:p>
    <w:p w14:paraId="58112069" w14:textId="77777777" w:rsid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 xml:space="preserve">Показана ЛФК практично при всіх захворюваннях і у будь-якому віці. Протипоказаннями є загальний важкий стан хворого, гострий період захворювання та його прогресуючий перебіг; сильний біль, загроза тромбоемболії, кровотеча чи можливість появи її у зв'язку з рухами; висока </w:t>
      </w:r>
      <w:r w:rsidRPr="007E07A6">
        <w:rPr>
          <w:color w:val="000000"/>
          <w:sz w:val="28"/>
          <w:szCs w:val="28"/>
        </w:rPr>
        <w:lastRenderedPageBreak/>
        <w:t>температура і збільшення швидкості осідання еритроцитів (ШОЕ) понад 20-25 мм/год, інтоксикація; злоякісні пухлини.</w:t>
      </w:r>
    </w:p>
    <w:p w14:paraId="24153337" w14:textId="77777777" w:rsidR="00F14BF5" w:rsidRPr="007E07A6" w:rsidRDefault="00F14BF5" w:rsidP="007E07A6">
      <w:pPr>
        <w:spacing w:line="360" w:lineRule="auto"/>
        <w:ind w:firstLine="709"/>
        <w:jc w:val="both"/>
        <w:rPr>
          <w:color w:val="000000"/>
          <w:sz w:val="28"/>
          <w:szCs w:val="28"/>
        </w:rPr>
      </w:pPr>
    </w:p>
    <w:p w14:paraId="5C5A7B01" w14:textId="77777777" w:rsidR="007E07A6" w:rsidRPr="007E07A6" w:rsidRDefault="009F64F4" w:rsidP="007E07A6">
      <w:pPr>
        <w:spacing w:line="360" w:lineRule="auto"/>
        <w:ind w:firstLine="709"/>
        <w:jc w:val="both"/>
        <w:rPr>
          <w:b/>
          <w:bCs/>
          <w:color w:val="000000"/>
          <w:sz w:val="28"/>
          <w:szCs w:val="28"/>
          <w:lang w:val="en-US"/>
        </w:rPr>
      </w:pPr>
      <w:r w:rsidRPr="007E07A6">
        <w:rPr>
          <w:b/>
          <w:bCs/>
          <w:color w:val="000000"/>
          <w:sz w:val="28"/>
          <w:szCs w:val="28"/>
        </w:rPr>
        <w:t xml:space="preserve">2. Механізми лікувальної дії </w:t>
      </w:r>
      <w:r w:rsidR="00DF0507" w:rsidRPr="007E07A6">
        <w:rPr>
          <w:b/>
          <w:bCs/>
          <w:color w:val="000000"/>
          <w:sz w:val="28"/>
          <w:szCs w:val="28"/>
        </w:rPr>
        <w:t>фізичних</w:t>
      </w:r>
      <w:r w:rsidR="007E07A6" w:rsidRPr="007E07A6">
        <w:rPr>
          <w:b/>
          <w:bCs/>
          <w:color w:val="000000"/>
          <w:sz w:val="28"/>
          <w:szCs w:val="28"/>
        </w:rPr>
        <w:t xml:space="preserve"> вправ</w:t>
      </w:r>
    </w:p>
    <w:p w14:paraId="162DADC8" w14:textId="77777777" w:rsidR="00DF0507" w:rsidRPr="007E07A6" w:rsidRDefault="00DF0507" w:rsidP="007E07A6">
      <w:pPr>
        <w:spacing w:line="360" w:lineRule="auto"/>
        <w:ind w:firstLine="709"/>
        <w:jc w:val="both"/>
        <w:rPr>
          <w:color w:val="000000"/>
          <w:sz w:val="28"/>
          <w:szCs w:val="28"/>
        </w:rPr>
      </w:pPr>
    </w:p>
    <w:p w14:paraId="71709204" w14:textId="77777777" w:rsidR="009F64F4" w:rsidRPr="007E07A6" w:rsidRDefault="009F64F4" w:rsidP="007E07A6">
      <w:pPr>
        <w:spacing w:line="360" w:lineRule="auto"/>
        <w:ind w:firstLine="709"/>
        <w:jc w:val="both"/>
        <w:rPr>
          <w:color w:val="000000"/>
          <w:sz w:val="28"/>
          <w:szCs w:val="28"/>
        </w:rPr>
      </w:pPr>
      <w:r w:rsidRPr="007E07A6">
        <w:rPr>
          <w:color w:val="000000"/>
          <w:sz w:val="28"/>
          <w:szCs w:val="28"/>
        </w:rPr>
        <w:t>Цілюща дія ЛФК на організм здійснюється шляхом взаємодії нервової і гуморальної систем, моторно-вісцеральними рефлексами. Будь-яке скорочення м'язів подразнює закладені в них численні нервові закінчення і потік імпульсів з них, а також з пропріорецепторів інших утворень опорно-рухового апарату, спрямовуються у ЦНС. Вони змінюють її функціональний стан і через вегетативні центри забезпечують регуляцію і перебудову діяльності внутрішніх органів. Одночасно у цьому процесі регуляції бере участь і гуморальна система, у якій продукти обміну речовин, що виникають у м'язах, попадають у кров і діють на нервову систему (безпосередньо на центри і через хеморецептори) і залози внутрішньої секреції, викликаючи виділення гормонів. Таким чином, інформація про роботу м'язів по нервових і гуморальних шляхах надходить у ЦНС і центр ендокринної системи (гіпоталамус), інтегрується, а потім ці системи регулюють функцію і трофіку внутрішніх органів.</w:t>
      </w:r>
    </w:p>
    <w:p w14:paraId="069EA4C8"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Розрізняють чотири основних механізми лікувальної дії фізичних вправ на організм хворого: тонізуюча, трофічна (</w:t>
      </w:r>
      <w:r w:rsidRPr="007E07A6">
        <w:rPr>
          <w:color w:val="000000"/>
          <w:sz w:val="28"/>
          <w:szCs w:val="28"/>
          <w:lang w:val="en-US"/>
        </w:rPr>
        <w:t>trophe</w:t>
      </w:r>
      <w:r w:rsidRPr="007E07A6">
        <w:rPr>
          <w:color w:val="000000"/>
          <w:sz w:val="28"/>
          <w:szCs w:val="28"/>
        </w:rPr>
        <w:t xml:space="preserve"> — живлення) дія, формування компенсацій і нормалізація функцій (В.К. Добровольський, 1970).</w:t>
      </w:r>
    </w:p>
    <w:p w14:paraId="0F2453EB" w14:textId="77777777" w:rsidR="009F64F4" w:rsidRPr="007E07A6" w:rsidRDefault="009F64F4" w:rsidP="007E07A6">
      <w:pPr>
        <w:shd w:val="clear" w:color="auto" w:fill="FFFFFF"/>
        <w:spacing w:line="360" w:lineRule="auto"/>
        <w:ind w:firstLine="709"/>
        <w:jc w:val="both"/>
        <w:rPr>
          <w:color w:val="000000"/>
          <w:sz w:val="28"/>
          <w:szCs w:val="28"/>
        </w:rPr>
      </w:pPr>
      <w:r w:rsidRPr="007E07A6">
        <w:rPr>
          <w:b/>
          <w:bCs/>
          <w:color w:val="000000"/>
          <w:sz w:val="28"/>
          <w:szCs w:val="28"/>
        </w:rPr>
        <w:t>Тонізуюча дія фізичних вправ</w:t>
      </w:r>
      <w:r w:rsidRPr="007E07A6">
        <w:rPr>
          <w:color w:val="000000"/>
          <w:sz w:val="28"/>
          <w:szCs w:val="28"/>
        </w:rPr>
        <w:t xml:space="preserve">. Спеціально дібрані вправи здатні посилювати процеси гальмування чи збудження у ЦНС і тим самим сприяють відновленню нормальної рухливості та врівноваженості нервових процесів. Це покращує регулюючі властивості, активізує діяльність ендокринних залоз і стимулює вегетативні функції та обмін речовин за механізмом моторно-вісцеральних рефлексів. Тонізуючий вплив фізичних вправ тим більший, чим більше м'язів залучається у рухову діяльність і чим </w:t>
      </w:r>
      <w:r w:rsidRPr="007E07A6">
        <w:rPr>
          <w:color w:val="000000"/>
          <w:sz w:val="28"/>
          <w:szCs w:val="28"/>
        </w:rPr>
        <w:lastRenderedPageBreak/>
        <w:t>вище м'язове зусилля. В осіб, які займаються ЛФК, виникають позитивні емоції, створюється піднесений настрій і з'являється впевненість у швидкому одужанні.</w:t>
      </w:r>
    </w:p>
    <w:p w14:paraId="7FB407E1" w14:textId="77777777" w:rsidR="009F64F4" w:rsidRPr="007E07A6" w:rsidRDefault="009F64F4" w:rsidP="007E07A6">
      <w:pPr>
        <w:shd w:val="clear" w:color="auto" w:fill="FFFFFF"/>
        <w:spacing w:line="360" w:lineRule="auto"/>
        <w:ind w:firstLine="709"/>
        <w:jc w:val="both"/>
        <w:rPr>
          <w:color w:val="000000"/>
          <w:sz w:val="28"/>
          <w:szCs w:val="28"/>
        </w:rPr>
      </w:pPr>
      <w:r w:rsidRPr="007E07A6">
        <w:rPr>
          <w:b/>
          <w:bCs/>
          <w:color w:val="000000"/>
          <w:sz w:val="28"/>
          <w:szCs w:val="28"/>
        </w:rPr>
        <w:t>Трофічна дія фізичних вправ</w:t>
      </w:r>
      <w:r w:rsidRPr="007E07A6">
        <w:rPr>
          <w:color w:val="000000"/>
          <w:sz w:val="28"/>
          <w:szCs w:val="28"/>
        </w:rPr>
        <w:t xml:space="preserve">. У процесі руху виникають пропріоцептивні імпульси, що йдуть у вищі відділи нервової системи та вегетативні центри і перебудовують їх функціональний стан, що сприяє покращанню трофіки внутрішніх органів та тканин за механізмом моторно-вісцеральних рефлексів. М'язова діяльність стимулює обмінні, окислювально-відновні та регенеративні процеси в організмі. У працюючому м'язі відбувається розширення та збільшення кількості функціонуючих капілярів, посилюється приплив насиченої киснем артеріальної та відтік венозної крові, підвищується швидкість кровотоку, покращується лімфообіг. За. рахунок цього швидше розсмоктуються продукти запалення, </w:t>
      </w:r>
      <w:r w:rsidR="00DF0507" w:rsidRPr="007E07A6">
        <w:rPr>
          <w:color w:val="000000"/>
          <w:sz w:val="28"/>
          <w:szCs w:val="28"/>
        </w:rPr>
        <w:t>попереджається</w:t>
      </w:r>
      <w:r w:rsidRPr="007E07A6">
        <w:rPr>
          <w:color w:val="000000"/>
          <w:sz w:val="28"/>
          <w:szCs w:val="28"/>
        </w:rPr>
        <w:t xml:space="preserve"> утворення спайок та розвиток атрофій.</w:t>
      </w:r>
    </w:p>
    <w:p w14:paraId="389F34B4" w14:textId="77777777" w:rsidR="007E07A6" w:rsidRDefault="009F64F4" w:rsidP="007E07A6">
      <w:pPr>
        <w:shd w:val="clear" w:color="auto" w:fill="FFFFFF"/>
        <w:spacing w:line="360" w:lineRule="auto"/>
        <w:ind w:firstLine="709"/>
        <w:jc w:val="both"/>
        <w:rPr>
          <w:color w:val="000000"/>
          <w:sz w:val="28"/>
          <w:szCs w:val="28"/>
        </w:rPr>
      </w:pPr>
      <w:r w:rsidRPr="007E07A6">
        <w:rPr>
          <w:b/>
          <w:bCs/>
          <w:color w:val="000000"/>
          <w:sz w:val="28"/>
          <w:szCs w:val="28"/>
        </w:rPr>
        <w:t>Формування компенсацій</w:t>
      </w:r>
      <w:r w:rsidRPr="007E07A6">
        <w:rPr>
          <w:color w:val="000000"/>
          <w:sz w:val="28"/>
          <w:szCs w:val="28"/>
        </w:rPr>
        <w:t>. Фізичні вправи сприяють якнайшвидшому відновленню або заміщенню порушеної хворобою функції органа або системи. Формування компенсації зумовлене рефлекторними механізмами. Фізичні вправи сприяють збільшенню розмірів сегмента тіла або парного органа, підвищуючи їх функції та ураженої системи в цілому. Вони залучають до Роботи м'язи, які раніше не брали участі у виконанні не властивих для них Рухів.</w:t>
      </w:r>
    </w:p>
    <w:p w14:paraId="4EB5C1DE"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Залежно від характеру захворювання компенсації можуть бути тимчасовими або постійними. Перші виникають під час хвороби та зникають після одужання, а другі — у разі безповоротної втрати або обмеженні функції.</w:t>
      </w:r>
    </w:p>
    <w:p w14:paraId="2DDB51BE" w14:textId="77777777" w:rsidR="009F64F4" w:rsidRPr="007E07A6" w:rsidRDefault="009F64F4" w:rsidP="007E07A6">
      <w:pPr>
        <w:shd w:val="clear" w:color="auto" w:fill="FFFFFF"/>
        <w:spacing w:line="360" w:lineRule="auto"/>
        <w:ind w:firstLine="709"/>
        <w:jc w:val="both"/>
        <w:rPr>
          <w:color w:val="000000"/>
          <w:sz w:val="28"/>
          <w:szCs w:val="28"/>
        </w:rPr>
      </w:pPr>
      <w:r w:rsidRPr="007E07A6">
        <w:rPr>
          <w:b/>
          <w:bCs/>
          <w:color w:val="000000"/>
          <w:sz w:val="28"/>
          <w:szCs w:val="28"/>
        </w:rPr>
        <w:t>Нормалізація функцій</w:t>
      </w:r>
      <w:r w:rsidRPr="007E07A6">
        <w:rPr>
          <w:color w:val="000000"/>
          <w:sz w:val="28"/>
          <w:szCs w:val="28"/>
        </w:rPr>
        <w:t xml:space="preserve">. Відновлення анатомічної цілісності органу або тканин, відсутність після лікування ознак захворювання ще не є свідченням функціонального одужання хворого. Нормалізація функцій виникає під впливом постійно зростаючого фізичного навантаження, внаслідок чого поступово вдосконалюються регуляторні процеси в організмі, усуваються </w:t>
      </w:r>
      <w:r w:rsidRPr="007E07A6">
        <w:rPr>
          <w:color w:val="000000"/>
          <w:sz w:val="28"/>
          <w:szCs w:val="28"/>
        </w:rPr>
        <w:lastRenderedPageBreak/>
        <w:t>тимчасові компенсації, відновлюються моторно-вісцеральні зв'язки та рухові якості людини.</w:t>
      </w:r>
    </w:p>
    <w:p w14:paraId="51DBB5AC"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Усі названі вище механізми лікувальної дії фізичних вправ дозволяють визначати ЛФК як:</w:t>
      </w:r>
    </w:p>
    <w:p w14:paraId="74D5648B"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 метод неспецифічної терапії, що втягує у відповідну реакцію організм на усіх його рівнях;</w:t>
      </w:r>
    </w:p>
    <w:p w14:paraId="397F1944" w14:textId="77777777" w:rsidR="009F64F4" w:rsidRPr="007E07A6" w:rsidRDefault="009F64F4" w:rsidP="007E07A6">
      <w:pPr>
        <w:numPr>
          <w:ilvl w:val="0"/>
          <w:numId w:val="3"/>
        </w:numPr>
        <w:shd w:val="clear" w:color="auto" w:fill="FFFFFF"/>
        <w:tabs>
          <w:tab w:val="left" w:pos="547"/>
        </w:tabs>
        <w:autoSpaceDE w:val="0"/>
        <w:autoSpaceDN w:val="0"/>
        <w:adjustRightInd w:val="0"/>
        <w:spacing w:line="360" w:lineRule="auto"/>
        <w:ind w:firstLine="709"/>
        <w:jc w:val="both"/>
        <w:rPr>
          <w:color w:val="000000"/>
          <w:sz w:val="28"/>
          <w:szCs w:val="28"/>
        </w:rPr>
      </w:pPr>
      <w:r w:rsidRPr="007E07A6">
        <w:rPr>
          <w:color w:val="000000"/>
          <w:sz w:val="28"/>
          <w:szCs w:val="28"/>
        </w:rPr>
        <w:t>метод патогенетичної терапії, що впливає на загальну реактивність організму, механізми розвитку і перебігу патологічного процесу;</w:t>
      </w:r>
    </w:p>
    <w:p w14:paraId="5BF9076A" w14:textId="77777777" w:rsidR="009F64F4" w:rsidRPr="007E07A6" w:rsidRDefault="009F64F4" w:rsidP="007E07A6">
      <w:pPr>
        <w:numPr>
          <w:ilvl w:val="0"/>
          <w:numId w:val="3"/>
        </w:numPr>
        <w:shd w:val="clear" w:color="auto" w:fill="FFFFFF"/>
        <w:tabs>
          <w:tab w:val="left" w:pos="547"/>
        </w:tabs>
        <w:autoSpaceDE w:val="0"/>
        <w:autoSpaceDN w:val="0"/>
        <w:adjustRightInd w:val="0"/>
        <w:spacing w:line="360" w:lineRule="auto"/>
        <w:ind w:firstLine="709"/>
        <w:jc w:val="both"/>
        <w:rPr>
          <w:color w:val="000000"/>
          <w:sz w:val="28"/>
          <w:szCs w:val="28"/>
        </w:rPr>
      </w:pPr>
      <w:r w:rsidRPr="007E07A6">
        <w:rPr>
          <w:color w:val="000000"/>
          <w:sz w:val="28"/>
          <w:szCs w:val="28"/>
        </w:rPr>
        <w:t>метод функціональної терапії, що стимулює і відновлює функцію органу або системи загалом всього організму;</w:t>
      </w:r>
    </w:p>
    <w:p w14:paraId="7B9E52CF" w14:textId="77777777" w:rsidR="009F64F4" w:rsidRPr="007E07A6" w:rsidRDefault="009F64F4" w:rsidP="007E07A6">
      <w:pPr>
        <w:numPr>
          <w:ilvl w:val="0"/>
          <w:numId w:val="3"/>
        </w:numPr>
        <w:shd w:val="clear" w:color="auto" w:fill="FFFFFF"/>
        <w:tabs>
          <w:tab w:val="left" w:pos="547"/>
        </w:tabs>
        <w:autoSpaceDE w:val="0"/>
        <w:autoSpaceDN w:val="0"/>
        <w:adjustRightInd w:val="0"/>
        <w:spacing w:line="360" w:lineRule="auto"/>
        <w:ind w:firstLine="709"/>
        <w:jc w:val="both"/>
        <w:rPr>
          <w:color w:val="000000"/>
          <w:sz w:val="28"/>
          <w:szCs w:val="28"/>
        </w:rPr>
      </w:pPr>
      <w:r w:rsidRPr="007E07A6">
        <w:rPr>
          <w:color w:val="000000"/>
          <w:sz w:val="28"/>
          <w:szCs w:val="28"/>
        </w:rPr>
        <w:t>метод підтримуючої терапії, що підтримує і розвиває пристосувальні процеси, зберігаючи функцію ураженої системи та життєдіяльність людини;</w:t>
      </w:r>
    </w:p>
    <w:p w14:paraId="03DBBF39" w14:textId="77777777" w:rsidR="009F64F4" w:rsidRPr="007E07A6" w:rsidRDefault="009F64F4" w:rsidP="007E07A6">
      <w:pPr>
        <w:numPr>
          <w:ilvl w:val="0"/>
          <w:numId w:val="3"/>
        </w:numPr>
        <w:shd w:val="clear" w:color="auto" w:fill="FFFFFF"/>
        <w:tabs>
          <w:tab w:val="left" w:pos="547"/>
        </w:tabs>
        <w:autoSpaceDE w:val="0"/>
        <w:autoSpaceDN w:val="0"/>
        <w:adjustRightInd w:val="0"/>
        <w:spacing w:line="360" w:lineRule="auto"/>
        <w:ind w:firstLine="709"/>
        <w:jc w:val="both"/>
        <w:rPr>
          <w:color w:val="000000"/>
          <w:sz w:val="28"/>
          <w:szCs w:val="28"/>
        </w:rPr>
      </w:pPr>
      <w:r w:rsidRPr="007E07A6">
        <w:rPr>
          <w:color w:val="000000"/>
          <w:sz w:val="28"/>
          <w:szCs w:val="28"/>
        </w:rPr>
        <w:t>лікувально-педагогічний процес, що передбачає свідому і активну участь хворого у лікуванні, вирішуючи тим самим певні завдання самовиховання та використання хворим набутих навичок занять фізичними вправами у подальшому повсякденному житті.</w:t>
      </w:r>
    </w:p>
    <w:p w14:paraId="2043901A" w14:textId="77777777" w:rsidR="007E07A6" w:rsidRDefault="007E07A6" w:rsidP="007E07A6">
      <w:pPr>
        <w:shd w:val="clear" w:color="auto" w:fill="FFFFFF"/>
        <w:tabs>
          <w:tab w:val="left" w:pos="547"/>
        </w:tabs>
        <w:autoSpaceDE w:val="0"/>
        <w:autoSpaceDN w:val="0"/>
        <w:adjustRightInd w:val="0"/>
        <w:spacing w:line="360" w:lineRule="auto"/>
        <w:ind w:firstLine="709"/>
        <w:jc w:val="both"/>
        <w:rPr>
          <w:color w:val="000000"/>
          <w:sz w:val="28"/>
          <w:szCs w:val="28"/>
          <w:lang w:val="ru-RU"/>
        </w:rPr>
      </w:pPr>
    </w:p>
    <w:p w14:paraId="5AFBF73B" w14:textId="77777777" w:rsidR="009F64F4" w:rsidRPr="000D3581" w:rsidRDefault="009F64F4" w:rsidP="007E07A6">
      <w:pPr>
        <w:spacing w:line="360" w:lineRule="auto"/>
        <w:ind w:firstLine="709"/>
        <w:jc w:val="both"/>
        <w:rPr>
          <w:b/>
          <w:bCs/>
          <w:color w:val="000000"/>
          <w:sz w:val="28"/>
          <w:szCs w:val="28"/>
          <w:lang w:val="ru-RU"/>
        </w:rPr>
      </w:pPr>
      <w:r w:rsidRPr="000D3581">
        <w:rPr>
          <w:b/>
          <w:bCs/>
          <w:color w:val="000000"/>
          <w:sz w:val="28"/>
          <w:szCs w:val="28"/>
        </w:rPr>
        <w:t>3. Засоб</w:t>
      </w:r>
      <w:r w:rsidR="000D3581" w:rsidRPr="000D3581">
        <w:rPr>
          <w:b/>
          <w:bCs/>
          <w:color w:val="000000"/>
          <w:sz w:val="28"/>
          <w:szCs w:val="28"/>
        </w:rPr>
        <w:t>и лікувальної фізичної культури</w:t>
      </w:r>
    </w:p>
    <w:p w14:paraId="0F487EB5" w14:textId="77777777" w:rsidR="007E07A6" w:rsidRDefault="007E07A6" w:rsidP="007E07A6">
      <w:pPr>
        <w:spacing w:line="360" w:lineRule="auto"/>
        <w:ind w:firstLine="709"/>
        <w:jc w:val="both"/>
        <w:rPr>
          <w:color w:val="000000"/>
          <w:sz w:val="28"/>
          <w:szCs w:val="28"/>
          <w:lang w:val="ru-RU"/>
        </w:rPr>
      </w:pPr>
    </w:p>
    <w:p w14:paraId="6B31AB49" w14:textId="77777777" w:rsidR="009F64F4" w:rsidRPr="007E07A6" w:rsidRDefault="009F64F4" w:rsidP="007E07A6">
      <w:pPr>
        <w:spacing w:line="360" w:lineRule="auto"/>
        <w:ind w:firstLine="709"/>
        <w:jc w:val="both"/>
        <w:rPr>
          <w:color w:val="000000"/>
          <w:sz w:val="28"/>
          <w:szCs w:val="28"/>
        </w:rPr>
      </w:pPr>
      <w:r w:rsidRPr="007E07A6">
        <w:rPr>
          <w:color w:val="000000"/>
          <w:sz w:val="28"/>
          <w:szCs w:val="28"/>
        </w:rPr>
        <w:t>До засобів ЛФК належать фізичні вправи та природні чинники. Основними серед них є фізичні вправи, які в ЛФК застосовуються у вигляді гімнастичних, ідеомоторних, спортивно-прикладних вправ та ігор. Найбільш широко у лікарнях та поліклініках використовують гімнастичні вправи, які легко дозувати. Це дає змогу змінювати величину навантаження хворим у процесі занять у різні періоди лікування. Гімнастичні вправи класифікують за анатомічною ознакою (для м'язів голови, шиї, рук, ніг, тулуба); за активністю виконання (активні, активні з допомогою і з зусиллям, пасивні, активно-пасивні); за характером вправ (дихальні, коригуючі, на координацію рухів, підготовчі та ін.); за використанням предметів і приладів (без, з ними, на них).</w:t>
      </w:r>
    </w:p>
    <w:p w14:paraId="6B84FEF0"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lastRenderedPageBreak/>
        <w:t>Ідеомоторні вправи, які виконуються тільки в уяві, та вправи у надсиланні імпульсів до скорочення м'язів. Застосовуються вони, в основному, у лікарняний період реабілітації при паралічах і парезах, під час іммобілізації, коли хворий не здатний активно виконувати рухи. У цей період такі вправи підтримують стереотип рухів, рефлекторно підсилюють діяльність серцево-судинної, дихальної та інших систем організму, зменшують наслідки тривалої гіподинамії.</w:t>
      </w:r>
    </w:p>
    <w:p w14:paraId="68351AEC"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Розрізняють вправи, що справляють переважно загальну дію на організм, — загальнорозвиваючі вправи і ті, що діють локально на хворий чи травмований орган, — спеціальні. Співвідношення цих двох видів вправ у комплексах лікувальної гімнастики не є сталим, а змінюється залежно від характеру та важкості захворювання, клінічного перебігу, статі і віку хворого, рухового режиму і періоду застосування ЛФК, етапу реабілітації.</w:t>
      </w:r>
    </w:p>
    <w:p w14:paraId="5856B290" w14:textId="77777777" w:rsidR="009F64F4" w:rsidRPr="007E07A6" w:rsidRDefault="009F64F4" w:rsidP="007E07A6">
      <w:pPr>
        <w:shd w:val="clear" w:color="auto" w:fill="FFFFFF"/>
        <w:spacing w:line="360" w:lineRule="auto"/>
        <w:ind w:firstLine="709"/>
        <w:jc w:val="both"/>
        <w:rPr>
          <w:color w:val="000000"/>
          <w:sz w:val="28"/>
          <w:szCs w:val="28"/>
        </w:rPr>
      </w:pPr>
      <w:r w:rsidRPr="000D3581">
        <w:rPr>
          <w:b/>
          <w:bCs/>
          <w:color w:val="000000"/>
          <w:sz w:val="28"/>
          <w:szCs w:val="28"/>
        </w:rPr>
        <w:t>Спортивно-прикладні вправи</w:t>
      </w:r>
      <w:r w:rsidRPr="007E07A6">
        <w:rPr>
          <w:color w:val="000000"/>
          <w:sz w:val="28"/>
          <w:szCs w:val="28"/>
        </w:rPr>
        <w:t xml:space="preserve">. До них відносять: ходьбу, біг, стрибки, лазіння, повзання, метання, елементи і цілісні побутові та трудові дії; пересування на лижах, ковзанах, плавання, веслування, їзда на велосипеді, прогулянки, екскурсії, туризм. Призначаються спортивно-прикладні вправи, переважно, у післялікарняний період на </w:t>
      </w:r>
      <w:r w:rsidRPr="007E07A6">
        <w:rPr>
          <w:color w:val="000000"/>
          <w:sz w:val="28"/>
          <w:szCs w:val="28"/>
          <w:lang w:val="en-US"/>
        </w:rPr>
        <w:t>II</w:t>
      </w:r>
      <w:r w:rsidRPr="007E07A6">
        <w:rPr>
          <w:color w:val="000000"/>
          <w:sz w:val="28"/>
          <w:szCs w:val="28"/>
        </w:rPr>
        <w:t xml:space="preserve"> та </w:t>
      </w:r>
      <w:r w:rsidRPr="007E07A6">
        <w:rPr>
          <w:color w:val="000000"/>
          <w:sz w:val="28"/>
          <w:szCs w:val="28"/>
          <w:lang w:val="en-US"/>
        </w:rPr>
        <w:t>III</w:t>
      </w:r>
      <w:r w:rsidRPr="007E07A6">
        <w:rPr>
          <w:color w:val="000000"/>
          <w:sz w:val="28"/>
          <w:szCs w:val="28"/>
        </w:rPr>
        <w:t xml:space="preserve"> етапах реабілітації для тренування організму, відновлення складних рухових навичок, фізичних якостей та психоемоційного стану пацієнтів; удосконалення і закріплення постійних компенсацій, загальної тренованості організму. Вони можуть бути своєрідним етапом подальших регулярних занять спортом, у тому числі й інвалідним.</w:t>
      </w:r>
    </w:p>
    <w:p w14:paraId="110D2E8F"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Ходьба є складовою частиною практично всіх занять з ЛФК і широко використовується при переважній більшості захворювань і травм у лікарняний і післялікарняний періоди реабілітації. Залежно від завдань вона може застосовуватись як спеціальна вправа, так і для загального розвитку, бути засобом розвантаження і поступового тренування організму до зростаючих фізичних навантажень.</w:t>
      </w:r>
    </w:p>
    <w:p w14:paraId="41BFDB2C"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lastRenderedPageBreak/>
        <w:t>Біг суттєво впливає на серцево-судинну та дихальну системи, обмін речовин. Звичайно він використовується у санаторно-курортних умовах, на початкових стадіях деяких захворювань, а також у період одужання як засіб підготовки до навантажень побутового і трудового характеру. В заняттях з лікувальної гімнастики біг чергують із ходьбою і суворо дозують.</w:t>
      </w:r>
    </w:p>
    <w:p w14:paraId="7847FBCD" w14:textId="77777777" w:rsid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Стрибки відносять до вправ підвищеної інтенсивності, що ставлять значні вимоги до організму хворих. Вони сприяють удосконаленню координації рухів та швидкості рухової реакції, зміцнюють опорно-руховий апарат, частіше призначають у формі підскоків та вправ зі скакалкою. Стрибки використовують за показаннями у поліклініках, санаторіях, групах здоров'я та спеціальних медичних групах.</w:t>
      </w:r>
    </w:p>
    <w:p w14:paraId="7C93D8FC" w14:textId="55D56737" w:rsidR="009F64F4" w:rsidRPr="007E07A6" w:rsidRDefault="006230B9" w:rsidP="007E07A6">
      <w:pPr>
        <w:shd w:val="clear" w:color="auto" w:fill="FFFFFF"/>
        <w:spacing w:line="360" w:lineRule="auto"/>
        <w:ind w:firstLine="709"/>
        <w:jc w:val="both"/>
        <w:rPr>
          <w:color w:val="000000"/>
          <w:sz w:val="28"/>
          <w:szCs w:val="28"/>
        </w:rPr>
      </w:pPr>
      <w:r>
        <w:rPr>
          <w:noProof/>
        </w:rPr>
        <mc:AlternateContent>
          <mc:Choice Requires="wps">
            <w:drawing>
              <wp:anchor distT="0" distB="0" distL="114300" distR="114300" simplePos="0" relativeHeight="251658240" behindDoc="0" locked="0" layoutInCell="0" allowOverlap="1" wp14:anchorId="155A2651" wp14:editId="08E1B47A">
                <wp:simplePos x="0" y="0"/>
                <wp:positionH relativeFrom="margin">
                  <wp:posOffset>4819015</wp:posOffset>
                </wp:positionH>
                <wp:positionV relativeFrom="paragraph">
                  <wp:posOffset>2904490</wp:posOffset>
                </wp:positionV>
                <wp:extent cx="0" cy="225425"/>
                <wp:effectExtent l="12700" t="6985" r="635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ECF78"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9.45pt,228.7pt" to="379.45pt,2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" o:allowincell="f" strokeweight=".25pt">
                <w10:wrap anchorx="margin"/>
              </v:line>
            </w:pict>
          </mc:Fallback>
        </mc:AlternateContent>
      </w:r>
      <w:r w:rsidR="009F64F4" w:rsidRPr="007E07A6">
        <w:rPr>
          <w:color w:val="000000"/>
          <w:sz w:val="28"/>
          <w:szCs w:val="28"/>
        </w:rPr>
        <w:t>Лазіння по горизонтальній, вертикальній і похилій площинах, драбині, канату застосовують для зміцнення м'язів рук, ніг і тулуба, для розвитку рухливості у суглобах верхніх і нижніх кінцівок та покращання координації рухів. Включаються вони у комплекси лікувальної гімнастики і, зокрема, ортопедо-травматологічних та неврологічних хворих.</w:t>
      </w:r>
    </w:p>
    <w:p w14:paraId="4EF842F1"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Повзання застосовують із положення упору на колінах, що сприяє розвантаженню та покращанню рухливості хребта. Використовують у коригуючій гімнастиці при деяких порушеннях постави і травмах хребта, захворюваннях шлунково-кишкового тракту та гінекологічної сфери.</w:t>
      </w:r>
    </w:p>
    <w:p w14:paraId="252CFA15"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Метання складаються із кидків малих м'ячів у ціль, передавання надувних та набивних м'ячів партнерові. Ці вправи сприяють розвитку сили м'язів плечового поясу, збільшують рухливість суглобів, удосконалюють м'язово-суглобову чутливість, координацію рухів, викликають позитивні емоції у хворих. Метання використовують для вирішення загальних і спеціальних завдань ЛФК.</w:t>
      </w:r>
    </w:p>
    <w:p w14:paraId="4982CBFF"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 xml:space="preserve">Цілісні побутові та трудові дії і їх елементи опановують шляхом багаторазових повторень фізичних вправ, спочатку як окремі рухові елементи, а потім як цілісні дії по самообслуговуванню і використанню різних пристроїв, пристосувань та приладів. Такі вправи застосовують у разі </w:t>
      </w:r>
      <w:r w:rsidRPr="007E07A6">
        <w:rPr>
          <w:color w:val="000000"/>
          <w:sz w:val="28"/>
          <w:szCs w:val="28"/>
        </w:rPr>
        <w:lastRenderedPageBreak/>
        <w:t>порушень рухів при паралічах, після травм, ампутацій. Навчання самообслуговування необхідно розпочинати на ранніх етапах реабілітації.</w:t>
      </w:r>
    </w:p>
    <w:p w14:paraId="39D8E3B5"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Пересування на лижах використовують найчастіше в умовах санаторіїв і поліклінік. Воно сприяє загальному зміцненню організму, збільшує силу великих м'язових груп, позитивно впливає на хворих з функціональними розладами нервової системи.</w:t>
      </w:r>
    </w:p>
    <w:p w14:paraId="50A46A13"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Плавання показане при захворюваннях серцево-судинної і дихальної систем, порушеннях обміну речовин, наслідках травм опорно-рухового апарату, порушеннях постави і сколіозах у дітей. Воно сприяє удосконаленню терморегуляції, загартуванню організму.</w:t>
      </w:r>
    </w:p>
    <w:p w14:paraId="4E863424"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Прогулянки, екскурсії, туризм, теренкур застосовують, переважно у санаторно-курортних умовах при захворюваннях серцево-судинної, дихальної і нервової систем, опорно-рухового апарату з метою покращання загального фізичного і психоемоційного стану.</w:t>
      </w:r>
    </w:p>
    <w:p w14:paraId="0D8B2FBC" w14:textId="77777777" w:rsidR="009F64F4" w:rsidRP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Ігри поділяють на: ті що проводять на місці, малорухливі, рухливі і спортивні. Вони спрямовані на вдосконалення координації рухів, швидкості рухової реакції, розвиток уваги, відволікання хворого від думок про хворобу, підвищення емоційного тонусу. Ігри на місці і малорухливі застосовують у вступній або заключній частині занять лікувальною гімнастикою, у вільному руховому режимі, під час лікарняного періоду реабілітації. Рухливі і спортивні ігри можуть бути частиною групового заняття лікувальною гімнастикою або самостійною формою у післялікарняному етапі реабілітації.</w:t>
      </w:r>
    </w:p>
    <w:p w14:paraId="2FB2ECEE" w14:textId="77777777" w:rsidR="007E07A6" w:rsidRDefault="009F64F4" w:rsidP="007E07A6">
      <w:pPr>
        <w:shd w:val="clear" w:color="auto" w:fill="FFFFFF"/>
        <w:spacing w:line="360" w:lineRule="auto"/>
        <w:ind w:firstLine="709"/>
        <w:jc w:val="both"/>
        <w:rPr>
          <w:color w:val="000000"/>
          <w:sz w:val="28"/>
          <w:szCs w:val="28"/>
        </w:rPr>
      </w:pPr>
      <w:r w:rsidRPr="007E07A6">
        <w:rPr>
          <w:color w:val="000000"/>
          <w:sz w:val="28"/>
          <w:szCs w:val="28"/>
        </w:rPr>
        <w:t>Природні чинники — сонце, повітря і воду використовують у процесі застосування різноманітних форм ЛФК для підвищення опірності організму негативним впливам зовнішнього середовища та з метою його оздоровлення і загартування. їх застосовують, переважно, у післялікарняному періоді реабілітації (санаторно-курортний етап).</w:t>
      </w:r>
    </w:p>
    <w:p w14:paraId="7E3831AF" w14:textId="77777777" w:rsidR="007E07A6" w:rsidRDefault="007E07A6" w:rsidP="007E07A6">
      <w:pPr>
        <w:spacing w:line="360" w:lineRule="auto"/>
        <w:ind w:firstLine="709"/>
        <w:jc w:val="both"/>
        <w:rPr>
          <w:color w:val="000000"/>
          <w:sz w:val="28"/>
          <w:szCs w:val="28"/>
        </w:rPr>
      </w:pPr>
    </w:p>
    <w:p w14:paraId="4CD714DD" w14:textId="77777777" w:rsidR="007E07A6" w:rsidRPr="000D3581" w:rsidRDefault="000D3581" w:rsidP="007E07A6">
      <w:pPr>
        <w:spacing w:line="360" w:lineRule="auto"/>
        <w:ind w:firstLine="709"/>
        <w:jc w:val="both"/>
        <w:rPr>
          <w:b/>
          <w:bCs/>
          <w:color w:val="000000"/>
          <w:sz w:val="28"/>
          <w:szCs w:val="28"/>
          <w:lang w:val="ru-RU"/>
        </w:rPr>
      </w:pPr>
      <w:r>
        <w:rPr>
          <w:b/>
          <w:bCs/>
          <w:color w:val="000000"/>
          <w:sz w:val="28"/>
          <w:szCs w:val="28"/>
        </w:rPr>
        <w:br w:type="page"/>
      </w:r>
      <w:r w:rsidR="00715933" w:rsidRPr="000D3581">
        <w:rPr>
          <w:b/>
          <w:bCs/>
          <w:color w:val="000000"/>
          <w:sz w:val="28"/>
          <w:szCs w:val="28"/>
        </w:rPr>
        <w:lastRenderedPageBreak/>
        <w:t xml:space="preserve">4. Загальні вимоги </w:t>
      </w:r>
      <w:r w:rsidR="00715933" w:rsidRPr="000D3581">
        <w:rPr>
          <w:b/>
          <w:bCs/>
          <w:color w:val="000000"/>
          <w:sz w:val="28"/>
          <w:szCs w:val="28"/>
          <w:lang w:val="ru-RU"/>
        </w:rPr>
        <w:t>д</w:t>
      </w:r>
      <w:r w:rsidR="00715933" w:rsidRPr="000D3581">
        <w:rPr>
          <w:b/>
          <w:bCs/>
          <w:color w:val="000000"/>
          <w:sz w:val="28"/>
          <w:szCs w:val="28"/>
        </w:rPr>
        <w:t>о методики проведення за</w:t>
      </w:r>
      <w:r w:rsidRPr="000D3581">
        <w:rPr>
          <w:b/>
          <w:bCs/>
          <w:color w:val="000000"/>
          <w:sz w:val="28"/>
          <w:szCs w:val="28"/>
        </w:rPr>
        <w:t>нять з ЛФК</w:t>
      </w:r>
    </w:p>
    <w:p w14:paraId="724839B9" w14:textId="77777777" w:rsidR="007E07A6" w:rsidRDefault="007E07A6" w:rsidP="007E07A6">
      <w:pPr>
        <w:spacing w:line="360" w:lineRule="auto"/>
        <w:ind w:firstLine="709"/>
        <w:jc w:val="both"/>
        <w:rPr>
          <w:color w:val="000000"/>
          <w:sz w:val="28"/>
          <w:szCs w:val="28"/>
          <w:lang w:val="ru-RU"/>
        </w:rPr>
      </w:pPr>
    </w:p>
    <w:p w14:paraId="57DB6D6F" w14:textId="77777777" w:rsidR="00715933" w:rsidRPr="007E07A6" w:rsidRDefault="00715933" w:rsidP="007E07A6">
      <w:pPr>
        <w:spacing w:line="360" w:lineRule="auto"/>
        <w:ind w:firstLine="709"/>
        <w:jc w:val="both"/>
        <w:rPr>
          <w:color w:val="000000"/>
          <w:sz w:val="28"/>
          <w:szCs w:val="28"/>
        </w:rPr>
      </w:pPr>
      <w:r w:rsidRPr="007E07A6">
        <w:rPr>
          <w:color w:val="000000"/>
          <w:sz w:val="28"/>
          <w:szCs w:val="28"/>
        </w:rPr>
        <w:t>Методика ЛФК визначається завданнями, що ставляться перед цим методом лікування та засобами і формами ЛФК, що добираються для їх вирішення на етапах реабілітації. Методика може видозмінюватись залежно від загального стану хворого, перебігу захворювання, рухового режиму, відповідних реакцій організму на фізичне навантаження, що поступово збільшується. Величина його залежить від характеру, загальної кількості вправ і їх повторень, вихідних положень, темпу, ритму, амплітуди рухів, складності і ступеня силових напружень, інтенсивності фізичних вправ, щільності і тривалості занять, емоційного рівня їх проведення.</w:t>
      </w:r>
    </w:p>
    <w:p w14:paraId="180225A6" w14:textId="77777777" w:rsidR="00715933" w:rsidRPr="007E07A6" w:rsidRDefault="00715933" w:rsidP="007E07A6">
      <w:pPr>
        <w:shd w:val="clear" w:color="auto" w:fill="FFFFFF"/>
        <w:spacing w:line="360" w:lineRule="auto"/>
        <w:ind w:firstLine="709"/>
        <w:jc w:val="both"/>
        <w:rPr>
          <w:color w:val="000000"/>
          <w:sz w:val="28"/>
          <w:szCs w:val="28"/>
        </w:rPr>
      </w:pPr>
      <w:r w:rsidRPr="007E07A6">
        <w:rPr>
          <w:color w:val="000000"/>
          <w:sz w:val="28"/>
          <w:szCs w:val="28"/>
        </w:rPr>
        <w:t>Застосовуючи фізичні вправи, необхідно дотримуватись основних дидактичних принципів (свідомість і активність, наочність, доступність і індивідуальність, систематичність і поступовість підвищення вимог). Особливо ретельно слід дотримуватись принципу розподілу навантаження між різними м'язовими групами, чергувати напруження з розслабленням м'язів і поєднувати рухи з фазами дихання. При диханні звертають увагу на те, щоб вдих відповідав випрямленню чи прогинанню тулуба, розведенню або підняттю рук і моменту найменшого зусилля у вправі, а видих згинанню тулуба чи ніг, зведенню або опусканню рук і моменту найбільшого зусилля .у вправі.</w:t>
      </w:r>
    </w:p>
    <w:p w14:paraId="256B217B" w14:textId="77777777" w:rsidR="00715933" w:rsidRPr="007E07A6" w:rsidRDefault="00715933" w:rsidP="007E07A6">
      <w:pPr>
        <w:shd w:val="clear" w:color="auto" w:fill="FFFFFF"/>
        <w:spacing w:line="360" w:lineRule="auto"/>
        <w:ind w:firstLine="709"/>
        <w:jc w:val="both"/>
        <w:rPr>
          <w:color w:val="000000"/>
          <w:sz w:val="28"/>
          <w:szCs w:val="28"/>
        </w:rPr>
      </w:pPr>
      <w:r w:rsidRPr="007E07A6">
        <w:rPr>
          <w:color w:val="000000"/>
          <w:sz w:val="28"/>
          <w:szCs w:val="28"/>
        </w:rPr>
        <w:t>Методика передбачає застосування вправ малої, помірної, великої і максимальної інтенсивності, що залежить від рухового режиму, періоду використання ЛФК на етапах реабілітації.</w:t>
      </w:r>
    </w:p>
    <w:p w14:paraId="19F02CCD" w14:textId="77777777" w:rsidR="00715933" w:rsidRPr="007E07A6" w:rsidRDefault="00715933" w:rsidP="007E07A6">
      <w:pPr>
        <w:shd w:val="clear" w:color="auto" w:fill="FFFFFF"/>
        <w:spacing w:line="360" w:lineRule="auto"/>
        <w:ind w:firstLine="709"/>
        <w:jc w:val="both"/>
        <w:rPr>
          <w:color w:val="000000"/>
          <w:sz w:val="28"/>
          <w:szCs w:val="28"/>
        </w:rPr>
      </w:pPr>
      <w:r w:rsidRPr="007E07A6">
        <w:rPr>
          <w:color w:val="000000"/>
          <w:sz w:val="28"/>
          <w:szCs w:val="28"/>
        </w:rPr>
        <w:t>До вправ малої інтенсивності відносять рухи невеликих м'язових груп, що виконуються переважно у повільному темпі, статичні дихальні вправи і вправи на розслаблення м'язів. Фізіологічні зрушення при виконанні цих вправ незначні.</w:t>
      </w:r>
    </w:p>
    <w:p w14:paraId="2DF36208" w14:textId="77777777" w:rsidR="00715933" w:rsidRPr="007E07A6" w:rsidRDefault="00715933" w:rsidP="007E07A6">
      <w:pPr>
        <w:shd w:val="clear" w:color="auto" w:fill="FFFFFF"/>
        <w:spacing w:line="360" w:lineRule="auto"/>
        <w:ind w:firstLine="709"/>
        <w:jc w:val="both"/>
        <w:rPr>
          <w:color w:val="000000"/>
          <w:sz w:val="28"/>
          <w:szCs w:val="28"/>
        </w:rPr>
      </w:pPr>
      <w:r w:rsidRPr="007E07A6">
        <w:rPr>
          <w:color w:val="000000"/>
          <w:sz w:val="28"/>
          <w:szCs w:val="28"/>
        </w:rPr>
        <w:t xml:space="preserve">У вправах помірної інтенсивності залучають до роботи середні і великі м'язові групи кінцівок, тулуба, застосовують динамічні дихальні вправи, </w:t>
      </w:r>
      <w:r w:rsidRPr="007E07A6">
        <w:rPr>
          <w:color w:val="000000"/>
          <w:sz w:val="28"/>
          <w:szCs w:val="28"/>
        </w:rPr>
        <w:lastRenderedPageBreak/>
        <w:t>ходьба в повільному і середньому темпі, малорухливі ігри. При цьому фізіологічні параметри серцево-судинної та дихальної систем відновлюються до стану норми через 5-7 хв.</w:t>
      </w:r>
    </w:p>
    <w:p w14:paraId="6D04912A" w14:textId="77777777" w:rsidR="00715933" w:rsidRPr="007E07A6" w:rsidRDefault="00715933" w:rsidP="007E07A6">
      <w:pPr>
        <w:shd w:val="clear" w:color="auto" w:fill="FFFFFF"/>
        <w:spacing w:line="360" w:lineRule="auto"/>
        <w:ind w:firstLine="709"/>
        <w:jc w:val="both"/>
        <w:rPr>
          <w:color w:val="000000"/>
          <w:sz w:val="28"/>
          <w:szCs w:val="28"/>
        </w:rPr>
      </w:pPr>
      <w:r w:rsidRPr="007E07A6">
        <w:rPr>
          <w:color w:val="000000"/>
          <w:sz w:val="28"/>
          <w:szCs w:val="28"/>
        </w:rPr>
        <w:t>Вправи великої інтенсивності змушують працювати велику кількість м'язових груп і виконуються вони у середньому і швидкому темпі. Це, в першу чергу, гімнастичні вправи на приладах, з медицинболами, швидка ходьба, біг, рухові і спортивні ігри та ін. Після виконання цих вправ тривалість відновного періоду у показниках ЧСС, артеріального тиску, легеневої вентиляції становить понад 10 хв.</w:t>
      </w:r>
    </w:p>
    <w:p w14:paraId="6341E44D" w14:textId="77777777" w:rsidR="00715933" w:rsidRPr="007E07A6" w:rsidRDefault="00715933" w:rsidP="007E07A6">
      <w:pPr>
        <w:shd w:val="clear" w:color="auto" w:fill="FFFFFF"/>
        <w:spacing w:line="360" w:lineRule="auto"/>
        <w:ind w:firstLine="709"/>
        <w:jc w:val="both"/>
        <w:rPr>
          <w:color w:val="000000"/>
          <w:sz w:val="28"/>
          <w:szCs w:val="28"/>
          <w:lang w:val="ru-RU"/>
        </w:rPr>
      </w:pPr>
      <w:r w:rsidRPr="007E07A6">
        <w:rPr>
          <w:color w:val="000000"/>
          <w:sz w:val="28"/>
          <w:szCs w:val="28"/>
        </w:rPr>
        <w:t>Вправи максимальної інтенсивності характеризуються одночасною роботою великої кількості м'язів, яка виконується у швидкому темпі, що викликає істотні зміни у діяльності серцево-судинної і дихальної систем, обміну речовин. Ці вправи переважно використовуються у реабілітації спортсменів.</w:t>
      </w:r>
    </w:p>
    <w:p w14:paraId="71E05B7A" w14:textId="77777777" w:rsidR="009507A1" w:rsidRPr="007E07A6" w:rsidRDefault="009507A1" w:rsidP="007E07A6">
      <w:pPr>
        <w:spacing w:line="360" w:lineRule="auto"/>
        <w:ind w:firstLine="709"/>
        <w:jc w:val="both"/>
        <w:rPr>
          <w:color w:val="000000"/>
          <w:sz w:val="28"/>
          <w:szCs w:val="28"/>
          <w:lang w:val="ru-RU"/>
        </w:rPr>
      </w:pPr>
    </w:p>
    <w:p w14:paraId="47223AAD" w14:textId="77777777" w:rsidR="009507A1" w:rsidRPr="007E07A6" w:rsidRDefault="007E07A6" w:rsidP="007E07A6">
      <w:pPr>
        <w:spacing w:line="360" w:lineRule="auto"/>
        <w:ind w:firstLine="709"/>
        <w:jc w:val="both"/>
        <w:rPr>
          <w:b/>
          <w:bCs/>
          <w:color w:val="000000"/>
          <w:sz w:val="28"/>
          <w:szCs w:val="28"/>
        </w:rPr>
      </w:pPr>
      <w:r>
        <w:rPr>
          <w:color w:val="000000"/>
          <w:sz w:val="28"/>
          <w:szCs w:val="28"/>
        </w:rPr>
        <w:br w:type="page"/>
      </w:r>
      <w:r w:rsidR="009507A1" w:rsidRPr="007E07A6">
        <w:rPr>
          <w:b/>
          <w:bCs/>
          <w:color w:val="000000"/>
          <w:sz w:val="28"/>
          <w:szCs w:val="28"/>
        </w:rPr>
        <w:lastRenderedPageBreak/>
        <w:t>С</w:t>
      </w:r>
      <w:r w:rsidR="000D3581">
        <w:rPr>
          <w:b/>
          <w:bCs/>
          <w:color w:val="000000"/>
          <w:sz w:val="28"/>
          <w:szCs w:val="28"/>
          <w:lang w:val="ru-RU"/>
        </w:rPr>
        <w:t>писок використаних джерел</w:t>
      </w:r>
    </w:p>
    <w:p w14:paraId="0731D34C" w14:textId="77777777" w:rsidR="009507A1" w:rsidRPr="007E07A6" w:rsidRDefault="009507A1" w:rsidP="007E07A6">
      <w:pPr>
        <w:spacing w:line="360" w:lineRule="auto"/>
        <w:ind w:firstLine="709"/>
        <w:jc w:val="both"/>
        <w:rPr>
          <w:color w:val="000000"/>
          <w:sz w:val="28"/>
          <w:szCs w:val="28"/>
          <w:lang w:val="ru-RU"/>
        </w:rPr>
      </w:pPr>
    </w:p>
    <w:p w14:paraId="1D83B2EC" w14:textId="77777777" w:rsidR="007E07A6" w:rsidRDefault="00317AFC" w:rsidP="007E07A6">
      <w:pPr>
        <w:numPr>
          <w:ilvl w:val="0"/>
          <w:numId w:val="9"/>
        </w:numPr>
        <w:tabs>
          <w:tab w:val="clear" w:pos="870"/>
          <w:tab w:val="num" w:pos="-2340"/>
          <w:tab w:val="left" w:pos="-1800"/>
          <w:tab w:val="num" w:pos="-900"/>
          <w:tab w:val="left" w:pos="720"/>
          <w:tab w:val="left" w:pos="900"/>
        </w:tabs>
        <w:spacing w:line="360" w:lineRule="auto"/>
        <w:ind w:left="0" w:firstLine="0"/>
        <w:rPr>
          <w:color w:val="000000"/>
          <w:sz w:val="28"/>
          <w:szCs w:val="28"/>
        </w:rPr>
      </w:pPr>
      <w:r w:rsidRPr="007E07A6">
        <w:rPr>
          <w:color w:val="000000"/>
          <w:sz w:val="28"/>
          <w:szCs w:val="28"/>
        </w:rPr>
        <w:t>Лечебная физкультура и врачебный контроль: Учеб. / Под. Ред. В.А. Епифанова, Г.Л. Апанасенко. – М.: Медицина, 1990. – 368 с.</w:t>
      </w:r>
    </w:p>
    <w:p w14:paraId="6073D6EF" w14:textId="77777777" w:rsidR="00317AFC" w:rsidRPr="007E07A6" w:rsidRDefault="00317AFC" w:rsidP="007E07A6">
      <w:pPr>
        <w:numPr>
          <w:ilvl w:val="0"/>
          <w:numId w:val="9"/>
        </w:numPr>
        <w:tabs>
          <w:tab w:val="clear" w:pos="870"/>
          <w:tab w:val="num" w:pos="-2340"/>
          <w:tab w:val="left" w:pos="-1800"/>
          <w:tab w:val="num" w:pos="-900"/>
          <w:tab w:val="left" w:pos="720"/>
          <w:tab w:val="left" w:pos="900"/>
        </w:tabs>
        <w:spacing w:line="360" w:lineRule="auto"/>
        <w:ind w:left="0" w:firstLine="0"/>
        <w:rPr>
          <w:color w:val="000000"/>
          <w:sz w:val="28"/>
          <w:szCs w:val="28"/>
        </w:rPr>
      </w:pPr>
      <w:r w:rsidRPr="007E07A6">
        <w:rPr>
          <w:color w:val="000000"/>
          <w:sz w:val="28"/>
          <w:szCs w:val="28"/>
        </w:rPr>
        <w:t xml:space="preserve"> Лікувальна фізична культура та спортивна медицина / В.В. Клапчук, Г.В. Дзяк, Г.В. Муравов І.В. та ін. – К.: Здоров’я, 1995. – 312 с.</w:t>
      </w:r>
    </w:p>
    <w:p w14:paraId="57096870" w14:textId="77777777" w:rsidR="00317AFC" w:rsidRPr="007E07A6" w:rsidRDefault="00317AFC" w:rsidP="007E07A6">
      <w:pPr>
        <w:numPr>
          <w:ilvl w:val="0"/>
          <w:numId w:val="9"/>
        </w:numPr>
        <w:tabs>
          <w:tab w:val="clear" w:pos="870"/>
          <w:tab w:val="num" w:pos="-2340"/>
          <w:tab w:val="left" w:pos="-1800"/>
          <w:tab w:val="num" w:pos="-900"/>
          <w:tab w:val="left" w:pos="720"/>
          <w:tab w:val="left" w:pos="900"/>
        </w:tabs>
        <w:spacing w:line="360" w:lineRule="auto"/>
        <w:ind w:left="0" w:firstLine="0"/>
        <w:rPr>
          <w:color w:val="000000"/>
          <w:sz w:val="28"/>
          <w:szCs w:val="28"/>
          <w:lang w:val="ru-RU"/>
        </w:rPr>
      </w:pPr>
      <w:r w:rsidRPr="007E07A6">
        <w:rPr>
          <w:color w:val="000000"/>
          <w:sz w:val="28"/>
          <w:szCs w:val="28"/>
        </w:rPr>
        <w:t>Милюкова И.В., Евдокимова Т.А. Лечебная физкультура: Новейший справоч. / Под общ. ред. проф. Т.А. Евдокимовой. – СПб.: Сова; М.: Эксмо, 2003. – 862с.</w:t>
      </w:r>
    </w:p>
    <w:p w14:paraId="1EF873D2" w14:textId="77777777" w:rsidR="009507A1" w:rsidRPr="007E07A6" w:rsidRDefault="00317AFC" w:rsidP="007E07A6">
      <w:pPr>
        <w:numPr>
          <w:ilvl w:val="0"/>
          <w:numId w:val="9"/>
        </w:numPr>
        <w:tabs>
          <w:tab w:val="clear" w:pos="870"/>
          <w:tab w:val="num" w:pos="-2340"/>
          <w:tab w:val="left" w:pos="-1800"/>
          <w:tab w:val="num" w:pos="-900"/>
          <w:tab w:val="left" w:pos="720"/>
          <w:tab w:val="left" w:pos="900"/>
        </w:tabs>
        <w:spacing w:line="360" w:lineRule="auto"/>
        <w:ind w:left="0" w:firstLine="0"/>
        <w:rPr>
          <w:color w:val="000000"/>
          <w:sz w:val="28"/>
          <w:szCs w:val="28"/>
          <w:lang w:val="ru-RU"/>
        </w:rPr>
      </w:pPr>
      <w:r w:rsidRPr="007E07A6">
        <w:rPr>
          <w:color w:val="000000"/>
          <w:sz w:val="28"/>
          <w:szCs w:val="28"/>
        </w:rPr>
        <w:t>Основи фізичної реабілітації: навч. Посібник. – Кіровоград: РВВКДПІ ім. В. Винниченка, 2004. – 238 с.</w:t>
      </w:r>
    </w:p>
    <w:p w14:paraId="3C7FFEAE" w14:textId="77777777" w:rsidR="00317AFC" w:rsidRPr="007E07A6" w:rsidRDefault="00317AFC" w:rsidP="007E07A6">
      <w:pPr>
        <w:numPr>
          <w:ilvl w:val="0"/>
          <w:numId w:val="9"/>
        </w:numPr>
        <w:tabs>
          <w:tab w:val="clear" w:pos="870"/>
          <w:tab w:val="num" w:pos="-2340"/>
          <w:tab w:val="left" w:pos="-1800"/>
          <w:tab w:val="num" w:pos="-900"/>
          <w:tab w:val="left" w:pos="720"/>
          <w:tab w:val="left" w:pos="900"/>
        </w:tabs>
        <w:spacing w:line="360" w:lineRule="auto"/>
        <w:ind w:left="0" w:firstLine="0"/>
        <w:rPr>
          <w:color w:val="000000"/>
          <w:sz w:val="28"/>
          <w:szCs w:val="28"/>
          <w:lang w:val="ru-RU"/>
        </w:rPr>
      </w:pPr>
      <w:r w:rsidRPr="007E07A6">
        <w:rPr>
          <w:color w:val="000000"/>
          <w:sz w:val="28"/>
          <w:szCs w:val="28"/>
        </w:rPr>
        <w:t>Физическая реабилитация: Учебник для студентов высших учебных заведений / Под общ. ред.проф. С.Н. Попова. – Ростов-на- Дону: Феникс, 2004. – 608 с.</w:t>
      </w:r>
    </w:p>
    <w:sectPr w:rsidR="00317AFC" w:rsidRPr="007E07A6" w:rsidSect="007E07A6">
      <w:headerReference w:type="default" r:id="rId7"/>
      <w:pgSz w:w="11906" w:h="16838"/>
      <w:pgMar w:top="1134" w:right="850" w:bottom="1134" w:left="1701"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9D9E" w14:textId="77777777" w:rsidR="00821E5C" w:rsidRDefault="00821E5C">
      <w:r>
        <w:separator/>
      </w:r>
    </w:p>
  </w:endnote>
  <w:endnote w:type="continuationSeparator" w:id="0">
    <w:p w14:paraId="183ED80E" w14:textId="77777777" w:rsidR="00821E5C" w:rsidRDefault="0082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E67D" w14:textId="77777777" w:rsidR="00821E5C" w:rsidRDefault="00821E5C">
      <w:r>
        <w:separator/>
      </w:r>
    </w:p>
  </w:footnote>
  <w:footnote w:type="continuationSeparator" w:id="0">
    <w:p w14:paraId="0E3B55E5" w14:textId="77777777" w:rsidR="00821E5C" w:rsidRDefault="00821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3134" w14:textId="77777777" w:rsidR="009507A1" w:rsidRDefault="009507A1" w:rsidP="00962431">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33FF8">
      <w:rPr>
        <w:rStyle w:val="a5"/>
        <w:noProof/>
      </w:rPr>
      <w:t>12</w:t>
    </w:r>
    <w:r>
      <w:rPr>
        <w:rStyle w:val="a5"/>
      </w:rPr>
      <w:fldChar w:fldCharType="end"/>
    </w:r>
  </w:p>
  <w:p w14:paraId="4FB67720" w14:textId="77777777" w:rsidR="009507A1" w:rsidRDefault="009507A1" w:rsidP="00F14BF5">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F548820"/>
    <w:lvl w:ilvl="0">
      <w:numFmt w:val="bullet"/>
      <w:lvlText w:val="*"/>
      <w:lvlJc w:val="left"/>
    </w:lvl>
  </w:abstractNum>
  <w:abstractNum w:abstractNumId="1" w15:restartNumberingAfterBreak="0">
    <w:nsid w:val="005C0902"/>
    <w:multiLevelType w:val="hybridMultilevel"/>
    <w:tmpl w:val="BDF29A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1413F6A"/>
    <w:multiLevelType w:val="singleLevel"/>
    <w:tmpl w:val="17881F5A"/>
    <w:lvl w:ilvl="0">
      <w:start w:val="3"/>
      <w:numFmt w:val="decimal"/>
      <w:lvlText w:val="%1."/>
      <w:legacy w:legacy="1" w:legacySpace="0" w:legacyIndent="220"/>
      <w:lvlJc w:val="left"/>
      <w:rPr>
        <w:rFonts w:ascii="Times New Roman" w:hAnsi="Times New Roman" w:cs="Times New Roman" w:hint="default"/>
      </w:rPr>
    </w:lvl>
  </w:abstractNum>
  <w:abstractNum w:abstractNumId="3" w15:restartNumberingAfterBreak="0">
    <w:nsid w:val="2FDC37A6"/>
    <w:multiLevelType w:val="singleLevel"/>
    <w:tmpl w:val="3DF06BE8"/>
    <w:lvl w:ilvl="0">
      <w:start w:val="1"/>
      <w:numFmt w:val="decimal"/>
      <w:lvlText w:val="%1."/>
      <w:legacy w:legacy="1" w:legacySpace="0" w:legacyIndent="182"/>
      <w:lvlJc w:val="left"/>
      <w:rPr>
        <w:rFonts w:ascii="Times New Roman" w:hAnsi="Times New Roman" w:cs="Times New Roman" w:hint="default"/>
      </w:rPr>
    </w:lvl>
  </w:abstractNum>
  <w:abstractNum w:abstractNumId="4" w15:restartNumberingAfterBreak="0">
    <w:nsid w:val="6AE112EA"/>
    <w:multiLevelType w:val="singleLevel"/>
    <w:tmpl w:val="0C12608C"/>
    <w:lvl w:ilvl="0">
      <w:start w:val="1"/>
      <w:numFmt w:val="decimal"/>
      <w:lvlText w:val="%1."/>
      <w:legacy w:legacy="1" w:legacySpace="0" w:legacyIndent="226"/>
      <w:lvlJc w:val="left"/>
      <w:rPr>
        <w:rFonts w:ascii="Times New Roman" w:hAnsi="Times New Roman" w:cs="Times New Roman" w:hint="default"/>
      </w:rPr>
    </w:lvl>
  </w:abstractNum>
  <w:abstractNum w:abstractNumId="5" w15:restartNumberingAfterBreak="0">
    <w:nsid w:val="6DC901A6"/>
    <w:multiLevelType w:val="singleLevel"/>
    <w:tmpl w:val="DBEEF59C"/>
    <w:lvl w:ilvl="0">
      <w:start w:val="1"/>
      <w:numFmt w:val="decimal"/>
      <w:lvlText w:val="%1."/>
      <w:legacy w:legacy="1" w:legacySpace="0" w:legacyIndent="225"/>
      <w:lvlJc w:val="left"/>
      <w:rPr>
        <w:rFonts w:ascii="Times New Roman" w:hAnsi="Times New Roman" w:cs="Times New Roman" w:hint="default"/>
      </w:rPr>
    </w:lvl>
  </w:abstractNum>
  <w:abstractNum w:abstractNumId="6" w15:restartNumberingAfterBreak="0">
    <w:nsid w:val="76C37430"/>
    <w:multiLevelType w:val="hybridMultilevel"/>
    <w:tmpl w:val="8196EFB6"/>
    <w:lvl w:ilvl="0" w:tplc="B65ED2AE">
      <w:start w:val="1"/>
      <w:numFmt w:val="decimal"/>
      <w:lvlText w:val="%1."/>
      <w:lvlJc w:val="left"/>
      <w:pPr>
        <w:tabs>
          <w:tab w:val="num" w:pos="870"/>
        </w:tabs>
        <w:ind w:left="870" w:hanging="5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lvlOverride w:ilvl="0">
      <w:lvl w:ilvl="0">
        <w:numFmt w:val="bullet"/>
        <w:lvlText w:val="•"/>
        <w:legacy w:legacy="1" w:legacySpace="0" w:legacyIndent="149"/>
        <w:lvlJc w:val="left"/>
        <w:rPr>
          <w:rFonts w:ascii="Times New Roman" w:hAnsi="Times New Roman" w:hint="default"/>
        </w:rPr>
      </w:lvl>
    </w:lvlOverride>
  </w:num>
  <w:num w:numId="4">
    <w:abstractNumId w:val="5"/>
  </w:num>
  <w:num w:numId="5">
    <w:abstractNumId w:val="2"/>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0"/>
    <w:lvlOverride w:ilvl="0">
      <w:lvl w:ilvl="0">
        <w:numFmt w:val="bullet"/>
        <w:lvlText w:val="•"/>
        <w:legacy w:legacy="1" w:legacySpace="0" w:legacyIndent="168"/>
        <w:lvlJc w:val="left"/>
        <w:rPr>
          <w:rFonts w:ascii="Times New Roman" w:hAnsi="Times New Roman" w:hint="default"/>
        </w:rPr>
      </w:lvl>
    </w:lvlOverride>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F4"/>
    <w:rsid w:val="000149AB"/>
    <w:rsid w:val="00052FB9"/>
    <w:rsid w:val="00082BE2"/>
    <w:rsid w:val="000D3581"/>
    <w:rsid w:val="000F3099"/>
    <w:rsid w:val="00133FF8"/>
    <w:rsid w:val="001E01AE"/>
    <w:rsid w:val="002B3052"/>
    <w:rsid w:val="002E1A0A"/>
    <w:rsid w:val="00317AFC"/>
    <w:rsid w:val="00362BC9"/>
    <w:rsid w:val="0040654F"/>
    <w:rsid w:val="0053753D"/>
    <w:rsid w:val="00550ECB"/>
    <w:rsid w:val="006230B9"/>
    <w:rsid w:val="00715933"/>
    <w:rsid w:val="0074632C"/>
    <w:rsid w:val="007E07A6"/>
    <w:rsid w:val="00821E5C"/>
    <w:rsid w:val="00830DED"/>
    <w:rsid w:val="00880B65"/>
    <w:rsid w:val="008F3110"/>
    <w:rsid w:val="009507A1"/>
    <w:rsid w:val="00962431"/>
    <w:rsid w:val="009D2C6D"/>
    <w:rsid w:val="009F64F4"/>
    <w:rsid w:val="00A67F91"/>
    <w:rsid w:val="00DF0507"/>
    <w:rsid w:val="00EA068B"/>
    <w:rsid w:val="00F02D9E"/>
    <w:rsid w:val="00F14BF5"/>
    <w:rsid w:val="00F42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5F7F0"/>
  <w14:defaultImageDpi w14:val="0"/>
  <w15:docId w15:val="{4C3A6C17-4546-4587-A4B8-6C0FC8DF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4BF5"/>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lang w:val="uk-UA" w:eastAsia="x-none"/>
    </w:rPr>
  </w:style>
  <w:style w:type="character" w:styleId="a5">
    <w:name w:val="page number"/>
    <w:basedOn w:val="a0"/>
    <w:uiPriority w:val="99"/>
    <w:rsid w:val="00F14B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2808</Words>
  <Characters>16006</Characters>
  <Application>Microsoft Office Word</Application>
  <DocSecurity>0</DocSecurity>
  <Lines>133</Lines>
  <Paragraphs>37</Paragraphs>
  <ScaleCrop>false</ScaleCrop>
  <Company>ДОЦЕНТ</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ЛЕКЦІЯ № 11  Кінезетерапія (ЛФК)</dc:title>
  <dc:subject/>
  <dc:creator>ХАКЕР</dc:creator>
  <cp:keywords/>
  <dc:description/>
  <cp:lastModifiedBy>Igor</cp:lastModifiedBy>
  <cp:revision>3</cp:revision>
  <cp:lastPrinted>2007-10-16T12:50:00Z</cp:lastPrinted>
  <dcterms:created xsi:type="dcterms:W3CDTF">2025-02-20T18:49:00Z</dcterms:created>
  <dcterms:modified xsi:type="dcterms:W3CDTF">2025-02-20T18:49:00Z</dcterms:modified>
</cp:coreProperties>
</file>