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0A55A" w14:textId="77777777" w:rsidR="00E67E88" w:rsidRPr="006632DB" w:rsidRDefault="00E67E88" w:rsidP="006632DB">
      <w:pPr>
        <w:shd w:val="clear" w:color="auto" w:fill="FFFFFF"/>
        <w:spacing w:line="360" w:lineRule="auto"/>
        <w:ind w:firstLine="709"/>
        <w:jc w:val="both"/>
        <w:rPr>
          <w:b/>
          <w:sz w:val="28"/>
          <w:szCs w:val="28"/>
        </w:rPr>
      </w:pPr>
    </w:p>
    <w:p w14:paraId="60744429" w14:textId="77777777" w:rsidR="00E67E88" w:rsidRPr="006632DB" w:rsidRDefault="00E67E88" w:rsidP="006632DB">
      <w:pPr>
        <w:shd w:val="clear" w:color="auto" w:fill="FFFFFF"/>
        <w:spacing w:line="360" w:lineRule="auto"/>
        <w:ind w:firstLine="709"/>
        <w:jc w:val="both"/>
        <w:rPr>
          <w:b/>
          <w:sz w:val="28"/>
          <w:szCs w:val="28"/>
        </w:rPr>
      </w:pPr>
    </w:p>
    <w:p w14:paraId="6767CA42" w14:textId="77777777" w:rsidR="00E67E88" w:rsidRPr="006632DB" w:rsidRDefault="00E67E88" w:rsidP="006632DB">
      <w:pPr>
        <w:shd w:val="clear" w:color="auto" w:fill="FFFFFF"/>
        <w:spacing w:line="360" w:lineRule="auto"/>
        <w:ind w:firstLine="709"/>
        <w:jc w:val="both"/>
        <w:rPr>
          <w:b/>
          <w:sz w:val="28"/>
          <w:szCs w:val="28"/>
        </w:rPr>
      </w:pPr>
    </w:p>
    <w:p w14:paraId="13C73F5D" w14:textId="77777777" w:rsidR="00E67E88" w:rsidRPr="006632DB" w:rsidRDefault="00E67E88" w:rsidP="006632DB">
      <w:pPr>
        <w:shd w:val="clear" w:color="auto" w:fill="FFFFFF"/>
        <w:spacing w:line="360" w:lineRule="auto"/>
        <w:ind w:firstLine="709"/>
        <w:jc w:val="both"/>
        <w:rPr>
          <w:b/>
          <w:sz w:val="28"/>
          <w:szCs w:val="28"/>
        </w:rPr>
      </w:pPr>
    </w:p>
    <w:p w14:paraId="5DD69026" w14:textId="77777777" w:rsidR="00E67E88" w:rsidRPr="006632DB" w:rsidRDefault="00E67E88" w:rsidP="006632DB">
      <w:pPr>
        <w:shd w:val="clear" w:color="auto" w:fill="FFFFFF"/>
        <w:spacing w:line="360" w:lineRule="auto"/>
        <w:ind w:firstLine="709"/>
        <w:jc w:val="both"/>
        <w:rPr>
          <w:b/>
          <w:sz w:val="28"/>
          <w:szCs w:val="28"/>
        </w:rPr>
      </w:pPr>
    </w:p>
    <w:p w14:paraId="0B64F8F2" w14:textId="77777777" w:rsidR="00E67E88" w:rsidRPr="006632DB" w:rsidRDefault="00E67E88" w:rsidP="006632DB">
      <w:pPr>
        <w:shd w:val="clear" w:color="auto" w:fill="FFFFFF"/>
        <w:spacing w:line="360" w:lineRule="auto"/>
        <w:ind w:firstLine="709"/>
        <w:jc w:val="both"/>
        <w:rPr>
          <w:b/>
          <w:sz w:val="28"/>
          <w:szCs w:val="28"/>
        </w:rPr>
      </w:pPr>
    </w:p>
    <w:p w14:paraId="3BAF080C" w14:textId="77777777" w:rsidR="00E67E88" w:rsidRPr="006632DB" w:rsidRDefault="00E67E88" w:rsidP="006632DB">
      <w:pPr>
        <w:shd w:val="clear" w:color="auto" w:fill="FFFFFF"/>
        <w:spacing w:line="360" w:lineRule="auto"/>
        <w:ind w:firstLine="709"/>
        <w:jc w:val="center"/>
        <w:rPr>
          <w:sz w:val="28"/>
          <w:szCs w:val="36"/>
        </w:rPr>
      </w:pPr>
      <w:r w:rsidRPr="006632DB">
        <w:rPr>
          <w:sz w:val="28"/>
          <w:szCs w:val="36"/>
        </w:rPr>
        <w:t>Реферат</w:t>
      </w:r>
    </w:p>
    <w:p w14:paraId="44D48DAD" w14:textId="77777777" w:rsidR="00E67E88" w:rsidRPr="006632DB" w:rsidRDefault="00E67E88" w:rsidP="006632DB">
      <w:pPr>
        <w:shd w:val="clear" w:color="auto" w:fill="FFFFFF"/>
        <w:spacing w:line="360" w:lineRule="auto"/>
        <w:ind w:firstLine="709"/>
        <w:jc w:val="center"/>
        <w:rPr>
          <w:sz w:val="28"/>
          <w:szCs w:val="36"/>
        </w:rPr>
      </w:pPr>
      <w:r w:rsidRPr="006632DB">
        <w:rPr>
          <w:sz w:val="28"/>
          <w:szCs w:val="36"/>
        </w:rPr>
        <w:t>на тему: «Хирургическое лечение приобретенных пороков сердца и техника митральной комиссуротомии»</w:t>
      </w:r>
    </w:p>
    <w:p w14:paraId="294BED1B" w14:textId="77777777" w:rsidR="00E67E88" w:rsidRPr="006632DB" w:rsidRDefault="00E67E88" w:rsidP="006632DB">
      <w:pPr>
        <w:shd w:val="clear" w:color="auto" w:fill="FFFFFF"/>
        <w:spacing w:line="360" w:lineRule="auto"/>
        <w:ind w:firstLine="709"/>
        <w:jc w:val="both"/>
        <w:rPr>
          <w:b/>
          <w:sz w:val="28"/>
          <w:szCs w:val="28"/>
        </w:rPr>
      </w:pPr>
    </w:p>
    <w:p w14:paraId="60D3F4AE" w14:textId="77777777" w:rsidR="00E67E88" w:rsidRPr="006632DB" w:rsidRDefault="006632DB" w:rsidP="006632DB">
      <w:pPr>
        <w:shd w:val="clear" w:color="auto" w:fill="FFFFFF"/>
        <w:spacing w:line="360" w:lineRule="auto"/>
        <w:ind w:firstLine="709"/>
        <w:jc w:val="both"/>
        <w:rPr>
          <w:b/>
          <w:sz w:val="28"/>
          <w:szCs w:val="28"/>
        </w:rPr>
      </w:pPr>
      <w:r>
        <w:rPr>
          <w:b/>
          <w:sz w:val="28"/>
          <w:szCs w:val="28"/>
        </w:rPr>
        <w:br w:type="page"/>
      </w:r>
      <w:r w:rsidR="00E67E88" w:rsidRPr="006632DB">
        <w:rPr>
          <w:b/>
          <w:sz w:val="28"/>
          <w:szCs w:val="28"/>
        </w:rPr>
        <w:lastRenderedPageBreak/>
        <w:t>Хирургическое лечение приобретенных пороков сердца</w:t>
      </w:r>
    </w:p>
    <w:p w14:paraId="3E5EA92D" w14:textId="77777777" w:rsidR="00E66F04" w:rsidRDefault="00E66F04" w:rsidP="006632DB">
      <w:pPr>
        <w:shd w:val="clear" w:color="auto" w:fill="FFFFFF"/>
        <w:spacing w:line="360" w:lineRule="auto"/>
        <w:ind w:firstLine="709"/>
        <w:jc w:val="both"/>
        <w:rPr>
          <w:sz w:val="28"/>
          <w:szCs w:val="28"/>
        </w:rPr>
      </w:pPr>
    </w:p>
    <w:p w14:paraId="508D07C0"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Последние десятилетия ознаменовались крупными достижениями в развитии хирургии сердца и сосудов. Современные операции на сердце свидетельствуют не только о значительном прогрессе хирургии, но и об успешном развитии ряда смежных дисциплин: клинической физиологии, анестезиологии, медицинской техники и др. В наст, время хирургическому лечению стали доступны почти все клапанные пороки сердца, причем в большинстве случаев это лечение является единственным эффективным</w:t>
      </w:r>
      <w:r w:rsidR="006632DB">
        <w:rPr>
          <w:sz w:val="28"/>
          <w:szCs w:val="28"/>
        </w:rPr>
        <w:t xml:space="preserve"> </w:t>
      </w:r>
      <w:r w:rsidRPr="006632DB">
        <w:rPr>
          <w:sz w:val="28"/>
          <w:szCs w:val="28"/>
        </w:rPr>
        <w:t>методом</w:t>
      </w:r>
      <w:r w:rsidR="006632DB">
        <w:rPr>
          <w:sz w:val="28"/>
          <w:szCs w:val="28"/>
        </w:rPr>
        <w:t xml:space="preserve"> </w:t>
      </w:r>
      <w:r w:rsidRPr="006632DB">
        <w:rPr>
          <w:sz w:val="28"/>
          <w:szCs w:val="28"/>
        </w:rPr>
        <w:t>устранения пороков.</w:t>
      </w:r>
    </w:p>
    <w:p w14:paraId="4D6F39E0"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Хирургическое лечение митрального стеноза. Непосредственные и отдаленные результаты оперативного лечения митрального стеноза определяются тяжестью предоперационного состояния больного с учетом не только местных нарушений клапанного и подклапанного аппарата сердца, но и состояния миокарда и нарушений в малом круге кровообращения, легких, печени, почках и других органах. Эти данные следует учитывать и при определении показаний и противопоказаний к операции. Общим показанием к операции митральной комиссуротомии служит наличие митрального стеноза с выраженным нарушением функций. Операции подлежат больные во </w:t>
      </w:r>
      <w:r w:rsidRPr="006632DB">
        <w:rPr>
          <w:sz w:val="28"/>
          <w:szCs w:val="28"/>
          <w:lang w:val="en-US"/>
        </w:rPr>
        <w:t>II</w:t>
      </w:r>
      <w:r w:rsidRPr="006632DB">
        <w:rPr>
          <w:sz w:val="28"/>
          <w:szCs w:val="28"/>
        </w:rPr>
        <w:t xml:space="preserve">, </w:t>
      </w:r>
      <w:r w:rsidRPr="006632DB">
        <w:rPr>
          <w:sz w:val="28"/>
          <w:szCs w:val="28"/>
          <w:lang w:val="en-US"/>
        </w:rPr>
        <w:t>III</w:t>
      </w:r>
      <w:r w:rsidRPr="006632DB">
        <w:rPr>
          <w:sz w:val="28"/>
          <w:szCs w:val="28"/>
        </w:rPr>
        <w:t xml:space="preserve"> и большинство больных в </w:t>
      </w:r>
      <w:r w:rsidRPr="006632DB">
        <w:rPr>
          <w:sz w:val="28"/>
          <w:szCs w:val="28"/>
          <w:lang w:val="en-US"/>
        </w:rPr>
        <w:t>IV</w:t>
      </w:r>
      <w:r w:rsidRPr="006632DB">
        <w:rPr>
          <w:sz w:val="28"/>
          <w:szCs w:val="28"/>
        </w:rPr>
        <w:t xml:space="preserve"> стадии заболевания по классификации А. Н. Бакулева. Противопоказаниями к операции служат: </w:t>
      </w:r>
    </w:p>
    <w:p w14:paraId="3F0C1A25"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а) тяжелые дегенеративные изменения миокарда; </w:t>
      </w:r>
    </w:p>
    <w:p w14:paraId="4E53DA21"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б) тяжелая степень сердечной декомпенсации с увеличением печени и наличием периферических отеков, не поддающихся консервативному лечению; </w:t>
      </w:r>
    </w:p>
    <w:p w14:paraId="01E3F1EB"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в) стойкие нарушения функции печени и почек; </w:t>
      </w:r>
    </w:p>
    <w:p w14:paraId="20C47441"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г) обострение ревматического процесса; </w:t>
      </w:r>
    </w:p>
    <w:p w14:paraId="2BAC97B7"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д) септический эндокардит; </w:t>
      </w:r>
    </w:p>
    <w:p w14:paraId="17451782"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е) тяжелые заболевания других органов, препятствующие проведению операций в грудной полости. Пожилой возраст больных при </w:t>
      </w:r>
      <w:r w:rsidRPr="006632DB">
        <w:rPr>
          <w:sz w:val="28"/>
          <w:szCs w:val="28"/>
        </w:rPr>
        <w:lastRenderedPageBreak/>
        <w:t>продолжительном заболевании ухудшает прогноз, однако он не является абсолютным противопоказанием к операции. Резкая гипертензия в малом круге кровообращения, сопровождающаяся частыми кровохарканиями и отеком легких, является настойчивым показанием к операции, которая при этих осложнениях проводится в ряде случаев срочно, по жизненным показаниям. При мерцательной аритмии прогноз операции несколько ухудшается, однако это осложнение не является противопоказанием к операции. Возникновение мерцательной аритмии содействует образованию внутрипредсердного тромба, что само по себе грозит тяжелыми последствиями. Данные анамнеза о бывших ранее эмболиях периферических сосудов, свидетельствующие о наличии внутрисердечных тромбов, говорят о большой трудности предстоящей операции и ухудшают прогноз, однако они сами по себе усиливают показания к операции, которая в последующем уменьшает возможность образования тромбов в левом предсердии. Сопутствующие пороки аортального или трикуспидального клапана в большинстве случаев не служат противопоказанием к митральной комиссуротомии, хотя и свидетельствуют, естественно, о тяжести состояния больного. При стенозе соответствующих отверстий одновременно с митральной комиссуротомией возможна операция по расширению аортального или правого предсердно-желудочкового отверстия. Умеренная степень аортальной недостаточности также допускает производство митральной комиссуротомии. При наличии вяло текущего ревматического процесса, не говоря уже о его обострениях, в ближайшем послеоперационном периоде возможно обострение ревмокардита, приводящее, как правило, к сердечной декомпенсации.</w:t>
      </w:r>
    </w:p>
    <w:p w14:paraId="50A38967"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Имели место многочисленные попытки применения при митральном стенозе различных паллиативных операций. Так, Егер и Литвак</w:t>
      </w:r>
      <w:r w:rsidR="006632DB">
        <w:rPr>
          <w:sz w:val="28"/>
          <w:szCs w:val="28"/>
        </w:rPr>
        <w:t xml:space="preserve"> </w:t>
      </w:r>
      <w:r w:rsidRPr="006632DB">
        <w:rPr>
          <w:sz w:val="28"/>
          <w:szCs w:val="28"/>
        </w:rPr>
        <w:t xml:space="preserve">в </w:t>
      </w:r>
      <w:smartTag w:uri="urn:schemas-microsoft-com:office:smarttags" w:element="metricconverter">
        <w:smartTagPr>
          <w:attr w:name="ProductID" w:val="1913 г"/>
        </w:smartTagPr>
        <w:r w:rsidRPr="006632DB">
          <w:rPr>
            <w:sz w:val="28"/>
            <w:szCs w:val="28"/>
          </w:rPr>
          <w:t>1913 г</w:t>
        </w:r>
      </w:smartTag>
      <w:r w:rsidRPr="006632DB">
        <w:rPr>
          <w:sz w:val="28"/>
          <w:szCs w:val="28"/>
        </w:rPr>
        <w:t>. анастомозировали легочную вену с левым желудочком при помощи отрезка вены с клапаном. Раппопорт</w:t>
      </w:r>
      <w:r w:rsidR="006632DB">
        <w:rPr>
          <w:sz w:val="28"/>
          <w:szCs w:val="28"/>
        </w:rPr>
        <w:t xml:space="preserve"> </w:t>
      </w:r>
      <w:r w:rsidRPr="006632DB">
        <w:rPr>
          <w:sz w:val="28"/>
          <w:szCs w:val="28"/>
        </w:rPr>
        <w:t>пытался создавать анастомоз между левым предсердием и желудочком с помощью отрезка артерии. Суит и Бленд</w:t>
      </w:r>
      <w:r w:rsidR="006632DB">
        <w:rPr>
          <w:sz w:val="28"/>
          <w:szCs w:val="28"/>
        </w:rPr>
        <w:t xml:space="preserve"> </w:t>
      </w:r>
      <w:r w:rsidRPr="006632DB">
        <w:rPr>
          <w:sz w:val="28"/>
          <w:szCs w:val="28"/>
        </w:rPr>
        <w:lastRenderedPageBreak/>
        <w:t>предложили в целях понижения давления в легких анастомоз между правой легочной веной, Харкен</w:t>
      </w:r>
      <w:r w:rsidR="006632DB">
        <w:rPr>
          <w:sz w:val="28"/>
          <w:szCs w:val="28"/>
        </w:rPr>
        <w:t xml:space="preserve"> </w:t>
      </w:r>
      <w:r w:rsidRPr="006632DB">
        <w:rPr>
          <w:sz w:val="28"/>
          <w:szCs w:val="28"/>
        </w:rPr>
        <w:t>и другие авторы предложили создавать межпредсердный дефект. Коссио и Перианес</w:t>
      </w:r>
      <w:r w:rsidR="006632DB">
        <w:rPr>
          <w:sz w:val="28"/>
          <w:szCs w:val="28"/>
        </w:rPr>
        <w:t xml:space="preserve"> </w:t>
      </w:r>
      <w:r w:rsidRPr="006632DB">
        <w:rPr>
          <w:sz w:val="28"/>
          <w:szCs w:val="28"/>
        </w:rPr>
        <w:t xml:space="preserve">в </w:t>
      </w:r>
      <w:smartTag w:uri="urn:schemas-microsoft-com:office:smarttags" w:element="metricconverter">
        <w:smartTagPr>
          <w:attr w:name="ProductID" w:val="1948 г"/>
        </w:smartTagPr>
        <w:r w:rsidRPr="006632DB">
          <w:rPr>
            <w:sz w:val="28"/>
            <w:szCs w:val="28"/>
          </w:rPr>
          <w:t>1948 г</w:t>
        </w:r>
      </w:smartTag>
      <w:r w:rsidRPr="006632DB">
        <w:rPr>
          <w:sz w:val="28"/>
          <w:szCs w:val="28"/>
        </w:rPr>
        <w:t>. в целях облегчения работы правого сердца предложили перевязку нижней полой вены непосредственно перед впадением в нее почечных вен. Из всех паллиативных операций только последняя получила распространение, однако и она дает лишь временный эффект и далеко не во всех случаях. Ряд авторов</w:t>
      </w:r>
      <w:r w:rsidR="006632DB">
        <w:rPr>
          <w:sz w:val="28"/>
          <w:szCs w:val="28"/>
        </w:rPr>
        <w:t xml:space="preserve"> </w:t>
      </w:r>
      <w:r w:rsidRPr="006632DB">
        <w:rPr>
          <w:sz w:val="28"/>
          <w:szCs w:val="28"/>
        </w:rPr>
        <w:t>отмечает после этой операции улучшение самочувствия больных, уменьшение одышки, усиление сократительной функции правого сердца, снижение венозного давления, улучшение функции почек. Однако этот эффект редко бывает длительным, в связи с чем данная операция имеет значение лишь как подготовительная к митральной комиссуротомии в случаях, когда последняя не может быть произведена сразу из-за тяжелого состояния больного.</w:t>
      </w:r>
    </w:p>
    <w:p w14:paraId="2CDB1095"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Перевязка нижней полой вены проводится под местным обезболиванием по А. В. Вишневскому 0,25% раствором новокаина. Положение больного на левом боку с валиком под поясницей.</w:t>
      </w:r>
      <w:r w:rsidR="006632DB">
        <w:rPr>
          <w:sz w:val="28"/>
          <w:szCs w:val="28"/>
        </w:rPr>
        <w:t xml:space="preserve"> </w:t>
      </w:r>
      <w:r w:rsidRPr="006632DB">
        <w:rPr>
          <w:sz w:val="28"/>
          <w:szCs w:val="28"/>
        </w:rPr>
        <w:t>Производят</w:t>
      </w:r>
      <w:r w:rsidR="006632DB">
        <w:rPr>
          <w:sz w:val="28"/>
          <w:szCs w:val="28"/>
        </w:rPr>
        <w:t xml:space="preserve"> </w:t>
      </w:r>
      <w:r w:rsidRPr="006632DB">
        <w:rPr>
          <w:sz w:val="28"/>
          <w:szCs w:val="28"/>
        </w:rPr>
        <w:t>косой разрез справа, подобный разрезу, предложенному С. П. Федоровым для обнажения почки, но несколько ниже (на 3—4 пальца выше гребня подвздошной кости). После обнажения предбрюшинной клетчатки ее обильно инфильтрируют раствором новокаина и брюшину тупо отодвигают кпереди. В глубине раны легко обнаруживают нижнюю полую вену, лежащую у внутреннего края; ее выделяют из клетчатки и перевязывают двумя шелковыми лигатурами.</w:t>
      </w:r>
      <w:r w:rsidR="006632DB">
        <w:rPr>
          <w:sz w:val="28"/>
          <w:szCs w:val="28"/>
        </w:rPr>
        <w:t xml:space="preserve"> </w:t>
      </w:r>
      <w:r w:rsidRPr="006632DB">
        <w:rPr>
          <w:sz w:val="28"/>
          <w:szCs w:val="28"/>
        </w:rPr>
        <w:t>Рану зашивают наглухо.</w:t>
      </w:r>
    </w:p>
    <w:p w14:paraId="6B17E7A3"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Первые попытки прямого вмешательства на митральном клапане были осуществлены в </w:t>
      </w:r>
      <w:smartTag w:uri="urn:schemas-microsoft-com:office:smarttags" w:element="metricconverter">
        <w:smartTagPr>
          <w:attr w:name="ProductID" w:val="1923 г"/>
        </w:smartTagPr>
        <w:r w:rsidRPr="006632DB">
          <w:rPr>
            <w:sz w:val="28"/>
            <w:szCs w:val="28"/>
          </w:rPr>
          <w:t>1923 г</w:t>
        </w:r>
      </w:smartTag>
      <w:r w:rsidRPr="006632DB">
        <w:rPr>
          <w:sz w:val="28"/>
          <w:szCs w:val="28"/>
        </w:rPr>
        <w:t>. Калтером, который в сотрудничестве с Левином</w:t>
      </w:r>
      <w:r w:rsidR="006632DB">
        <w:rPr>
          <w:sz w:val="28"/>
          <w:szCs w:val="28"/>
        </w:rPr>
        <w:t xml:space="preserve"> </w:t>
      </w:r>
      <w:r w:rsidRPr="006632DB">
        <w:rPr>
          <w:sz w:val="28"/>
          <w:szCs w:val="28"/>
        </w:rPr>
        <w:t>и Беком</w:t>
      </w:r>
      <w:r w:rsidR="006632DB">
        <w:rPr>
          <w:sz w:val="28"/>
          <w:szCs w:val="28"/>
        </w:rPr>
        <w:t xml:space="preserve"> </w:t>
      </w:r>
      <w:r w:rsidRPr="006632DB">
        <w:rPr>
          <w:sz w:val="28"/>
          <w:szCs w:val="28"/>
        </w:rPr>
        <w:t xml:space="preserve">произвел выкусывание стенозированного митрального клапана чрезжелудочковым доступом, пользуясь сконструированным им вальвулотомом. Из четырех оперированных им больных выжила только одна. Этот способ был применен в </w:t>
      </w:r>
      <w:smartTag w:uri="urn:schemas-microsoft-com:office:smarttags" w:element="metricconverter">
        <w:smartTagPr>
          <w:attr w:name="ProductID" w:val="1948 г"/>
        </w:smartTagPr>
        <w:r w:rsidRPr="006632DB">
          <w:rPr>
            <w:sz w:val="28"/>
            <w:szCs w:val="28"/>
          </w:rPr>
          <w:t>1948 г</w:t>
        </w:r>
      </w:smartTag>
      <w:r w:rsidRPr="006632DB">
        <w:rPr>
          <w:sz w:val="28"/>
          <w:szCs w:val="28"/>
        </w:rPr>
        <w:t xml:space="preserve">. Смити, который оперировал семь больных (из них выжили пять). Подобная операция, связанная с частичным </w:t>
      </w:r>
      <w:r w:rsidRPr="006632DB">
        <w:rPr>
          <w:sz w:val="28"/>
          <w:szCs w:val="28"/>
        </w:rPr>
        <w:lastRenderedPageBreak/>
        <w:t>выкусы-вапием створок, вызывала большую или меньшую степень недостаточности клапана.</w:t>
      </w:r>
    </w:p>
    <w:p w14:paraId="0F1E4B4F"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Другой принцип был положен в основу операции, получившей в дальнейшем широкое распространение под названием митральной комиссуротомии. При этой операции устранение стеноза достигается путем разделения створок клапана по линии их сращения. В </w:t>
      </w:r>
      <w:smartTag w:uri="urn:schemas-microsoft-com:office:smarttags" w:element="metricconverter">
        <w:smartTagPr>
          <w:attr w:name="ProductID" w:val="1925 г"/>
        </w:smartTagPr>
        <w:r w:rsidRPr="006632DB">
          <w:rPr>
            <w:sz w:val="28"/>
            <w:szCs w:val="28"/>
          </w:rPr>
          <w:t>1925 г</w:t>
        </w:r>
      </w:smartTag>
      <w:r w:rsidRPr="006632DB">
        <w:rPr>
          <w:sz w:val="28"/>
          <w:szCs w:val="28"/>
        </w:rPr>
        <w:t>. Суттар</w:t>
      </w:r>
      <w:r w:rsidR="006632DB">
        <w:rPr>
          <w:sz w:val="28"/>
          <w:szCs w:val="28"/>
        </w:rPr>
        <w:t xml:space="preserve"> </w:t>
      </w:r>
      <w:r w:rsidRPr="006632DB">
        <w:rPr>
          <w:sz w:val="28"/>
          <w:szCs w:val="28"/>
        </w:rPr>
        <w:t xml:space="preserve">впервые успешно расширил митральное отверстие пальцем, введенным в разрез левого ушка. В </w:t>
      </w:r>
      <w:smartTag w:uri="urn:schemas-microsoft-com:office:smarttags" w:element="metricconverter">
        <w:smartTagPr>
          <w:attr w:name="ProductID" w:val="1926 г"/>
        </w:smartTagPr>
        <w:r w:rsidRPr="006632DB">
          <w:rPr>
            <w:sz w:val="28"/>
            <w:szCs w:val="28"/>
          </w:rPr>
          <w:t>1926 г</w:t>
        </w:r>
      </w:smartTag>
      <w:r w:rsidRPr="006632DB">
        <w:rPr>
          <w:sz w:val="28"/>
          <w:szCs w:val="28"/>
        </w:rPr>
        <w:t xml:space="preserve">. И. П. Дмитриев на трупах и в эксперименте на животных доказал целесообразность подхода к митральному клапану через ушко левого предсердия. После этого только в </w:t>
      </w:r>
      <w:smartTag w:uri="urn:schemas-microsoft-com:office:smarttags" w:element="metricconverter">
        <w:smartTagPr>
          <w:attr w:name="ProductID" w:val="1948 г"/>
        </w:smartTagPr>
        <w:r w:rsidRPr="006632DB">
          <w:rPr>
            <w:sz w:val="28"/>
            <w:szCs w:val="28"/>
          </w:rPr>
          <w:t>1948 г</w:t>
        </w:r>
      </w:smartTag>
      <w:r w:rsidRPr="006632DB">
        <w:rPr>
          <w:sz w:val="28"/>
          <w:szCs w:val="28"/>
        </w:rPr>
        <w:t>. Бейлп</w:t>
      </w:r>
      <w:r w:rsidR="006632DB">
        <w:rPr>
          <w:sz w:val="28"/>
          <w:szCs w:val="28"/>
        </w:rPr>
        <w:t xml:space="preserve"> </w:t>
      </w:r>
      <w:r w:rsidRPr="006632DB">
        <w:rPr>
          <w:sz w:val="28"/>
          <w:szCs w:val="28"/>
        </w:rPr>
        <w:t>в США применил этот доступ, успешно произведя митральную комиссуротомию с помощью компссуротома. В том же году независимо от него в Англии Брок</w:t>
      </w:r>
      <w:r w:rsidR="006632DB">
        <w:rPr>
          <w:sz w:val="28"/>
          <w:szCs w:val="28"/>
        </w:rPr>
        <w:t xml:space="preserve"> </w:t>
      </w:r>
      <w:r w:rsidRPr="006632DB">
        <w:rPr>
          <w:sz w:val="28"/>
          <w:szCs w:val="28"/>
        </w:rPr>
        <w:t xml:space="preserve">успешно произвел митральную комиссуротомию пальцем без применения комиссуротома. С этого времени операция митральной комиссуротомии начинает получать все более широкое распространение. В СССР эту операцию впервые произвел А. Н. Бакулев в </w:t>
      </w:r>
      <w:smartTag w:uri="urn:schemas-microsoft-com:office:smarttags" w:element="metricconverter">
        <w:smartTagPr>
          <w:attr w:name="ProductID" w:val="1952 г"/>
        </w:smartTagPr>
        <w:r w:rsidRPr="006632DB">
          <w:rPr>
            <w:sz w:val="28"/>
            <w:szCs w:val="28"/>
          </w:rPr>
          <w:t>1952 г</w:t>
        </w:r>
      </w:smartTag>
      <w:r w:rsidRPr="006632DB">
        <w:rPr>
          <w:sz w:val="28"/>
          <w:szCs w:val="28"/>
        </w:rPr>
        <w:t>.</w:t>
      </w:r>
    </w:p>
    <w:p w14:paraId="183BC92D"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Задачей операции является расширение суженного митрального отверстия до размеров, обеспечивающих прохождение достаточного для нормального кровообращения количества крови. Практически речь идет о восстановлении нормальных размеров отверстия до площади 4—6 си</w:t>
      </w:r>
      <w:r w:rsidRPr="006632DB">
        <w:rPr>
          <w:sz w:val="28"/>
          <w:szCs w:val="28"/>
          <w:vertAlign w:val="superscript"/>
        </w:rPr>
        <w:t>2</w:t>
      </w:r>
      <w:r w:rsidRPr="006632DB">
        <w:rPr>
          <w:sz w:val="28"/>
          <w:szCs w:val="28"/>
        </w:rPr>
        <w:t xml:space="preserve">, т. е. до диаметра в 3,5—4,5 </w:t>
      </w:r>
      <w:r w:rsidRPr="006632DB">
        <w:rPr>
          <w:iCs/>
          <w:sz w:val="28"/>
          <w:szCs w:val="28"/>
        </w:rPr>
        <w:t>см.</w:t>
      </w:r>
      <w:r w:rsidRPr="006632DB">
        <w:rPr>
          <w:i/>
          <w:iCs/>
          <w:sz w:val="28"/>
          <w:szCs w:val="28"/>
        </w:rPr>
        <w:t xml:space="preserve"> </w:t>
      </w:r>
      <w:r w:rsidRPr="006632DB">
        <w:rPr>
          <w:sz w:val="28"/>
          <w:szCs w:val="28"/>
        </w:rPr>
        <w:t>Это расширение достигается расщеплением комиссур-спаек, соединяющих края створок клапана, либо давлением пальца, либо острым путем; отсюда название операции — комиссуротомия. При наличии подклапанных сращений хорд или папиллярных мышц должно быть произведено также разъединение и этих сращений.</w:t>
      </w:r>
    </w:p>
    <w:p w14:paraId="48A19505"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Считается, что комиссуротомии достигла цели, если в результате операции осуществлено полное разъединение обеих комиссур (передне-лятеральной и заднемедиальной) и восстановлена подвижность створок. Однако при грубых анатомических нарушениях клапана, когда створки теряют эластичность, восстановление их подвижности редко может быть </w:t>
      </w:r>
      <w:r w:rsidRPr="006632DB">
        <w:rPr>
          <w:sz w:val="28"/>
          <w:szCs w:val="28"/>
        </w:rPr>
        <w:lastRenderedPageBreak/>
        <w:t>достигнуто, в то же время значительное расширение отверстия может вызвать митральную недостаточность; в этих случаях приходится ограничивать степень расщепления комиссур.</w:t>
      </w:r>
    </w:p>
    <w:p w14:paraId="79DEBA34" w14:textId="77777777" w:rsidR="00E66F04" w:rsidRDefault="00E66F04" w:rsidP="006632DB">
      <w:pPr>
        <w:shd w:val="clear" w:color="auto" w:fill="FFFFFF"/>
        <w:spacing w:line="360" w:lineRule="auto"/>
        <w:ind w:firstLine="709"/>
        <w:jc w:val="both"/>
        <w:rPr>
          <w:b/>
          <w:sz w:val="28"/>
          <w:szCs w:val="28"/>
        </w:rPr>
      </w:pPr>
    </w:p>
    <w:p w14:paraId="709A517A" w14:textId="77777777" w:rsidR="00E67E88" w:rsidRPr="006632DB" w:rsidRDefault="00E67E88" w:rsidP="006632DB">
      <w:pPr>
        <w:shd w:val="clear" w:color="auto" w:fill="FFFFFF"/>
        <w:spacing w:line="360" w:lineRule="auto"/>
        <w:ind w:firstLine="709"/>
        <w:jc w:val="both"/>
        <w:rPr>
          <w:b/>
          <w:sz w:val="28"/>
          <w:szCs w:val="28"/>
        </w:rPr>
      </w:pPr>
      <w:r w:rsidRPr="006632DB">
        <w:rPr>
          <w:b/>
          <w:sz w:val="28"/>
          <w:szCs w:val="28"/>
        </w:rPr>
        <w:t>Техника</w:t>
      </w:r>
      <w:r w:rsidR="006632DB">
        <w:rPr>
          <w:b/>
          <w:sz w:val="28"/>
          <w:szCs w:val="28"/>
        </w:rPr>
        <w:t xml:space="preserve"> </w:t>
      </w:r>
      <w:r w:rsidRPr="006632DB">
        <w:rPr>
          <w:b/>
          <w:sz w:val="28"/>
          <w:szCs w:val="28"/>
        </w:rPr>
        <w:t>митральной</w:t>
      </w:r>
      <w:r w:rsidR="006632DB">
        <w:rPr>
          <w:b/>
          <w:sz w:val="28"/>
          <w:szCs w:val="28"/>
        </w:rPr>
        <w:t xml:space="preserve"> </w:t>
      </w:r>
      <w:r w:rsidR="00E66F04">
        <w:rPr>
          <w:b/>
          <w:sz w:val="28"/>
          <w:szCs w:val="28"/>
        </w:rPr>
        <w:t>комиссуротомии</w:t>
      </w:r>
    </w:p>
    <w:p w14:paraId="6B34A76F" w14:textId="77777777" w:rsidR="00E66F04" w:rsidRDefault="00E66F04" w:rsidP="006632DB">
      <w:pPr>
        <w:shd w:val="clear" w:color="auto" w:fill="FFFFFF"/>
        <w:spacing w:line="360" w:lineRule="auto"/>
        <w:ind w:firstLine="709"/>
        <w:jc w:val="both"/>
        <w:rPr>
          <w:sz w:val="28"/>
          <w:szCs w:val="28"/>
        </w:rPr>
      </w:pPr>
    </w:p>
    <w:p w14:paraId="5E083FBD"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Операцию производят под эфирно-кислородным интубационным наркозом (или закисью азота) с применением релаксантов и управляемого дыхания. Применение местной анестезии при этой операции не эффективно. Дополнительная анестезия рефлексогенных зон при общем наркозе также нецелесообразна.</w:t>
      </w:r>
    </w:p>
    <w:p w14:paraId="7D821D95"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Положение больного на правом боку или на спине с приподнятым левым боком. Грудную полость вскрывают обычно по </w:t>
      </w:r>
      <w:r w:rsidRPr="006632DB">
        <w:rPr>
          <w:sz w:val="28"/>
          <w:szCs w:val="28"/>
          <w:lang w:val="en-US"/>
        </w:rPr>
        <w:t>IV</w:t>
      </w:r>
      <w:r w:rsidRPr="006632DB">
        <w:rPr>
          <w:sz w:val="28"/>
          <w:szCs w:val="28"/>
        </w:rPr>
        <w:t xml:space="preserve"> межреберью либо переднебоковым, либо заднебоковым разрезом. Кожу и мышцы рассекают по ходу </w:t>
      </w:r>
      <w:r w:rsidRPr="006632DB">
        <w:rPr>
          <w:sz w:val="28"/>
          <w:szCs w:val="28"/>
          <w:lang w:val="en-US"/>
        </w:rPr>
        <w:t>V</w:t>
      </w:r>
      <w:r w:rsidRPr="006632DB">
        <w:rPr>
          <w:sz w:val="28"/>
          <w:szCs w:val="28"/>
        </w:rPr>
        <w:t xml:space="preserve"> ребра. У женщин кожный разрез проводят по нижнему краю молочной железы. Большую грудную мышцу рассекают над </w:t>
      </w:r>
      <w:r w:rsidRPr="006632DB">
        <w:rPr>
          <w:sz w:val="28"/>
          <w:szCs w:val="28"/>
          <w:lang w:val="en-US"/>
        </w:rPr>
        <w:t>V</w:t>
      </w:r>
      <w:r w:rsidRPr="006632DB">
        <w:rPr>
          <w:sz w:val="28"/>
          <w:szCs w:val="28"/>
        </w:rPr>
        <w:t xml:space="preserve"> ребром, переднюю зубчатую мышцу в заднем углу раны раздвигают тупым путем. Лопатку оттягивают кзади тупым крючком, чем открывается доступ к большей части ребра. Для уменьшения кровотечения из межреберных сосудов, а также для облегчения последующего зашивания раны целесообразно, не рассекая межреберных мышц, частично отслоить надкостницу </w:t>
      </w:r>
      <w:r w:rsidRPr="006632DB">
        <w:rPr>
          <w:sz w:val="28"/>
          <w:szCs w:val="28"/>
          <w:lang w:val="en-US"/>
        </w:rPr>
        <w:t>V</w:t>
      </w:r>
      <w:r w:rsidRPr="006632DB">
        <w:rPr>
          <w:sz w:val="28"/>
          <w:szCs w:val="28"/>
        </w:rPr>
        <w:t xml:space="preserve"> ребра и вскрыть плевральную полость сразу по верхнему краю </w:t>
      </w:r>
      <w:r w:rsidRPr="006632DB">
        <w:rPr>
          <w:sz w:val="28"/>
          <w:szCs w:val="28"/>
          <w:lang w:val="en-US"/>
        </w:rPr>
        <w:t>V</w:t>
      </w:r>
      <w:r w:rsidRPr="006632DB">
        <w:rPr>
          <w:sz w:val="28"/>
          <w:szCs w:val="28"/>
        </w:rPr>
        <w:t xml:space="preserve"> ребра. Резекции ребра не требуется. Некоторые авторы предлагают пересекать 1—2 реберных хряща спереди или одно ребро сзади. Обычно в этом также не представляется надобности. Если рану расширять медленно по этапам, то почти всегда достигается достаточное ее расширение без пересечения ребер. После расширения раны легкое отводят кзади. Перикард вскрывают продольным разрезом длиной 10— </w:t>
      </w:r>
      <w:smartTag w:uri="urn:schemas-microsoft-com:office:smarttags" w:element="metricconverter">
        <w:smartTagPr>
          <w:attr w:name="ProductID" w:val="15 см"/>
        </w:smartTagPr>
        <w:r w:rsidRPr="006632DB">
          <w:rPr>
            <w:sz w:val="28"/>
            <w:szCs w:val="28"/>
          </w:rPr>
          <w:t xml:space="preserve">15 </w:t>
        </w:r>
        <w:r w:rsidRPr="006632DB">
          <w:rPr>
            <w:iCs/>
            <w:sz w:val="28"/>
            <w:szCs w:val="28"/>
          </w:rPr>
          <w:t>см</w:t>
        </w:r>
      </w:smartTag>
      <w:r w:rsidRPr="006632DB">
        <w:rPr>
          <w:i/>
          <w:iCs/>
          <w:sz w:val="28"/>
          <w:szCs w:val="28"/>
        </w:rPr>
        <w:t xml:space="preserve"> </w:t>
      </w:r>
      <w:r w:rsidRPr="006632DB">
        <w:rPr>
          <w:sz w:val="28"/>
          <w:szCs w:val="28"/>
        </w:rPr>
        <w:t xml:space="preserve">сразу спереди или сзади от диафрагмального нерва. Разрез сзади предпочтительнее, т. к. он создает лучший доступ к задней поверхности ушка и к стенке предсердия. Края </w:t>
      </w:r>
      <w:r w:rsidRPr="006632DB">
        <w:rPr>
          <w:sz w:val="28"/>
          <w:szCs w:val="28"/>
        </w:rPr>
        <w:lastRenderedPageBreak/>
        <w:t>перикарда берут на держалки и широко растягивают. Затем производят осмотр и ощупывание сердца и крупных сосудов. Обращают на себя внимание резкое расширение и напряжение легочной артерии и расширение легочных вен.</w:t>
      </w:r>
    </w:p>
    <w:p w14:paraId="03B5DADD"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Ушко левого предсердия чаще бывает увеличенным, стенки его гипертрофированы. Однако нередко, особенно при тромбе, ушко бывает, наоборот, уменьшено и сморщено. При малом или облитерированном ушке операция значительно затрудняется.</w:t>
      </w:r>
    </w:p>
    <w:p w14:paraId="7299FBF7"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При ощупывании стенки левого предсердия иногда отмечается ее дрожание. Это свидетельствует о значительной регургитации</w:t>
      </w:r>
      <w:r w:rsidR="006632DB">
        <w:rPr>
          <w:sz w:val="28"/>
          <w:szCs w:val="28"/>
        </w:rPr>
        <w:t xml:space="preserve"> </w:t>
      </w:r>
      <w:r w:rsidRPr="006632DB">
        <w:rPr>
          <w:sz w:val="28"/>
          <w:szCs w:val="28"/>
        </w:rPr>
        <w:t>(обратная</w:t>
      </w:r>
      <w:r w:rsidR="006632DB">
        <w:rPr>
          <w:sz w:val="28"/>
          <w:szCs w:val="28"/>
        </w:rPr>
        <w:t xml:space="preserve"> </w:t>
      </w:r>
      <w:r w:rsidRPr="006632DB">
        <w:rPr>
          <w:sz w:val="28"/>
          <w:szCs w:val="28"/>
        </w:rPr>
        <w:t>струя)</w:t>
      </w:r>
      <w:r w:rsidR="006632DB">
        <w:rPr>
          <w:sz w:val="28"/>
          <w:szCs w:val="28"/>
        </w:rPr>
        <w:t xml:space="preserve"> </w:t>
      </w:r>
      <w:r w:rsidRPr="006632DB">
        <w:rPr>
          <w:sz w:val="28"/>
          <w:szCs w:val="28"/>
        </w:rPr>
        <w:t>крови</w:t>
      </w:r>
      <w:r w:rsidR="006632DB">
        <w:rPr>
          <w:sz w:val="28"/>
          <w:szCs w:val="28"/>
        </w:rPr>
        <w:t xml:space="preserve"> </w:t>
      </w:r>
      <w:r w:rsidRPr="006632DB">
        <w:rPr>
          <w:sz w:val="28"/>
          <w:szCs w:val="28"/>
        </w:rPr>
        <w:t>и</w:t>
      </w:r>
      <w:r w:rsidR="006632DB">
        <w:rPr>
          <w:sz w:val="28"/>
          <w:szCs w:val="28"/>
        </w:rPr>
        <w:t xml:space="preserve"> </w:t>
      </w:r>
      <w:r w:rsidRPr="006632DB">
        <w:rPr>
          <w:sz w:val="28"/>
          <w:szCs w:val="28"/>
        </w:rPr>
        <w:t>бывает обычно при преобладании недостаточности митрального клапана. При ощупывании стенки левого желудочка определяется диастолическое дрожание. При сопутствующем аортальном стенозе определяется систолическое дрожание на аорте. В этом случае необходима одновременная митральная и аортальная</w:t>
      </w:r>
      <w:r w:rsidR="006632DB">
        <w:rPr>
          <w:sz w:val="28"/>
          <w:szCs w:val="28"/>
        </w:rPr>
        <w:t xml:space="preserve"> </w:t>
      </w:r>
      <w:r w:rsidRPr="006632DB">
        <w:rPr>
          <w:sz w:val="28"/>
          <w:szCs w:val="28"/>
        </w:rPr>
        <w:t>комиссуротомия.</w:t>
      </w:r>
    </w:p>
    <w:p w14:paraId="18642EF7"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Верхушку ушка левого предсердия захватывают мягким зажимом и на основание ушка накладывают специальный эластический зажим</w:t>
      </w:r>
      <w:r w:rsidRPr="006632DB">
        <w:rPr>
          <w:i/>
          <w:iCs/>
          <w:sz w:val="28"/>
          <w:szCs w:val="28"/>
        </w:rPr>
        <w:t xml:space="preserve">. </w:t>
      </w:r>
      <w:r w:rsidRPr="006632DB">
        <w:rPr>
          <w:sz w:val="28"/>
          <w:szCs w:val="28"/>
        </w:rPr>
        <w:t>Затем на переднюю и заднюю стенки ушка, ближе к верхушке, накладывают по одной шелковой держалке. Верхушку ушка отсекают выше держалок настолько, чтобы отверстие в ушке могло пропустить палец хирурга. Помощники, слегка натягивая держалки, держат отверстие в ушке открытым. В это время хирург вводит указательный палец правой руки в просвет ушка и затем, сняв зажим с основания ушка, проводит палец в полость левого предсердия, закрывая пальцем отверстие, чем предупреждается кровотечение.</w:t>
      </w:r>
    </w:p>
    <w:p w14:paraId="566A7380"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Пальцем, введенным в предсердие, вначале производят обследование полости. При этом выясняют размер предсердия, наличие или отсутствие тромбов, состояние межпредсердной перегородки (наличие дефекта). Приближая палец к митральному отверстию, определяют наличие или отсутствие обратной струи крови (регургитация) и при ее наличии составляют представление о ее объеме и силе. Затем пальцем исследуют </w:t>
      </w:r>
      <w:r w:rsidRPr="006632DB">
        <w:rPr>
          <w:sz w:val="28"/>
          <w:szCs w:val="28"/>
        </w:rPr>
        <w:lastRenderedPageBreak/>
        <w:t>митральный клапан и отверстие; при этом определяют форму и размер отверстия, характер створок клапана, расположение комиссур, наличие кальциноза.</w:t>
      </w:r>
    </w:p>
    <w:p w14:paraId="4CDDD110"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После обследования производят собственно комиссуротомию путем прямого давления пальцем на край каждой комиссуры, добиваясь ее разделения по возможности до самого фиброзного кольца</w:t>
      </w:r>
      <w:r w:rsidRPr="006632DB">
        <w:rPr>
          <w:i/>
          <w:iCs/>
          <w:sz w:val="28"/>
          <w:szCs w:val="28"/>
        </w:rPr>
        <w:t xml:space="preserve">. </w:t>
      </w:r>
      <w:r w:rsidRPr="006632DB">
        <w:rPr>
          <w:sz w:val="28"/>
          <w:szCs w:val="28"/>
        </w:rPr>
        <w:t xml:space="preserve">Необходимо добиться полного устранения обеих комиссур с тем, чтобы восстановилась подвижность обеих створок клапана и нормальный размер левого венозного отверстия. При этом диаметр отверстия должен достигать 3,5—4,5 </w:t>
      </w:r>
      <w:r w:rsidRPr="006632DB">
        <w:rPr>
          <w:iCs/>
          <w:sz w:val="28"/>
          <w:szCs w:val="28"/>
        </w:rPr>
        <w:t>см.</w:t>
      </w:r>
      <w:r w:rsidRPr="006632DB">
        <w:rPr>
          <w:i/>
          <w:iCs/>
          <w:sz w:val="28"/>
          <w:szCs w:val="28"/>
        </w:rPr>
        <w:t xml:space="preserve"> </w:t>
      </w:r>
      <w:r w:rsidRPr="006632DB">
        <w:rPr>
          <w:sz w:val="28"/>
          <w:szCs w:val="28"/>
        </w:rPr>
        <w:t xml:space="preserve">Однако при большой ригидности створок клапана, когда восстановление их функции невозможно, следует ограничиться меньшим размером отверстия (до </w:t>
      </w:r>
      <w:smartTag w:uri="urn:schemas-microsoft-com:office:smarttags" w:element="metricconverter">
        <w:smartTagPr>
          <w:attr w:name="ProductID" w:val="3 см"/>
        </w:smartTagPr>
        <w:r w:rsidRPr="006632DB">
          <w:rPr>
            <w:sz w:val="28"/>
            <w:szCs w:val="28"/>
          </w:rPr>
          <w:t xml:space="preserve">3 </w:t>
        </w:r>
        <w:r w:rsidRPr="006632DB">
          <w:rPr>
            <w:iCs/>
            <w:sz w:val="28"/>
            <w:szCs w:val="28"/>
          </w:rPr>
          <w:t>см</w:t>
        </w:r>
      </w:smartTag>
      <w:r w:rsidRPr="006632DB">
        <w:rPr>
          <w:iCs/>
          <w:sz w:val="28"/>
          <w:szCs w:val="28"/>
        </w:rPr>
        <w:t>),</w:t>
      </w:r>
      <w:r w:rsidRPr="006632DB">
        <w:rPr>
          <w:i/>
          <w:iCs/>
          <w:sz w:val="28"/>
          <w:szCs w:val="28"/>
        </w:rPr>
        <w:t xml:space="preserve"> </w:t>
      </w:r>
      <w:r w:rsidRPr="006632DB">
        <w:rPr>
          <w:sz w:val="28"/>
          <w:szCs w:val="28"/>
        </w:rPr>
        <w:t>т. к. в этих условиях значительное расширение может привести к недостаточности клапана с возникновением обратного тока крови из желудочка в предсердие. При значительном склерозе створок клапана и омозолелости комиссур расщепление их пальцем обычно не удается, несмотря на большие усилия. В этом случае приходится применять специальные режущие инструменты — комиссуротомы — или производить операцию чрезжелудочковым доступом.</w:t>
      </w:r>
    </w:p>
    <w:p w14:paraId="74AA2B4D"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Предложены различные виды комиссуротомов, которые вводят в полость предсердия вместе с пальцем и под контролем пальца надсекают омозолелые края комиссур. Введение вместе с пальцем комиссуротома затрудняет операцию и увеличивает потерю крови. Вместе с тем применение комиссуротома опасно, т. к. возможно рассечение вместо комиссуры при случайном соскальзывании инструмента створки клапана, что приводит к той или иной степени митральной недостаточности, всегда ухудшающей результаты операции. Поэтому при применении комиссуротома необходима особая точность и уверенность при внутрисердечных манипуляциях.</w:t>
      </w:r>
    </w:p>
    <w:p w14:paraId="3F4C16AB"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После расширения митрального отверстия проводят палец дальше в левый желудочек, проверяя при этом, нет ли подклапанного сужения за счет сращений хорд и папиллярных мышц, и при наличии сращений разъединяют </w:t>
      </w:r>
      <w:r w:rsidRPr="006632DB">
        <w:rPr>
          <w:sz w:val="28"/>
          <w:szCs w:val="28"/>
        </w:rPr>
        <w:lastRenderedPageBreak/>
        <w:t>их пальцем или с по мощью комиссуротома. Затем вновь исследуют пальцем состояние клапана, определяют достигнутую ширину предсордноже-лудочкового отверстия и проверяют, нет ли обратной струи крови, появление которой после комиссуротомии говорит о том, что при операции образовалась та или иная степень</w:t>
      </w:r>
      <w:r w:rsidR="006632DB">
        <w:rPr>
          <w:sz w:val="28"/>
          <w:szCs w:val="28"/>
        </w:rPr>
        <w:t xml:space="preserve"> </w:t>
      </w:r>
      <w:r w:rsidRPr="006632DB">
        <w:rPr>
          <w:sz w:val="28"/>
          <w:szCs w:val="28"/>
        </w:rPr>
        <w:t>митральной</w:t>
      </w:r>
      <w:r w:rsidR="006632DB">
        <w:rPr>
          <w:sz w:val="28"/>
          <w:szCs w:val="28"/>
        </w:rPr>
        <w:t xml:space="preserve"> </w:t>
      </w:r>
      <w:r w:rsidRPr="006632DB">
        <w:rPr>
          <w:sz w:val="28"/>
          <w:szCs w:val="28"/>
        </w:rPr>
        <w:t>недостаточности.</w:t>
      </w:r>
    </w:p>
    <w:p w14:paraId="650E74F6"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По окончании внутрисердечных манипуляций палец выводят из полости предсердия. Выводя палец из ушка, одновоеменно накладывают на его основание эластический зажим, предупреждая тем самым кровотечение.</w:t>
      </w:r>
    </w:p>
    <w:p w14:paraId="76A9EF36"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Закрытие раны ушка может быть произведено различными способами; наиболее простым является наложение круговой шелковой лигатуры на основание ушка. В целях предупреждения соскальзывания лигатуры периферийнее ее может быть наложена вторая лигатура с прошиванием ушка</w:t>
      </w:r>
      <w:r w:rsidR="006632DB">
        <w:rPr>
          <w:sz w:val="28"/>
          <w:szCs w:val="28"/>
        </w:rPr>
        <w:t xml:space="preserve"> </w:t>
      </w:r>
      <w:r w:rsidRPr="006632DB">
        <w:rPr>
          <w:sz w:val="28"/>
          <w:szCs w:val="28"/>
        </w:rPr>
        <w:t>или же края раны ушка зашивают непрерывным шелковым швом.</w:t>
      </w:r>
    </w:p>
    <w:p w14:paraId="704ACF65"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После закрытия ушка полость перикарда освобождают от крови и сгустков фибрина путем промывания ее физиологическим раствором и затем закрывают. В целях создания возможности оттока из перикарда оставшейся крови и жидкости на края разреза перикарда накладывают редкие швы (всего 2—3 шва). Для лучшего оттока крови и жидкости из полости перикарда рекомендуется дополнительно иссечь кусок перикарда на задней его поверхности с образованием отверстия в 3—4 </w:t>
      </w:r>
      <w:r w:rsidRPr="006632DB">
        <w:rPr>
          <w:iCs/>
          <w:sz w:val="28"/>
          <w:szCs w:val="28"/>
        </w:rPr>
        <w:t>см</w:t>
      </w:r>
      <w:r w:rsidRPr="006632DB">
        <w:rPr>
          <w:i/>
          <w:iCs/>
          <w:sz w:val="28"/>
          <w:szCs w:val="28"/>
        </w:rPr>
        <w:t xml:space="preserve"> </w:t>
      </w:r>
      <w:r w:rsidRPr="006632DB">
        <w:rPr>
          <w:sz w:val="28"/>
          <w:szCs w:val="28"/>
        </w:rPr>
        <w:t>в диаметре. Некоторые авторы вообще не накладывают швов на перикард, оставляя его полость открытой.</w:t>
      </w:r>
    </w:p>
    <w:p w14:paraId="01033B60"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Перед зашиванием раны грудной стенки производят спирт-новокаиновую блокаду межреберных нервов в трех межреберьях (</w:t>
      </w:r>
      <w:r w:rsidRPr="006632DB">
        <w:rPr>
          <w:sz w:val="28"/>
          <w:szCs w:val="28"/>
          <w:lang w:val="en-US"/>
        </w:rPr>
        <w:t>III</w:t>
      </w:r>
      <w:r w:rsidRPr="006632DB">
        <w:rPr>
          <w:sz w:val="28"/>
          <w:szCs w:val="28"/>
        </w:rPr>
        <w:t xml:space="preserve">, </w:t>
      </w:r>
      <w:r w:rsidRPr="006632DB">
        <w:rPr>
          <w:sz w:val="28"/>
          <w:szCs w:val="28"/>
          <w:lang w:val="en-US"/>
        </w:rPr>
        <w:t>IV</w:t>
      </w:r>
      <w:r w:rsidRPr="006632DB">
        <w:rPr>
          <w:sz w:val="28"/>
          <w:szCs w:val="28"/>
        </w:rPr>
        <w:t xml:space="preserve"> и </w:t>
      </w:r>
      <w:r w:rsidRPr="006632DB">
        <w:rPr>
          <w:sz w:val="28"/>
          <w:szCs w:val="28"/>
          <w:lang w:val="en-US"/>
        </w:rPr>
        <w:t>V</w:t>
      </w:r>
      <w:r w:rsidRPr="006632DB">
        <w:rPr>
          <w:sz w:val="28"/>
          <w:szCs w:val="28"/>
        </w:rPr>
        <w:t>) у заднего угла раны. Этот прием значительно уменьшает боли в первые дни после операции и обусловливает возможность более глубокого дыхания. Затем в плевральную полость через прокол стенки в области костно-диафрагмального синуса вводят резиновый дренаж, который фиксируют к коже шелковым швом. Зашивание</w:t>
      </w:r>
      <w:r w:rsidR="006632DB">
        <w:rPr>
          <w:sz w:val="28"/>
          <w:szCs w:val="28"/>
        </w:rPr>
        <w:t xml:space="preserve"> </w:t>
      </w:r>
      <w:r w:rsidRPr="006632DB">
        <w:rPr>
          <w:sz w:val="28"/>
          <w:szCs w:val="28"/>
        </w:rPr>
        <w:t>раны</w:t>
      </w:r>
      <w:r w:rsidR="006632DB">
        <w:rPr>
          <w:sz w:val="28"/>
          <w:szCs w:val="28"/>
        </w:rPr>
        <w:t xml:space="preserve"> </w:t>
      </w:r>
      <w:r w:rsidRPr="006632DB">
        <w:rPr>
          <w:sz w:val="28"/>
          <w:szCs w:val="28"/>
        </w:rPr>
        <w:t>грудной</w:t>
      </w:r>
      <w:r w:rsidR="006632DB">
        <w:rPr>
          <w:sz w:val="28"/>
          <w:szCs w:val="28"/>
        </w:rPr>
        <w:t xml:space="preserve"> </w:t>
      </w:r>
      <w:r w:rsidRPr="006632DB">
        <w:rPr>
          <w:sz w:val="28"/>
          <w:szCs w:val="28"/>
        </w:rPr>
        <w:t xml:space="preserve">стенки начинают со сближения ребер. Для этого по углам раны и в средней части накладывают </w:t>
      </w:r>
      <w:r w:rsidRPr="006632DB">
        <w:rPr>
          <w:sz w:val="28"/>
          <w:szCs w:val="28"/>
        </w:rPr>
        <w:lastRenderedPageBreak/>
        <w:t xml:space="preserve">три «полиспастных» шва из толстого кетгута. Стягивание этих швов сближает ребра почти до соприкосновения. Следует избегать слишком тесного сближения ребер, т. к. при этом могут ущемиться межреберные мышцы и нервы. После сближения ребер зашивают межреберные мышцы непрерывным кетгутовым швом с одновременным захватыванием плевры. Если при вскрытии плевральной полости был образован мышечно-надкостничный лоскут, то его подшивают к межреберным мышцам </w:t>
      </w:r>
      <w:r w:rsidRPr="006632DB">
        <w:rPr>
          <w:sz w:val="28"/>
          <w:szCs w:val="28"/>
          <w:lang w:val="en-US"/>
        </w:rPr>
        <w:t>V</w:t>
      </w:r>
      <w:r w:rsidRPr="006632DB">
        <w:rPr>
          <w:sz w:val="28"/>
          <w:szCs w:val="28"/>
        </w:rPr>
        <w:t xml:space="preserve"> межреберья, прикрывая обнаженную часть </w:t>
      </w:r>
      <w:r w:rsidRPr="006632DB">
        <w:rPr>
          <w:sz w:val="28"/>
          <w:szCs w:val="28"/>
          <w:lang w:val="en-US"/>
        </w:rPr>
        <w:t>V</w:t>
      </w:r>
      <w:r w:rsidRPr="006632DB">
        <w:rPr>
          <w:sz w:val="28"/>
          <w:szCs w:val="28"/>
        </w:rPr>
        <w:t xml:space="preserve"> ребра и обязательно хорошо герметизируя плевральную полость. Затем узловыми кетгутовыми швами сшивают края рассеченной большой грудной мышцы и стягивают края тупо расслоенной передней зубчатой мышцы. Тонкими кетгутовыми швами сшивают поверхностную фасцию и шелковыми швами кожу. После герметизации плевральной полости удаляют из нее при помощи отсоса воздух. В следующие два дня рекомендуется непрерывное отсасывание жидкости из полости через дренаж при помощи вакуум-насоса (водоструйного или электрического) с дозируемым и не слишком резким отрицательным давлением.</w:t>
      </w:r>
      <w:r w:rsidR="006632DB">
        <w:rPr>
          <w:sz w:val="28"/>
          <w:szCs w:val="28"/>
        </w:rPr>
        <w:t xml:space="preserve"> </w:t>
      </w:r>
      <w:r w:rsidRPr="006632DB">
        <w:rPr>
          <w:sz w:val="28"/>
          <w:szCs w:val="28"/>
        </w:rPr>
        <w:t>Через</w:t>
      </w:r>
      <w:r w:rsidR="006632DB">
        <w:rPr>
          <w:sz w:val="28"/>
          <w:szCs w:val="28"/>
        </w:rPr>
        <w:t xml:space="preserve"> </w:t>
      </w:r>
      <w:r w:rsidRPr="006632DB">
        <w:rPr>
          <w:sz w:val="28"/>
          <w:szCs w:val="28"/>
        </w:rPr>
        <w:t>48 часов</w:t>
      </w:r>
      <w:r w:rsidR="006632DB">
        <w:rPr>
          <w:sz w:val="28"/>
          <w:szCs w:val="28"/>
        </w:rPr>
        <w:t xml:space="preserve"> </w:t>
      </w:r>
      <w:r w:rsidRPr="006632DB">
        <w:rPr>
          <w:sz w:val="28"/>
          <w:szCs w:val="28"/>
        </w:rPr>
        <w:t>дренаж</w:t>
      </w:r>
      <w:r w:rsidR="006632DB">
        <w:rPr>
          <w:sz w:val="28"/>
          <w:szCs w:val="28"/>
        </w:rPr>
        <w:t xml:space="preserve"> </w:t>
      </w:r>
      <w:r w:rsidRPr="006632DB">
        <w:rPr>
          <w:sz w:val="28"/>
          <w:szCs w:val="28"/>
        </w:rPr>
        <w:t>удаляют.</w:t>
      </w:r>
    </w:p>
    <w:p w14:paraId="740971B7"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Среди опасностей и возможных осложнений при митральной комиссуротомии особое значение имеют нарушения, возникающие во время манипуляций на самом сердце, прежде всего рефлекторные, которые возникают после первого же прикосновения к сердцу и в последующем нарастают, достигая максимальной степени в момент расширения стенозированного отверстия. Выраженные рефлекторные расстройства отмечаются в момент наложения зажима на основание ушка, затем еще большие — во время проведения пальца через шейку ушка, особенно в тех случаях, когда оно узкое и с трудом пропускает палец, и, наконец, максимальные — во время разрыва комиссур. Именно в этот последний момент почти всегда отмечается замедление ритма, иногда завершающееся полной остановкой сердца.</w:t>
      </w:r>
    </w:p>
    <w:p w14:paraId="295C8141"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Столь высокая чувствительность сердца обусловливает </w:t>
      </w:r>
      <w:r w:rsidRPr="006632DB">
        <w:rPr>
          <w:sz w:val="28"/>
          <w:szCs w:val="28"/>
        </w:rPr>
        <w:lastRenderedPageBreak/>
        <w:t>соответствующую тактику хирурга и максимальную осторожность при проведении отдельных оперативных приемов. Так, при узкой шейке ушка недопустимо форсировать продвижение пальца; наоборот, палец следует вводить медленно, осторожно, настойчиво растягивая шейку. При разделении комиссур пальцем иногда приходится прилагать значительное усилие, но оно не должно быть длительным. В случае возникновения значительных рефлекторных нарушений, сопровождающихся к тому же падением артериального давления, необходимо прекратить на время всякие манипуляции на клапане, оставив, однако, палец в левом предсердии. Только после восстановления ритма и артериального давления следует приступить к дальнейшим попыткам расщепить комиссуры. В случае большой плотности комиссур, когда после первых же попыток становится ясной невозможность расщепления их пальцем, следует отказаться от повторных попыток, а прибегнуть к комиссуротому. Учитывая наибольшую реакцию сердца именно на внутрисердечные манипуляции, следует этот этап операции проводить возможно быстрее, однако, разумеется, не в ущерб точности и радикальности операции.</w:t>
      </w:r>
    </w:p>
    <w:p w14:paraId="5CD75EB9"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При резком замедлении сердечного ритма, угрожающем остановкой сердца, или при полной остановке необходимо немедленно приступить к массажу сердца. Часто достаточно сжать сердце рукой всего несколько раз, как его нормальная деятельность восстанавливается. При более длительной остановке сердца к массажу следует присоединить внутриартериальное, внутриаортальное или даже внутрисердечное нагнетание крови, введение адреналина в полость левого желудочка и другие мероприятия, необходимые при борьбе с терминальными состояниями. Все эти мероприятия эффективнее, если митральное отверстие уже расширено, поэтому следует при нарастающих нарушениях форсированно закончить комиссуротомию и затем принимать меры к восстановлению деятельности</w:t>
      </w:r>
      <w:r w:rsidR="006632DB">
        <w:rPr>
          <w:sz w:val="28"/>
          <w:szCs w:val="28"/>
        </w:rPr>
        <w:t xml:space="preserve"> </w:t>
      </w:r>
      <w:r w:rsidRPr="006632DB">
        <w:rPr>
          <w:sz w:val="28"/>
          <w:szCs w:val="28"/>
        </w:rPr>
        <w:t>сердца.</w:t>
      </w:r>
    </w:p>
    <w:p w14:paraId="4D59BD51"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При узком ушке левого предсердия имеется опасность разрыва ушка и даже стенки предсердия во время проведения пальца в предсердие и </w:t>
      </w:r>
      <w:r w:rsidRPr="006632DB">
        <w:rPr>
          <w:sz w:val="28"/>
          <w:szCs w:val="28"/>
        </w:rPr>
        <w:lastRenderedPageBreak/>
        <w:t>производства комиссуротомии. В целях предупреждения разрыва ушка рекомендуется при узком ушке или при наличии в нем организованного тромба предварительно накладывать на основание ушка кисетный шов, который стягивают в случае</w:t>
      </w:r>
      <w:r w:rsidR="006632DB">
        <w:rPr>
          <w:sz w:val="28"/>
          <w:szCs w:val="28"/>
        </w:rPr>
        <w:t xml:space="preserve"> </w:t>
      </w:r>
      <w:r w:rsidRPr="006632DB">
        <w:rPr>
          <w:sz w:val="28"/>
          <w:szCs w:val="28"/>
        </w:rPr>
        <w:t>надобности</w:t>
      </w:r>
      <w:r w:rsidR="006632DB">
        <w:rPr>
          <w:sz w:val="28"/>
          <w:szCs w:val="28"/>
        </w:rPr>
        <w:t xml:space="preserve"> </w:t>
      </w:r>
      <w:r w:rsidRPr="006632DB">
        <w:rPr>
          <w:sz w:val="28"/>
          <w:szCs w:val="28"/>
        </w:rPr>
        <w:t>при</w:t>
      </w:r>
      <w:r w:rsidR="006632DB">
        <w:rPr>
          <w:sz w:val="28"/>
          <w:szCs w:val="28"/>
        </w:rPr>
        <w:t xml:space="preserve"> </w:t>
      </w:r>
      <w:r w:rsidRPr="006632DB">
        <w:rPr>
          <w:sz w:val="28"/>
          <w:szCs w:val="28"/>
        </w:rPr>
        <w:t>помощи</w:t>
      </w:r>
      <w:r w:rsidR="006632DB">
        <w:rPr>
          <w:sz w:val="28"/>
          <w:szCs w:val="28"/>
        </w:rPr>
        <w:t xml:space="preserve"> </w:t>
      </w:r>
      <w:r w:rsidRPr="006632DB">
        <w:rPr>
          <w:sz w:val="28"/>
          <w:szCs w:val="28"/>
        </w:rPr>
        <w:t>турникета.</w:t>
      </w:r>
    </w:p>
    <w:p w14:paraId="06C0ABAA"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При наличии тромбов в полости ушка или левого предсердия операция значительно затрудняется. Наиболее опасны свободно плавающие, так наз. шаровидные, тромбы, которые могут после расширения левого</w:t>
      </w:r>
      <w:r w:rsidR="006632DB">
        <w:rPr>
          <w:sz w:val="28"/>
          <w:szCs w:val="28"/>
        </w:rPr>
        <w:t xml:space="preserve"> </w:t>
      </w:r>
      <w:r w:rsidRPr="006632DB">
        <w:rPr>
          <w:sz w:val="28"/>
          <w:szCs w:val="28"/>
        </w:rPr>
        <w:t>венозного</w:t>
      </w:r>
      <w:r w:rsidR="006632DB">
        <w:rPr>
          <w:sz w:val="28"/>
          <w:szCs w:val="28"/>
        </w:rPr>
        <w:t xml:space="preserve"> </w:t>
      </w:r>
      <w:r w:rsidRPr="006632DB">
        <w:rPr>
          <w:sz w:val="28"/>
          <w:szCs w:val="28"/>
        </w:rPr>
        <w:t>отверстия</w:t>
      </w:r>
      <w:r w:rsidR="006632DB">
        <w:rPr>
          <w:sz w:val="28"/>
          <w:szCs w:val="28"/>
        </w:rPr>
        <w:t xml:space="preserve"> </w:t>
      </w:r>
      <w:r w:rsidRPr="006632DB">
        <w:rPr>
          <w:sz w:val="28"/>
          <w:szCs w:val="28"/>
        </w:rPr>
        <w:t>попасть</w:t>
      </w:r>
      <w:r w:rsidR="006632DB">
        <w:rPr>
          <w:sz w:val="28"/>
          <w:szCs w:val="28"/>
        </w:rPr>
        <w:t xml:space="preserve"> </w:t>
      </w:r>
      <w:r w:rsidRPr="006632DB">
        <w:rPr>
          <w:sz w:val="28"/>
          <w:szCs w:val="28"/>
        </w:rPr>
        <w:t>в большой круг кровообращения и вызвать эмболию. Однако и фиксированные к стенке ушка или предсердия тромбы могут при введении пальца оторваться и вызвать закупорку одного из сосудов. Особенно часто при этом происходит эмболия сосудов мозга, приводящая в большинстве случаев к смерти больного. Поэтому наличие в ушке или предсердии тромбов требует от хирурга проведения ряда мер по предупреждению эмболии. С этой целью предложены разнообразные приемы. Наиболее простым из них является пережатие сонных артерий на шее при прохождении пальца через ушко и предсердие и в момент собственно</w:t>
      </w:r>
      <w:r w:rsidR="006632DB">
        <w:rPr>
          <w:sz w:val="28"/>
          <w:szCs w:val="28"/>
        </w:rPr>
        <w:t xml:space="preserve"> </w:t>
      </w:r>
      <w:r w:rsidRPr="006632DB">
        <w:rPr>
          <w:sz w:val="28"/>
          <w:szCs w:val="28"/>
        </w:rPr>
        <w:t>комиссуротомии.</w:t>
      </w:r>
    </w:p>
    <w:p w14:paraId="28864711"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Болтон, Дельмонико</w:t>
      </w:r>
      <w:r w:rsidR="006632DB">
        <w:rPr>
          <w:sz w:val="28"/>
          <w:szCs w:val="28"/>
        </w:rPr>
        <w:t xml:space="preserve"> </w:t>
      </w:r>
      <w:r w:rsidRPr="006632DB">
        <w:rPr>
          <w:sz w:val="28"/>
          <w:szCs w:val="28"/>
        </w:rPr>
        <w:t>и Бейли предложили в момент комиссуротомии перетягивать предварительно наложенными тесемками общую сонную и безымянную артерии у места их отхождения от аорты. Этот метод, по данным вышеуказанных авторов, снизил число мозговых эмболии почти в три раза, однако он технически значительно</w:t>
      </w:r>
      <w:r w:rsidR="006632DB">
        <w:rPr>
          <w:sz w:val="28"/>
          <w:szCs w:val="28"/>
        </w:rPr>
        <w:t xml:space="preserve"> </w:t>
      </w:r>
      <w:r w:rsidRPr="006632DB">
        <w:rPr>
          <w:sz w:val="28"/>
          <w:szCs w:val="28"/>
        </w:rPr>
        <w:t>затрудняет</w:t>
      </w:r>
      <w:r w:rsidR="006632DB">
        <w:rPr>
          <w:sz w:val="28"/>
          <w:szCs w:val="28"/>
        </w:rPr>
        <w:t xml:space="preserve"> </w:t>
      </w:r>
      <w:r w:rsidRPr="006632DB">
        <w:rPr>
          <w:sz w:val="28"/>
          <w:szCs w:val="28"/>
        </w:rPr>
        <w:t>операцию.</w:t>
      </w:r>
    </w:p>
    <w:p w14:paraId="42611464"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Свободные тромбы, если они имеются, могут быть удалены из полости предсердия вместе с током крови при снятии на короткое время зажима с ушка. Некоторые авторы извлекают тромбы из полости предсердия с помощью соединенной с отсасывающим аппаратом трубки, вводимой в предсердие</w:t>
      </w:r>
      <w:r w:rsidR="006632DB">
        <w:rPr>
          <w:sz w:val="28"/>
          <w:szCs w:val="28"/>
        </w:rPr>
        <w:t xml:space="preserve"> </w:t>
      </w:r>
      <w:r w:rsidRPr="006632DB">
        <w:rPr>
          <w:sz w:val="28"/>
          <w:szCs w:val="28"/>
        </w:rPr>
        <w:t>вместе</w:t>
      </w:r>
      <w:r w:rsidR="006632DB">
        <w:rPr>
          <w:sz w:val="28"/>
          <w:szCs w:val="28"/>
        </w:rPr>
        <w:t xml:space="preserve"> </w:t>
      </w:r>
      <w:r w:rsidRPr="006632DB">
        <w:rPr>
          <w:sz w:val="28"/>
          <w:szCs w:val="28"/>
        </w:rPr>
        <w:t>с пальцем.</w:t>
      </w:r>
    </w:p>
    <w:p w14:paraId="21582988"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 xml:space="preserve">При наличии фиксированного тромба в ушке или предсердии хирург должен стремиться обойти его, не повреждая, проводя палец между тромбом и стенкой ушка. Иногда при наличии массивного фиксированного тромба </w:t>
      </w:r>
      <w:r w:rsidRPr="006632DB">
        <w:rPr>
          <w:sz w:val="28"/>
          <w:szCs w:val="28"/>
        </w:rPr>
        <w:lastRenderedPageBreak/>
        <w:t>удается пройти через его толщу, проделывая в нем канал осторожными буравящими движениями пальца. Несмотря на все эти предосторожности, эмболии периферических сосудов продолжают оставаться одним из наиболее частых (от 2 до 6%, по данным разных авторов) и тяжелых осложнений операции митральной комиссуротомии, занимающих значительное место в операционной летальности.</w:t>
      </w:r>
    </w:p>
    <w:p w14:paraId="4E3DFAC8" w14:textId="77777777" w:rsidR="00E67E88" w:rsidRPr="006632DB" w:rsidRDefault="00E67E88" w:rsidP="006632DB">
      <w:pPr>
        <w:shd w:val="clear" w:color="auto" w:fill="FFFFFF"/>
        <w:spacing w:line="360" w:lineRule="auto"/>
        <w:ind w:firstLine="709"/>
        <w:jc w:val="both"/>
        <w:rPr>
          <w:sz w:val="28"/>
          <w:szCs w:val="28"/>
        </w:rPr>
      </w:pPr>
      <w:r w:rsidRPr="006632DB">
        <w:rPr>
          <w:sz w:val="28"/>
          <w:szCs w:val="28"/>
        </w:rPr>
        <w:t>Перечисленные трудности митральной комиссуротомии, проводимой через ушко левого предсердия, особенно при грубой деформации и омозолелости клапана, а также опасности операции вызвали к жизни ряд новых оперативных доступов к митральному клапану и методов комиссуротомии.</w:t>
      </w:r>
    </w:p>
    <w:sectPr w:rsidR="00E67E88" w:rsidRPr="006632DB" w:rsidSect="006632DB">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88"/>
    <w:rsid w:val="00262DB7"/>
    <w:rsid w:val="006632DB"/>
    <w:rsid w:val="008A33F7"/>
    <w:rsid w:val="00A831E2"/>
    <w:rsid w:val="00E23BFB"/>
    <w:rsid w:val="00E66F04"/>
    <w:rsid w:val="00E6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AE49003"/>
  <w14:defaultImageDpi w14:val="0"/>
  <w15:docId w15:val="{010254AD-5D57-4804-98AD-2EFD612C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E88"/>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3226</Words>
  <Characters>18391</Characters>
  <Application>Microsoft Office Word</Application>
  <DocSecurity>0</DocSecurity>
  <Lines>153</Lines>
  <Paragraphs>43</Paragraphs>
  <ScaleCrop>false</ScaleCrop>
  <Company>Firma</Company>
  <LinksUpToDate>false</LinksUpToDate>
  <CharactersWithSpaces>21574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2025-02-20T18:48:00Z</dcterms:created>
  <dcterms:modified xsi:type="dcterms:W3CDTF">2025-02-20T18:48:00Z</dcterms:modified>
</cp:coreProperties>
</file>