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070E4" w14:textId="77777777" w:rsidR="008558EF" w:rsidRPr="00341AB1" w:rsidRDefault="008558EF" w:rsidP="00341AB1">
      <w:pPr>
        <w:pStyle w:val="a4"/>
        <w:keepNext/>
        <w:widowControl w:val="0"/>
        <w:spacing w:line="360" w:lineRule="auto"/>
        <w:ind w:firstLine="709"/>
        <w:jc w:val="center"/>
        <w:rPr>
          <w:rFonts w:eastAsiaTheme="majorEastAsia"/>
          <w:sz w:val="28"/>
          <w:szCs w:val="72"/>
        </w:rPr>
      </w:pPr>
    </w:p>
    <w:p w14:paraId="6947A2FB" w14:textId="77777777" w:rsidR="008558EF" w:rsidRPr="00341AB1" w:rsidRDefault="008558EF" w:rsidP="00341AB1">
      <w:pPr>
        <w:pStyle w:val="a4"/>
        <w:keepNext/>
        <w:widowControl w:val="0"/>
        <w:spacing w:line="360" w:lineRule="auto"/>
        <w:ind w:firstLine="709"/>
        <w:jc w:val="center"/>
        <w:rPr>
          <w:rFonts w:eastAsiaTheme="majorEastAsia"/>
          <w:sz w:val="28"/>
          <w:szCs w:val="72"/>
        </w:rPr>
      </w:pPr>
    </w:p>
    <w:p w14:paraId="7C44744F" w14:textId="77777777" w:rsidR="008558EF" w:rsidRPr="00341AB1" w:rsidRDefault="008558EF" w:rsidP="00341AB1">
      <w:pPr>
        <w:pStyle w:val="a4"/>
        <w:keepNext/>
        <w:widowControl w:val="0"/>
        <w:spacing w:line="360" w:lineRule="auto"/>
        <w:ind w:firstLine="709"/>
        <w:jc w:val="center"/>
        <w:rPr>
          <w:rFonts w:eastAsiaTheme="majorEastAsia"/>
          <w:sz w:val="28"/>
          <w:szCs w:val="36"/>
        </w:rPr>
      </w:pPr>
    </w:p>
    <w:p w14:paraId="692F07F0" w14:textId="77777777" w:rsidR="008558EF" w:rsidRPr="00341AB1" w:rsidRDefault="008558EF" w:rsidP="00341AB1">
      <w:pPr>
        <w:pStyle w:val="a4"/>
        <w:keepNext/>
        <w:widowControl w:val="0"/>
        <w:spacing w:line="360" w:lineRule="auto"/>
        <w:ind w:firstLine="709"/>
        <w:jc w:val="center"/>
        <w:rPr>
          <w:rFonts w:eastAsiaTheme="majorEastAsia"/>
          <w:sz w:val="28"/>
          <w:szCs w:val="36"/>
        </w:rPr>
      </w:pPr>
    </w:p>
    <w:p w14:paraId="4C506B29" w14:textId="77777777" w:rsidR="008558EF" w:rsidRPr="00341AB1" w:rsidRDefault="008558EF" w:rsidP="00341AB1">
      <w:pPr>
        <w:pStyle w:val="a4"/>
        <w:keepNext/>
        <w:widowControl w:val="0"/>
        <w:spacing w:line="360" w:lineRule="auto"/>
        <w:ind w:firstLine="709"/>
        <w:jc w:val="center"/>
        <w:rPr>
          <w:rFonts w:eastAsiaTheme="majorEastAsia"/>
          <w:sz w:val="28"/>
          <w:szCs w:val="36"/>
        </w:rPr>
      </w:pPr>
    </w:p>
    <w:p w14:paraId="442BF017" w14:textId="77777777" w:rsidR="008558EF" w:rsidRPr="00341AB1" w:rsidRDefault="008558EF" w:rsidP="00341AB1">
      <w:pPr>
        <w:pStyle w:val="a4"/>
        <w:keepNext/>
        <w:widowControl w:val="0"/>
        <w:spacing w:line="360" w:lineRule="auto"/>
        <w:ind w:firstLine="709"/>
        <w:jc w:val="center"/>
        <w:rPr>
          <w:sz w:val="28"/>
        </w:rPr>
      </w:pPr>
    </w:p>
    <w:p w14:paraId="64A68748" w14:textId="77777777" w:rsidR="008558EF" w:rsidRPr="00341AB1" w:rsidRDefault="008558EF" w:rsidP="00341AB1">
      <w:pPr>
        <w:pStyle w:val="a4"/>
        <w:keepNext/>
        <w:widowControl w:val="0"/>
        <w:spacing w:line="360" w:lineRule="auto"/>
        <w:ind w:firstLine="709"/>
        <w:jc w:val="center"/>
        <w:rPr>
          <w:sz w:val="28"/>
        </w:rPr>
      </w:pPr>
    </w:p>
    <w:p w14:paraId="63A0C8B2" w14:textId="77777777" w:rsidR="008558EF" w:rsidRPr="00341AB1" w:rsidRDefault="008558EF" w:rsidP="00341AB1">
      <w:pPr>
        <w:pStyle w:val="a4"/>
        <w:keepNext/>
        <w:widowControl w:val="0"/>
        <w:spacing w:line="360" w:lineRule="auto"/>
        <w:ind w:firstLine="709"/>
        <w:jc w:val="center"/>
        <w:rPr>
          <w:sz w:val="28"/>
        </w:rPr>
      </w:pPr>
    </w:p>
    <w:p w14:paraId="2A4031F4" w14:textId="77777777" w:rsidR="00341AB1" w:rsidRDefault="00341AB1" w:rsidP="00341AB1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56"/>
        </w:rPr>
      </w:pPr>
    </w:p>
    <w:p w14:paraId="7BC91695" w14:textId="77777777" w:rsidR="00341AB1" w:rsidRDefault="00341AB1" w:rsidP="00341AB1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56"/>
        </w:rPr>
      </w:pPr>
    </w:p>
    <w:p w14:paraId="6C745421" w14:textId="77777777" w:rsidR="00341AB1" w:rsidRDefault="00341AB1" w:rsidP="00341AB1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56"/>
        </w:rPr>
      </w:pPr>
    </w:p>
    <w:p w14:paraId="45CC5586" w14:textId="77777777" w:rsidR="008558EF" w:rsidRPr="00341AB1" w:rsidRDefault="008558EF" w:rsidP="00341AB1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56"/>
        </w:rPr>
      </w:pPr>
      <w:r w:rsidRPr="00341AB1">
        <w:rPr>
          <w:rFonts w:ascii="Times New Roman" w:hAnsi="Times New Roman"/>
          <w:sz w:val="28"/>
          <w:szCs w:val="56"/>
        </w:rPr>
        <w:t>РЕФЕРАТ</w:t>
      </w:r>
    </w:p>
    <w:p w14:paraId="4AF9BFEF" w14:textId="77777777" w:rsidR="008558EF" w:rsidRPr="00341AB1" w:rsidRDefault="008558EF" w:rsidP="00341AB1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56"/>
        </w:rPr>
      </w:pPr>
    </w:p>
    <w:p w14:paraId="6A450DE3" w14:textId="77777777" w:rsidR="00377332" w:rsidRPr="00341AB1" w:rsidRDefault="008558EF" w:rsidP="00341AB1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 w:rsidRPr="00341AB1">
        <w:rPr>
          <w:rFonts w:ascii="Times New Roman" w:hAnsi="Times New Roman"/>
          <w:sz w:val="28"/>
          <w:szCs w:val="36"/>
        </w:rPr>
        <w:t>НА ТЕМУ:</w:t>
      </w:r>
      <w:r w:rsidR="00341AB1" w:rsidRPr="00341AB1">
        <w:rPr>
          <w:rFonts w:ascii="Times New Roman" w:hAnsi="Times New Roman"/>
          <w:sz w:val="28"/>
          <w:szCs w:val="36"/>
        </w:rPr>
        <w:t xml:space="preserve"> </w:t>
      </w:r>
      <w:r w:rsidR="00377332" w:rsidRPr="00341AB1">
        <w:rPr>
          <w:rFonts w:ascii="Times New Roman" w:hAnsi="Times New Roman"/>
          <w:sz w:val="28"/>
          <w:szCs w:val="36"/>
        </w:rPr>
        <w:t xml:space="preserve">Хронический лейкоз. Хронический </w:t>
      </w:r>
      <w:r w:rsidR="00377332" w:rsidRPr="00341AB1">
        <w:rPr>
          <w:rFonts w:ascii="Times New Roman" w:hAnsi="Times New Roman"/>
          <w:bCs/>
          <w:sz w:val="28"/>
          <w:szCs w:val="36"/>
        </w:rPr>
        <w:t xml:space="preserve">моноритарный </w:t>
      </w:r>
      <w:r w:rsidR="00377332" w:rsidRPr="00341AB1">
        <w:rPr>
          <w:rFonts w:ascii="Times New Roman" w:hAnsi="Times New Roman"/>
          <w:sz w:val="28"/>
          <w:szCs w:val="36"/>
        </w:rPr>
        <w:t>лейкоз. Миелофиброз и остеомиелосклероз</w:t>
      </w:r>
    </w:p>
    <w:p w14:paraId="7632A40A" w14:textId="77777777" w:rsidR="00377332" w:rsidRPr="00341AB1" w:rsidRDefault="00377332" w:rsidP="00341AB1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FCC0707" w14:textId="77777777" w:rsidR="00377332" w:rsidRPr="00341AB1" w:rsidRDefault="00377332" w:rsidP="00341AB1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1364088" w14:textId="77777777" w:rsidR="008558EF" w:rsidRPr="00341AB1" w:rsidRDefault="008558EF" w:rsidP="00341AB1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9566298" w14:textId="77777777" w:rsidR="008558EF" w:rsidRPr="00341AB1" w:rsidRDefault="008558EF" w:rsidP="00341AB1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2113C1B" w14:textId="77777777" w:rsidR="008558EF" w:rsidRPr="00341AB1" w:rsidRDefault="008558EF" w:rsidP="00341AB1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A3BBE50" w14:textId="77777777" w:rsidR="008558EF" w:rsidRPr="00341AB1" w:rsidRDefault="008558EF" w:rsidP="00341AB1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14:paraId="5100C91F" w14:textId="77777777" w:rsidR="008558EF" w:rsidRPr="00341AB1" w:rsidRDefault="008558EF" w:rsidP="00341AB1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6307DBC" w14:textId="77777777" w:rsidR="008558EF" w:rsidRPr="00341AB1" w:rsidRDefault="008558EF" w:rsidP="00341AB1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D54561C" w14:textId="77777777" w:rsidR="008558EF" w:rsidRPr="00341AB1" w:rsidRDefault="008558EF" w:rsidP="00341AB1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7784E96" w14:textId="77777777" w:rsidR="00341AB1" w:rsidRDefault="00341AB1" w:rsidP="00341AB1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Theme="majorEastAsia" w:hAnsi="Times New Roman"/>
          <w:sz w:val="28"/>
          <w:szCs w:val="28"/>
        </w:rPr>
      </w:pPr>
    </w:p>
    <w:p w14:paraId="7D6B7EDF" w14:textId="77777777" w:rsidR="00341AB1" w:rsidRDefault="00341AB1" w:rsidP="00341AB1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Theme="majorEastAsia" w:hAnsi="Times New Roman"/>
          <w:sz w:val="28"/>
          <w:szCs w:val="28"/>
        </w:rPr>
      </w:pPr>
    </w:p>
    <w:p w14:paraId="1FEF1B90" w14:textId="77777777" w:rsidR="00341AB1" w:rsidRDefault="00341AB1" w:rsidP="00341AB1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Theme="majorEastAsia" w:hAnsi="Times New Roman"/>
          <w:sz w:val="28"/>
          <w:szCs w:val="28"/>
        </w:rPr>
      </w:pPr>
    </w:p>
    <w:p w14:paraId="3301222E" w14:textId="77777777" w:rsidR="00341AB1" w:rsidRDefault="00341AB1" w:rsidP="00341AB1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Theme="majorEastAsia" w:hAnsi="Times New Roman"/>
          <w:sz w:val="28"/>
          <w:szCs w:val="28"/>
        </w:rPr>
      </w:pPr>
    </w:p>
    <w:p w14:paraId="4D890166" w14:textId="77777777" w:rsidR="008558EF" w:rsidRPr="00341AB1" w:rsidRDefault="008558EF" w:rsidP="00341AB1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Theme="majorEastAsia" w:hAnsi="Times New Roman"/>
          <w:sz w:val="28"/>
          <w:szCs w:val="72"/>
        </w:rPr>
      </w:pPr>
      <w:r w:rsidRPr="00341AB1">
        <w:rPr>
          <w:rFonts w:ascii="Times New Roman" w:eastAsiaTheme="majorEastAsia" w:hAnsi="Times New Roman"/>
          <w:sz w:val="28"/>
          <w:szCs w:val="28"/>
        </w:rPr>
        <w:t>2009</w:t>
      </w:r>
      <w:r w:rsidR="00341AB1">
        <w:rPr>
          <w:rFonts w:ascii="Times New Roman" w:eastAsiaTheme="majorEastAsia" w:hAnsi="Times New Roman"/>
          <w:sz w:val="28"/>
          <w:szCs w:val="28"/>
        </w:rPr>
        <w:t>г.</w:t>
      </w:r>
    </w:p>
    <w:p w14:paraId="1C0772DC" w14:textId="77777777" w:rsidR="00341AB1" w:rsidRDefault="00341A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4CE1C5D" w14:textId="77777777" w:rsidR="006C57D0" w:rsidRPr="00341AB1" w:rsidRDefault="006C57D0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lastRenderedPageBreak/>
        <w:t>ХРОНИЧЕСКИЙ ЛЕЙКОЗ</w:t>
      </w:r>
    </w:p>
    <w:p w14:paraId="52230FB3" w14:textId="77777777" w:rsidR="006C57D0" w:rsidRPr="00341AB1" w:rsidRDefault="006C57D0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1E1FCB" w14:textId="77777777" w:rsidR="006C57D0" w:rsidRPr="00341AB1" w:rsidRDefault="006C57D0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Патогенез. Хронический миелолейкоз развивается при малигнизации кле</w:t>
      </w:r>
      <w:r w:rsidRPr="00341AB1">
        <w:rPr>
          <w:rFonts w:ascii="Times New Roman" w:hAnsi="Times New Roman"/>
          <w:sz w:val="28"/>
          <w:szCs w:val="28"/>
        </w:rPr>
        <w:t>т</w:t>
      </w:r>
      <w:r w:rsidRPr="00341AB1">
        <w:rPr>
          <w:rFonts w:ascii="Times New Roman" w:hAnsi="Times New Roman"/>
          <w:sz w:val="28"/>
          <w:szCs w:val="28"/>
        </w:rPr>
        <w:t>ки-предшественницы миелопоэза. При этом нарушается не только гранулоцитопоэз, но и эритро-, и мегакариоаитопоэз, о чем свидетельствует наличие в клеточных эл</w:t>
      </w:r>
      <w:r w:rsidRPr="00341AB1">
        <w:rPr>
          <w:rFonts w:ascii="Times New Roman" w:hAnsi="Times New Roman"/>
          <w:sz w:val="28"/>
          <w:szCs w:val="28"/>
        </w:rPr>
        <w:t>е</w:t>
      </w:r>
      <w:r w:rsidRPr="00341AB1">
        <w:rPr>
          <w:rFonts w:ascii="Times New Roman" w:hAnsi="Times New Roman"/>
          <w:sz w:val="28"/>
          <w:szCs w:val="28"/>
        </w:rPr>
        <w:t>ментах этих рядов кроветворения специфической для данной формы лейкоза пат</w:t>
      </w:r>
      <w:r w:rsidRPr="00341AB1">
        <w:rPr>
          <w:rFonts w:ascii="Times New Roman" w:hAnsi="Times New Roman"/>
          <w:sz w:val="28"/>
          <w:szCs w:val="28"/>
        </w:rPr>
        <w:t>о</w:t>
      </w:r>
      <w:r w:rsidRPr="00341AB1">
        <w:rPr>
          <w:rFonts w:ascii="Times New Roman" w:hAnsi="Times New Roman"/>
          <w:sz w:val="28"/>
          <w:szCs w:val="28"/>
        </w:rPr>
        <w:t>логической хромосомы из 22-й пары с укороченным длинным плечом, филадельфи</w:t>
      </w:r>
      <w:r w:rsidRPr="00341AB1">
        <w:rPr>
          <w:rFonts w:ascii="Times New Roman" w:hAnsi="Times New Roman"/>
          <w:sz w:val="28"/>
          <w:szCs w:val="28"/>
        </w:rPr>
        <w:t>й</w:t>
      </w:r>
      <w:r w:rsidRPr="00341AB1">
        <w:rPr>
          <w:rFonts w:ascii="Times New Roman" w:hAnsi="Times New Roman"/>
          <w:sz w:val="28"/>
          <w:szCs w:val="28"/>
        </w:rPr>
        <w:t>ской</w:t>
      </w:r>
      <w:r w:rsidR="00341AB1" w:rsidRPr="00341AB1">
        <w:rPr>
          <w:rFonts w:ascii="Times New Roman" w:hAnsi="Times New Roman"/>
          <w:sz w:val="28"/>
          <w:szCs w:val="28"/>
        </w:rPr>
        <w:t xml:space="preserve"> </w:t>
      </w:r>
      <w:r w:rsidRPr="00341AB1">
        <w:rPr>
          <w:rFonts w:ascii="Times New Roman" w:hAnsi="Times New Roman"/>
          <w:sz w:val="28"/>
          <w:szCs w:val="28"/>
        </w:rPr>
        <w:t>(Ph)</w:t>
      </w:r>
      <w:r w:rsidR="00341AB1" w:rsidRPr="00341AB1">
        <w:rPr>
          <w:rFonts w:ascii="Times New Roman" w:hAnsi="Times New Roman"/>
          <w:sz w:val="28"/>
          <w:szCs w:val="28"/>
        </w:rPr>
        <w:t xml:space="preserve"> </w:t>
      </w:r>
      <w:r w:rsidRPr="00341AB1">
        <w:rPr>
          <w:rFonts w:ascii="Times New Roman" w:hAnsi="Times New Roman"/>
          <w:sz w:val="28"/>
          <w:szCs w:val="28"/>
        </w:rPr>
        <w:t xml:space="preserve">хромосомы. Последняя встречается </w:t>
      </w:r>
      <w:r w:rsidRPr="00341AB1">
        <w:rPr>
          <w:rFonts w:ascii="Times New Roman" w:hAnsi="Times New Roman"/>
          <w:smallCaps/>
          <w:sz w:val="28"/>
          <w:szCs w:val="28"/>
        </w:rPr>
        <w:t xml:space="preserve">в </w:t>
      </w:r>
      <w:r w:rsidRPr="00341AB1">
        <w:rPr>
          <w:rFonts w:ascii="Times New Roman" w:hAnsi="Times New Roman"/>
          <w:sz w:val="28"/>
          <w:szCs w:val="28"/>
        </w:rPr>
        <w:t>95—96 % случаев хронического миелолейкоза.</w:t>
      </w:r>
    </w:p>
    <w:p w14:paraId="6CB67972" w14:textId="77777777" w:rsidR="006C57D0" w:rsidRPr="00341AB1" w:rsidRDefault="006C57D0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Различают две стадии хронического миелолейкоза: развернутую (моноклон</w:t>
      </w:r>
      <w:r w:rsidRPr="00341AB1">
        <w:rPr>
          <w:rFonts w:ascii="Times New Roman" w:hAnsi="Times New Roman"/>
          <w:sz w:val="28"/>
          <w:szCs w:val="28"/>
        </w:rPr>
        <w:t>о</w:t>
      </w:r>
      <w:r w:rsidRPr="00341AB1">
        <w:rPr>
          <w:rFonts w:ascii="Times New Roman" w:hAnsi="Times New Roman"/>
          <w:sz w:val="28"/>
          <w:szCs w:val="28"/>
        </w:rPr>
        <w:t>вую доброкачественную) и терминальную (поликлоновую злокачественную). В пе</w:t>
      </w:r>
      <w:r w:rsidRPr="00341AB1">
        <w:rPr>
          <w:rFonts w:ascii="Times New Roman" w:hAnsi="Times New Roman"/>
          <w:sz w:val="28"/>
          <w:szCs w:val="28"/>
        </w:rPr>
        <w:t>р</w:t>
      </w:r>
      <w:r w:rsidRPr="00341AB1">
        <w:rPr>
          <w:rFonts w:ascii="Times New Roman" w:hAnsi="Times New Roman"/>
          <w:sz w:val="28"/>
          <w:szCs w:val="28"/>
        </w:rPr>
        <w:t>вой стадии склонность к нерегулируемому росту обнаруживает в первую очередь гранулоцитопоэз. Поэтому клеточный субстрат в этой стадии представлен з осно</w:t>
      </w:r>
      <w:r w:rsidRPr="00341AB1">
        <w:rPr>
          <w:rFonts w:ascii="Times New Roman" w:hAnsi="Times New Roman"/>
          <w:sz w:val="28"/>
          <w:szCs w:val="28"/>
        </w:rPr>
        <w:t>в</w:t>
      </w:r>
      <w:r w:rsidRPr="00341AB1">
        <w:rPr>
          <w:rFonts w:ascii="Times New Roman" w:hAnsi="Times New Roman"/>
          <w:sz w:val="28"/>
          <w:szCs w:val="28"/>
        </w:rPr>
        <w:t>ном созревающими и зрелыми гранулоцитами, преимущественно нейтрофильными. В терминальной стадии способность к опухолевому росту может проявиться со ст</w:t>
      </w:r>
      <w:r w:rsidRPr="00341AB1">
        <w:rPr>
          <w:rFonts w:ascii="Times New Roman" w:hAnsi="Times New Roman"/>
          <w:sz w:val="28"/>
          <w:szCs w:val="28"/>
        </w:rPr>
        <w:t>о</w:t>
      </w:r>
      <w:r w:rsidRPr="00341AB1">
        <w:rPr>
          <w:rFonts w:ascii="Times New Roman" w:hAnsi="Times New Roman"/>
          <w:sz w:val="28"/>
          <w:szCs w:val="28"/>
        </w:rPr>
        <w:t>роны всех трех ростков миелопоэза.</w:t>
      </w:r>
    </w:p>
    <w:p w14:paraId="2F5E0E4A" w14:textId="77777777" w:rsidR="006C57D0" w:rsidRPr="00341AB1" w:rsidRDefault="006C57D0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Миелоидная гиперплазия при хроническом миелолейкозе наблюдается в кос</w:t>
      </w:r>
      <w:r w:rsidRPr="00341AB1">
        <w:rPr>
          <w:rFonts w:ascii="Times New Roman" w:hAnsi="Times New Roman"/>
          <w:sz w:val="28"/>
          <w:szCs w:val="28"/>
        </w:rPr>
        <w:t>т</w:t>
      </w:r>
      <w:r w:rsidRPr="00341AB1">
        <w:rPr>
          <w:rFonts w:ascii="Times New Roman" w:hAnsi="Times New Roman"/>
          <w:sz w:val="28"/>
          <w:szCs w:val="28"/>
        </w:rPr>
        <w:t>ном мозге, селезенке, печени, лимфоузлах</w:t>
      </w:r>
      <w:r w:rsidR="00341AB1" w:rsidRPr="00341AB1">
        <w:rPr>
          <w:rFonts w:ascii="Times New Roman" w:hAnsi="Times New Roman"/>
          <w:sz w:val="28"/>
          <w:szCs w:val="28"/>
        </w:rPr>
        <w:t xml:space="preserve"> </w:t>
      </w:r>
      <w:r w:rsidRPr="00341AB1">
        <w:rPr>
          <w:rFonts w:ascii="Times New Roman" w:hAnsi="Times New Roman"/>
          <w:sz w:val="28"/>
          <w:szCs w:val="28"/>
        </w:rPr>
        <w:t>и</w:t>
      </w:r>
      <w:r w:rsidR="00341AB1" w:rsidRPr="00341AB1">
        <w:rPr>
          <w:rFonts w:ascii="Times New Roman" w:hAnsi="Times New Roman"/>
          <w:sz w:val="28"/>
          <w:szCs w:val="28"/>
        </w:rPr>
        <w:t xml:space="preserve"> </w:t>
      </w:r>
      <w:r w:rsidRPr="00341AB1">
        <w:rPr>
          <w:rFonts w:ascii="Times New Roman" w:hAnsi="Times New Roman"/>
          <w:sz w:val="28"/>
          <w:szCs w:val="28"/>
        </w:rPr>
        <w:t>других</w:t>
      </w:r>
      <w:r w:rsidR="00341AB1" w:rsidRPr="00341AB1">
        <w:rPr>
          <w:rFonts w:ascii="Times New Roman" w:hAnsi="Times New Roman"/>
          <w:sz w:val="28"/>
          <w:szCs w:val="28"/>
        </w:rPr>
        <w:t xml:space="preserve"> </w:t>
      </w:r>
      <w:r w:rsidRPr="00341AB1">
        <w:rPr>
          <w:rFonts w:ascii="Times New Roman" w:hAnsi="Times New Roman"/>
          <w:sz w:val="28"/>
          <w:szCs w:val="28"/>
        </w:rPr>
        <w:t>органах.</w:t>
      </w:r>
    </w:p>
    <w:p w14:paraId="4656FABC" w14:textId="77777777" w:rsidR="006C57D0" w:rsidRPr="00341AB1" w:rsidRDefault="006C57D0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Клиника. Хронический миелолейкоз встречается преимущественно в зрелом возрасте (30—50 лет), чаще среди мужчин. В клинической картине его различают три стадии: I — начальную, II — выраженных клинических проявлений (разверн</w:t>
      </w:r>
      <w:r w:rsidRPr="00341AB1">
        <w:rPr>
          <w:rFonts w:ascii="Times New Roman" w:hAnsi="Times New Roman"/>
          <w:sz w:val="28"/>
          <w:szCs w:val="28"/>
        </w:rPr>
        <w:t>у</w:t>
      </w:r>
      <w:r w:rsidRPr="00341AB1">
        <w:rPr>
          <w:rFonts w:ascii="Times New Roman" w:hAnsi="Times New Roman"/>
          <w:sz w:val="28"/>
          <w:szCs w:val="28"/>
        </w:rPr>
        <w:t>тую) и III — терминальную (кахектическую).</w:t>
      </w:r>
    </w:p>
    <w:p w14:paraId="11DDCD93" w14:textId="77777777" w:rsidR="006C57D0" w:rsidRPr="00341AB1" w:rsidRDefault="006C57D0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В начальной стадии больные жалоб не предъявляют, трудоспособность их сохранена, изменений функций внутренних органов не наблюдается; заболевание н</w:t>
      </w:r>
      <w:r w:rsidRPr="00341AB1">
        <w:rPr>
          <w:rFonts w:ascii="Times New Roman" w:hAnsi="Times New Roman"/>
          <w:sz w:val="28"/>
          <w:szCs w:val="28"/>
        </w:rPr>
        <w:t>е</w:t>
      </w:r>
      <w:r w:rsidRPr="00341AB1">
        <w:rPr>
          <w:rFonts w:ascii="Times New Roman" w:hAnsi="Times New Roman"/>
          <w:sz w:val="28"/>
          <w:szCs w:val="28"/>
        </w:rPr>
        <w:t>редко выявляется при случайном исследовании крови.</w:t>
      </w:r>
    </w:p>
    <w:p w14:paraId="05243AA0" w14:textId="77777777" w:rsidR="006C57D0" w:rsidRPr="00341AB1" w:rsidRDefault="006C57D0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Во II стадии в связи с прогрессированием лейкемического процесса появляются симптомы интоксикации, слабость, повышенная потливость, боль в суставах и ко</w:t>
      </w:r>
      <w:r w:rsidRPr="00341AB1">
        <w:rPr>
          <w:rFonts w:ascii="Times New Roman" w:hAnsi="Times New Roman"/>
          <w:sz w:val="28"/>
          <w:szCs w:val="28"/>
        </w:rPr>
        <w:t>с</w:t>
      </w:r>
      <w:r w:rsidRPr="00341AB1">
        <w:rPr>
          <w:rFonts w:ascii="Times New Roman" w:hAnsi="Times New Roman"/>
          <w:sz w:val="28"/>
          <w:szCs w:val="28"/>
        </w:rPr>
        <w:t xml:space="preserve">тях, невралгия, кровоточивость. Увеличиваются селезенка и печень. Первая на ощупь плотная, иногда занимает всю левую </w:t>
      </w:r>
      <w:r w:rsidRPr="00341AB1">
        <w:rPr>
          <w:rFonts w:ascii="Times New Roman" w:hAnsi="Times New Roman"/>
          <w:sz w:val="28"/>
          <w:szCs w:val="28"/>
        </w:rPr>
        <w:lastRenderedPageBreak/>
        <w:t>половину брюшной полости. Вследствие растяжения капсулы больные ощущают постоянную тупую боль, принима</w:t>
      </w:r>
      <w:r w:rsidRPr="00341AB1">
        <w:rPr>
          <w:rFonts w:ascii="Times New Roman" w:hAnsi="Times New Roman"/>
          <w:sz w:val="28"/>
          <w:szCs w:val="28"/>
        </w:rPr>
        <w:t>ю</w:t>
      </w:r>
      <w:r w:rsidRPr="00341AB1">
        <w:rPr>
          <w:rFonts w:ascii="Times New Roman" w:hAnsi="Times New Roman"/>
          <w:sz w:val="28"/>
          <w:szCs w:val="28"/>
        </w:rPr>
        <w:t>щую более острый характер при развитии в селезенке инфарктов или периспленита, о котором свидетельствует появление шума трения брюшины. Отмечается болезненность при поколачивании грудины (стерналгия). Нередко присоединяется вт</w:t>
      </w:r>
      <w:r w:rsidRPr="00341AB1">
        <w:rPr>
          <w:rFonts w:ascii="Times New Roman" w:hAnsi="Times New Roman"/>
          <w:sz w:val="28"/>
          <w:szCs w:val="28"/>
        </w:rPr>
        <w:t>о</w:t>
      </w:r>
      <w:r w:rsidRPr="00341AB1">
        <w:rPr>
          <w:rFonts w:ascii="Times New Roman" w:hAnsi="Times New Roman"/>
          <w:sz w:val="28"/>
          <w:szCs w:val="28"/>
        </w:rPr>
        <w:t>ричная инфекция в виде очаговой пневмонии, связанной с развитием ателектазов в нижних отделах легких вследствие сдавления последних увеличенными печенью и селезенкой, а также экссудативного плеврита, обусловленного распространением воспалительного процесса с капсулы селезенки на плевру. В редких случаях возмо</w:t>
      </w:r>
      <w:r w:rsidRPr="00341AB1">
        <w:rPr>
          <w:rFonts w:ascii="Times New Roman" w:hAnsi="Times New Roman"/>
          <w:sz w:val="28"/>
          <w:szCs w:val="28"/>
        </w:rPr>
        <w:t>ж</w:t>
      </w:r>
      <w:r w:rsidRPr="00341AB1">
        <w:rPr>
          <w:rFonts w:ascii="Times New Roman" w:hAnsi="Times New Roman"/>
          <w:sz w:val="28"/>
          <w:szCs w:val="28"/>
        </w:rPr>
        <w:t>ны лейкемические инфильтраты в легких, симулирующие пневмонию. На фоне ле</w:t>
      </w:r>
      <w:r w:rsidRPr="00341AB1">
        <w:rPr>
          <w:rFonts w:ascii="Times New Roman" w:hAnsi="Times New Roman"/>
          <w:sz w:val="28"/>
          <w:szCs w:val="28"/>
        </w:rPr>
        <w:t>й</w:t>
      </w:r>
      <w:r w:rsidRPr="00341AB1">
        <w:rPr>
          <w:rFonts w:ascii="Times New Roman" w:hAnsi="Times New Roman"/>
          <w:sz w:val="28"/>
          <w:szCs w:val="28"/>
        </w:rPr>
        <w:t>козного процесса может развиться туберкулез, который принимает иногда диссем</w:t>
      </w:r>
      <w:r w:rsidRPr="00341AB1">
        <w:rPr>
          <w:rFonts w:ascii="Times New Roman" w:hAnsi="Times New Roman"/>
          <w:sz w:val="28"/>
          <w:szCs w:val="28"/>
        </w:rPr>
        <w:t>и</w:t>
      </w:r>
      <w:r w:rsidRPr="00341AB1">
        <w:rPr>
          <w:rFonts w:ascii="Times New Roman" w:hAnsi="Times New Roman"/>
          <w:sz w:val="28"/>
          <w:szCs w:val="28"/>
        </w:rPr>
        <w:t>нированный характер. Появляются признаки дистрофических изменений миокарда. Поражение пищеварительной системы проявляется диспепсическими явлениями и болью в животе, что обусловлено кровоизлияниями и изъязвлениями слизистой оболочки пищевого канала. Возможно развитие пиелита или раздражение канальц</w:t>
      </w:r>
      <w:r w:rsidRPr="00341AB1">
        <w:rPr>
          <w:rFonts w:ascii="Times New Roman" w:hAnsi="Times New Roman"/>
          <w:sz w:val="28"/>
          <w:szCs w:val="28"/>
        </w:rPr>
        <w:t>е</w:t>
      </w:r>
      <w:r w:rsidRPr="00341AB1">
        <w:rPr>
          <w:rFonts w:ascii="Times New Roman" w:hAnsi="Times New Roman"/>
          <w:sz w:val="28"/>
          <w:szCs w:val="28"/>
        </w:rPr>
        <w:t>вого аппарата почек с появлением протеинурии и цилиндрурии. В осадке мочи отмечается большое количество мочекаменных солей в связи с усиленным распадом лейкоцитов, иногда наблюдается почечная колика.</w:t>
      </w:r>
    </w:p>
    <w:p w14:paraId="59E9C4C5" w14:textId="77777777" w:rsidR="006C57D0" w:rsidRPr="00341AB1" w:rsidRDefault="006C57D0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Терминальная стадия хронического миелолейкоза характеризуется выходом патологического кроветворения за пределы костного мозга, селезенки и печени, поя</w:t>
      </w:r>
      <w:r w:rsidRPr="00341AB1">
        <w:rPr>
          <w:rFonts w:ascii="Times New Roman" w:hAnsi="Times New Roman"/>
          <w:sz w:val="28"/>
          <w:szCs w:val="28"/>
        </w:rPr>
        <w:t>в</w:t>
      </w:r>
      <w:r w:rsidRPr="00341AB1">
        <w:rPr>
          <w:rFonts w:ascii="Times New Roman" w:hAnsi="Times New Roman"/>
          <w:sz w:val="28"/>
          <w:szCs w:val="28"/>
        </w:rPr>
        <w:t>лением лейкемидов, лейкозной инфильтрации мозговых оболочек и других органов, кровоточивостью, резким истощением, развитием различных осложнений, глубокой интоксикацией организма. Усиливается боль в костях, нередко отмечается инфаркт селезенки.</w:t>
      </w:r>
    </w:p>
    <w:p w14:paraId="782E9FB1" w14:textId="77777777" w:rsidR="006C57D0" w:rsidRPr="00341AB1" w:rsidRDefault="006C57D0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Изменения крови на ранних стадиях заболевания характеризуются незнач</w:t>
      </w:r>
      <w:r w:rsidRPr="00341AB1">
        <w:rPr>
          <w:rFonts w:ascii="Times New Roman" w:hAnsi="Times New Roman"/>
          <w:sz w:val="28"/>
          <w:szCs w:val="28"/>
        </w:rPr>
        <w:t>и</w:t>
      </w:r>
      <w:r w:rsidRPr="00341AB1">
        <w:rPr>
          <w:rFonts w:ascii="Times New Roman" w:hAnsi="Times New Roman"/>
          <w:sz w:val="28"/>
          <w:szCs w:val="28"/>
        </w:rPr>
        <w:t>тельным лейкоцитозом (10— 10,5 Г/л) и сдвигом лейкограммы влево, чаще до ми</w:t>
      </w:r>
      <w:r w:rsidRPr="00341AB1">
        <w:rPr>
          <w:rFonts w:ascii="Times New Roman" w:hAnsi="Times New Roman"/>
          <w:sz w:val="28"/>
          <w:szCs w:val="28"/>
        </w:rPr>
        <w:t>е</w:t>
      </w:r>
      <w:r w:rsidRPr="00341AB1">
        <w:rPr>
          <w:rFonts w:ascii="Times New Roman" w:hAnsi="Times New Roman"/>
          <w:sz w:val="28"/>
          <w:szCs w:val="28"/>
        </w:rPr>
        <w:t>лоцитов. Увеличивается содержание базофильных гранулоцитов, часто сочетающе</w:t>
      </w:r>
      <w:r w:rsidRPr="00341AB1">
        <w:rPr>
          <w:rFonts w:ascii="Times New Roman" w:hAnsi="Times New Roman"/>
          <w:sz w:val="28"/>
          <w:szCs w:val="28"/>
        </w:rPr>
        <w:t>е</w:t>
      </w:r>
      <w:r w:rsidRPr="00341AB1">
        <w:rPr>
          <w:rFonts w:ascii="Times New Roman" w:hAnsi="Times New Roman"/>
          <w:sz w:val="28"/>
          <w:szCs w:val="28"/>
        </w:rPr>
        <w:t xml:space="preserve">ся с гиперэозинофилией — ацидофильно (эозинофильно) </w:t>
      </w:r>
      <w:r w:rsidRPr="00341AB1">
        <w:rPr>
          <w:rFonts w:ascii="Times New Roman" w:hAnsi="Times New Roman"/>
          <w:sz w:val="28"/>
          <w:szCs w:val="28"/>
        </w:rPr>
        <w:lastRenderedPageBreak/>
        <w:t>базофильная ассоциация. Нередко наблюдается гипертромбоцитоз. Красная кровь в начальной стадии забол</w:t>
      </w:r>
      <w:r w:rsidRPr="00341AB1">
        <w:rPr>
          <w:rFonts w:ascii="Times New Roman" w:hAnsi="Times New Roman"/>
          <w:sz w:val="28"/>
          <w:szCs w:val="28"/>
        </w:rPr>
        <w:t>е</w:t>
      </w:r>
      <w:r w:rsidRPr="00341AB1">
        <w:rPr>
          <w:rFonts w:ascii="Times New Roman" w:hAnsi="Times New Roman"/>
          <w:sz w:val="28"/>
          <w:szCs w:val="28"/>
        </w:rPr>
        <w:t>вания без особых отклонений от нормы.</w:t>
      </w:r>
    </w:p>
    <w:p w14:paraId="2FB1393F" w14:textId="77777777" w:rsidR="006C57D0" w:rsidRPr="00341AB1" w:rsidRDefault="006C57D0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По мере генерализации лейкемического процесса общее количество лейкоцитов нарастает, достигая порой нескольких сотен тысяч, со сдвигом лейкограммы влево до промиелоцитов и миелобластов (см. цв. вклейку, рис. IV, с. 480). Количество зрелых гранулоцитов значительно уменьшается, прогрессирует анемия, которая явл</w:t>
      </w:r>
      <w:r w:rsidRPr="00341AB1">
        <w:rPr>
          <w:rFonts w:ascii="Times New Roman" w:hAnsi="Times New Roman"/>
          <w:sz w:val="28"/>
          <w:szCs w:val="28"/>
        </w:rPr>
        <w:t>я</w:t>
      </w:r>
      <w:r w:rsidRPr="00341AB1">
        <w:rPr>
          <w:rFonts w:ascii="Times New Roman" w:hAnsi="Times New Roman"/>
          <w:sz w:val="28"/>
          <w:szCs w:val="28"/>
        </w:rPr>
        <w:t>ется показателем тяжести течения лейкемического процесса. Постепенно снижается количество тромбоцитов.</w:t>
      </w:r>
    </w:p>
    <w:p w14:paraId="3CEDE7C0" w14:textId="77777777" w:rsidR="006C57D0" w:rsidRPr="00341AB1" w:rsidRDefault="006C57D0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В пунктате костного мозга наблюдается увеличение общего количества миел</w:t>
      </w:r>
      <w:r w:rsidRPr="00341AB1">
        <w:rPr>
          <w:rFonts w:ascii="Times New Roman" w:hAnsi="Times New Roman"/>
          <w:sz w:val="28"/>
          <w:szCs w:val="28"/>
        </w:rPr>
        <w:t>о</w:t>
      </w:r>
      <w:r w:rsidRPr="00341AB1">
        <w:rPr>
          <w:rFonts w:ascii="Times New Roman" w:hAnsi="Times New Roman"/>
          <w:sz w:val="28"/>
          <w:szCs w:val="28"/>
        </w:rPr>
        <w:t>кариоцитов главным образом за счет незрелых форм гранулоцитарного ряда (ми</w:t>
      </w:r>
      <w:r w:rsidRPr="00341AB1">
        <w:rPr>
          <w:rFonts w:ascii="Times New Roman" w:hAnsi="Times New Roman"/>
          <w:sz w:val="28"/>
          <w:szCs w:val="28"/>
        </w:rPr>
        <w:t>е</w:t>
      </w:r>
      <w:r w:rsidRPr="00341AB1">
        <w:rPr>
          <w:rFonts w:ascii="Times New Roman" w:hAnsi="Times New Roman"/>
          <w:sz w:val="28"/>
          <w:szCs w:val="28"/>
        </w:rPr>
        <w:t>лоцитов и промиелоцитов), повышается процент базофильных и ацидофильных элементов, а также мегакариоцитов. При прогрессировании лейкемического процесса нарастает ядерный сдвиг до промиелоцитов и миелобластов, снижается кол</w:t>
      </w:r>
      <w:r w:rsidRPr="00341AB1">
        <w:rPr>
          <w:rFonts w:ascii="Times New Roman" w:hAnsi="Times New Roman"/>
          <w:sz w:val="28"/>
          <w:szCs w:val="28"/>
        </w:rPr>
        <w:t>и</w:t>
      </w:r>
      <w:r w:rsidRPr="00341AB1">
        <w:rPr>
          <w:rFonts w:ascii="Times New Roman" w:hAnsi="Times New Roman"/>
          <w:sz w:val="28"/>
          <w:szCs w:val="28"/>
        </w:rPr>
        <w:t>чество мегакариоцитов, постепенно редуцируется эритропоэз.</w:t>
      </w:r>
    </w:p>
    <w:p w14:paraId="0DE07DA1" w14:textId="77777777" w:rsidR="006C57D0" w:rsidRPr="00341AB1" w:rsidRDefault="006C57D0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В терминальной стадии анемия и тромбоцитопения резко выражены, в крови появляются в большом количестве бластные клетки (миелобласты, недифференц</w:t>
      </w:r>
      <w:r w:rsidRPr="00341AB1">
        <w:rPr>
          <w:rFonts w:ascii="Times New Roman" w:hAnsi="Times New Roman"/>
          <w:sz w:val="28"/>
          <w:szCs w:val="28"/>
        </w:rPr>
        <w:t>и</w:t>
      </w:r>
      <w:r w:rsidRPr="00341AB1">
        <w:rPr>
          <w:rFonts w:ascii="Times New Roman" w:hAnsi="Times New Roman"/>
          <w:sz w:val="28"/>
          <w:szCs w:val="28"/>
        </w:rPr>
        <w:t>руемые бласты, а иногда монобласты и эритробласты), т. е. развивается бластный криз. При исследовании костного мозга также отмечается резкое его омоложение, преобладание в миелограмме бластных элементов. В периоде бластного криза заб</w:t>
      </w:r>
      <w:r w:rsidRPr="00341AB1">
        <w:rPr>
          <w:rFonts w:ascii="Times New Roman" w:hAnsi="Times New Roman"/>
          <w:sz w:val="28"/>
          <w:szCs w:val="28"/>
        </w:rPr>
        <w:t>о</w:t>
      </w:r>
      <w:r w:rsidRPr="00341AB1">
        <w:rPr>
          <w:rFonts w:ascii="Times New Roman" w:hAnsi="Times New Roman"/>
          <w:sz w:val="28"/>
          <w:szCs w:val="28"/>
        </w:rPr>
        <w:t>левание протекает как острый лейкоз.</w:t>
      </w:r>
    </w:p>
    <w:p w14:paraId="78404AE6" w14:textId="77777777" w:rsidR="006C57D0" w:rsidRPr="00341AB1" w:rsidRDefault="006C57D0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Диагноз хронического миелолейкоза в классических случаях не представляет з</w:t>
      </w:r>
      <w:r w:rsidRPr="00341AB1">
        <w:rPr>
          <w:rFonts w:ascii="Times New Roman" w:hAnsi="Times New Roman"/>
          <w:sz w:val="28"/>
          <w:szCs w:val="28"/>
        </w:rPr>
        <w:t>а</w:t>
      </w:r>
      <w:r w:rsidRPr="00341AB1">
        <w:rPr>
          <w:rFonts w:ascii="Times New Roman" w:hAnsi="Times New Roman"/>
          <w:sz w:val="28"/>
          <w:szCs w:val="28"/>
        </w:rPr>
        <w:t>труднений. Трудности обычно возникают в начальном периоде заболевания, когда еще нет четких лейкемических изменений крови и выраженных признаков системной</w:t>
      </w:r>
      <w:r w:rsidR="00341AB1" w:rsidRPr="00341AB1">
        <w:rPr>
          <w:rFonts w:ascii="Times New Roman" w:hAnsi="Times New Roman"/>
          <w:sz w:val="28"/>
          <w:szCs w:val="28"/>
        </w:rPr>
        <w:t xml:space="preserve"> </w:t>
      </w:r>
      <w:r w:rsidRPr="00341AB1">
        <w:rPr>
          <w:rFonts w:ascii="Times New Roman" w:hAnsi="Times New Roman"/>
          <w:sz w:val="28"/>
          <w:szCs w:val="28"/>
        </w:rPr>
        <w:t>метаплазии в органах.</w:t>
      </w:r>
    </w:p>
    <w:p w14:paraId="55864959" w14:textId="77777777" w:rsidR="00FD406F" w:rsidRPr="00341AB1" w:rsidRDefault="006C57D0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Дифференциальный диагноз следует проводить с лейкемоидной реа</w:t>
      </w:r>
      <w:r w:rsidRPr="00341AB1">
        <w:rPr>
          <w:rFonts w:ascii="Times New Roman" w:hAnsi="Times New Roman"/>
          <w:sz w:val="28"/>
          <w:szCs w:val="28"/>
        </w:rPr>
        <w:t>к</w:t>
      </w:r>
      <w:r w:rsidRPr="00341AB1">
        <w:rPr>
          <w:rFonts w:ascii="Times New Roman" w:hAnsi="Times New Roman"/>
          <w:sz w:val="28"/>
          <w:szCs w:val="28"/>
        </w:rPr>
        <w:t>цией миелоидного типа, возникающей при различных инфекциях (сепсисе, туберк</w:t>
      </w:r>
      <w:r w:rsidRPr="00341AB1">
        <w:rPr>
          <w:rFonts w:ascii="Times New Roman" w:hAnsi="Times New Roman"/>
          <w:sz w:val="28"/>
          <w:szCs w:val="28"/>
        </w:rPr>
        <w:t>у</w:t>
      </w:r>
      <w:r w:rsidRPr="00341AB1">
        <w:rPr>
          <w:rFonts w:ascii="Times New Roman" w:hAnsi="Times New Roman"/>
          <w:sz w:val="28"/>
          <w:szCs w:val="28"/>
        </w:rPr>
        <w:t>лезе), а также при метастазах рака в костный мозг. Опорными диагностическими критериями для хронического мие</w:t>
      </w:r>
      <w:r w:rsidR="00FD406F" w:rsidRPr="00341AB1">
        <w:rPr>
          <w:rFonts w:ascii="Times New Roman" w:hAnsi="Times New Roman"/>
          <w:sz w:val="28"/>
          <w:szCs w:val="28"/>
        </w:rPr>
        <w:t xml:space="preserve">лолейкоза </w:t>
      </w:r>
      <w:r w:rsidR="00FD406F" w:rsidRPr="00341AB1">
        <w:rPr>
          <w:rFonts w:ascii="Times New Roman" w:hAnsi="Times New Roman"/>
          <w:sz w:val="28"/>
          <w:szCs w:val="28"/>
        </w:rPr>
        <w:lastRenderedPageBreak/>
        <w:t>являются следующие; наличие анемии, не свойственной лейкемоидной реакции; увеличение количества базофильных и э</w:t>
      </w:r>
      <w:r w:rsidR="00FD406F" w:rsidRPr="00341AB1">
        <w:rPr>
          <w:rFonts w:ascii="Times New Roman" w:hAnsi="Times New Roman"/>
          <w:sz w:val="28"/>
          <w:szCs w:val="28"/>
        </w:rPr>
        <w:t>о</w:t>
      </w:r>
      <w:r w:rsidR="00FD406F" w:rsidRPr="00341AB1">
        <w:rPr>
          <w:rFonts w:ascii="Times New Roman" w:hAnsi="Times New Roman"/>
          <w:sz w:val="28"/>
          <w:szCs w:val="28"/>
        </w:rPr>
        <w:t>зинофильных гранулоцитов в лейкограмме, иногда гипертромбоцитоз; данные ми</w:t>
      </w:r>
      <w:r w:rsidR="00FD406F" w:rsidRPr="00341AB1">
        <w:rPr>
          <w:rFonts w:ascii="Times New Roman" w:hAnsi="Times New Roman"/>
          <w:sz w:val="28"/>
          <w:szCs w:val="28"/>
        </w:rPr>
        <w:t>е</w:t>
      </w:r>
      <w:r w:rsidR="00FD406F" w:rsidRPr="00341AB1">
        <w:rPr>
          <w:rFonts w:ascii="Times New Roman" w:hAnsi="Times New Roman"/>
          <w:sz w:val="28"/>
          <w:szCs w:val="28"/>
        </w:rPr>
        <w:t>лограммы, которая при миелолейкозе характеризуется увеличением количества миелокариоцитов и резким сдвигом влево, тогда как при лейкемоидной реакции миелограмма мало изменена; динамика картины крови (лейкемоидная реакция обычно исчезает с устранением вызвавшей ее причины, в то время как изменения в крови при миелолейкозе неуклонно прогрессируют).</w:t>
      </w:r>
    </w:p>
    <w:p w14:paraId="1BB8B579" w14:textId="77777777" w:rsidR="00FD406F" w:rsidRPr="00341AB1" w:rsidRDefault="00FD406F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В период бластного криза дифференциальную диагностику необходимо пров</w:t>
      </w:r>
      <w:r w:rsidRPr="00341AB1">
        <w:rPr>
          <w:rFonts w:ascii="Times New Roman" w:hAnsi="Times New Roman"/>
          <w:sz w:val="28"/>
          <w:szCs w:val="28"/>
        </w:rPr>
        <w:t>о</w:t>
      </w:r>
      <w:r w:rsidRPr="00341AB1">
        <w:rPr>
          <w:rFonts w:ascii="Times New Roman" w:hAnsi="Times New Roman"/>
          <w:sz w:val="28"/>
          <w:szCs w:val="28"/>
        </w:rPr>
        <w:t>дить с острым лейкозом. Длительность течения процесса, а также степень метапл</w:t>
      </w:r>
      <w:r w:rsidRPr="00341AB1">
        <w:rPr>
          <w:rFonts w:ascii="Times New Roman" w:hAnsi="Times New Roman"/>
          <w:sz w:val="28"/>
          <w:szCs w:val="28"/>
        </w:rPr>
        <w:t>а</w:t>
      </w:r>
      <w:r w:rsidRPr="00341AB1">
        <w:rPr>
          <w:rFonts w:ascii="Times New Roman" w:hAnsi="Times New Roman"/>
          <w:sz w:val="28"/>
          <w:szCs w:val="28"/>
        </w:rPr>
        <w:t>зии в органах в этих случаях не являются решающими критериями, если учитывать, с одной стороны, возможность раннего обострения хронического лейкоза, когда возникают известные трудности в определении времени возникновения и длител</w:t>
      </w:r>
      <w:r w:rsidRPr="00341AB1">
        <w:rPr>
          <w:rFonts w:ascii="Times New Roman" w:hAnsi="Times New Roman"/>
          <w:sz w:val="28"/>
          <w:szCs w:val="28"/>
        </w:rPr>
        <w:t>ь</w:t>
      </w:r>
      <w:r w:rsidRPr="00341AB1">
        <w:rPr>
          <w:rFonts w:ascii="Times New Roman" w:hAnsi="Times New Roman"/>
          <w:sz w:val="28"/>
          <w:szCs w:val="28"/>
        </w:rPr>
        <w:t>ности течения заболевания, а с другой — наличие форм острого лейкоза, протекающих со значительным увеличением печени и селезенки. В подобных случаях опо</w:t>
      </w:r>
      <w:r w:rsidRPr="00341AB1">
        <w:rPr>
          <w:rFonts w:ascii="Times New Roman" w:hAnsi="Times New Roman"/>
          <w:sz w:val="28"/>
          <w:szCs w:val="28"/>
        </w:rPr>
        <w:t>р</w:t>
      </w:r>
      <w:r w:rsidRPr="00341AB1">
        <w:rPr>
          <w:rFonts w:ascii="Times New Roman" w:hAnsi="Times New Roman"/>
          <w:sz w:val="28"/>
          <w:szCs w:val="28"/>
        </w:rPr>
        <w:t>ными пунктами дифференциальной диагностики являются некоторые отличия в ка</w:t>
      </w:r>
      <w:r w:rsidRPr="00341AB1">
        <w:rPr>
          <w:rFonts w:ascii="Times New Roman" w:hAnsi="Times New Roman"/>
          <w:sz w:val="28"/>
          <w:szCs w:val="28"/>
        </w:rPr>
        <w:t>р</w:t>
      </w:r>
      <w:r w:rsidRPr="00341AB1">
        <w:rPr>
          <w:rFonts w:ascii="Times New Roman" w:hAnsi="Times New Roman"/>
          <w:sz w:val="28"/>
          <w:szCs w:val="28"/>
        </w:rPr>
        <w:t>тине крови: наличие при хроническом миелолейкозе промежуточных форм между властными элементами и зрелыми гранулоцитами (промиелоцитов, миелоцитов, м</w:t>
      </w:r>
      <w:r w:rsidRPr="00341AB1">
        <w:rPr>
          <w:rFonts w:ascii="Times New Roman" w:hAnsi="Times New Roman"/>
          <w:sz w:val="28"/>
          <w:szCs w:val="28"/>
        </w:rPr>
        <w:t>е</w:t>
      </w:r>
      <w:r w:rsidRPr="00341AB1">
        <w:rPr>
          <w:rFonts w:ascii="Times New Roman" w:hAnsi="Times New Roman"/>
          <w:sz w:val="28"/>
          <w:szCs w:val="28"/>
        </w:rPr>
        <w:t>тамиелоцитов), в то время как для острого лейкоза характерно лейкемическое зи</w:t>
      </w:r>
      <w:r w:rsidRPr="00341AB1">
        <w:rPr>
          <w:rFonts w:ascii="Times New Roman" w:hAnsi="Times New Roman"/>
          <w:sz w:val="28"/>
          <w:szCs w:val="28"/>
        </w:rPr>
        <w:t>я</w:t>
      </w:r>
      <w:r w:rsidRPr="00341AB1">
        <w:rPr>
          <w:rFonts w:ascii="Times New Roman" w:hAnsi="Times New Roman"/>
          <w:sz w:val="28"/>
          <w:szCs w:val="28"/>
        </w:rPr>
        <w:t>ние; наличие ацидофильнобазофильной ассоциации, отсутствующей при остром лейкозе; наблюдаемый иногда при хроническом миелолейкозе гипертромбоцитоз, тогда как при остром лейкозе уже с самого начала имеется тромбоцитопения.</w:t>
      </w:r>
    </w:p>
    <w:p w14:paraId="1816AA24" w14:textId="77777777" w:rsidR="00FD406F" w:rsidRPr="00341AB1" w:rsidRDefault="00FD406F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Течение хронического миелолейкоза волнообразное, со сменой обострений и ремиссий. При обострении все симптомы заболевания нарастают:</w:t>
      </w:r>
      <w:r w:rsidR="00341AB1" w:rsidRPr="00341AB1">
        <w:rPr>
          <w:rFonts w:ascii="Times New Roman" w:hAnsi="Times New Roman"/>
          <w:sz w:val="28"/>
          <w:szCs w:val="28"/>
        </w:rPr>
        <w:t xml:space="preserve"> </w:t>
      </w:r>
      <w:r w:rsidRPr="00341AB1">
        <w:rPr>
          <w:rFonts w:ascii="Times New Roman" w:hAnsi="Times New Roman"/>
          <w:sz w:val="28"/>
          <w:szCs w:val="28"/>
        </w:rPr>
        <w:t>появляются</w:t>
      </w:r>
      <w:r w:rsidR="00341AB1" w:rsidRPr="00341AB1">
        <w:rPr>
          <w:rFonts w:ascii="Times New Roman" w:hAnsi="Times New Roman"/>
          <w:sz w:val="28"/>
          <w:szCs w:val="28"/>
        </w:rPr>
        <w:t xml:space="preserve"> </w:t>
      </w:r>
      <w:r w:rsidRPr="00341AB1">
        <w:rPr>
          <w:rFonts w:ascii="Times New Roman" w:hAnsi="Times New Roman"/>
          <w:sz w:val="28"/>
          <w:szCs w:val="28"/>
        </w:rPr>
        <w:t>сл</w:t>
      </w:r>
      <w:r w:rsidRPr="00341AB1">
        <w:rPr>
          <w:rFonts w:ascii="Times New Roman" w:hAnsi="Times New Roman"/>
          <w:sz w:val="28"/>
          <w:szCs w:val="28"/>
        </w:rPr>
        <w:t>а</w:t>
      </w:r>
      <w:r w:rsidRPr="00341AB1">
        <w:rPr>
          <w:rFonts w:ascii="Times New Roman" w:hAnsi="Times New Roman"/>
          <w:sz w:val="28"/>
          <w:szCs w:val="28"/>
        </w:rPr>
        <w:t>бость,</w:t>
      </w:r>
      <w:r w:rsidR="00341AB1" w:rsidRPr="00341AB1">
        <w:rPr>
          <w:rFonts w:ascii="Times New Roman" w:hAnsi="Times New Roman"/>
          <w:sz w:val="28"/>
          <w:szCs w:val="28"/>
        </w:rPr>
        <w:t xml:space="preserve"> </w:t>
      </w:r>
      <w:r w:rsidRPr="00341AB1">
        <w:rPr>
          <w:rFonts w:ascii="Times New Roman" w:hAnsi="Times New Roman"/>
          <w:sz w:val="28"/>
          <w:szCs w:val="28"/>
        </w:rPr>
        <w:t>потливость, повышается температура тела, что связано с усиленным распадом лейкоцитов и наводнением крови белковыми продуктами (асептическая л</w:t>
      </w:r>
      <w:r w:rsidRPr="00341AB1">
        <w:rPr>
          <w:rFonts w:ascii="Times New Roman" w:hAnsi="Times New Roman"/>
          <w:sz w:val="28"/>
          <w:szCs w:val="28"/>
        </w:rPr>
        <w:t>и</w:t>
      </w:r>
      <w:r w:rsidRPr="00341AB1">
        <w:rPr>
          <w:rFonts w:ascii="Times New Roman" w:hAnsi="Times New Roman"/>
          <w:sz w:val="28"/>
          <w:szCs w:val="28"/>
        </w:rPr>
        <w:t xml:space="preserve">хорадка), а иногда с </w:t>
      </w:r>
      <w:r w:rsidRPr="00341AB1">
        <w:rPr>
          <w:rFonts w:ascii="Times New Roman" w:hAnsi="Times New Roman"/>
          <w:sz w:val="28"/>
          <w:szCs w:val="28"/>
        </w:rPr>
        <w:lastRenderedPageBreak/>
        <w:t>присоединением вторичной инфекции (сепсиса, пневмонии и др.) Во время ремиссии процесс стабилизируется. В конечном итоге патологический процесс неуклонно прогрессирует. В терминальной стадии развивается картина властного криза, что является крайне неблагоприятным признаком и свидетельств</w:t>
      </w:r>
      <w:r w:rsidRPr="00341AB1">
        <w:rPr>
          <w:rFonts w:ascii="Times New Roman" w:hAnsi="Times New Roman"/>
          <w:sz w:val="28"/>
          <w:szCs w:val="28"/>
        </w:rPr>
        <w:t>у</w:t>
      </w:r>
      <w:r w:rsidRPr="00341AB1">
        <w:rPr>
          <w:rFonts w:ascii="Times New Roman" w:hAnsi="Times New Roman"/>
          <w:sz w:val="28"/>
          <w:szCs w:val="28"/>
        </w:rPr>
        <w:t>ет о близости смерти.</w:t>
      </w:r>
    </w:p>
    <w:p w14:paraId="3889EFFC" w14:textId="77777777" w:rsidR="00FD406F" w:rsidRPr="00341AB1" w:rsidRDefault="00FD406F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Продолжительность жизни больного со времени появления первых симптомов хронического миелолейкоза составляет в среднем 4 года, а в отдельных случаях достигает 8 лет и более. Наряду с этим встречаются тяжелые формы (чаще в мол</w:t>
      </w:r>
      <w:r w:rsidRPr="00341AB1">
        <w:rPr>
          <w:rFonts w:ascii="Times New Roman" w:hAnsi="Times New Roman"/>
          <w:sz w:val="28"/>
          <w:szCs w:val="28"/>
        </w:rPr>
        <w:t>о</w:t>
      </w:r>
      <w:r w:rsidRPr="00341AB1">
        <w:rPr>
          <w:rFonts w:ascii="Times New Roman" w:hAnsi="Times New Roman"/>
          <w:sz w:val="28"/>
          <w:szCs w:val="28"/>
        </w:rPr>
        <w:t>дом возрасте) с продолжительностью не более года.</w:t>
      </w:r>
    </w:p>
    <w:p w14:paraId="1EC86646" w14:textId="77777777" w:rsidR="00FD406F" w:rsidRPr="00341AB1" w:rsidRDefault="00FD406F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Прогноз во всех случаях неблагоприятный. Больные погибают от очередного властного криза при явлениях резкой анемии и кахексии или же от присоединя</w:t>
      </w:r>
      <w:r w:rsidRPr="00341AB1">
        <w:rPr>
          <w:rFonts w:ascii="Times New Roman" w:hAnsi="Times New Roman"/>
          <w:sz w:val="28"/>
          <w:szCs w:val="28"/>
        </w:rPr>
        <w:t>ю</w:t>
      </w:r>
      <w:r w:rsidRPr="00341AB1">
        <w:rPr>
          <w:rFonts w:ascii="Times New Roman" w:hAnsi="Times New Roman"/>
          <w:sz w:val="28"/>
          <w:szCs w:val="28"/>
        </w:rPr>
        <w:t>щихся инфекционных осложнений, кровоизлияния в мозг, разрыва селезенки и т. п.</w:t>
      </w:r>
    </w:p>
    <w:p w14:paraId="09084919" w14:textId="77777777" w:rsidR="00FD406F" w:rsidRPr="00341AB1" w:rsidRDefault="00FD406F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Лечение должно проводиться с учетом особенностей течения заболевания. На ранних этапах, когда компенсаторные процессы еще мало нарушены, нет заме</w:t>
      </w:r>
      <w:r w:rsidRPr="00341AB1">
        <w:rPr>
          <w:rFonts w:ascii="Times New Roman" w:hAnsi="Times New Roman"/>
          <w:sz w:val="28"/>
          <w:szCs w:val="28"/>
        </w:rPr>
        <w:t>т</w:t>
      </w:r>
      <w:r w:rsidRPr="00341AB1">
        <w:rPr>
          <w:rFonts w:ascii="Times New Roman" w:hAnsi="Times New Roman"/>
          <w:sz w:val="28"/>
          <w:szCs w:val="28"/>
        </w:rPr>
        <w:t>ного увеличения селезенки, лимфатических узлов и печени, сохраняется удовлетв</w:t>
      </w:r>
      <w:r w:rsidRPr="00341AB1">
        <w:rPr>
          <w:rFonts w:ascii="Times New Roman" w:hAnsi="Times New Roman"/>
          <w:sz w:val="28"/>
          <w:szCs w:val="28"/>
        </w:rPr>
        <w:t>о</w:t>
      </w:r>
      <w:r w:rsidRPr="00341AB1">
        <w:rPr>
          <w:rFonts w:ascii="Times New Roman" w:hAnsi="Times New Roman"/>
          <w:sz w:val="28"/>
          <w:szCs w:val="28"/>
        </w:rPr>
        <w:t>рительное самочувствие и трудоспособность больного, следует ограничиваться только общеукрепляющей терапией (витамины, полноценное питание, правильный режим труда и отдыха, регулярные прогулки на свежем воздухе).</w:t>
      </w:r>
    </w:p>
    <w:p w14:paraId="1DE90A5E" w14:textId="77777777" w:rsidR="00FD406F" w:rsidRPr="00341AB1" w:rsidRDefault="00FD406F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Во избежание обострения больным абсолютно противопоказаны физиотерапевтические процедуры и избыточная инсоляция.</w:t>
      </w:r>
    </w:p>
    <w:p w14:paraId="103F7A2A" w14:textId="77777777" w:rsidR="00FD406F" w:rsidRPr="00341AB1" w:rsidRDefault="00FD406F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Появление признаков интоксикации (утомляемости, потливости), повышение лейкоцитоза служат показанием для начала цитостатической терапии. В этих случ</w:t>
      </w:r>
      <w:r w:rsidRPr="00341AB1">
        <w:rPr>
          <w:rFonts w:ascii="Times New Roman" w:hAnsi="Times New Roman"/>
          <w:sz w:val="28"/>
          <w:szCs w:val="28"/>
        </w:rPr>
        <w:t>а</w:t>
      </w:r>
      <w:r w:rsidRPr="00341AB1">
        <w:rPr>
          <w:rFonts w:ascii="Times New Roman" w:hAnsi="Times New Roman"/>
          <w:sz w:val="28"/>
          <w:szCs w:val="28"/>
        </w:rPr>
        <w:t>ях широко приме</w:t>
      </w:r>
      <w:r w:rsidR="00341AB1">
        <w:rPr>
          <w:rFonts w:ascii="Times New Roman" w:hAnsi="Times New Roman"/>
          <w:sz w:val="28"/>
          <w:szCs w:val="28"/>
        </w:rPr>
        <w:t xml:space="preserve">няется метод первично </w:t>
      </w:r>
      <w:r w:rsidRPr="00341AB1">
        <w:rPr>
          <w:rFonts w:ascii="Times New Roman" w:hAnsi="Times New Roman"/>
          <w:sz w:val="28"/>
          <w:szCs w:val="28"/>
        </w:rPr>
        <w:t xml:space="preserve">сдерживающей терапии, цель которой — максимально продлить состояние клинической компенсации и сохранить трудоспособность больных с помощью небольших доз хорошо переносимых препаратов (миелосана, миелобромола). Миелосан назначают по 2—6 мг 1 раз в 7—10 дней в зависимости от количества </w:t>
      </w:r>
      <w:r w:rsidRPr="00341AB1">
        <w:rPr>
          <w:rFonts w:ascii="Times New Roman" w:hAnsi="Times New Roman"/>
          <w:sz w:val="28"/>
          <w:szCs w:val="28"/>
        </w:rPr>
        <w:lastRenderedPageBreak/>
        <w:t>лейкоцитов и изменений миелограммы. Предполагают, что его цитостатическое действие проявляется на уровне покоящихся стволовых и родоначальных лейкозных клеток. В случае первичной резистентности больных к миелосану назначают миелобромол, действующий преимущественно на пролифер</w:t>
      </w:r>
      <w:r w:rsidRPr="00341AB1">
        <w:rPr>
          <w:rFonts w:ascii="Times New Roman" w:hAnsi="Times New Roman"/>
          <w:sz w:val="28"/>
          <w:szCs w:val="28"/>
        </w:rPr>
        <w:t>и</w:t>
      </w:r>
      <w:r w:rsidRPr="00341AB1">
        <w:rPr>
          <w:rFonts w:ascii="Times New Roman" w:hAnsi="Times New Roman"/>
          <w:sz w:val="28"/>
          <w:szCs w:val="28"/>
        </w:rPr>
        <w:t>рующие клетки (250 мг 1 раз в 7—10 дней).</w:t>
      </w:r>
    </w:p>
    <w:p w14:paraId="6E3E51B5" w14:textId="77777777" w:rsidR="00FD406F" w:rsidRPr="00341AB1" w:rsidRDefault="00FD406F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При дальнейшем прогрессировавши заболевания следует проводить курсовое лечение теми же препаратами, но в больших дозах и с меньшими интервалами м</w:t>
      </w:r>
      <w:r w:rsidRPr="00341AB1">
        <w:rPr>
          <w:rFonts w:ascii="Times New Roman" w:hAnsi="Times New Roman"/>
          <w:sz w:val="28"/>
          <w:szCs w:val="28"/>
        </w:rPr>
        <w:t>е</w:t>
      </w:r>
      <w:r w:rsidRPr="00341AB1">
        <w:rPr>
          <w:rFonts w:ascii="Times New Roman" w:hAnsi="Times New Roman"/>
          <w:sz w:val="28"/>
          <w:szCs w:val="28"/>
        </w:rPr>
        <w:t>жду их приемом.</w:t>
      </w:r>
    </w:p>
    <w:p w14:paraId="67D16C49" w14:textId="77777777" w:rsidR="00FD406F" w:rsidRPr="00341AB1" w:rsidRDefault="00FD406F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При значительном лейкоцитозе (более 100 Г/л), а также выраженном увелич</w:t>
      </w:r>
      <w:r w:rsidRPr="00341AB1">
        <w:rPr>
          <w:rFonts w:ascii="Times New Roman" w:hAnsi="Times New Roman"/>
          <w:sz w:val="28"/>
          <w:szCs w:val="28"/>
        </w:rPr>
        <w:t>е</w:t>
      </w:r>
      <w:r w:rsidRPr="00341AB1">
        <w:rPr>
          <w:rFonts w:ascii="Times New Roman" w:hAnsi="Times New Roman"/>
          <w:sz w:val="28"/>
          <w:szCs w:val="28"/>
        </w:rPr>
        <w:t>нии печени и селезенки миелосан дают по 6 мг в день. Затем при снижении лейкоц</w:t>
      </w:r>
      <w:r w:rsidRPr="00341AB1">
        <w:rPr>
          <w:rFonts w:ascii="Times New Roman" w:hAnsi="Times New Roman"/>
          <w:sz w:val="28"/>
          <w:szCs w:val="28"/>
        </w:rPr>
        <w:t>и</w:t>
      </w:r>
      <w:r w:rsidRPr="00341AB1">
        <w:rPr>
          <w:rFonts w:ascii="Times New Roman" w:hAnsi="Times New Roman"/>
          <w:sz w:val="28"/>
          <w:szCs w:val="28"/>
        </w:rPr>
        <w:t>тоза наполовину суточную дозу снижают до 4 мг, а при уменьшении количества лейкоцитов до 30 Г/л — до 2 мг. Лечение миелосаном прерывают, когда число ле</w:t>
      </w:r>
      <w:r w:rsidRPr="00341AB1">
        <w:rPr>
          <w:rFonts w:ascii="Times New Roman" w:hAnsi="Times New Roman"/>
          <w:sz w:val="28"/>
          <w:szCs w:val="28"/>
        </w:rPr>
        <w:t>й</w:t>
      </w:r>
      <w:r w:rsidRPr="00341AB1">
        <w:rPr>
          <w:rFonts w:ascii="Times New Roman" w:hAnsi="Times New Roman"/>
          <w:sz w:val="28"/>
          <w:szCs w:val="28"/>
        </w:rPr>
        <w:t>коцитов падает до 20—15 Г/л, уменьшается процентное содержание незрелых гр</w:t>
      </w:r>
      <w:r w:rsidRPr="00341AB1">
        <w:rPr>
          <w:rFonts w:ascii="Times New Roman" w:hAnsi="Times New Roman"/>
          <w:sz w:val="28"/>
          <w:szCs w:val="28"/>
        </w:rPr>
        <w:t>а</w:t>
      </w:r>
      <w:r w:rsidRPr="00341AB1">
        <w:rPr>
          <w:rFonts w:ascii="Times New Roman" w:hAnsi="Times New Roman"/>
          <w:sz w:val="28"/>
          <w:szCs w:val="28"/>
        </w:rPr>
        <w:t>нулоцитов, значительно уменьшаются селезенка и печень. Положительный терапе</w:t>
      </w:r>
      <w:r w:rsidRPr="00341AB1">
        <w:rPr>
          <w:rFonts w:ascii="Times New Roman" w:hAnsi="Times New Roman"/>
          <w:sz w:val="28"/>
          <w:szCs w:val="28"/>
        </w:rPr>
        <w:t>в</w:t>
      </w:r>
      <w:r w:rsidRPr="00341AB1">
        <w:rPr>
          <w:rFonts w:ascii="Times New Roman" w:hAnsi="Times New Roman"/>
          <w:sz w:val="28"/>
          <w:szCs w:val="28"/>
        </w:rPr>
        <w:t>тический эффект при лечении миелосаном обычно наступает через 3—5 недель, к</w:t>
      </w:r>
      <w:r w:rsidRPr="00341AB1">
        <w:rPr>
          <w:rFonts w:ascii="Times New Roman" w:hAnsi="Times New Roman"/>
          <w:sz w:val="28"/>
          <w:szCs w:val="28"/>
        </w:rPr>
        <w:t>о</w:t>
      </w:r>
      <w:r w:rsidRPr="00341AB1">
        <w:rPr>
          <w:rFonts w:ascii="Times New Roman" w:hAnsi="Times New Roman"/>
          <w:sz w:val="28"/>
          <w:szCs w:val="28"/>
        </w:rPr>
        <w:t>гда общая доза препарата составляет 250—300 мг. Длительность ремиссии коле</w:t>
      </w:r>
      <w:r w:rsidRPr="00341AB1">
        <w:rPr>
          <w:rFonts w:ascii="Times New Roman" w:hAnsi="Times New Roman"/>
          <w:sz w:val="28"/>
          <w:szCs w:val="28"/>
        </w:rPr>
        <w:t>б</w:t>
      </w:r>
      <w:r w:rsidRPr="00341AB1">
        <w:rPr>
          <w:rFonts w:ascii="Times New Roman" w:hAnsi="Times New Roman"/>
          <w:sz w:val="28"/>
          <w:szCs w:val="28"/>
        </w:rPr>
        <w:t>лется от 6 месяцев до 1,5 года. При неэффективности миелосана и в предбластном состоянии назначают миелобромол (125—250 мг в сутки). Курс лечения обычно длится 3—6 недель. Препарат отменяют при снижении количества лейкоцитов до 20— 25 Г/л. Лечение миелосаном и миелобромолом необходимо проводить при си</w:t>
      </w:r>
      <w:r w:rsidRPr="00341AB1">
        <w:rPr>
          <w:rFonts w:ascii="Times New Roman" w:hAnsi="Times New Roman"/>
          <w:sz w:val="28"/>
          <w:szCs w:val="28"/>
        </w:rPr>
        <w:t>с</w:t>
      </w:r>
      <w:r w:rsidRPr="00341AB1">
        <w:rPr>
          <w:rFonts w:ascii="Times New Roman" w:hAnsi="Times New Roman"/>
          <w:sz w:val="28"/>
          <w:szCs w:val="28"/>
        </w:rPr>
        <w:t>тематическом исследовании крови не реже 1 раза в неделю.</w:t>
      </w:r>
    </w:p>
    <w:p w14:paraId="68341D22" w14:textId="77777777" w:rsidR="002C50E9" w:rsidRPr="00341AB1" w:rsidRDefault="00FD406F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По окончании курсового лечения проводят поддерживающую терапию</w:t>
      </w:r>
      <w:r w:rsidR="002C50E9" w:rsidRPr="00341AB1">
        <w:rPr>
          <w:rFonts w:ascii="Times New Roman" w:hAnsi="Times New Roman"/>
          <w:sz w:val="28"/>
          <w:szCs w:val="28"/>
        </w:rPr>
        <w:t xml:space="preserve"> (чаще всего миелосаном, реже миелобромолом) в тех же дозах и в том же ритме введения, что и при первично-сдерживающей терапии.</w:t>
      </w:r>
    </w:p>
    <w:p w14:paraId="324EA1C8" w14:textId="77777777" w:rsidR="002C50E9" w:rsidRPr="00341AB1" w:rsidRDefault="002C50E9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При длительном приеме миелосана и миелобромола может развиться выраже</w:t>
      </w:r>
      <w:r w:rsidRPr="00341AB1">
        <w:rPr>
          <w:rFonts w:ascii="Times New Roman" w:hAnsi="Times New Roman"/>
          <w:sz w:val="28"/>
          <w:szCs w:val="28"/>
        </w:rPr>
        <w:t>н</w:t>
      </w:r>
      <w:r w:rsidRPr="00341AB1">
        <w:rPr>
          <w:rFonts w:ascii="Times New Roman" w:hAnsi="Times New Roman"/>
          <w:sz w:val="28"/>
          <w:szCs w:val="28"/>
        </w:rPr>
        <w:t xml:space="preserve">ная лейкопения и тромбоцитопения с кровоточивостью, что является показанием для отмены препаратов. В отдельных случаях возможна аплазия кроветворения. К побочным действиям миелосана относят также усиленную </w:t>
      </w:r>
      <w:r w:rsidRPr="00341AB1">
        <w:rPr>
          <w:rFonts w:ascii="Times New Roman" w:hAnsi="Times New Roman"/>
          <w:sz w:val="28"/>
          <w:szCs w:val="28"/>
        </w:rPr>
        <w:lastRenderedPageBreak/>
        <w:t>пигментацию кожи, вр</w:t>
      </w:r>
      <w:r w:rsidRPr="00341AB1">
        <w:rPr>
          <w:rFonts w:ascii="Times New Roman" w:hAnsi="Times New Roman"/>
          <w:sz w:val="28"/>
          <w:szCs w:val="28"/>
        </w:rPr>
        <w:t>е</w:t>
      </w:r>
      <w:r w:rsidRPr="00341AB1">
        <w:rPr>
          <w:rFonts w:ascii="Times New Roman" w:hAnsi="Times New Roman"/>
          <w:sz w:val="28"/>
          <w:szCs w:val="28"/>
        </w:rPr>
        <w:t>менную аменорею у женщин и снижение половой потенции у мужчин. В последнем случае рекомендуют внутримышечно вводить тестостерона пропионат (1 мл 5 % раствора каждые три дня).</w:t>
      </w:r>
    </w:p>
    <w:p w14:paraId="0DA135E0" w14:textId="77777777" w:rsidR="002C50E9" w:rsidRPr="00341AB1" w:rsidRDefault="002C50E9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С целью уменьшения массы лейкозных клеток проводится лейкаферез.</w:t>
      </w:r>
    </w:p>
    <w:p w14:paraId="7C9C7909" w14:textId="77777777" w:rsidR="002C50E9" w:rsidRPr="00341AB1" w:rsidRDefault="002C50E9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При значительной спленомегалии, а также при развитии устойчивости к химиопрепаратам показана рентгенотерапия (суммарная доза на курс лечения на сел</w:t>
      </w:r>
      <w:r w:rsidRPr="00341AB1">
        <w:rPr>
          <w:rFonts w:ascii="Times New Roman" w:hAnsi="Times New Roman"/>
          <w:sz w:val="28"/>
          <w:szCs w:val="28"/>
        </w:rPr>
        <w:t>е</w:t>
      </w:r>
      <w:r w:rsidRPr="00341AB1">
        <w:rPr>
          <w:rFonts w:ascii="Times New Roman" w:hAnsi="Times New Roman"/>
          <w:sz w:val="28"/>
          <w:szCs w:val="28"/>
        </w:rPr>
        <w:t>зенку — от 8 до 12 Гр).</w:t>
      </w:r>
    </w:p>
    <w:p w14:paraId="19DC43FC" w14:textId="77777777" w:rsidR="002C50E9" w:rsidRPr="00341AB1" w:rsidRDefault="002C50E9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При миелолейкозе, протекающем с небольшим лейкоцитозом, но с выраженной спленомегалией, когда миелосан и рентгенотерапия противопоказаны, можно рек</w:t>
      </w:r>
      <w:r w:rsidRPr="00341AB1">
        <w:rPr>
          <w:rFonts w:ascii="Times New Roman" w:hAnsi="Times New Roman"/>
          <w:sz w:val="28"/>
          <w:szCs w:val="28"/>
        </w:rPr>
        <w:t>о</w:t>
      </w:r>
      <w:r w:rsidRPr="00341AB1">
        <w:rPr>
          <w:rFonts w:ascii="Times New Roman" w:hAnsi="Times New Roman"/>
          <w:sz w:val="28"/>
          <w:szCs w:val="28"/>
        </w:rPr>
        <w:t>мендовать до-пан или гексафосфамид. Допан назначают по б мг в сутки через каждые 4—6 дней при систематическом исследовании крови (на курс — 60—80 мг), гексафосфамид — внутрь по 20—30 мг в сутки (на курс 300— 600 мг). Лечение цитостатическими средствами при необходимости сочетают с гемотрансфузиями, пр</w:t>
      </w:r>
      <w:r w:rsidRPr="00341AB1">
        <w:rPr>
          <w:rFonts w:ascii="Times New Roman" w:hAnsi="Times New Roman"/>
          <w:sz w:val="28"/>
          <w:szCs w:val="28"/>
        </w:rPr>
        <w:t>о</w:t>
      </w:r>
      <w:r w:rsidRPr="00341AB1">
        <w:rPr>
          <w:rFonts w:ascii="Times New Roman" w:hAnsi="Times New Roman"/>
          <w:sz w:val="28"/>
          <w:szCs w:val="28"/>
        </w:rPr>
        <w:t>тивовоспалительной и общеукрепляющей терапией. Спленэктомия целесообразна в ранние сроки заболевания с целью профилактики властного криза. Во время блас</w:t>
      </w:r>
      <w:r w:rsidRPr="00341AB1">
        <w:rPr>
          <w:rFonts w:ascii="Times New Roman" w:hAnsi="Times New Roman"/>
          <w:sz w:val="28"/>
          <w:szCs w:val="28"/>
        </w:rPr>
        <w:t>т</w:t>
      </w:r>
      <w:r w:rsidRPr="00341AB1">
        <w:rPr>
          <w:rFonts w:ascii="Times New Roman" w:hAnsi="Times New Roman"/>
          <w:sz w:val="28"/>
          <w:szCs w:val="28"/>
        </w:rPr>
        <w:t>ного криза терапевтическая тактика аналогична таковой при остром лейкозе.</w:t>
      </w:r>
    </w:p>
    <w:p w14:paraId="3228DBD0" w14:textId="77777777" w:rsidR="00FD406F" w:rsidRPr="00341AB1" w:rsidRDefault="00FD406F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85760E" w14:textId="77777777" w:rsidR="00871C56" w:rsidRPr="00341AB1" w:rsidRDefault="00871C56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 xml:space="preserve">Хронический </w:t>
      </w:r>
      <w:r w:rsidRPr="00341AB1">
        <w:rPr>
          <w:rFonts w:ascii="Times New Roman" w:hAnsi="Times New Roman"/>
          <w:bCs/>
          <w:sz w:val="28"/>
          <w:szCs w:val="28"/>
        </w:rPr>
        <w:t xml:space="preserve">моноритарный </w:t>
      </w:r>
      <w:r w:rsidRPr="00341AB1">
        <w:rPr>
          <w:rFonts w:ascii="Times New Roman" w:hAnsi="Times New Roman"/>
          <w:sz w:val="28"/>
          <w:szCs w:val="28"/>
        </w:rPr>
        <w:t>лейкоз</w:t>
      </w:r>
    </w:p>
    <w:p w14:paraId="6F0ED977" w14:textId="77777777" w:rsidR="00377332" w:rsidRPr="00341AB1" w:rsidRDefault="00377332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B99707" w14:textId="77777777" w:rsidR="00377332" w:rsidRPr="00341AB1" w:rsidRDefault="00871C56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Клиника. Отличительными особенностями хронического моноцитарного лейкоза</w:t>
      </w:r>
      <w:r w:rsidR="00341AB1" w:rsidRPr="00341AB1">
        <w:rPr>
          <w:rFonts w:ascii="Times New Roman" w:hAnsi="Times New Roman"/>
          <w:sz w:val="28"/>
          <w:szCs w:val="28"/>
        </w:rPr>
        <w:t xml:space="preserve"> </w:t>
      </w:r>
      <w:r w:rsidRPr="00341AB1">
        <w:rPr>
          <w:rFonts w:ascii="Times New Roman" w:hAnsi="Times New Roman"/>
          <w:sz w:val="28"/>
          <w:szCs w:val="28"/>
        </w:rPr>
        <w:t>являются</w:t>
      </w:r>
      <w:r w:rsidR="00341AB1" w:rsidRPr="00341AB1">
        <w:rPr>
          <w:rFonts w:ascii="Times New Roman" w:hAnsi="Times New Roman"/>
          <w:sz w:val="28"/>
          <w:szCs w:val="28"/>
        </w:rPr>
        <w:t xml:space="preserve"> </w:t>
      </w:r>
      <w:r w:rsidRPr="00341AB1">
        <w:rPr>
          <w:rFonts w:ascii="Times New Roman" w:hAnsi="Times New Roman"/>
          <w:sz w:val="28"/>
          <w:szCs w:val="28"/>
        </w:rPr>
        <w:t>следующие:</w:t>
      </w:r>
      <w:r w:rsidR="00377332" w:rsidRPr="00341AB1">
        <w:rPr>
          <w:rFonts w:ascii="Times New Roman" w:hAnsi="Times New Roman"/>
          <w:sz w:val="28"/>
          <w:szCs w:val="28"/>
        </w:rPr>
        <w:t xml:space="preserve"> повышенное количество моноцитов и моноцитоподо</w:t>
      </w:r>
      <w:r w:rsidR="00377332" w:rsidRPr="00341AB1">
        <w:rPr>
          <w:rFonts w:ascii="Times New Roman" w:hAnsi="Times New Roman"/>
          <w:sz w:val="28"/>
          <w:szCs w:val="28"/>
        </w:rPr>
        <w:t>б</w:t>
      </w:r>
      <w:r w:rsidR="00377332" w:rsidRPr="00341AB1">
        <w:rPr>
          <w:rFonts w:ascii="Times New Roman" w:hAnsi="Times New Roman"/>
          <w:sz w:val="28"/>
          <w:szCs w:val="28"/>
        </w:rPr>
        <w:t>ных клеток в периферической крови и костном мозге, высокий уровень лизоцима в сыворотке крови и моче.</w:t>
      </w:r>
    </w:p>
    <w:p w14:paraId="15E3B77F" w14:textId="77777777" w:rsidR="00377332" w:rsidRPr="00341AB1" w:rsidRDefault="00377332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Эта форма лейкоза обычно наблюдается среди лиц пожилого возраста. Забол</w:t>
      </w:r>
      <w:r w:rsidRPr="00341AB1">
        <w:rPr>
          <w:rFonts w:ascii="Times New Roman" w:hAnsi="Times New Roman"/>
          <w:sz w:val="28"/>
          <w:szCs w:val="28"/>
        </w:rPr>
        <w:t>е</w:t>
      </w:r>
      <w:r w:rsidRPr="00341AB1">
        <w:rPr>
          <w:rFonts w:ascii="Times New Roman" w:hAnsi="Times New Roman"/>
          <w:sz w:val="28"/>
          <w:szCs w:val="28"/>
        </w:rPr>
        <w:t>вание развивается постепенно. Длительное время (иногда в течение нескольких лет) единственным симптомом является повышенный процент моноцитов. Моноциты, как правило, имеют обычные морфологические и цитохимические признаки. Хара</w:t>
      </w:r>
      <w:r w:rsidRPr="00341AB1">
        <w:rPr>
          <w:rFonts w:ascii="Times New Roman" w:hAnsi="Times New Roman"/>
          <w:sz w:val="28"/>
          <w:szCs w:val="28"/>
        </w:rPr>
        <w:t>к</w:t>
      </w:r>
      <w:r w:rsidRPr="00341AB1">
        <w:rPr>
          <w:rFonts w:ascii="Times New Roman" w:hAnsi="Times New Roman"/>
          <w:sz w:val="28"/>
          <w:szCs w:val="28"/>
        </w:rPr>
        <w:t xml:space="preserve">терна высокая активность неспецифической </w:t>
      </w:r>
      <w:r w:rsidRPr="00341AB1">
        <w:rPr>
          <w:rFonts w:ascii="Times New Roman" w:hAnsi="Times New Roman"/>
          <w:sz w:val="28"/>
          <w:szCs w:val="28"/>
        </w:rPr>
        <w:lastRenderedPageBreak/>
        <w:t>эстеразы, ингибирующаяся натрия фт</w:t>
      </w:r>
      <w:r w:rsidRPr="00341AB1">
        <w:rPr>
          <w:rFonts w:ascii="Times New Roman" w:hAnsi="Times New Roman"/>
          <w:sz w:val="28"/>
          <w:szCs w:val="28"/>
        </w:rPr>
        <w:t>о</w:t>
      </w:r>
      <w:r w:rsidRPr="00341AB1">
        <w:rPr>
          <w:rFonts w:ascii="Times New Roman" w:hAnsi="Times New Roman"/>
          <w:sz w:val="28"/>
          <w:szCs w:val="28"/>
        </w:rPr>
        <w:t>ридом. Костномозговое кроветворение долгое время почти не нарушается. У нек</w:t>
      </w:r>
      <w:r w:rsidRPr="00341AB1">
        <w:rPr>
          <w:rFonts w:ascii="Times New Roman" w:hAnsi="Times New Roman"/>
          <w:sz w:val="28"/>
          <w:szCs w:val="28"/>
        </w:rPr>
        <w:t>о</w:t>
      </w:r>
      <w:r w:rsidRPr="00341AB1">
        <w:rPr>
          <w:rFonts w:ascii="Times New Roman" w:hAnsi="Times New Roman"/>
          <w:sz w:val="28"/>
          <w:szCs w:val="28"/>
        </w:rPr>
        <w:t>торых больных с самого начала заболевания наблюдается значительное увеличение СОЭ. Количество лейкоцитов нормальное или умеренно увеличено.</w:t>
      </w:r>
    </w:p>
    <w:p w14:paraId="5C032F58" w14:textId="77777777" w:rsidR="00377332" w:rsidRPr="00341AB1" w:rsidRDefault="00377332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В этот период хронический моноцитарный лейкоз необходимо дифференцировать с реактивным моноцитозом, наблюдаемым при раке, туберкулезе</w:t>
      </w:r>
      <w:r w:rsidR="00341AB1" w:rsidRPr="00341AB1">
        <w:rPr>
          <w:rFonts w:ascii="Times New Roman" w:hAnsi="Times New Roman"/>
          <w:sz w:val="28"/>
          <w:szCs w:val="28"/>
        </w:rPr>
        <w:t xml:space="preserve"> </w:t>
      </w:r>
      <w:r w:rsidRPr="00341AB1">
        <w:rPr>
          <w:rFonts w:ascii="Times New Roman" w:hAnsi="Times New Roman"/>
          <w:sz w:val="28"/>
          <w:szCs w:val="28"/>
        </w:rPr>
        <w:t>и других</w:t>
      </w:r>
      <w:r w:rsidR="00341AB1" w:rsidRPr="00341AB1">
        <w:rPr>
          <w:rFonts w:ascii="Times New Roman" w:hAnsi="Times New Roman"/>
          <w:sz w:val="28"/>
          <w:szCs w:val="28"/>
        </w:rPr>
        <w:t xml:space="preserve"> </w:t>
      </w:r>
      <w:r w:rsidRPr="00341AB1">
        <w:rPr>
          <w:rFonts w:ascii="Times New Roman" w:hAnsi="Times New Roman"/>
          <w:sz w:val="28"/>
          <w:szCs w:val="28"/>
        </w:rPr>
        <w:t>заболеваниях.</w:t>
      </w:r>
    </w:p>
    <w:p w14:paraId="013C2341" w14:textId="77777777" w:rsidR="00377332" w:rsidRPr="00341AB1" w:rsidRDefault="00377332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По мере развития заболевания костный мозг гиперплазируется за счет моноц</w:t>
      </w:r>
      <w:r w:rsidRPr="00341AB1">
        <w:rPr>
          <w:rFonts w:ascii="Times New Roman" w:hAnsi="Times New Roman"/>
          <w:sz w:val="28"/>
          <w:szCs w:val="28"/>
        </w:rPr>
        <w:t>и</w:t>
      </w:r>
      <w:r w:rsidRPr="00341AB1">
        <w:rPr>
          <w:rFonts w:ascii="Times New Roman" w:hAnsi="Times New Roman"/>
          <w:sz w:val="28"/>
          <w:szCs w:val="28"/>
        </w:rPr>
        <w:t>тарных элементов, нормальные ростки кроветворения подавляются, развивается анемия и тромбоцитопения. К этому времени увеличивается селезенка.</w:t>
      </w:r>
    </w:p>
    <w:p w14:paraId="7B2137BF" w14:textId="77777777" w:rsidR="00377332" w:rsidRPr="00341AB1" w:rsidRDefault="00377332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 xml:space="preserve">При </w:t>
      </w:r>
      <w:r w:rsidRPr="00341AB1">
        <w:rPr>
          <w:rFonts w:ascii="Times New Roman" w:hAnsi="Times New Roman"/>
          <w:iCs/>
          <w:sz w:val="28"/>
          <w:szCs w:val="28"/>
        </w:rPr>
        <w:t xml:space="preserve">хроническом миеломоноцитарном лейкозе, </w:t>
      </w:r>
      <w:r w:rsidRPr="00341AB1">
        <w:rPr>
          <w:rFonts w:ascii="Times New Roman" w:hAnsi="Times New Roman"/>
          <w:sz w:val="28"/>
          <w:szCs w:val="28"/>
        </w:rPr>
        <w:t>являющемся вариантом хрон</w:t>
      </w:r>
      <w:r w:rsidRPr="00341AB1">
        <w:rPr>
          <w:rFonts w:ascii="Times New Roman" w:hAnsi="Times New Roman"/>
          <w:sz w:val="28"/>
          <w:szCs w:val="28"/>
        </w:rPr>
        <w:t>и</w:t>
      </w:r>
      <w:r w:rsidRPr="00341AB1">
        <w:rPr>
          <w:rFonts w:ascii="Times New Roman" w:hAnsi="Times New Roman"/>
          <w:sz w:val="28"/>
          <w:szCs w:val="28"/>
        </w:rPr>
        <w:t>ческого моноцитарного лейкоза, в крови и костном мозге помимо моноцитоза наблюдается повышенное содержание миелоцитов. Клиническая картина хроническ</w:t>
      </w:r>
      <w:r w:rsidRPr="00341AB1">
        <w:rPr>
          <w:rFonts w:ascii="Times New Roman" w:hAnsi="Times New Roman"/>
          <w:sz w:val="28"/>
          <w:szCs w:val="28"/>
        </w:rPr>
        <w:t>о</w:t>
      </w:r>
      <w:r w:rsidRPr="00341AB1">
        <w:rPr>
          <w:rFonts w:ascii="Times New Roman" w:hAnsi="Times New Roman"/>
          <w:sz w:val="28"/>
          <w:szCs w:val="28"/>
        </w:rPr>
        <w:t>го миеломоноцитарного лейкоза практически не отличается от картины моноцита</w:t>
      </w:r>
      <w:r w:rsidRPr="00341AB1">
        <w:rPr>
          <w:rFonts w:ascii="Times New Roman" w:hAnsi="Times New Roman"/>
          <w:sz w:val="28"/>
          <w:szCs w:val="28"/>
        </w:rPr>
        <w:t>р</w:t>
      </w:r>
      <w:r w:rsidRPr="00341AB1">
        <w:rPr>
          <w:rFonts w:ascii="Times New Roman" w:hAnsi="Times New Roman"/>
          <w:sz w:val="28"/>
          <w:szCs w:val="28"/>
        </w:rPr>
        <w:t>ного лейкоза.</w:t>
      </w:r>
    </w:p>
    <w:p w14:paraId="44649100" w14:textId="77777777" w:rsidR="00377332" w:rsidRPr="00341AB1" w:rsidRDefault="00377332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Лечение. Длительное время специфическое лечение не требуется. При наличии анемии и тромбоцитопении рекомендуется введение кортикостероидов в небольших дозах (20—30 мг преднизолона), переливание эритроцитной массы. В терминальной стадии лечение проводится по схемам, применяемым при остром лейк</w:t>
      </w:r>
      <w:r w:rsidRPr="00341AB1">
        <w:rPr>
          <w:rFonts w:ascii="Times New Roman" w:hAnsi="Times New Roman"/>
          <w:sz w:val="28"/>
          <w:szCs w:val="28"/>
        </w:rPr>
        <w:t>о</w:t>
      </w:r>
      <w:r w:rsidRPr="00341AB1">
        <w:rPr>
          <w:rFonts w:ascii="Times New Roman" w:hAnsi="Times New Roman"/>
          <w:sz w:val="28"/>
          <w:szCs w:val="28"/>
        </w:rPr>
        <w:t>зе.</w:t>
      </w:r>
    </w:p>
    <w:p w14:paraId="611B80B1" w14:textId="77777777" w:rsidR="00871C56" w:rsidRPr="00341AB1" w:rsidRDefault="00871C56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250261" w14:textId="77777777" w:rsidR="00871C56" w:rsidRPr="00341AB1" w:rsidRDefault="00871C56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Миелофиброз и остеомиелосклероз</w:t>
      </w:r>
    </w:p>
    <w:p w14:paraId="61D93BA5" w14:textId="77777777" w:rsidR="00871C56" w:rsidRPr="00341AB1" w:rsidRDefault="00871C56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D2253F" w14:textId="77777777" w:rsidR="00871C56" w:rsidRPr="00341AB1" w:rsidRDefault="00871C56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Заболевание представляет собой миелопролиферативный процесс. Исходным клеточным элементом является клетка-предшественница миелопоэза. Субстрат оп</w:t>
      </w:r>
      <w:r w:rsidRPr="00341AB1">
        <w:rPr>
          <w:rFonts w:ascii="Times New Roman" w:hAnsi="Times New Roman"/>
          <w:sz w:val="28"/>
          <w:szCs w:val="28"/>
        </w:rPr>
        <w:t>у</w:t>
      </w:r>
      <w:r w:rsidRPr="00341AB1">
        <w:rPr>
          <w:rFonts w:ascii="Times New Roman" w:hAnsi="Times New Roman"/>
          <w:sz w:val="28"/>
          <w:szCs w:val="28"/>
        </w:rPr>
        <w:t>холи представлен одним, двумя или всеми тремя эостками (гранулоцитарным, эри</w:t>
      </w:r>
      <w:r w:rsidRPr="00341AB1">
        <w:rPr>
          <w:rFonts w:ascii="Times New Roman" w:hAnsi="Times New Roman"/>
          <w:sz w:val="28"/>
          <w:szCs w:val="28"/>
        </w:rPr>
        <w:t>т</w:t>
      </w:r>
      <w:r w:rsidRPr="00341AB1">
        <w:rPr>
          <w:rFonts w:ascii="Times New Roman" w:hAnsi="Times New Roman"/>
          <w:sz w:val="28"/>
          <w:szCs w:val="28"/>
        </w:rPr>
        <w:t>роидным, мегакариоцитарным). При этом наряду с миелоидной гиперплазией и м</w:t>
      </w:r>
      <w:r w:rsidRPr="00341AB1">
        <w:rPr>
          <w:rFonts w:ascii="Times New Roman" w:hAnsi="Times New Roman"/>
          <w:sz w:val="28"/>
          <w:szCs w:val="28"/>
        </w:rPr>
        <w:t>е</w:t>
      </w:r>
      <w:r w:rsidRPr="00341AB1">
        <w:rPr>
          <w:rFonts w:ascii="Times New Roman" w:hAnsi="Times New Roman"/>
          <w:sz w:val="28"/>
          <w:szCs w:val="28"/>
        </w:rPr>
        <w:t xml:space="preserve">таплазией кроветворных органов наблюдается развитие в костном мозге фиброзной ткани (миелофиброз) или </w:t>
      </w:r>
      <w:r w:rsidRPr="00341AB1">
        <w:rPr>
          <w:rFonts w:ascii="Times New Roman" w:hAnsi="Times New Roman"/>
          <w:sz w:val="28"/>
          <w:szCs w:val="28"/>
        </w:rPr>
        <w:lastRenderedPageBreak/>
        <w:t>патологическое костеобразование (остеомиелосклероз).</w:t>
      </w:r>
    </w:p>
    <w:p w14:paraId="49EBC8D7" w14:textId="77777777" w:rsidR="00871C56" w:rsidRPr="00341AB1" w:rsidRDefault="00871C56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Клиник а. Заболевание начинается исподволь. Ведущими симптомами явл</w:t>
      </w:r>
      <w:r w:rsidRPr="00341AB1">
        <w:rPr>
          <w:rFonts w:ascii="Times New Roman" w:hAnsi="Times New Roman"/>
          <w:sz w:val="28"/>
          <w:szCs w:val="28"/>
        </w:rPr>
        <w:t>я</w:t>
      </w:r>
      <w:r w:rsidRPr="00341AB1">
        <w:rPr>
          <w:rFonts w:ascii="Times New Roman" w:hAnsi="Times New Roman"/>
          <w:sz w:val="28"/>
          <w:szCs w:val="28"/>
        </w:rPr>
        <w:t>ются спленомегалия, вызывающая боль и тяжесть в животе, особенно после приема пищи, и увеличение печени. Отмечается боль в костях, обусловленная сдавлением развивающейся фиброзной тканью нервных окончаний, периодическое повышение температуры тела и геморрагический диатез, связанный с нарушением проницаем</w:t>
      </w:r>
      <w:r w:rsidRPr="00341AB1">
        <w:rPr>
          <w:rFonts w:ascii="Times New Roman" w:hAnsi="Times New Roman"/>
          <w:sz w:val="28"/>
          <w:szCs w:val="28"/>
        </w:rPr>
        <w:t>о</w:t>
      </w:r>
      <w:r w:rsidRPr="00341AB1">
        <w:rPr>
          <w:rFonts w:ascii="Times New Roman" w:hAnsi="Times New Roman"/>
          <w:sz w:val="28"/>
          <w:szCs w:val="28"/>
        </w:rPr>
        <w:t>сти стенки сосудов и процессов свертывания крови.</w:t>
      </w:r>
    </w:p>
    <w:p w14:paraId="7584A99B" w14:textId="77777777" w:rsidR="00871C56" w:rsidRPr="00341AB1" w:rsidRDefault="00871C56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Наряду с кровоточивостью возможен тромбоз различной локализации (особе</w:t>
      </w:r>
      <w:r w:rsidRPr="00341AB1">
        <w:rPr>
          <w:rFonts w:ascii="Times New Roman" w:hAnsi="Times New Roman"/>
          <w:sz w:val="28"/>
          <w:szCs w:val="28"/>
        </w:rPr>
        <w:t>н</w:t>
      </w:r>
      <w:r w:rsidRPr="00341AB1">
        <w:rPr>
          <w:rFonts w:ascii="Times New Roman" w:hAnsi="Times New Roman"/>
          <w:sz w:val="28"/>
          <w:szCs w:val="28"/>
        </w:rPr>
        <w:t>но сосудов нижних конечностей)</w:t>
      </w:r>
      <w:r w:rsidR="00341AB1" w:rsidRPr="00341AB1">
        <w:rPr>
          <w:rFonts w:ascii="Times New Roman" w:hAnsi="Times New Roman"/>
          <w:sz w:val="28"/>
          <w:szCs w:val="28"/>
        </w:rPr>
        <w:t xml:space="preserve"> </w:t>
      </w:r>
      <w:r w:rsidRPr="00341AB1">
        <w:rPr>
          <w:rFonts w:ascii="Times New Roman" w:hAnsi="Times New Roman"/>
          <w:sz w:val="28"/>
          <w:szCs w:val="28"/>
        </w:rPr>
        <w:t>в связи с гипертромбоцитозом.</w:t>
      </w:r>
    </w:p>
    <w:p w14:paraId="7D6BA6C7" w14:textId="77777777" w:rsidR="00871C56" w:rsidRPr="00341AB1" w:rsidRDefault="00871C56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При исследовании крови отмечается умеренный нейтрофильный лейкоцитоз со сдвигом до миелоцитов и промиелоцитов, увеличение количества базофильных гр</w:t>
      </w:r>
      <w:r w:rsidRPr="00341AB1">
        <w:rPr>
          <w:rFonts w:ascii="Times New Roman" w:hAnsi="Times New Roman"/>
          <w:sz w:val="28"/>
          <w:szCs w:val="28"/>
        </w:rPr>
        <w:t>а</w:t>
      </w:r>
      <w:r w:rsidRPr="00341AB1">
        <w:rPr>
          <w:rFonts w:ascii="Times New Roman" w:hAnsi="Times New Roman"/>
          <w:sz w:val="28"/>
          <w:szCs w:val="28"/>
        </w:rPr>
        <w:t>нулоцитов.</w:t>
      </w:r>
    </w:p>
    <w:p w14:paraId="25EA09B8" w14:textId="77777777" w:rsidR="00871C56" w:rsidRPr="00341AB1" w:rsidRDefault="00871C56" w:rsidP="00341AB1">
      <w:pPr>
        <w:keepNext/>
        <w:widowControl w:val="0"/>
        <w:shd w:val="clear" w:color="auto" w:fill="FFFFFF"/>
        <w:tabs>
          <w:tab w:val="left" w:pos="2914"/>
          <w:tab w:val="left" w:pos="34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При вовлечении в процесс эритроидного ростка наблюдается эритроцитоз, м</w:t>
      </w:r>
      <w:r w:rsidRPr="00341AB1">
        <w:rPr>
          <w:rFonts w:ascii="Times New Roman" w:hAnsi="Times New Roman"/>
          <w:sz w:val="28"/>
          <w:szCs w:val="28"/>
        </w:rPr>
        <w:t>е</w:t>
      </w:r>
      <w:r w:rsidRPr="00341AB1">
        <w:rPr>
          <w:rFonts w:ascii="Times New Roman" w:hAnsi="Times New Roman"/>
          <w:sz w:val="28"/>
          <w:szCs w:val="28"/>
        </w:rPr>
        <w:t>гакариоцитарного — гипертромбоцитоз (количество тромбоцитов может достичь нескольких миллионов), при трехростковой гиперплазии — панмиелоз. Наличие</w:t>
      </w:r>
      <w:r w:rsidR="00341AB1">
        <w:rPr>
          <w:rFonts w:ascii="Times New Roman" w:hAnsi="Times New Roman"/>
          <w:sz w:val="28"/>
          <w:szCs w:val="28"/>
        </w:rPr>
        <w:t xml:space="preserve"> </w:t>
      </w:r>
      <w:r w:rsidRPr="00341AB1">
        <w:rPr>
          <w:rFonts w:ascii="Times New Roman" w:hAnsi="Times New Roman"/>
          <w:sz w:val="28"/>
          <w:szCs w:val="28"/>
        </w:rPr>
        <w:t>зритроцитоза сопровождается субъективными ощущениями, свойственными эри</w:t>
      </w:r>
      <w:r w:rsidRPr="00341AB1">
        <w:rPr>
          <w:rFonts w:ascii="Times New Roman" w:hAnsi="Times New Roman"/>
          <w:sz w:val="28"/>
          <w:szCs w:val="28"/>
        </w:rPr>
        <w:t>т</w:t>
      </w:r>
      <w:r w:rsidRPr="00341AB1">
        <w:rPr>
          <w:rFonts w:ascii="Times New Roman" w:hAnsi="Times New Roman"/>
          <w:sz w:val="28"/>
          <w:szCs w:val="28"/>
        </w:rPr>
        <w:t>ремии (головной болью, тяжестью в голове, кожным зудом, эритромелалгией — оч</w:t>
      </w:r>
      <w:r w:rsidRPr="00341AB1">
        <w:rPr>
          <w:rFonts w:ascii="Times New Roman" w:hAnsi="Times New Roman"/>
          <w:sz w:val="28"/>
          <w:szCs w:val="28"/>
        </w:rPr>
        <w:t>а</w:t>
      </w:r>
      <w:r w:rsidRPr="00341AB1">
        <w:rPr>
          <w:rFonts w:ascii="Times New Roman" w:hAnsi="Times New Roman"/>
          <w:sz w:val="28"/>
          <w:szCs w:val="28"/>
        </w:rPr>
        <w:t>говым покраснением кожи и болью в этой области).</w:t>
      </w:r>
    </w:p>
    <w:p w14:paraId="1E83A133" w14:textId="77777777" w:rsidR="00871C56" w:rsidRPr="00341AB1" w:rsidRDefault="00871C56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Вместе с тем эритроцитопоэз при миелофиброзе (остеомиелосклерозе) нередко характеризуется неэффективностью. Это обстоятельство, а также возможность а</w:t>
      </w:r>
      <w:r w:rsidRPr="00341AB1">
        <w:rPr>
          <w:rFonts w:ascii="Times New Roman" w:hAnsi="Times New Roman"/>
          <w:sz w:val="28"/>
          <w:szCs w:val="28"/>
        </w:rPr>
        <w:t>у</w:t>
      </w:r>
      <w:r w:rsidRPr="00341AB1">
        <w:rPr>
          <w:rFonts w:ascii="Times New Roman" w:hAnsi="Times New Roman"/>
          <w:sz w:val="28"/>
          <w:szCs w:val="28"/>
        </w:rPr>
        <w:t>тоиммунного гемолиза приводит к развитию анемических кризов, во время которых показатели красной крови резко падают.</w:t>
      </w:r>
    </w:p>
    <w:p w14:paraId="3ACBF4B3" w14:textId="77777777" w:rsidR="00871C56" w:rsidRPr="00341AB1" w:rsidRDefault="00871C56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В терминальной стадии анемический синдром развивается в связи с сужением плацдарма гемопоэза (разрастание в органах кроветворения соединительной ткани). В этом периоде могут наблюдаться также лейкопения</w:t>
      </w:r>
      <w:r w:rsidR="00341AB1" w:rsidRPr="00341AB1">
        <w:rPr>
          <w:rFonts w:ascii="Times New Roman" w:hAnsi="Times New Roman"/>
          <w:sz w:val="28"/>
          <w:szCs w:val="28"/>
        </w:rPr>
        <w:t xml:space="preserve"> </w:t>
      </w:r>
      <w:r w:rsidRPr="00341AB1">
        <w:rPr>
          <w:rFonts w:ascii="Times New Roman" w:hAnsi="Times New Roman"/>
          <w:sz w:val="28"/>
          <w:szCs w:val="28"/>
        </w:rPr>
        <w:t>и</w:t>
      </w:r>
      <w:r w:rsidR="00341AB1" w:rsidRPr="00341AB1">
        <w:rPr>
          <w:rFonts w:ascii="Times New Roman" w:hAnsi="Times New Roman"/>
          <w:sz w:val="28"/>
          <w:szCs w:val="28"/>
        </w:rPr>
        <w:t xml:space="preserve"> </w:t>
      </w:r>
      <w:r w:rsidRPr="00341AB1">
        <w:rPr>
          <w:rFonts w:ascii="Times New Roman" w:hAnsi="Times New Roman"/>
          <w:sz w:val="28"/>
          <w:szCs w:val="28"/>
        </w:rPr>
        <w:t>тромбоцитопения.</w:t>
      </w:r>
    </w:p>
    <w:p w14:paraId="3D774255" w14:textId="77777777" w:rsidR="00871C56" w:rsidRPr="00341AB1" w:rsidRDefault="00871C56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 xml:space="preserve">Диагноз подтверждается результатами исследования пунктата костного мозга, селезенки и особенно данными трепанобиопсии. При пункции </w:t>
      </w:r>
      <w:r w:rsidRPr="00341AB1">
        <w:rPr>
          <w:rFonts w:ascii="Times New Roman" w:hAnsi="Times New Roman"/>
          <w:sz w:val="28"/>
          <w:szCs w:val="28"/>
        </w:rPr>
        <w:lastRenderedPageBreak/>
        <w:t>грудины отмеч</w:t>
      </w:r>
      <w:r w:rsidRPr="00341AB1">
        <w:rPr>
          <w:rFonts w:ascii="Times New Roman" w:hAnsi="Times New Roman"/>
          <w:sz w:val="28"/>
          <w:szCs w:val="28"/>
        </w:rPr>
        <w:t>а</w:t>
      </w:r>
      <w:r w:rsidRPr="00341AB1">
        <w:rPr>
          <w:rFonts w:ascii="Times New Roman" w:hAnsi="Times New Roman"/>
          <w:sz w:val="28"/>
          <w:szCs w:val="28"/>
        </w:rPr>
        <w:t>ется необычная плотность кости. Изучение трепаната дает полное представление о гистологическом строении костного мозга. При этом выявляются клеточная гиперплазия с мегакариоцитозом, разрастание фиброзной ткани и очаги патологич</w:t>
      </w:r>
      <w:r w:rsidRPr="00341AB1">
        <w:rPr>
          <w:rFonts w:ascii="Times New Roman" w:hAnsi="Times New Roman"/>
          <w:sz w:val="28"/>
          <w:szCs w:val="28"/>
        </w:rPr>
        <w:t>е</w:t>
      </w:r>
      <w:r w:rsidRPr="00341AB1">
        <w:rPr>
          <w:rFonts w:ascii="Times New Roman" w:hAnsi="Times New Roman"/>
          <w:sz w:val="28"/>
          <w:szCs w:val="28"/>
        </w:rPr>
        <w:t>ского костеобразования (развитие новой кости—остеоида). Последние два симптома особенно выражены в терминальной стадии заболевания. В пунктате селезенки о</w:t>
      </w:r>
      <w:r w:rsidRPr="00341AB1">
        <w:rPr>
          <w:rFonts w:ascii="Times New Roman" w:hAnsi="Times New Roman"/>
          <w:sz w:val="28"/>
          <w:szCs w:val="28"/>
        </w:rPr>
        <w:t>п</w:t>
      </w:r>
      <w:r w:rsidRPr="00341AB1">
        <w:rPr>
          <w:rFonts w:ascii="Times New Roman" w:hAnsi="Times New Roman"/>
          <w:sz w:val="28"/>
          <w:szCs w:val="28"/>
        </w:rPr>
        <w:t>ределяется миелоидная пролиферация и диффузный склероз. Рентгенологическое исследование в 1/3 случаев позволяет установить поражение костей (эндостальный склероз, сужение костномозговых полостей, очаги уплотнения и разрежения</w:t>
      </w:r>
      <w:r w:rsidR="00341AB1" w:rsidRPr="00341AB1">
        <w:rPr>
          <w:rFonts w:ascii="Times New Roman" w:hAnsi="Times New Roman"/>
          <w:sz w:val="28"/>
          <w:szCs w:val="28"/>
        </w:rPr>
        <w:t xml:space="preserve"> </w:t>
      </w:r>
      <w:r w:rsidRPr="00341AB1">
        <w:rPr>
          <w:rFonts w:ascii="Times New Roman" w:hAnsi="Times New Roman"/>
          <w:sz w:val="28"/>
          <w:szCs w:val="28"/>
        </w:rPr>
        <w:t>ко</w:t>
      </w:r>
      <w:r w:rsidRPr="00341AB1">
        <w:rPr>
          <w:rFonts w:ascii="Times New Roman" w:hAnsi="Times New Roman"/>
          <w:sz w:val="28"/>
          <w:szCs w:val="28"/>
        </w:rPr>
        <w:t>с</w:t>
      </w:r>
      <w:r w:rsidRPr="00341AB1">
        <w:rPr>
          <w:rFonts w:ascii="Times New Roman" w:hAnsi="Times New Roman"/>
          <w:sz w:val="28"/>
          <w:szCs w:val="28"/>
        </w:rPr>
        <w:t>тей).</w:t>
      </w:r>
    </w:p>
    <w:p w14:paraId="23387F69" w14:textId="77777777" w:rsidR="00871C56" w:rsidRPr="00341AB1" w:rsidRDefault="00871C56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Дифференциальный диагноз следует проводить с хроническим миел</w:t>
      </w:r>
      <w:r w:rsidRPr="00341AB1">
        <w:rPr>
          <w:rFonts w:ascii="Times New Roman" w:hAnsi="Times New Roman"/>
          <w:sz w:val="28"/>
          <w:szCs w:val="28"/>
        </w:rPr>
        <w:t>о</w:t>
      </w:r>
      <w:r w:rsidRPr="00341AB1">
        <w:rPr>
          <w:rFonts w:ascii="Times New Roman" w:hAnsi="Times New Roman"/>
          <w:sz w:val="28"/>
          <w:szCs w:val="28"/>
        </w:rPr>
        <w:t>лейкозом и эритремией, также относящимися к миелопролиферативным заболев</w:t>
      </w:r>
      <w:r w:rsidRPr="00341AB1">
        <w:rPr>
          <w:rFonts w:ascii="Times New Roman" w:hAnsi="Times New Roman"/>
          <w:sz w:val="28"/>
          <w:szCs w:val="28"/>
        </w:rPr>
        <w:t>а</w:t>
      </w:r>
      <w:r w:rsidRPr="00341AB1">
        <w:rPr>
          <w:rFonts w:ascii="Times New Roman" w:hAnsi="Times New Roman"/>
          <w:sz w:val="28"/>
          <w:szCs w:val="28"/>
        </w:rPr>
        <w:t>ниям, но имеющими свои клинико-гематологические особенности. Миелофиброз, в отличие от хронического миелолейкоза, протекает более доброкачественно, колич</w:t>
      </w:r>
      <w:r w:rsidRPr="00341AB1">
        <w:rPr>
          <w:rFonts w:ascii="Times New Roman" w:hAnsi="Times New Roman"/>
          <w:sz w:val="28"/>
          <w:szCs w:val="28"/>
        </w:rPr>
        <w:t>е</w:t>
      </w:r>
      <w:r w:rsidRPr="00341AB1">
        <w:rPr>
          <w:rFonts w:ascii="Times New Roman" w:hAnsi="Times New Roman"/>
          <w:sz w:val="28"/>
          <w:szCs w:val="28"/>
        </w:rPr>
        <w:t>ство лейкоцитов длительное время держится на сублейкемических цифрах (10—20 Г/л), изменения лейкограммы менее выражены, в то время как селезенка достигает значительных размеров.</w:t>
      </w:r>
    </w:p>
    <w:p w14:paraId="497CB264" w14:textId="77777777" w:rsidR="00871C56" w:rsidRPr="00341AB1" w:rsidRDefault="00871C56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При хроническом миелолейкозе селезенка увеличивается значительно позже появления выраженных изменений в крови. Продолжительность заболевания по сравнению с миелофиброзом невелика. При хроническом миелолейкозе наблюдае</w:t>
      </w:r>
      <w:r w:rsidRPr="00341AB1">
        <w:rPr>
          <w:rFonts w:ascii="Times New Roman" w:hAnsi="Times New Roman"/>
          <w:sz w:val="28"/>
          <w:szCs w:val="28"/>
        </w:rPr>
        <w:t>т</w:t>
      </w:r>
      <w:r w:rsidRPr="00341AB1">
        <w:rPr>
          <w:rFonts w:ascii="Times New Roman" w:hAnsi="Times New Roman"/>
          <w:sz w:val="28"/>
          <w:szCs w:val="28"/>
        </w:rPr>
        <w:t>ся резкое снижение активности щелочной фосфатазы в нейтрофильных гранулоц</w:t>
      </w:r>
      <w:r w:rsidRPr="00341AB1">
        <w:rPr>
          <w:rFonts w:ascii="Times New Roman" w:hAnsi="Times New Roman"/>
          <w:sz w:val="28"/>
          <w:szCs w:val="28"/>
        </w:rPr>
        <w:t>и</w:t>
      </w:r>
      <w:r w:rsidRPr="00341AB1">
        <w:rPr>
          <w:rFonts w:ascii="Times New Roman" w:hAnsi="Times New Roman"/>
          <w:sz w:val="28"/>
          <w:szCs w:val="28"/>
        </w:rPr>
        <w:t>тах, в 95—96 % случаев обнаруживается Ph-хромосома. У больных миелофиброзом активность щелочной фосфатазы нормальная, Ph'-хромосома отсутствует.</w:t>
      </w:r>
    </w:p>
    <w:p w14:paraId="4FD47899" w14:textId="77777777" w:rsidR="00871C56" w:rsidRPr="00341AB1" w:rsidRDefault="00871C56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От истинной эритремии миелофиброз отличается кратковременностью эритр</w:t>
      </w:r>
      <w:r w:rsidRPr="00341AB1">
        <w:rPr>
          <w:rFonts w:ascii="Times New Roman" w:hAnsi="Times New Roman"/>
          <w:sz w:val="28"/>
          <w:szCs w:val="28"/>
        </w:rPr>
        <w:t>е</w:t>
      </w:r>
      <w:r w:rsidRPr="00341AB1">
        <w:rPr>
          <w:rFonts w:ascii="Times New Roman" w:hAnsi="Times New Roman"/>
          <w:sz w:val="28"/>
          <w:szCs w:val="28"/>
        </w:rPr>
        <w:t>мической фазы, менее высокими показателями красной крови, более выраженными изменениями лейкограммы, приближающимися к гематологической картине хрон</w:t>
      </w:r>
      <w:r w:rsidRPr="00341AB1">
        <w:rPr>
          <w:rFonts w:ascii="Times New Roman" w:hAnsi="Times New Roman"/>
          <w:sz w:val="28"/>
          <w:szCs w:val="28"/>
        </w:rPr>
        <w:t>и</w:t>
      </w:r>
      <w:r w:rsidRPr="00341AB1">
        <w:rPr>
          <w:rFonts w:ascii="Times New Roman" w:hAnsi="Times New Roman"/>
          <w:sz w:val="28"/>
          <w:szCs w:val="28"/>
        </w:rPr>
        <w:t xml:space="preserve">ческого миелолейкоза, значительной сплено- и гепатомегалией. Ведущая роль в дифференциальной диагностике </w:t>
      </w:r>
      <w:r w:rsidRPr="00341AB1">
        <w:rPr>
          <w:rFonts w:ascii="Times New Roman" w:hAnsi="Times New Roman"/>
          <w:sz w:val="28"/>
          <w:szCs w:val="28"/>
        </w:rPr>
        <w:lastRenderedPageBreak/>
        <w:t>принадлежит трепанобиопсии.</w:t>
      </w:r>
    </w:p>
    <w:p w14:paraId="2523705B" w14:textId="77777777" w:rsidR="00871C56" w:rsidRPr="00341AB1" w:rsidRDefault="00871C56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Лечение. В начальной стадии проводится общеукрепляющая терапия, бол</w:t>
      </w:r>
      <w:r w:rsidRPr="00341AB1">
        <w:rPr>
          <w:rFonts w:ascii="Times New Roman" w:hAnsi="Times New Roman"/>
          <w:sz w:val="28"/>
          <w:szCs w:val="28"/>
        </w:rPr>
        <w:t>ь</w:t>
      </w:r>
      <w:r w:rsidRPr="00341AB1">
        <w:rPr>
          <w:rFonts w:ascii="Times New Roman" w:hAnsi="Times New Roman"/>
          <w:sz w:val="28"/>
          <w:szCs w:val="28"/>
        </w:rPr>
        <w:t>ным рекомендуется щадящий режим, полноценная диета, богатая витаминами. При прогрессировании процесса (быстром увеличении селезенки и печени, ухудшении гематологической картины) назначают миелосан по 2—4 мг в сутки (в зависимости от гематологических показателей) на протяжении 2—4 недель с последующим пер</w:t>
      </w:r>
      <w:r w:rsidRPr="00341AB1">
        <w:rPr>
          <w:rFonts w:ascii="Times New Roman" w:hAnsi="Times New Roman"/>
          <w:sz w:val="28"/>
          <w:szCs w:val="28"/>
        </w:rPr>
        <w:t>е</w:t>
      </w:r>
      <w:r w:rsidRPr="00341AB1">
        <w:rPr>
          <w:rFonts w:ascii="Times New Roman" w:hAnsi="Times New Roman"/>
          <w:sz w:val="28"/>
          <w:szCs w:val="28"/>
        </w:rPr>
        <w:t>ходом на поддерживающие дозы (2 мг 1 раз в 5—7 дней). При устойчивости больных к миелосану, прогрессировании омоложения лейкограммы и достаточно выс</w:t>
      </w:r>
      <w:r w:rsidRPr="00341AB1">
        <w:rPr>
          <w:rFonts w:ascii="Times New Roman" w:hAnsi="Times New Roman"/>
          <w:sz w:val="28"/>
          <w:szCs w:val="28"/>
        </w:rPr>
        <w:t>о</w:t>
      </w:r>
      <w:r w:rsidRPr="00341AB1">
        <w:rPr>
          <w:rFonts w:ascii="Times New Roman" w:hAnsi="Times New Roman"/>
          <w:sz w:val="28"/>
          <w:szCs w:val="28"/>
        </w:rPr>
        <w:t>ком лейкоцитозе целесообразно назначить миелобромол (250 мг в день или через день в течение 2—4 недель, затем в виде поддерживающей терапии по 1 таблетке 250 мг 1 раз в 10 дней). В этих же случаях, а также при анемических кризах показ</w:t>
      </w:r>
      <w:r w:rsidRPr="00341AB1">
        <w:rPr>
          <w:rFonts w:ascii="Times New Roman" w:hAnsi="Times New Roman"/>
          <w:sz w:val="28"/>
          <w:szCs w:val="28"/>
        </w:rPr>
        <w:t>а</w:t>
      </w:r>
      <w:r w:rsidRPr="00341AB1">
        <w:rPr>
          <w:rFonts w:ascii="Times New Roman" w:hAnsi="Times New Roman"/>
          <w:sz w:val="28"/>
          <w:szCs w:val="28"/>
        </w:rPr>
        <w:t>ны кортикостероиды (преднизолон по 30—40—50 мг в сутки или триамцинолон, дексаметазон и другие гормоны в адекватных преднизолону дозах) на протяжении 4—6 недель и в виде периодически повторяющихся курсов. Под влиянием кортик</w:t>
      </w:r>
      <w:r w:rsidRPr="00341AB1">
        <w:rPr>
          <w:rFonts w:ascii="Times New Roman" w:hAnsi="Times New Roman"/>
          <w:sz w:val="28"/>
          <w:szCs w:val="28"/>
        </w:rPr>
        <w:t>о</w:t>
      </w:r>
      <w:r w:rsidRPr="00341AB1">
        <w:rPr>
          <w:rFonts w:ascii="Times New Roman" w:hAnsi="Times New Roman"/>
          <w:sz w:val="28"/>
          <w:szCs w:val="28"/>
        </w:rPr>
        <w:t>стероидов селезенка и печень уменьшаются за счет рассасывания соединительной ткани, устраняются проявления иммунных конфликтов. При анемии следует переливать эритроцитную массу (150— 300 мл 1—2 раза в неделю), В случае резко выр</w:t>
      </w:r>
      <w:r w:rsidRPr="00341AB1">
        <w:rPr>
          <w:rFonts w:ascii="Times New Roman" w:hAnsi="Times New Roman"/>
          <w:sz w:val="28"/>
          <w:szCs w:val="28"/>
        </w:rPr>
        <w:t>а</w:t>
      </w:r>
      <w:r w:rsidRPr="00341AB1">
        <w:rPr>
          <w:rFonts w:ascii="Times New Roman" w:hAnsi="Times New Roman"/>
          <w:sz w:val="28"/>
          <w:szCs w:val="28"/>
        </w:rPr>
        <w:t>женной спленомегалии возможно облучение селезенки в суммарной дозе до 6—7 Гр.</w:t>
      </w:r>
    </w:p>
    <w:p w14:paraId="5B9A26AD" w14:textId="77777777" w:rsidR="00871C56" w:rsidRPr="00341AB1" w:rsidRDefault="00871C56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CAAFF6" w14:textId="77777777" w:rsidR="00341AB1" w:rsidRDefault="00341A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1CD4689" w14:textId="77777777" w:rsidR="00377332" w:rsidRPr="00341AB1" w:rsidRDefault="00377332" w:rsidP="00341AB1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lastRenderedPageBreak/>
        <w:t>Использованная литература</w:t>
      </w:r>
    </w:p>
    <w:p w14:paraId="4B17CB43" w14:textId="77777777" w:rsidR="00341AB1" w:rsidRDefault="00341AB1" w:rsidP="00341AB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DDACD8" w14:textId="77777777" w:rsidR="00377332" w:rsidRPr="00341AB1" w:rsidRDefault="00377332" w:rsidP="00341AB1">
      <w:pPr>
        <w:keepNext/>
        <w:widowControl w:val="0"/>
        <w:spacing w:after="0" w:line="360" w:lineRule="auto"/>
        <w:jc w:val="both"/>
        <w:rPr>
          <w:rFonts w:ascii="Times New Roman" w:eastAsiaTheme="majorEastAsia" w:hAnsi="Times New Roman"/>
          <w:sz w:val="28"/>
          <w:szCs w:val="28"/>
        </w:rPr>
      </w:pPr>
      <w:r w:rsidRPr="00341AB1">
        <w:rPr>
          <w:rFonts w:ascii="Times New Roman" w:hAnsi="Times New Roman"/>
          <w:sz w:val="28"/>
          <w:szCs w:val="28"/>
        </w:rPr>
        <w:t>1. Внутренние болезни / Под. ред. проф. Г. И. Бурчинского. ― 4-е изд., пер</w:t>
      </w:r>
      <w:r w:rsidRPr="00341AB1">
        <w:rPr>
          <w:rFonts w:ascii="Times New Roman" w:hAnsi="Times New Roman"/>
          <w:sz w:val="28"/>
          <w:szCs w:val="28"/>
        </w:rPr>
        <w:t>е</w:t>
      </w:r>
      <w:r w:rsidRPr="00341AB1">
        <w:rPr>
          <w:rFonts w:ascii="Times New Roman" w:hAnsi="Times New Roman"/>
          <w:sz w:val="28"/>
          <w:szCs w:val="28"/>
        </w:rPr>
        <w:t>раб. и доп. ― К.: Вища шк. Головное изд-во, 2000. ― 656</w:t>
      </w:r>
      <w:r w:rsidR="00341AB1">
        <w:rPr>
          <w:rFonts w:ascii="Times New Roman" w:hAnsi="Times New Roman"/>
          <w:sz w:val="28"/>
          <w:szCs w:val="28"/>
        </w:rPr>
        <w:t xml:space="preserve"> с.</w:t>
      </w:r>
    </w:p>
    <w:sectPr w:rsidR="00377332" w:rsidRPr="00341AB1" w:rsidSect="00341AB1"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E8111" w14:textId="77777777" w:rsidR="00995327" w:rsidRDefault="00995327" w:rsidP="008558EF">
      <w:pPr>
        <w:spacing w:after="0" w:line="240" w:lineRule="auto"/>
      </w:pPr>
      <w:r>
        <w:separator/>
      </w:r>
    </w:p>
  </w:endnote>
  <w:endnote w:type="continuationSeparator" w:id="0">
    <w:p w14:paraId="4C6E63C0" w14:textId="77777777" w:rsidR="00995327" w:rsidRDefault="00995327" w:rsidP="0085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76599" w14:textId="77777777" w:rsidR="00995327" w:rsidRDefault="00995327" w:rsidP="008558EF">
      <w:pPr>
        <w:spacing w:after="0" w:line="240" w:lineRule="auto"/>
      </w:pPr>
      <w:r>
        <w:separator/>
      </w:r>
    </w:p>
  </w:footnote>
  <w:footnote w:type="continuationSeparator" w:id="0">
    <w:p w14:paraId="199691AB" w14:textId="77777777" w:rsidR="00995327" w:rsidRDefault="00995327" w:rsidP="00855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EF"/>
    <w:rsid w:val="002C50E9"/>
    <w:rsid w:val="00341AB1"/>
    <w:rsid w:val="00377332"/>
    <w:rsid w:val="00595C99"/>
    <w:rsid w:val="006C57D0"/>
    <w:rsid w:val="007167A6"/>
    <w:rsid w:val="00747651"/>
    <w:rsid w:val="008558EF"/>
    <w:rsid w:val="00871C56"/>
    <w:rsid w:val="00995327"/>
    <w:rsid w:val="00D352E5"/>
    <w:rsid w:val="00FD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AF97A"/>
  <w14:defaultImageDpi w14:val="0"/>
  <w15:docId w15:val="{20E0F2AC-4F6A-4585-A528-799433DF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8EF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558EF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8558EF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5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558E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5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558EF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85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8558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31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2988</Words>
  <Characters>17036</Characters>
  <Application>Microsoft Office Word</Application>
  <DocSecurity>0</DocSecurity>
  <Lines>141</Lines>
  <Paragraphs>39</Paragraphs>
  <ScaleCrop>false</ScaleCrop>
  <Company>Microsoft</Company>
  <LinksUpToDate>false</LinksUpToDate>
  <CharactersWithSpaces>19985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3</cp:revision>
  <dcterms:created xsi:type="dcterms:W3CDTF">2025-02-20T18:36:00Z</dcterms:created>
  <dcterms:modified xsi:type="dcterms:W3CDTF">2025-02-20T18:36:00Z</dcterms:modified>
</cp:coreProperties>
</file>