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EBCD" w14:textId="77777777" w:rsidR="00B108B7" w:rsidRPr="005B4000" w:rsidRDefault="00B108B7" w:rsidP="005B4000">
      <w:pPr>
        <w:spacing w:line="360" w:lineRule="auto"/>
        <w:ind w:firstLine="709"/>
        <w:jc w:val="center"/>
        <w:outlineLvl w:val="0"/>
        <w:rPr>
          <w:sz w:val="28"/>
        </w:rPr>
      </w:pPr>
      <w:r w:rsidRPr="005B4000">
        <w:rPr>
          <w:sz w:val="28"/>
        </w:rPr>
        <w:t>РОСЖЕЛДОР</w:t>
      </w:r>
    </w:p>
    <w:p w14:paraId="19A6BD77" w14:textId="77777777" w:rsidR="00B108B7" w:rsidRPr="005B4000" w:rsidRDefault="00B108B7" w:rsidP="005B4000">
      <w:pPr>
        <w:spacing w:line="360" w:lineRule="auto"/>
        <w:ind w:firstLine="709"/>
        <w:jc w:val="center"/>
        <w:outlineLvl w:val="0"/>
        <w:rPr>
          <w:sz w:val="28"/>
        </w:rPr>
      </w:pPr>
      <w:r w:rsidRPr="005B4000">
        <w:rPr>
          <w:sz w:val="28"/>
        </w:rPr>
        <w:t>Государственное образовательное учреждение</w:t>
      </w:r>
    </w:p>
    <w:p w14:paraId="2CBF353B" w14:textId="77777777" w:rsidR="00B108B7" w:rsidRPr="005B4000" w:rsidRDefault="00B108B7" w:rsidP="005B4000">
      <w:pPr>
        <w:spacing w:line="360" w:lineRule="auto"/>
        <w:ind w:firstLine="709"/>
        <w:jc w:val="center"/>
        <w:rPr>
          <w:sz w:val="28"/>
        </w:rPr>
      </w:pPr>
      <w:r w:rsidRPr="005B4000">
        <w:rPr>
          <w:sz w:val="28"/>
        </w:rPr>
        <w:t>Высшего профессионального образования</w:t>
      </w:r>
    </w:p>
    <w:p w14:paraId="3E69D859" w14:textId="77777777" w:rsidR="00B108B7" w:rsidRPr="005B4000" w:rsidRDefault="005B4000" w:rsidP="005B400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 w:rsidR="00B108B7" w:rsidRPr="005B4000">
        <w:rPr>
          <w:sz w:val="28"/>
        </w:rPr>
        <w:t>Ростовский государственный университет путей сообщения»</w:t>
      </w:r>
    </w:p>
    <w:p w14:paraId="7D9DA5D8" w14:textId="77777777" w:rsidR="00B108B7" w:rsidRPr="005B4000" w:rsidRDefault="00B108B7" w:rsidP="005B4000">
      <w:pPr>
        <w:spacing w:line="360" w:lineRule="auto"/>
        <w:ind w:firstLine="709"/>
        <w:jc w:val="center"/>
        <w:rPr>
          <w:sz w:val="28"/>
        </w:rPr>
      </w:pPr>
    </w:p>
    <w:p w14:paraId="23F055AB" w14:textId="77777777" w:rsidR="00B108B7" w:rsidRPr="005B4000" w:rsidRDefault="00B108B7" w:rsidP="005B4000">
      <w:pPr>
        <w:spacing w:line="360" w:lineRule="auto"/>
        <w:ind w:firstLine="709"/>
        <w:jc w:val="center"/>
        <w:rPr>
          <w:sz w:val="28"/>
        </w:rPr>
      </w:pPr>
    </w:p>
    <w:p w14:paraId="561340E2" w14:textId="77777777" w:rsidR="00B108B7" w:rsidRPr="005B4000" w:rsidRDefault="00B108B7" w:rsidP="005B4000">
      <w:pPr>
        <w:spacing w:line="360" w:lineRule="auto"/>
        <w:ind w:firstLine="709"/>
        <w:jc w:val="center"/>
        <w:rPr>
          <w:sz w:val="28"/>
        </w:rPr>
      </w:pPr>
    </w:p>
    <w:p w14:paraId="3BAD0E0C" w14:textId="77777777" w:rsidR="00B108B7" w:rsidRPr="005B4000" w:rsidRDefault="00B108B7" w:rsidP="005B4000">
      <w:pPr>
        <w:spacing w:line="360" w:lineRule="auto"/>
        <w:ind w:firstLine="709"/>
        <w:jc w:val="center"/>
        <w:rPr>
          <w:sz w:val="28"/>
        </w:rPr>
      </w:pPr>
    </w:p>
    <w:p w14:paraId="7900A411" w14:textId="77777777" w:rsidR="00B108B7" w:rsidRPr="005B4000" w:rsidRDefault="00B108B7" w:rsidP="005B4000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5B4000">
        <w:rPr>
          <w:b/>
          <w:sz w:val="28"/>
          <w:szCs w:val="56"/>
        </w:rPr>
        <w:t>КУРСОВАЯ</w:t>
      </w:r>
      <w:r w:rsidR="005B4000">
        <w:rPr>
          <w:b/>
          <w:sz w:val="28"/>
          <w:szCs w:val="56"/>
        </w:rPr>
        <w:t xml:space="preserve"> </w:t>
      </w:r>
      <w:r w:rsidRPr="005B4000">
        <w:rPr>
          <w:b/>
          <w:sz w:val="28"/>
          <w:szCs w:val="56"/>
        </w:rPr>
        <w:t>РАБОТА</w:t>
      </w:r>
    </w:p>
    <w:p w14:paraId="28A32BD8" w14:textId="77777777" w:rsidR="00B108B7" w:rsidRPr="005B4000" w:rsidRDefault="00B108B7" w:rsidP="005B4000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B4000">
        <w:rPr>
          <w:sz w:val="28"/>
          <w:szCs w:val="28"/>
        </w:rPr>
        <w:t>ПО ДИСЦИПЛИНЕ: «ВНУТРЕННИЙ ТУРИЗМ»</w:t>
      </w:r>
    </w:p>
    <w:p w14:paraId="16D5C720" w14:textId="77777777" w:rsidR="005B4000" w:rsidRDefault="00B108B7" w:rsidP="005B4000">
      <w:pPr>
        <w:spacing w:line="360" w:lineRule="auto"/>
        <w:ind w:firstLine="709"/>
        <w:jc w:val="center"/>
        <w:rPr>
          <w:sz w:val="28"/>
          <w:szCs w:val="28"/>
        </w:rPr>
      </w:pPr>
      <w:r w:rsidRPr="005B4000">
        <w:rPr>
          <w:sz w:val="28"/>
          <w:szCs w:val="28"/>
        </w:rPr>
        <w:t xml:space="preserve">НА ТЕМУ : </w:t>
      </w:r>
    </w:p>
    <w:p w14:paraId="2244DF4F" w14:textId="77777777" w:rsidR="00B108B7" w:rsidRPr="005B4000" w:rsidRDefault="00B108B7" w:rsidP="005B4000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B4000">
        <w:rPr>
          <w:b/>
          <w:sz w:val="28"/>
          <w:szCs w:val="36"/>
        </w:rPr>
        <w:t>«Использование исторического наследия как фактора развития въездного туризма»</w:t>
      </w:r>
    </w:p>
    <w:p w14:paraId="47379485" w14:textId="77777777" w:rsidR="00B108B7" w:rsidRPr="005B4000" w:rsidRDefault="00B108B7" w:rsidP="005B4000">
      <w:pPr>
        <w:spacing w:line="360" w:lineRule="auto"/>
        <w:ind w:firstLine="709"/>
        <w:rPr>
          <w:b/>
          <w:sz w:val="28"/>
          <w:szCs w:val="32"/>
        </w:rPr>
      </w:pPr>
    </w:p>
    <w:p w14:paraId="3A497C59" w14:textId="77777777" w:rsidR="00B108B7" w:rsidRPr="005B4000" w:rsidRDefault="00B108B7" w:rsidP="005B4000">
      <w:pPr>
        <w:spacing w:line="360" w:lineRule="auto"/>
        <w:ind w:firstLine="709"/>
        <w:rPr>
          <w:b/>
          <w:sz w:val="28"/>
          <w:szCs w:val="32"/>
        </w:rPr>
      </w:pPr>
    </w:p>
    <w:p w14:paraId="3034277E" w14:textId="77777777" w:rsidR="00B108B7" w:rsidRPr="005B4000" w:rsidRDefault="00B108B7" w:rsidP="005B4000">
      <w:pPr>
        <w:spacing w:line="360" w:lineRule="auto"/>
        <w:ind w:firstLine="709"/>
        <w:rPr>
          <w:b/>
          <w:sz w:val="28"/>
          <w:szCs w:val="32"/>
        </w:rPr>
      </w:pPr>
    </w:p>
    <w:p w14:paraId="5BDBD959" w14:textId="77777777" w:rsidR="00B108B7" w:rsidRPr="005B4000" w:rsidRDefault="00B108B7" w:rsidP="005B4000">
      <w:pPr>
        <w:spacing w:line="360" w:lineRule="auto"/>
        <w:ind w:firstLine="709"/>
        <w:rPr>
          <w:b/>
          <w:sz w:val="28"/>
          <w:szCs w:val="32"/>
        </w:rPr>
      </w:pPr>
    </w:p>
    <w:p w14:paraId="1C2E1D9A" w14:textId="77777777" w:rsidR="00B108B7" w:rsidRPr="005B4000" w:rsidRDefault="00B108B7" w:rsidP="005B4000">
      <w:pPr>
        <w:spacing w:line="360" w:lineRule="auto"/>
        <w:ind w:firstLine="709"/>
        <w:rPr>
          <w:sz w:val="28"/>
          <w:szCs w:val="28"/>
        </w:rPr>
      </w:pPr>
    </w:p>
    <w:p w14:paraId="3032507F" w14:textId="77777777" w:rsidR="00B108B7" w:rsidRPr="005B4000" w:rsidRDefault="00B108B7" w:rsidP="005B4000">
      <w:pPr>
        <w:spacing w:line="360" w:lineRule="auto"/>
        <w:ind w:firstLine="709"/>
        <w:outlineLvl w:val="0"/>
        <w:rPr>
          <w:sz w:val="28"/>
          <w:szCs w:val="28"/>
        </w:rPr>
      </w:pPr>
      <w:r w:rsidRPr="005B4000">
        <w:rPr>
          <w:sz w:val="28"/>
          <w:szCs w:val="28"/>
        </w:rPr>
        <w:t>Выполнила: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ст-ка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Н. В.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Нанавова</w:t>
      </w:r>
    </w:p>
    <w:p w14:paraId="1546F0C8" w14:textId="77777777" w:rsidR="00B108B7" w:rsidRPr="005B4000" w:rsidRDefault="00B108B7" w:rsidP="005B4000">
      <w:pPr>
        <w:spacing w:line="360" w:lineRule="auto"/>
        <w:ind w:firstLine="709"/>
        <w:rPr>
          <w:sz w:val="28"/>
          <w:szCs w:val="28"/>
        </w:rPr>
      </w:pPr>
      <w:r w:rsidRPr="005B4000">
        <w:rPr>
          <w:sz w:val="28"/>
          <w:szCs w:val="28"/>
        </w:rPr>
        <w:t>Группы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ГЗТ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6-012</w:t>
      </w:r>
    </w:p>
    <w:p w14:paraId="5D8FD78F" w14:textId="77777777" w:rsidR="00B108B7" w:rsidRPr="005B4000" w:rsidRDefault="00B108B7" w:rsidP="005B4000">
      <w:pPr>
        <w:spacing w:line="360" w:lineRule="auto"/>
        <w:ind w:firstLine="709"/>
        <w:rPr>
          <w:sz w:val="28"/>
          <w:szCs w:val="28"/>
        </w:rPr>
      </w:pPr>
      <w:r w:rsidRPr="005B4000">
        <w:rPr>
          <w:sz w:val="28"/>
          <w:szCs w:val="28"/>
        </w:rPr>
        <w:t>Проверил: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проф.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Д.С.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Ушаков</w:t>
      </w:r>
    </w:p>
    <w:p w14:paraId="724D7DE9" w14:textId="77777777" w:rsidR="00B108B7" w:rsidRPr="005B4000" w:rsidRDefault="00B108B7" w:rsidP="005B4000">
      <w:pPr>
        <w:spacing w:line="360" w:lineRule="auto"/>
        <w:ind w:firstLine="709"/>
        <w:rPr>
          <w:sz w:val="28"/>
          <w:szCs w:val="28"/>
        </w:rPr>
      </w:pPr>
    </w:p>
    <w:p w14:paraId="21E4423E" w14:textId="77777777" w:rsidR="005B4000" w:rsidRDefault="005B4000" w:rsidP="005B4000">
      <w:pPr>
        <w:spacing w:line="360" w:lineRule="auto"/>
        <w:ind w:firstLine="709"/>
        <w:rPr>
          <w:sz w:val="28"/>
          <w:szCs w:val="28"/>
        </w:rPr>
      </w:pPr>
    </w:p>
    <w:p w14:paraId="4CCDFBE5" w14:textId="77777777" w:rsidR="005B4000" w:rsidRDefault="005B4000" w:rsidP="005B4000">
      <w:pPr>
        <w:spacing w:line="360" w:lineRule="auto"/>
        <w:ind w:firstLine="709"/>
        <w:rPr>
          <w:sz w:val="28"/>
          <w:szCs w:val="28"/>
        </w:rPr>
      </w:pPr>
    </w:p>
    <w:p w14:paraId="154562F3" w14:textId="77777777" w:rsidR="005B4000" w:rsidRDefault="005B4000" w:rsidP="005B4000">
      <w:pPr>
        <w:spacing w:line="360" w:lineRule="auto"/>
        <w:ind w:firstLine="709"/>
        <w:rPr>
          <w:sz w:val="28"/>
          <w:szCs w:val="28"/>
        </w:rPr>
      </w:pPr>
    </w:p>
    <w:p w14:paraId="21F1C731" w14:textId="77777777" w:rsidR="005B4000" w:rsidRDefault="005B4000" w:rsidP="005B4000">
      <w:pPr>
        <w:spacing w:line="360" w:lineRule="auto"/>
        <w:ind w:firstLine="709"/>
        <w:rPr>
          <w:sz w:val="28"/>
          <w:szCs w:val="28"/>
        </w:rPr>
      </w:pPr>
    </w:p>
    <w:p w14:paraId="53735E25" w14:textId="77777777" w:rsidR="005B4000" w:rsidRDefault="005B4000" w:rsidP="005B4000">
      <w:pPr>
        <w:spacing w:line="360" w:lineRule="auto"/>
        <w:ind w:firstLine="709"/>
        <w:rPr>
          <w:sz w:val="28"/>
          <w:szCs w:val="28"/>
        </w:rPr>
      </w:pPr>
    </w:p>
    <w:p w14:paraId="0BEF85E4" w14:textId="77777777" w:rsidR="005B4000" w:rsidRDefault="005B4000" w:rsidP="005B4000">
      <w:pPr>
        <w:spacing w:line="360" w:lineRule="auto"/>
        <w:ind w:firstLine="709"/>
        <w:rPr>
          <w:sz w:val="28"/>
          <w:szCs w:val="28"/>
        </w:rPr>
      </w:pPr>
    </w:p>
    <w:p w14:paraId="7EF02423" w14:textId="77777777" w:rsidR="005B4000" w:rsidRDefault="005B4000" w:rsidP="005B4000">
      <w:pPr>
        <w:spacing w:line="360" w:lineRule="auto"/>
        <w:ind w:firstLine="709"/>
        <w:rPr>
          <w:sz w:val="28"/>
          <w:szCs w:val="28"/>
        </w:rPr>
      </w:pPr>
    </w:p>
    <w:p w14:paraId="5DA74847" w14:textId="77777777" w:rsidR="00B108B7" w:rsidRPr="005B4000" w:rsidRDefault="00B108B7" w:rsidP="005B4000">
      <w:pPr>
        <w:spacing w:line="360" w:lineRule="auto"/>
        <w:ind w:firstLine="709"/>
        <w:jc w:val="center"/>
        <w:rPr>
          <w:sz w:val="28"/>
          <w:szCs w:val="28"/>
        </w:rPr>
      </w:pPr>
      <w:r w:rsidRPr="005B4000">
        <w:rPr>
          <w:sz w:val="28"/>
          <w:szCs w:val="28"/>
        </w:rPr>
        <w:t>2010г.</w:t>
      </w:r>
    </w:p>
    <w:p w14:paraId="758CA57B" w14:textId="77777777" w:rsidR="00B108B7" w:rsidRPr="005B4000" w:rsidRDefault="005B4000" w:rsidP="005B4000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08B7" w:rsidRPr="005B4000">
        <w:rPr>
          <w:b/>
          <w:sz w:val="28"/>
          <w:szCs w:val="28"/>
        </w:rPr>
        <w:lastRenderedPageBreak/>
        <w:t>СОДЕРЖАНИЕ</w:t>
      </w:r>
    </w:p>
    <w:p w14:paraId="2FB549C9" w14:textId="77777777" w:rsidR="000E7C38" w:rsidRPr="005B4000" w:rsidRDefault="000E7C38" w:rsidP="005B400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58DC5F49" w14:textId="77777777" w:rsidR="00B108B7" w:rsidRPr="005B4000" w:rsidRDefault="00B108B7" w:rsidP="00F71D6B">
      <w:pPr>
        <w:spacing w:line="360" w:lineRule="auto"/>
        <w:outlineLvl w:val="0"/>
        <w:rPr>
          <w:sz w:val="28"/>
          <w:szCs w:val="28"/>
        </w:rPr>
      </w:pPr>
      <w:r w:rsidRPr="005B4000">
        <w:rPr>
          <w:sz w:val="28"/>
          <w:szCs w:val="28"/>
        </w:rPr>
        <w:t>ВВЕДЕНИЕ</w:t>
      </w:r>
    </w:p>
    <w:p w14:paraId="1940675D" w14:textId="77777777" w:rsidR="00B108B7" w:rsidRPr="005B4000" w:rsidRDefault="00B108B7" w:rsidP="00F71D6B">
      <w:pPr>
        <w:spacing w:line="360" w:lineRule="auto"/>
        <w:rPr>
          <w:sz w:val="28"/>
          <w:szCs w:val="28"/>
        </w:rPr>
      </w:pPr>
      <w:r w:rsidRPr="005B4000">
        <w:rPr>
          <w:sz w:val="28"/>
          <w:szCs w:val="28"/>
        </w:rPr>
        <w:t>ГЛАВА 1.</w:t>
      </w:r>
      <w:r w:rsidR="00C27474" w:rsidRPr="005B4000">
        <w:rPr>
          <w:sz w:val="28"/>
          <w:szCs w:val="28"/>
        </w:rPr>
        <w:t xml:space="preserve"> Культурно-исторический</w:t>
      </w:r>
      <w:r w:rsidR="006A4281" w:rsidRPr="005B4000">
        <w:rPr>
          <w:sz w:val="28"/>
          <w:szCs w:val="28"/>
        </w:rPr>
        <w:t xml:space="preserve"> потенциал страны как условие развития тур</w:t>
      </w:r>
      <w:r w:rsidR="00751EAE" w:rsidRPr="005B4000">
        <w:rPr>
          <w:sz w:val="28"/>
          <w:szCs w:val="28"/>
        </w:rPr>
        <w:t>изма.</w:t>
      </w:r>
    </w:p>
    <w:p w14:paraId="56CA0737" w14:textId="77777777" w:rsidR="00B108B7" w:rsidRPr="005B4000" w:rsidRDefault="00B108B7" w:rsidP="00F71D6B">
      <w:pPr>
        <w:spacing w:line="360" w:lineRule="auto"/>
        <w:rPr>
          <w:sz w:val="28"/>
          <w:szCs w:val="28"/>
        </w:rPr>
      </w:pPr>
      <w:r w:rsidRPr="005B4000">
        <w:rPr>
          <w:sz w:val="28"/>
          <w:szCs w:val="28"/>
        </w:rPr>
        <w:t>1.1</w:t>
      </w:r>
      <w:r w:rsidR="006A4281" w:rsidRPr="005B4000">
        <w:rPr>
          <w:sz w:val="28"/>
          <w:szCs w:val="28"/>
        </w:rPr>
        <w:t xml:space="preserve"> Роль исторического наследия в развитие туризма</w:t>
      </w:r>
    </w:p>
    <w:p w14:paraId="1F83BE2C" w14:textId="77777777" w:rsidR="00B108B7" w:rsidRPr="005B4000" w:rsidRDefault="00B108B7" w:rsidP="00F71D6B">
      <w:pPr>
        <w:spacing w:line="360" w:lineRule="auto"/>
        <w:rPr>
          <w:sz w:val="28"/>
          <w:szCs w:val="28"/>
        </w:rPr>
      </w:pPr>
      <w:r w:rsidRPr="005B4000">
        <w:rPr>
          <w:sz w:val="28"/>
          <w:szCs w:val="28"/>
        </w:rPr>
        <w:t>1.2</w:t>
      </w:r>
      <w:r w:rsidR="006A4281" w:rsidRPr="005B4000">
        <w:rPr>
          <w:sz w:val="28"/>
          <w:szCs w:val="28"/>
        </w:rPr>
        <w:t xml:space="preserve"> Типы </w:t>
      </w:r>
      <w:r w:rsidR="00C27474" w:rsidRPr="005B4000">
        <w:rPr>
          <w:sz w:val="28"/>
          <w:szCs w:val="28"/>
        </w:rPr>
        <w:t xml:space="preserve">культурно-исторических </w:t>
      </w:r>
      <w:r w:rsidR="001835EE" w:rsidRPr="005B4000">
        <w:rPr>
          <w:sz w:val="28"/>
          <w:szCs w:val="28"/>
        </w:rPr>
        <w:t>туристических ресурсов</w:t>
      </w:r>
    </w:p>
    <w:p w14:paraId="1C2354C2" w14:textId="77777777" w:rsidR="00B108B7" w:rsidRPr="005B4000" w:rsidRDefault="00B108B7" w:rsidP="00F71D6B">
      <w:pPr>
        <w:spacing w:line="360" w:lineRule="auto"/>
        <w:rPr>
          <w:sz w:val="28"/>
          <w:szCs w:val="28"/>
        </w:rPr>
      </w:pPr>
      <w:r w:rsidRPr="005B4000">
        <w:rPr>
          <w:sz w:val="28"/>
          <w:szCs w:val="28"/>
        </w:rPr>
        <w:t xml:space="preserve">ГЛАВА 2. </w:t>
      </w:r>
      <w:r w:rsidR="006A4281" w:rsidRPr="005B4000">
        <w:rPr>
          <w:sz w:val="28"/>
          <w:szCs w:val="28"/>
        </w:rPr>
        <w:t>Развитие внутреннего туризма на</w:t>
      </w:r>
      <w:r w:rsidR="00B763E0" w:rsidRPr="005B4000">
        <w:rPr>
          <w:sz w:val="28"/>
          <w:szCs w:val="28"/>
        </w:rPr>
        <w:t xml:space="preserve"> базе исторического наследия на примере</w:t>
      </w:r>
      <w:r w:rsidR="005B4000">
        <w:rPr>
          <w:sz w:val="28"/>
          <w:szCs w:val="28"/>
        </w:rPr>
        <w:t xml:space="preserve"> </w:t>
      </w:r>
      <w:r w:rsidR="006A4281" w:rsidRPr="005B4000">
        <w:rPr>
          <w:sz w:val="28"/>
          <w:szCs w:val="28"/>
        </w:rPr>
        <w:t>Золо</w:t>
      </w:r>
      <w:r w:rsidR="00751EAE" w:rsidRPr="005B4000">
        <w:rPr>
          <w:sz w:val="28"/>
          <w:szCs w:val="28"/>
        </w:rPr>
        <w:t>того Кольца</w:t>
      </w:r>
    </w:p>
    <w:p w14:paraId="127767DA" w14:textId="77777777" w:rsidR="00B108B7" w:rsidRPr="005B4000" w:rsidRDefault="001412F8" w:rsidP="00F71D6B">
      <w:pPr>
        <w:spacing w:line="360" w:lineRule="auto"/>
        <w:rPr>
          <w:sz w:val="28"/>
          <w:szCs w:val="28"/>
        </w:rPr>
      </w:pPr>
      <w:r w:rsidRPr="005B4000">
        <w:rPr>
          <w:sz w:val="28"/>
          <w:szCs w:val="28"/>
        </w:rPr>
        <w:t xml:space="preserve">2.1 </w:t>
      </w:r>
      <w:r w:rsidR="001835EE" w:rsidRPr="005B4000">
        <w:rPr>
          <w:sz w:val="28"/>
          <w:szCs w:val="28"/>
        </w:rPr>
        <w:t>Общие сведения о туристических центрах Золотого Кольца</w:t>
      </w:r>
    </w:p>
    <w:p w14:paraId="09D7D3B7" w14:textId="77777777" w:rsidR="00A757D8" w:rsidRPr="005B4000" w:rsidRDefault="00B108B7" w:rsidP="00F71D6B">
      <w:pPr>
        <w:spacing w:line="360" w:lineRule="auto"/>
        <w:rPr>
          <w:sz w:val="28"/>
          <w:szCs w:val="28"/>
        </w:rPr>
      </w:pPr>
      <w:r w:rsidRPr="005B4000">
        <w:rPr>
          <w:sz w:val="28"/>
          <w:szCs w:val="28"/>
        </w:rPr>
        <w:t>2.2</w:t>
      </w:r>
      <w:r w:rsidR="006A4281" w:rsidRPr="005B4000">
        <w:rPr>
          <w:sz w:val="28"/>
          <w:szCs w:val="28"/>
        </w:rPr>
        <w:t xml:space="preserve"> Туристиче</w:t>
      </w:r>
      <w:r w:rsidR="000E7C38" w:rsidRPr="005B4000">
        <w:rPr>
          <w:sz w:val="28"/>
          <w:szCs w:val="28"/>
        </w:rPr>
        <w:t>ская инфраструктура</w:t>
      </w:r>
      <w:r w:rsidR="00876D24">
        <w:rPr>
          <w:sz w:val="28"/>
          <w:szCs w:val="28"/>
        </w:rPr>
        <w:t>,</w:t>
      </w:r>
      <w:r w:rsidR="000E7C38" w:rsidRPr="005B4000">
        <w:rPr>
          <w:sz w:val="28"/>
          <w:szCs w:val="28"/>
        </w:rPr>
        <w:t xml:space="preserve"> направления и особенности туроперейтинга в направлении Золотое Кольцо</w:t>
      </w:r>
      <w:r w:rsidR="00751EAE" w:rsidRPr="005B4000">
        <w:rPr>
          <w:sz w:val="28"/>
          <w:szCs w:val="28"/>
        </w:rPr>
        <w:t xml:space="preserve"> </w:t>
      </w:r>
    </w:p>
    <w:p w14:paraId="37E1CBD4" w14:textId="77777777" w:rsidR="00B108B7" w:rsidRPr="005B4000" w:rsidRDefault="00B108B7" w:rsidP="00F71D6B">
      <w:pPr>
        <w:spacing w:line="360" w:lineRule="auto"/>
        <w:outlineLvl w:val="0"/>
        <w:rPr>
          <w:sz w:val="28"/>
          <w:szCs w:val="28"/>
        </w:rPr>
      </w:pPr>
      <w:r w:rsidRPr="005B4000">
        <w:rPr>
          <w:sz w:val="28"/>
          <w:szCs w:val="28"/>
        </w:rPr>
        <w:t>ЗАКЛЮЧЕНИЕ</w:t>
      </w:r>
    </w:p>
    <w:p w14:paraId="6C554E44" w14:textId="77777777" w:rsidR="00B108B7" w:rsidRDefault="00B108B7" w:rsidP="00F71D6B">
      <w:pPr>
        <w:spacing w:line="360" w:lineRule="auto"/>
        <w:outlineLvl w:val="0"/>
        <w:rPr>
          <w:sz w:val="28"/>
          <w:szCs w:val="28"/>
        </w:rPr>
      </w:pPr>
      <w:r w:rsidRPr="005B4000">
        <w:rPr>
          <w:sz w:val="28"/>
          <w:szCs w:val="28"/>
        </w:rPr>
        <w:t>СПИСОК ИСПОЛЬЗОВАННОЙ ЛИТЕРАТУРЫ</w:t>
      </w:r>
    </w:p>
    <w:p w14:paraId="1FA88722" w14:textId="77777777" w:rsidR="00876D24" w:rsidRPr="005B4000" w:rsidRDefault="00876D24" w:rsidP="00F71D6B">
      <w:pPr>
        <w:spacing w:line="360" w:lineRule="auto"/>
        <w:outlineLvl w:val="0"/>
        <w:rPr>
          <w:sz w:val="28"/>
          <w:szCs w:val="28"/>
        </w:rPr>
      </w:pPr>
    </w:p>
    <w:p w14:paraId="1F54E3B8" w14:textId="77777777" w:rsidR="00904CA7" w:rsidRPr="005B4000" w:rsidRDefault="005B4000" w:rsidP="00DD568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759B" w:rsidRPr="005B4000">
        <w:rPr>
          <w:b/>
          <w:sz w:val="28"/>
          <w:szCs w:val="28"/>
        </w:rPr>
        <w:lastRenderedPageBreak/>
        <w:t>ВВЕДЕНИЕ</w:t>
      </w:r>
    </w:p>
    <w:p w14:paraId="16B0BE72" w14:textId="77777777" w:rsidR="00F71D6B" w:rsidRDefault="00F71D6B" w:rsidP="005B4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586E286" w14:textId="77777777" w:rsidR="001F15AD" w:rsidRPr="005B4000" w:rsidRDefault="007555CE" w:rsidP="005B4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Современный туризм отличается разнообразием форм, видов и разновидностей. Форма туризма связана с пересечением туристом государственной границы своей страны. Поэтому выделяют туризм внутренний (т.е. путешествия внутри своей страны) и туризм международный (поездки с туристскими целями в другие страны). </w:t>
      </w:r>
      <w:r w:rsidR="00151113" w:rsidRPr="005B4000">
        <w:rPr>
          <w:sz w:val="28"/>
          <w:szCs w:val="28"/>
        </w:rPr>
        <w:t>Давно выделился и стал самостоятельным такой вид туризма, как</w:t>
      </w:r>
      <w:r w:rsidR="004E1FB9" w:rsidRPr="005B4000">
        <w:rPr>
          <w:sz w:val="28"/>
          <w:szCs w:val="28"/>
        </w:rPr>
        <w:t xml:space="preserve"> культурный. </w:t>
      </w:r>
      <w:r w:rsidR="00151113" w:rsidRPr="005B4000">
        <w:rPr>
          <w:sz w:val="28"/>
          <w:szCs w:val="28"/>
        </w:rPr>
        <w:t>Культурный туризм - это духовное присвоение личностью через путешествия и экскурсии богатств культуры в их подлинности. Его можно рассматривать как систему, предоставляющую все возможности для ознакомления с историей, культурой, обычаями, духовными и религиозными ценностями данной страны.</w:t>
      </w:r>
      <w:r w:rsidR="00FC0ACC" w:rsidRPr="005B4000">
        <w:rPr>
          <w:sz w:val="28"/>
          <w:szCs w:val="28"/>
        </w:rPr>
        <w:t xml:space="preserve"> Основой </w:t>
      </w:r>
      <w:r w:rsidR="00151113" w:rsidRPr="005B4000">
        <w:rPr>
          <w:sz w:val="28"/>
          <w:szCs w:val="28"/>
        </w:rPr>
        <w:t>культурного</w:t>
      </w:r>
      <w:r w:rsidR="00CD2A3D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туризма</w:t>
      </w:r>
      <w:r w:rsidR="00CD2A3D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является историко-культурный потенциал</w:t>
      </w:r>
      <w:r w:rsidR="00CD2A3D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страны, включающий всю</w:t>
      </w:r>
      <w:r w:rsidR="005B4000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социокультурную</w:t>
      </w:r>
      <w:r w:rsidR="005B4000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среду</w:t>
      </w:r>
      <w:r w:rsidR="00CD2A3D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с</w:t>
      </w:r>
      <w:r w:rsidR="00CD2A3D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традициями и</w:t>
      </w:r>
      <w:r w:rsidR="00CD2A3D">
        <w:rPr>
          <w:sz w:val="28"/>
          <w:szCs w:val="28"/>
        </w:rPr>
        <w:t xml:space="preserve"> </w:t>
      </w:r>
      <w:r w:rsidR="00151113" w:rsidRPr="005B4000">
        <w:rPr>
          <w:sz w:val="28"/>
          <w:szCs w:val="28"/>
        </w:rPr>
        <w:t>обычаями, особенностями бытовой и хозяйственной деятельности</w:t>
      </w:r>
      <w:r w:rsidR="009D7C04" w:rsidRPr="005B4000">
        <w:rPr>
          <w:sz w:val="28"/>
          <w:szCs w:val="28"/>
        </w:rPr>
        <w:t>.</w:t>
      </w:r>
    </w:p>
    <w:p w14:paraId="72ACF09D" w14:textId="77777777" w:rsidR="00537710" w:rsidRPr="005B4000" w:rsidRDefault="0006768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Историко-культурное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наследие играет огромную роль в развитии внутреннего туризма. Для многих российских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регионов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использование историко-культурного наследия становится одной из реальных возможностей экономического, социального и культурного подъема.</w:t>
      </w:r>
    </w:p>
    <w:p w14:paraId="6F97B13E" w14:textId="77777777" w:rsidR="0006768A" w:rsidRPr="005B4000" w:rsidRDefault="0006768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Объекты </w:t>
      </w:r>
      <w:r w:rsidR="009A7751" w:rsidRPr="005B4000">
        <w:rPr>
          <w:sz w:val="28"/>
          <w:szCs w:val="28"/>
        </w:rPr>
        <w:t>историко-культурного наследия</w:t>
      </w:r>
      <w:r w:rsidRPr="005B4000">
        <w:rPr>
          <w:sz w:val="28"/>
          <w:szCs w:val="28"/>
        </w:rPr>
        <w:t>, являясь важным активом городов, приносят прибыль и существенно влияют на их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экономическое развитие. Выравнивая сезонные колебания и предоставляя дополнительные рабочие места – историко-культурное наследие играет огромную роль в социальной сфере.</w:t>
      </w:r>
      <w:r w:rsidR="005B4000">
        <w:rPr>
          <w:sz w:val="28"/>
          <w:szCs w:val="28"/>
        </w:rPr>
        <w:t xml:space="preserve"> </w:t>
      </w:r>
      <w:r w:rsidR="009A7751" w:rsidRPr="005B4000">
        <w:rPr>
          <w:sz w:val="28"/>
          <w:szCs w:val="28"/>
        </w:rPr>
        <w:t>Возрождая</w:t>
      </w:r>
      <w:r w:rsidR="005B4000">
        <w:rPr>
          <w:sz w:val="28"/>
          <w:szCs w:val="28"/>
        </w:rPr>
        <w:t xml:space="preserve"> </w:t>
      </w:r>
      <w:r w:rsidR="009A7751" w:rsidRPr="005B4000">
        <w:rPr>
          <w:sz w:val="28"/>
          <w:szCs w:val="28"/>
        </w:rPr>
        <w:t>местные</w:t>
      </w:r>
      <w:r w:rsidR="005B4000">
        <w:rPr>
          <w:sz w:val="28"/>
          <w:szCs w:val="28"/>
        </w:rPr>
        <w:t xml:space="preserve"> </w:t>
      </w:r>
      <w:r w:rsidR="009A7751" w:rsidRPr="005B4000">
        <w:rPr>
          <w:sz w:val="28"/>
          <w:szCs w:val="28"/>
        </w:rPr>
        <w:t xml:space="preserve">культурные ценности, развивая народное творчество, традиции </w:t>
      </w:r>
      <w:r w:rsidR="009A7751" w:rsidRPr="005B4000">
        <w:rPr>
          <w:sz w:val="28"/>
          <w:szCs w:val="28"/>
        </w:rPr>
        <w:tab/>
        <w:t>-</w:t>
      </w:r>
      <w:r w:rsidR="00D708A8" w:rsidRPr="005B4000">
        <w:rPr>
          <w:sz w:val="28"/>
          <w:szCs w:val="28"/>
        </w:rPr>
        <w:t xml:space="preserve"> </w:t>
      </w:r>
      <w:r w:rsidR="009A7751" w:rsidRPr="005B4000">
        <w:rPr>
          <w:sz w:val="28"/>
          <w:szCs w:val="28"/>
        </w:rPr>
        <w:t>историко-культурное наследие</w:t>
      </w:r>
      <w:r w:rsidR="005B4000">
        <w:rPr>
          <w:sz w:val="28"/>
          <w:szCs w:val="28"/>
        </w:rPr>
        <w:t xml:space="preserve"> </w:t>
      </w:r>
      <w:r w:rsidR="009A7751" w:rsidRPr="005B4000">
        <w:rPr>
          <w:sz w:val="28"/>
          <w:szCs w:val="28"/>
        </w:rPr>
        <w:t>способствует культурному подъему местного населения.</w:t>
      </w:r>
    </w:p>
    <w:p w14:paraId="29777B41" w14:textId="77777777" w:rsidR="005218EA" w:rsidRPr="005B4000" w:rsidRDefault="0006768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Т</w:t>
      </w:r>
      <w:r w:rsidR="009A7751" w:rsidRPr="005B4000">
        <w:rPr>
          <w:sz w:val="28"/>
          <w:szCs w:val="28"/>
        </w:rPr>
        <w:t>акже</w:t>
      </w:r>
      <w:r w:rsidRPr="005B4000">
        <w:rPr>
          <w:sz w:val="28"/>
          <w:szCs w:val="28"/>
        </w:rPr>
        <w:t xml:space="preserve"> историко-культурное наследие </w:t>
      </w:r>
      <w:r w:rsidR="00D708A8" w:rsidRPr="005B4000">
        <w:rPr>
          <w:sz w:val="28"/>
          <w:szCs w:val="28"/>
        </w:rPr>
        <w:t>повыша</w:t>
      </w:r>
      <w:r w:rsidR="009A7751" w:rsidRPr="005B4000">
        <w:rPr>
          <w:sz w:val="28"/>
          <w:szCs w:val="28"/>
        </w:rPr>
        <w:t>ет</w:t>
      </w:r>
      <w:r w:rsidR="00D708A8" w:rsidRPr="005B4000">
        <w:rPr>
          <w:sz w:val="28"/>
          <w:szCs w:val="28"/>
        </w:rPr>
        <w:t xml:space="preserve"> привлекательность регионов, способствуя развитию городских служб, инфраструктуры, культурных организаций.</w:t>
      </w:r>
    </w:p>
    <w:p w14:paraId="67C03D75" w14:textId="77777777" w:rsidR="00A3200F" w:rsidRPr="005B4000" w:rsidRDefault="00A3200F" w:rsidP="00DD568B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lastRenderedPageBreak/>
        <w:t xml:space="preserve">Золотое Кольцо России – это универсальный туристический центр, </w:t>
      </w:r>
      <w:r w:rsidR="00F40D7D" w:rsidRPr="005B4000">
        <w:rPr>
          <w:sz w:val="28"/>
          <w:szCs w:val="28"/>
        </w:rPr>
        <w:t>в котором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города сохранили свои исторические реликвии. Это самый популярный маршрут в российском туризме,</w:t>
      </w:r>
      <w:r w:rsidR="00B7255C" w:rsidRPr="005B4000">
        <w:rPr>
          <w:sz w:val="28"/>
          <w:szCs w:val="28"/>
        </w:rPr>
        <w:t xml:space="preserve"> включающий посещение старинных русских городов,</w:t>
      </w:r>
      <w:r w:rsidR="005B4000">
        <w:rPr>
          <w:sz w:val="28"/>
          <w:szCs w:val="28"/>
        </w:rPr>
        <w:t xml:space="preserve"> </w:t>
      </w:r>
      <w:r w:rsidR="00B7255C" w:rsidRPr="005B4000">
        <w:rPr>
          <w:sz w:val="28"/>
          <w:szCs w:val="28"/>
        </w:rPr>
        <w:t>в которых сохранилось большое количество памятников архитектуры</w:t>
      </w:r>
      <w:r w:rsidR="005B4000">
        <w:rPr>
          <w:sz w:val="28"/>
          <w:szCs w:val="28"/>
        </w:rPr>
        <w:t xml:space="preserve"> </w:t>
      </w:r>
      <w:r w:rsidR="00B7255C" w:rsidRPr="005B4000">
        <w:rPr>
          <w:sz w:val="28"/>
          <w:szCs w:val="28"/>
          <w:lang w:val="en-US"/>
        </w:rPr>
        <w:t>XII</w:t>
      </w:r>
      <w:r w:rsidR="00B7255C" w:rsidRPr="005B4000">
        <w:rPr>
          <w:sz w:val="28"/>
          <w:szCs w:val="28"/>
        </w:rPr>
        <w:t>-</w:t>
      </w:r>
      <w:r w:rsidR="00B7255C" w:rsidRPr="005B4000">
        <w:rPr>
          <w:sz w:val="28"/>
          <w:szCs w:val="28"/>
          <w:lang w:val="en-US"/>
        </w:rPr>
        <w:t>XVIII</w:t>
      </w:r>
      <w:r w:rsidR="00B7255C" w:rsidRPr="005B4000">
        <w:rPr>
          <w:sz w:val="28"/>
          <w:szCs w:val="28"/>
        </w:rPr>
        <w:t xml:space="preserve"> столетий.</w:t>
      </w:r>
      <w:r w:rsidR="005B4000">
        <w:rPr>
          <w:sz w:val="28"/>
          <w:szCs w:val="28"/>
        </w:rPr>
        <w:t xml:space="preserve"> </w:t>
      </w:r>
      <w:r w:rsidR="00F40D7D" w:rsidRPr="005B4000">
        <w:rPr>
          <w:sz w:val="28"/>
          <w:szCs w:val="28"/>
        </w:rPr>
        <w:t>Туры по городам Золотого Кольца подходят для любого времени года .</w:t>
      </w:r>
    </w:p>
    <w:p w14:paraId="5502B155" w14:textId="77777777" w:rsidR="00A3200F" w:rsidRPr="005B4000" w:rsidRDefault="00A3200F" w:rsidP="00DD568B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В связи с приведенными выше достоинствами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культурно-исторического наследия России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тема курсовой работы считается актуальной и своевременной.</w:t>
      </w:r>
    </w:p>
    <w:p w14:paraId="6359DF12" w14:textId="77777777" w:rsidR="005C32B6" w:rsidRPr="005B4000" w:rsidRDefault="005C32B6" w:rsidP="00DD568B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Целью курсовой работы является комплексное исследование</w:t>
      </w:r>
      <w:r w:rsidR="005B4000">
        <w:rPr>
          <w:sz w:val="28"/>
          <w:szCs w:val="28"/>
        </w:rPr>
        <w:t xml:space="preserve"> </w:t>
      </w:r>
      <w:r w:rsidR="00FC0ACC" w:rsidRPr="005B4000">
        <w:rPr>
          <w:sz w:val="28"/>
          <w:szCs w:val="28"/>
        </w:rPr>
        <w:t xml:space="preserve">роли </w:t>
      </w:r>
      <w:r w:rsidRPr="005B4000">
        <w:rPr>
          <w:sz w:val="28"/>
          <w:szCs w:val="28"/>
        </w:rPr>
        <w:t xml:space="preserve">культурно-исторического потенциала </w:t>
      </w:r>
      <w:r w:rsidR="00FC0ACC" w:rsidRPr="005B4000">
        <w:rPr>
          <w:sz w:val="28"/>
          <w:szCs w:val="28"/>
        </w:rPr>
        <w:t>в формировании внутреннего туризма в Российской Федерации</w:t>
      </w:r>
      <w:r w:rsidRPr="005B4000">
        <w:rPr>
          <w:sz w:val="28"/>
          <w:szCs w:val="28"/>
        </w:rPr>
        <w:t xml:space="preserve">. В связи с целью были поставлены следующие задачи: </w:t>
      </w:r>
    </w:p>
    <w:p w14:paraId="09CFA38A" w14:textId="77777777" w:rsidR="005C32B6" w:rsidRPr="005B4000" w:rsidRDefault="005C32B6" w:rsidP="00DD56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B4000">
        <w:rPr>
          <w:sz w:val="28"/>
          <w:szCs w:val="32"/>
        </w:rPr>
        <w:t xml:space="preserve">Выявить роль </w:t>
      </w:r>
      <w:r w:rsidRPr="005B4000">
        <w:rPr>
          <w:sz w:val="28"/>
          <w:szCs w:val="28"/>
        </w:rPr>
        <w:t>исторического наследия в развитие туризма;</w:t>
      </w:r>
    </w:p>
    <w:p w14:paraId="7DC18B1E" w14:textId="77777777" w:rsidR="005C32B6" w:rsidRPr="005B4000" w:rsidRDefault="00B8794A" w:rsidP="00DD56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B4000">
        <w:rPr>
          <w:sz w:val="28"/>
          <w:szCs w:val="28"/>
        </w:rPr>
        <w:t>И</w:t>
      </w:r>
      <w:r w:rsidR="005C32B6" w:rsidRPr="005B4000">
        <w:rPr>
          <w:sz w:val="28"/>
          <w:szCs w:val="28"/>
        </w:rPr>
        <w:t>зучить</w:t>
      </w:r>
      <w:r w:rsidR="005B4000">
        <w:rPr>
          <w:sz w:val="28"/>
          <w:szCs w:val="28"/>
        </w:rPr>
        <w:t xml:space="preserve"> </w:t>
      </w:r>
      <w:r w:rsidR="005C32B6" w:rsidRPr="005B4000">
        <w:rPr>
          <w:sz w:val="28"/>
          <w:szCs w:val="28"/>
        </w:rPr>
        <w:t>типы историко-культурных туристических ресурсов;</w:t>
      </w:r>
    </w:p>
    <w:p w14:paraId="050301A0" w14:textId="77777777" w:rsidR="005C32B6" w:rsidRPr="005B4000" w:rsidRDefault="00B8794A" w:rsidP="00DD56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B4000">
        <w:rPr>
          <w:sz w:val="28"/>
          <w:szCs w:val="28"/>
        </w:rPr>
        <w:t>Исследовать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развитие внутреннего туризма;</w:t>
      </w:r>
    </w:p>
    <w:p w14:paraId="5F621730" w14:textId="77777777" w:rsidR="00B8794A" w:rsidRPr="005B4000" w:rsidRDefault="00B8794A" w:rsidP="00DD56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Рассмотреть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культурно-историческое наследие на примере Золотого Кольца;</w:t>
      </w:r>
    </w:p>
    <w:p w14:paraId="512071E4" w14:textId="77777777" w:rsidR="00B8794A" w:rsidRPr="005B4000" w:rsidRDefault="00B8794A" w:rsidP="00DD568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Охарактеризовать особенности </w:t>
      </w:r>
      <w:r w:rsidR="00FC0ACC" w:rsidRPr="005B4000">
        <w:rPr>
          <w:sz w:val="28"/>
          <w:szCs w:val="28"/>
        </w:rPr>
        <w:t>организации познавательного туризма</w:t>
      </w:r>
      <w:r w:rsidRPr="005B4000">
        <w:rPr>
          <w:sz w:val="28"/>
          <w:szCs w:val="28"/>
        </w:rPr>
        <w:t>.</w:t>
      </w:r>
    </w:p>
    <w:p w14:paraId="64BE0F6B" w14:textId="77777777" w:rsidR="00B8794A" w:rsidRPr="005B4000" w:rsidRDefault="00B8794A" w:rsidP="00DD568B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При написании работы использовались учебные пособия (</w:t>
      </w:r>
      <w:r w:rsidR="008F38F1" w:rsidRPr="005B4000">
        <w:rPr>
          <w:sz w:val="28"/>
          <w:szCs w:val="28"/>
        </w:rPr>
        <w:t>В.А</w:t>
      </w:r>
      <w:r w:rsidR="00892318" w:rsidRPr="005B4000">
        <w:rPr>
          <w:sz w:val="28"/>
          <w:szCs w:val="28"/>
        </w:rPr>
        <w:t xml:space="preserve">. </w:t>
      </w:r>
      <w:r w:rsidR="008B793A" w:rsidRPr="005B4000">
        <w:rPr>
          <w:sz w:val="28"/>
          <w:szCs w:val="28"/>
        </w:rPr>
        <w:t xml:space="preserve">Квартальнов </w:t>
      </w:r>
      <w:r w:rsidR="00FC0ACC" w:rsidRPr="005B4000">
        <w:rPr>
          <w:sz w:val="28"/>
          <w:szCs w:val="28"/>
        </w:rPr>
        <w:t xml:space="preserve">; </w:t>
      </w:r>
      <w:r w:rsidR="008F38F1" w:rsidRPr="005B4000">
        <w:rPr>
          <w:sz w:val="28"/>
          <w:szCs w:val="27"/>
        </w:rPr>
        <w:t>А.Б.</w:t>
      </w:r>
      <w:r w:rsidR="005B4000">
        <w:rPr>
          <w:sz w:val="28"/>
          <w:szCs w:val="27"/>
        </w:rPr>
        <w:t xml:space="preserve"> </w:t>
      </w:r>
      <w:r w:rsidR="008F38F1" w:rsidRPr="005B4000">
        <w:rPr>
          <w:sz w:val="28"/>
          <w:szCs w:val="27"/>
        </w:rPr>
        <w:t>Косолапов;</w:t>
      </w:r>
      <w:r w:rsidR="005B4000">
        <w:rPr>
          <w:sz w:val="28"/>
          <w:szCs w:val="27"/>
        </w:rPr>
        <w:t xml:space="preserve"> </w:t>
      </w:r>
      <w:r w:rsidR="007C43E8" w:rsidRPr="005B4000">
        <w:rPr>
          <w:sz w:val="28"/>
          <w:szCs w:val="28"/>
        </w:rPr>
        <w:t>А.С. Кусков, В.Л. Голубева, Т.Н. Одинцова</w:t>
      </w:r>
      <w:r w:rsidR="00FC0ACC" w:rsidRPr="005B4000">
        <w:rPr>
          <w:sz w:val="28"/>
          <w:szCs w:val="28"/>
        </w:rPr>
        <w:t>; Д.С. Ушаков;</w:t>
      </w:r>
      <w:r w:rsidR="005B4000">
        <w:rPr>
          <w:sz w:val="28"/>
          <w:szCs w:val="28"/>
        </w:rPr>
        <w:t xml:space="preserve"> </w:t>
      </w:r>
      <w:r w:rsidR="00FC0ACC" w:rsidRPr="005B4000">
        <w:rPr>
          <w:sz w:val="28"/>
          <w:szCs w:val="28"/>
        </w:rPr>
        <w:t>Н.А. Четырина</w:t>
      </w:r>
      <w:r w:rsidR="005B4000">
        <w:rPr>
          <w:sz w:val="28"/>
          <w:szCs w:val="28"/>
        </w:rPr>
        <w:t xml:space="preserve"> </w:t>
      </w:r>
      <w:r w:rsidR="00FC0ACC" w:rsidRPr="005B4000">
        <w:rPr>
          <w:sz w:val="28"/>
          <w:szCs w:val="28"/>
        </w:rPr>
        <w:t xml:space="preserve">; </w:t>
      </w:r>
      <w:r w:rsidR="00FC0ACC" w:rsidRPr="005B4000">
        <w:rPr>
          <w:sz w:val="28"/>
          <w:szCs w:val="27"/>
        </w:rPr>
        <w:t>Н.В. Ягодынская</w:t>
      </w:r>
      <w:r w:rsidR="005B4000">
        <w:rPr>
          <w:sz w:val="28"/>
          <w:szCs w:val="27"/>
        </w:rPr>
        <w:t xml:space="preserve"> </w:t>
      </w:r>
      <w:r w:rsidR="00FC0ACC" w:rsidRPr="005B4000">
        <w:rPr>
          <w:sz w:val="28"/>
          <w:szCs w:val="28"/>
        </w:rPr>
        <w:t xml:space="preserve">; </w:t>
      </w:r>
      <w:r w:rsidRPr="005B4000">
        <w:rPr>
          <w:sz w:val="28"/>
          <w:szCs w:val="28"/>
        </w:rPr>
        <w:t>электронные сай</w:t>
      </w:r>
      <w:r w:rsidR="00945067" w:rsidRPr="005B4000">
        <w:rPr>
          <w:sz w:val="28"/>
          <w:szCs w:val="28"/>
        </w:rPr>
        <w:t xml:space="preserve">ты </w:t>
      </w:r>
      <w:r w:rsidR="00FC0ACC" w:rsidRPr="005B4000">
        <w:rPr>
          <w:sz w:val="28"/>
          <w:szCs w:val="28"/>
        </w:rPr>
        <w:t xml:space="preserve">; </w:t>
      </w:r>
      <w:r w:rsidR="00945067" w:rsidRPr="005B4000">
        <w:rPr>
          <w:sz w:val="28"/>
          <w:szCs w:val="28"/>
        </w:rPr>
        <w:t xml:space="preserve">печатные издания </w:t>
      </w:r>
      <w:r w:rsidR="00FC0ACC" w:rsidRPr="005B4000">
        <w:rPr>
          <w:sz w:val="28"/>
          <w:szCs w:val="28"/>
        </w:rPr>
        <w:t xml:space="preserve">, </w:t>
      </w:r>
      <w:r w:rsidR="008B793A" w:rsidRPr="005B4000">
        <w:rPr>
          <w:sz w:val="28"/>
          <w:szCs w:val="28"/>
        </w:rPr>
        <w:t xml:space="preserve">путеводители </w:t>
      </w:r>
      <w:r w:rsidR="00FC0ACC" w:rsidRPr="005B4000">
        <w:rPr>
          <w:sz w:val="28"/>
          <w:szCs w:val="28"/>
        </w:rPr>
        <w:t>.</w:t>
      </w:r>
    </w:p>
    <w:p w14:paraId="6A6262AC" w14:textId="77777777" w:rsidR="00B8794A" w:rsidRPr="005B4000" w:rsidRDefault="00B8794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В структуре работы выделено две главы основной части, заключение и список использованной литературы. В первой главе был рассмотрен</w:t>
      </w:r>
      <w:r w:rsidR="005B4000">
        <w:rPr>
          <w:sz w:val="28"/>
          <w:szCs w:val="28"/>
        </w:rPr>
        <w:t xml:space="preserve"> </w:t>
      </w:r>
      <w:r w:rsidR="00E03E34" w:rsidRPr="005B4000">
        <w:rPr>
          <w:sz w:val="28"/>
          <w:szCs w:val="28"/>
        </w:rPr>
        <w:t>культурно-исторический потенциал стран</w:t>
      </w:r>
      <w:r w:rsidR="00CD5F68" w:rsidRPr="005B4000">
        <w:rPr>
          <w:sz w:val="28"/>
          <w:szCs w:val="28"/>
        </w:rPr>
        <w:t>ы и его роль в развитии туризма, объекты культурно-исторического</w:t>
      </w:r>
      <w:r w:rsidR="005B4000">
        <w:rPr>
          <w:sz w:val="28"/>
          <w:szCs w:val="28"/>
        </w:rPr>
        <w:t xml:space="preserve"> </w:t>
      </w:r>
      <w:r w:rsidR="00CD5F68" w:rsidRPr="005B4000">
        <w:rPr>
          <w:sz w:val="28"/>
          <w:szCs w:val="28"/>
        </w:rPr>
        <w:t>наследия. Также проанализирована роль современных городов в формировании туристического рынка.</w:t>
      </w:r>
      <w:r w:rsidR="005B4000">
        <w:rPr>
          <w:sz w:val="28"/>
          <w:szCs w:val="28"/>
        </w:rPr>
        <w:t xml:space="preserve"> </w:t>
      </w:r>
      <w:r w:rsidR="00412201" w:rsidRPr="005B4000">
        <w:rPr>
          <w:sz w:val="28"/>
          <w:szCs w:val="28"/>
        </w:rPr>
        <w:t xml:space="preserve">Понятие туристических ресурсов, типы историко-культурных ресурсов. </w:t>
      </w:r>
    </w:p>
    <w:p w14:paraId="5B70426A" w14:textId="77777777" w:rsidR="00B8794A" w:rsidRPr="005B4000" w:rsidRDefault="00B8794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lastRenderedPageBreak/>
        <w:t>Во второй главе рассматривается</w:t>
      </w:r>
      <w:r w:rsidR="005B4000">
        <w:rPr>
          <w:sz w:val="28"/>
          <w:szCs w:val="28"/>
        </w:rPr>
        <w:t xml:space="preserve"> </w:t>
      </w:r>
      <w:r w:rsidR="00E03E34" w:rsidRPr="005B4000">
        <w:rPr>
          <w:sz w:val="28"/>
          <w:szCs w:val="28"/>
        </w:rPr>
        <w:t>внутренний ту</w:t>
      </w:r>
      <w:r w:rsidR="00FC0ACC" w:rsidRPr="005B4000">
        <w:rPr>
          <w:sz w:val="28"/>
          <w:szCs w:val="28"/>
        </w:rPr>
        <w:t>ризм на примере Золотого Кольца, особенности туроперейтинга и инфраструктуры.</w:t>
      </w:r>
      <w:r w:rsidR="00E03E34" w:rsidRPr="005B4000">
        <w:rPr>
          <w:sz w:val="28"/>
          <w:szCs w:val="28"/>
        </w:rPr>
        <w:t xml:space="preserve"> </w:t>
      </w:r>
    </w:p>
    <w:p w14:paraId="7CB0C5DB" w14:textId="77777777" w:rsidR="00FC0ACC" w:rsidRPr="005B4000" w:rsidRDefault="00B8794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В заключении приведены выводы из работы, выделены основные недостатки</w:t>
      </w:r>
      <w:r w:rsidR="009E62A8" w:rsidRPr="005B4000">
        <w:rPr>
          <w:sz w:val="28"/>
          <w:szCs w:val="28"/>
        </w:rPr>
        <w:t xml:space="preserve"> в организации внутреннего туризма</w:t>
      </w:r>
      <w:r w:rsidRPr="005B4000">
        <w:rPr>
          <w:sz w:val="28"/>
          <w:szCs w:val="28"/>
        </w:rPr>
        <w:t xml:space="preserve"> </w:t>
      </w:r>
      <w:r w:rsidR="00412201" w:rsidRPr="005B4000">
        <w:rPr>
          <w:sz w:val="28"/>
          <w:szCs w:val="28"/>
        </w:rPr>
        <w:t>.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Дан список использованной литературы .</w:t>
      </w:r>
    </w:p>
    <w:p w14:paraId="24A34B3C" w14:textId="77777777" w:rsidR="00DD568B" w:rsidRDefault="00DD568B" w:rsidP="00DD56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3DAF" w:rsidRPr="005B4000">
        <w:rPr>
          <w:b/>
          <w:sz w:val="28"/>
          <w:szCs w:val="28"/>
        </w:rPr>
        <w:lastRenderedPageBreak/>
        <w:t>ГЛАВА 1 .</w:t>
      </w:r>
      <w:r w:rsidR="005B4000">
        <w:rPr>
          <w:b/>
          <w:sz w:val="28"/>
          <w:szCs w:val="28"/>
        </w:rPr>
        <w:t xml:space="preserve"> </w:t>
      </w:r>
      <w:r w:rsidR="00E33DAF" w:rsidRPr="005B4000">
        <w:rPr>
          <w:b/>
          <w:sz w:val="28"/>
          <w:szCs w:val="28"/>
        </w:rPr>
        <w:t>Культурно-исторический потенциал страны как условие развития туризма</w:t>
      </w:r>
    </w:p>
    <w:p w14:paraId="278A0D32" w14:textId="77777777" w:rsidR="00E33DAF" w:rsidRPr="005B4000" w:rsidRDefault="00E33DAF" w:rsidP="00DD56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6290D2E" w14:textId="77777777" w:rsidR="00E33DAF" w:rsidRPr="005B4000" w:rsidRDefault="00286922" w:rsidP="00DD568B">
      <w:pPr>
        <w:numPr>
          <w:ilvl w:val="1"/>
          <w:numId w:val="4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B4000">
        <w:rPr>
          <w:b/>
          <w:sz w:val="28"/>
          <w:szCs w:val="28"/>
        </w:rPr>
        <w:t>Роль исторического наследия в развитие туризма</w:t>
      </w:r>
    </w:p>
    <w:p w14:paraId="1FEB8BA2" w14:textId="77777777" w:rsidR="00E06399" w:rsidRPr="005B4000" w:rsidRDefault="00E06399" w:rsidP="00DD56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A588B50" w14:textId="77777777" w:rsidR="00E33DAF" w:rsidRPr="005B4000" w:rsidRDefault="0080000B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В ходе всей истории человечества люди обменивались культурным опытом, идеями, ценностями и товарами через искусство, торговлю и миграции.</w:t>
      </w:r>
      <w:r w:rsidRPr="005B4000">
        <w:rPr>
          <w:b/>
          <w:sz w:val="28"/>
          <w:szCs w:val="28"/>
        </w:rPr>
        <w:t xml:space="preserve"> </w:t>
      </w:r>
      <w:r w:rsidR="00EA3F49" w:rsidRPr="005B4000">
        <w:rPr>
          <w:sz w:val="28"/>
          <w:szCs w:val="28"/>
        </w:rPr>
        <w:t xml:space="preserve">Культурное самовыражение народа всегда вызывает интерес. Природная любознательность туриста в отношении различных уголков мира образуют один из наиболее сильных побудительных туристских мотивов. Объекты, посещаемые туристами, способствуют их духовному обогащению, расширению кругозора. </w:t>
      </w:r>
    </w:p>
    <w:p w14:paraId="21E53E27" w14:textId="77777777" w:rsidR="007555CE" w:rsidRPr="005B4000" w:rsidRDefault="007555CE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Историко-культурный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пот</w:t>
      </w:r>
      <w:r w:rsidR="0080000B" w:rsidRPr="005B4000">
        <w:rPr>
          <w:sz w:val="28"/>
          <w:szCs w:val="28"/>
        </w:rPr>
        <w:t xml:space="preserve">енциал страны является одним из </w:t>
      </w:r>
      <w:r w:rsidRPr="005B4000">
        <w:rPr>
          <w:sz w:val="28"/>
          <w:szCs w:val="28"/>
        </w:rPr>
        <w:t>гла</w:t>
      </w:r>
      <w:r w:rsidR="00B26DE2" w:rsidRPr="005B4000">
        <w:rPr>
          <w:sz w:val="28"/>
          <w:szCs w:val="28"/>
        </w:rPr>
        <w:t>вных факто</w:t>
      </w:r>
      <w:r w:rsidR="0080000B" w:rsidRPr="005B4000">
        <w:rPr>
          <w:sz w:val="28"/>
          <w:szCs w:val="28"/>
        </w:rPr>
        <w:t>ров туризма, потому что он</w:t>
      </w:r>
      <w:r w:rsidR="00F608D5" w:rsidRPr="005B4000">
        <w:rPr>
          <w:sz w:val="28"/>
          <w:szCs w:val="28"/>
        </w:rPr>
        <w:t>:</w:t>
      </w:r>
    </w:p>
    <w:p w14:paraId="728E1995" w14:textId="77777777" w:rsidR="00F608D5" w:rsidRPr="005B4000" w:rsidRDefault="00F608D5" w:rsidP="005B400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 </w:t>
      </w:r>
      <w:r w:rsidR="006E5B90" w:rsidRPr="005B4000">
        <w:rPr>
          <w:sz w:val="28"/>
          <w:szCs w:val="28"/>
        </w:rPr>
        <w:t>Является важным средством для привлечения туристов, поскольку знакомство с историко-культурным наследием – это сильнейший побудительный туристический мотив;</w:t>
      </w:r>
    </w:p>
    <w:p w14:paraId="50786AE7" w14:textId="77777777" w:rsidR="00F608D5" w:rsidRPr="005B4000" w:rsidRDefault="00F608D5" w:rsidP="005B400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 Объекты культурного и исторического наследия являются важным активом современных городов, который может приносит прибыль и существенно влия</w:t>
      </w:r>
      <w:r w:rsidR="006E5B90" w:rsidRPr="005B4000">
        <w:rPr>
          <w:sz w:val="28"/>
          <w:szCs w:val="28"/>
        </w:rPr>
        <w:t>ет на их экономическое развитие;</w:t>
      </w:r>
    </w:p>
    <w:p w14:paraId="36AA10D6" w14:textId="77777777" w:rsidR="00303CD1" w:rsidRPr="005B4000" w:rsidRDefault="006E5B90" w:rsidP="005B400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 Имеет большое значение в социальной сфере, выравнивая сезонные колебания и равномерно распределяя туристские потоки по территории;</w:t>
      </w:r>
    </w:p>
    <w:p w14:paraId="3554B151" w14:textId="77777777" w:rsidR="006E5B90" w:rsidRPr="005B4000" w:rsidRDefault="006E5B90" w:rsidP="005B4000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 Создает благоприятный имидж региона, «брендирование» историко-культурного наследия, которое используется в качестве эффективного инструмента утверждения лидерства на туристической арене.</w:t>
      </w:r>
    </w:p>
    <w:p w14:paraId="0D234686" w14:textId="77777777" w:rsidR="0096274D" w:rsidRPr="005B4000" w:rsidRDefault="0080000B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И наконец,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культурно-исторические центры не только приносят доходы региону, но дает местному населению основание гордится своим уникальным наследием и предоставляет возможности делится им с туристами.</w:t>
      </w:r>
      <w:r w:rsidR="005B4000">
        <w:rPr>
          <w:sz w:val="28"/>
          <w:szCs w:val="28"/>
        </w:rPr>
        <w:t xml:space="preserve"> </w:t>
      </w:r>
    </w:p>
    <w:p w14:paraId="1D552AD8" w14:textId="77777777" w:rsidR="00A9278F" w:rsidRPr="005B4000" w:rsidRDefault="009F6E45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Несмотря на то, что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 xml:space="preserve">практически любую информацию можно получить из печатных изданий, художественной литературы и </w:t>
      </w:r>
      <w:r w:rsidR="00A9278F" w:rsidRPr="005B4000">
        <w:rPr>
          <w:sz w:val="28"/>
          <w:szCs w:val="28"/>
        </w:rPr>
        <w:t xml:space="preserve">других источников, не </w:t>
      </w:r>
      <w:r w:rsidR="00A9278F" w:rsidRPr="005B4000">
        <w:rPr>
          <w:sz w:val="28"/>
          <w:szCs w:val="28"/>
        </w:rPr>
        <w:lastRenderedPageBreak/>
        <w:t xml:space="preserve">стареет старая истина: «Лучше один раз увидеть, чем сто раз услышать». Культурный потенциал региона выражен в его историческом наследии. Наличие уникальных исторических объектов может предопределить успешное развитие туризма в регионе. Знакомство с историко-культурными объектами – сильнейший побудительный туристский мотив. </w:t>
      </w:r>
      <w:r w:rsidRPr="005B4000">
        <w:rPr>
          <w:sz w:val="28"/>
          <w:szCs w:val="28"/>
        </w:rPr>
        <w:t>Являясь сильнейшим побудительным туристическим мотивом, историко-культурный туризм также способствует расширению ресурсов для привлечения туристов.</w:t>
      </w:r>
      <w:r w:rsidR="005B4000">
        <w:rPr>
          <w:sz w:val="28"/>
          <w:szCs w:val="28"/>
        </w:rPr>
        <w:t xml:space="preserve"> </w:t>
      </w:r>
    </w:p>
    <w:p w14:paraId="675961BB" w14:textId="77777777" w:rsidR="00741068" w:rsidRPr="005B4000" w:rsidRDefault="00A4285D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Благодаря туристским расходам в экономику города поступают дополнительные денежные средства. </w:t>
      </w:r>
      <w:r w:rsidR="00A9278F" w:rsidRPr="005B4000">
        <w:rPr>
          <w:sz w:val="28"/>
          <w:szCs w:val="28"/>
        </w:rPr>
        <w:t>Растущие прибытия туристов в регион несомненно вызывают рост производства туристического продукта, созданием активного потребительского рынка в туристическом центре и ростом</w:t>
      </w:r>
      <w:r w:rsidR="005B4000">
        <w:rPr>
          <w:sz w:val="28"/>
          <w:szCs w:val="28"/>
        </w:rPr>
        <w:t xml:space="preserve"> </w:t>
      </w:r>
      <w:r w:rsidR="00A9278F" w:rsidRPr="005B4000">
        <w:rPr>
          <w:sz w:val="28"/>
          <w:szCs w:val="28"/>
        </w:rPr>
        <w:t>инвестиционной привлекательности местной туристической индустрии. Рост производства и объемов продаж туристического продукта</w:t>
      </w:r>
      <w:r w:rsidR="00741068" w:rsidRPr="005B4000">
        <w:rPr>
          <w:sz w:val="28"/>
          <w:szCs w:val="28"/>
        </w:rPr>
        <w:t>, возможный при наличии спроса среди туристов, приводит к созданию новых объектов туристической индустрии</w:t>
      </w:r>
      <w:r w:rsidRPr="005B4000">
        <w:rPr>
          <w:sz w:val="28"/>
          <w:szCs w:val="28"/>
        </w:rPr>
        <w:t xml:space="preserve"> </w:t>
      </w:r>
      <w:r w:rsidR="00741068" w:rsidRPr="005B4000">
        <w:rPr>
          <w:sz w:val="28"/>
          <w:szCs w:val="28"/>
        </w:rPr>
        <w:t>(отелей, предприятий общественного питания, досуга и развлечений), модернизации и повышению эффективности</w:t>
      </w:r>
      <w:r w:rsidR="005B4000">
        <w:rPr>
          <w:sz w:val="28"/>
          <w:szCs w:val="28"/>
        </w:rPr>
        <w:t xml:space="preserve"> </w:t>
      </w:r>
      <w:r w:rsidR="00741068" w:rsidRPr="005B4000">
        <w:rPr>
          <w:sz w:val="28"/>
          <w:szCs w:val="28"/>
        </w:rPr>
        <w:t>производства существующих объектов туристической инфраструктуры и супраструктуры (транспортных узлов, коммунальных служб)</w:t>
      </w:r>
      <w:r w:rsidR="0096274D" w:rsidRPr="005B4000">
        <w:rPr>
          <w:sz w:val="28"/>
          <w:szCs w:val="28"/>
        </w:rPr>
        <w:t xml:space="preserve"> </w:t>
      </w:r>
      <w:r w:rsidR="00741068" w:rsidRPr="005B4000">
        <w:rPr>
          <w:sz w:val="28"/>
          <w:szCs w:val="28"/>
        </w:rPr>
        <w:t>.</w:t>
      </w:r>
      <w:r w:rsidRPr="005B4000">
        <w:rPr>
          <w:rStyle w:val="a5"/>
          <w:sz w:val="28"/>
          <w:szCs w:val="28"/>
        </w:rPr>
        <w:footnoteReference w:id="1"/>
      </w:r>
    </w:p>
    <w:p w14:paraId="6B0724CA" w14:textId="77777777" w:rsidR="00303CD1" w:rsidRPr="005B4000" w:rsidRDefault="00741068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Увеличение количества предприятий местной туристической индустрии потребует увеличения количества занятых в сфере туризма людей, что создает возможность для трудоустройства большого числа женщин и молодежи.</w:t>
      </w:r>
      <w:r w:rsidR="0096274D" w:rsidRPr="005B4000">
        <w:rPr>
          <w:sz w:val="28"/>
          <w:szCs w:val="28"/>
        </w:rPr>
        <w:t xml:space="preserve"> </w:t>
      </w:r>
      <w:r w:rsidR="00DB0763" w:rsidRPr="005B4000">
        <w:rPr>
          <w:sz w:val="28"/>
          <w:szCs w:val="28"/>
        </w:rPr>
        <w:t>Выравнивая сезонные колебания и равномерно распределяя туристские потоки по территории</w:t>
      </w:r>
      <w:r w:rsidR="005B4000">
        <w:rPr>
          <w:sz w:val="28"/>
          <w:szCs w:val="28"/>
        </w:rPr>
        <w:t xml:space="preserve"> </w:t>
      </w:r>
      <w:r w:rsidR="00DB0763" w:rsidRPr="005B4000">
        <w:rPr>
          <w:sz w:val="28"/>
          <w:szCs w:val="28"/>
        </w:rPr>
        <w:t>историко-культурный туризм решает неравномерность экономического развития отдельных частей территории, являясь незаменимым компенсатором. Он содействует возникновению и расширению хозяйственных, транспортных, коммунальных и других видов деятельности</w:t>
      </w:r>
      <w:r w:rsidR="00303CD1" w:rsidRPr="005B4000">
        <w:rPr>
          <w:sz w:val="28"/>
          <w:szCs w:val="28"/>
        </w:rPr>
        <w:t>, которые позволяют отсталым районам</w:t>
      </w:r>
      <w:r w:rsidR="005B4000">
        <w:rPr>
          <w:sz w:val="28"/>
          <w:szCs w:val="28"/>
        </w:rPr>
        <w:t xml:space="preserve"> </w:t>
      </w:r>
      <w:r w:rsidR="00303CD1" w:rsidRPr="005B4000">
        <w:rPr>
          <w:sz w:val="28"/>
          <w:szCs w:val="28"/>
        </w:rPr>
        <w:t>достигать уровня передовых индустриальных регионов.</w:t>
      </w:r>
    </w:p>
    <w:p w14:paraId="0C1B3BC4" w14:textId="77777777" w:rsidR="00303CD1" w:rsidRPr="005B4000" w:rsidRDefault="00303CD1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lastRenderedPageBreak/>
        <w:t>Благодаря историко-культурному наследию регион может пол</w:t>
      </w:r>
      <w:r w:rsidR="00481C5D" w:rsidRPr="005B4000">
        <w:rPr>
          <w:sz w:val="28"/>
          <w:szCs w:val="28"/>
        </w:rPr>
        <w:t>учить благоприятный имидж на</w:t>
      </w:r>
      <w:r w:rsidRPr="005B4000">
        <w:rPr>
          <w:sz w:val="28"/>
          <w:szCs w:val="28"/>
        </w:rPr>
        <w:t xml:space="preserve"> рынке. Элементы и факторы культуры могут являться каналами распределения информации о туристских</w:t>
      </w:r>
      <w:r w:rsidR="00892318" w:rsidRPr="005B4000">
        <w:rPr>
          <w:sz w:val="28"/>
          <w:szCs w:val="28"/>
        </w:rPr>
        <w:t xml:space="preserve"> возможностях местности. Успех развития туризма зависит не только от материально-технической базы, но и от уникальности</w:t>
      </w:r>
      <w:r w:rsidR="005B4000">
        <w:rPr>
          <w:sz w:val="28"/>
          <w:szCs w:val="28"/>
        </w:rPr>
        <w:t xml:space="preserve"> </w:t>
      </w:r>
      <w:r w:rsidR="00892318" w:rsidRPr="005B4000">
        <w:rPr>
          <w:sz w:val="28"/>
          <w:szCs w:val="28"/>
        </w:rPr>
        <w:t>историко-культурного наследия.</w:t>
      </w:r>
      <w:r w:rsidR="00892318" w:rsidRPr="005B4000">
        <w:rPr>
          <w:rStyle w:val="a5"/>
          <w:sz w:val="28"/>
          <w:szCs w:val="28"/>
        </w:rPr>
        <w:footnoteReference w:id="2"/>
      </w:r>
    </w:p>
    <w:p w14:paraId="0BD094B7" w14:textId="77777777" w:rsidR="0080000B" w:rsidRPr="005B4000" w:rsidRDefault="007B09D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Многие регионы в Р</w:t>
      </w:r>
      <w:r w:rsidR="0096274D" w:rsidRPr="005B4000">
        <w:rPr>
          <w:sz w:val="28"/>
          <w:szCs w:val="28"/>
        </w:rPr>
        <w:t xml:space="preserve">оссии богаты такими уникальными </w:t>
      </w:r>
      <w:r w:rsidRPr="005B4000">
        <w:rPr>
          <w:sz w:val="28"/>
          <w:szCs w:val="28"/>
        </w:rPr>
        <w:t>историческими территориями, как древние города, усадебные и дворцово-парковые ансамбли, комплексы культовой архитектуры, исторические постройки, историко-культурные памятники и другие. Они не должны оставаться застывшими образованиями. При организации уникальных территорий следует сочетать традиционные формы деятельности, исторически сформировавшие эти территории, с инновационными видами, к числу которых относится и туризм. Причем новые виды деятельности должны дополнять, а не подавлять сложившиеся хозяйственные, социокультурные и природные процессы.</w:t>
      </w:r>
    </w:p>
    <w:p w14:paraId="5BE5E108" w14:textId="77777777" w:rsidR="00286922" w:rsidRPr="005B4000" w:rsidRDefault="00286922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Наличие </w:t>
      </w:r>
      <w:r w:rsidR="0096274D" w:rsidRPr="005B4000">
        <w:rPr>
          <w:sz w:val="28"/>
          <w:szCs w:val="28"/>
        </w:rPr>
        <w:t>уникальных историко-культурных</w:t>
      </w:r>
      <w:r w:rsidRPr="005B4000">
        <w:rPr>
          <w:sz w:val="28"/>
          <w:szCs w:val="28"/>
        </w:rPr>
        <w:t xml:space="preserve"> объектов может предопределить успешное развитие туризма в регионе. </w:t>
      </w:r>
      <w:r w:rsidR="0096274D" w:rsidRPr="005B4000">
        <w:rPr>
          <w:sz w:val="28"/>
          <w:szCs w:val="28"/>
        </w:rPr>
        <w:t>Однако, при развитии туристской инфраструктуры важно не нарушать исторический облик территории. Каждый вновь создаваемый туристский объект должен соответствовать национальным особенностям и традициям и одновременно иметь свой неповторимый облик. Создание природно-исторических парков должно содействовать спасению ценнейших памятников культуры и истории как целостных архитектурно-ландшафтных и культурных комплексов. Необходимо осущест</w:t>
      </w:r>
      <w:r w:rsidR="00481C5D" w:rsidRPr="005B4000">
        <w:rPr>
          <w:sz w:val="28"/>
          <w:szCs w:val="28"/>
        </w:rPr>
        <w:t>в</w:t>
      </w:r>
      <w:r w:rsidR="0096274D" w:rsidRPr="005B4000">
        <w:rPr>
          <w:sz w:val="28"/>
          <w:szCs w:val="28"/>
        </w:rPr>
        <w:t>лять охрану и восстановление памятников культуры и истории рукотворного, природного и традиционного ландшафтов, которые тоже рассматриваются как не</w:t>
      </w:r>
      <w:r w:rsidR="00481C5D" w:rsidRPr="005B4000">
        <w:rPr>
          <w:sz w:val="28"/>
          <w:szCs w:val="28"/>
        </w:rPr>
        <w:t xml:space="preserve"> </w:t>
      </w:r>
      <w:r w:rsidR="0096274D" w:rsidRPr="005B4000">
        <w:rPr>
          <w:sz w:val="28"/>
          <w:szCs w:val="28"/>
        </w:rPr>
        <w:t>проходящие исторические ценности, национальное достояние.</w:t>
      </w:r>
      <w:r w:rsidR="00103D8D" w:rsidRPr="005B4000">
        <w:rPr>
          <w:sz w:val="28"/>
          <w:szCs w:val="28"/>
        </w:rPr>
        <w:t xml:space="preserve"> При возрождении культурно-исторических комплексов можно применить ансамблевый принцип и индивидуальное проектирование объектов.</w:t>
      </w:r>
    </w:p>
    <w:p w14:paraId="1CF6E4B9" w14:textId="77777777" w:rsidR="00103D8D" w:rsidRPr="005B4000" w:rsidRDefault="00103D8D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lastRenderedPageBreak/>
        <w:t>Среди объектов культурного наследия можно выделить:</w:t>
      </w:r>
    </w:p>
    <w:p w14:paraId="46B14780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памятники археологии;</w:t>
      </w:r>
    </w:p>
    <w:p w14:paraId="1A10DF7B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культовую и гражданскую архитектуру;</w:t>
      </w:r>
    </w:p>
    <w:p w14:paraId="145A2D54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памятники ландшафтной архитектуры;</w:t>
      </w:r>
    </w:p>
    <w:p w14:paraId="6289B978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малые и большие исторические города;</w:t>
      </w:r>
    </w:p>
    <w:p w14:paraId="589D1525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сельские поселения;</w:t>
      </w:r>
    </w:p>
    <w:p w14:paraId="1D412381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музеи, театры, выставочные залы и другие;</w:t>
      </w:r>
    </w:p>
    <w:p w14:paraId="66FBD764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социокультурную инфраструктуру;</w:t>
      </w:r>
    </w:p>
    <w:p w14:paraId="6682F4C3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объекты этнографии, народные промыслы и ремесла, центры прикладного искусства;</w:t>
      </w:r>
    </w:p>
    <w:p w14:paraId="48F4CA16" w14:textId="77777777" w:rsidR="00103D8D" w:rsidRPr="005B4000" w:rsidRDefault="00103D8D" w:rsidP="005B4000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технические комплексы и сооружения.</w:t>
      </w:r>
    </w:p>
    <w:p w14:paraId="71F98162" w14:textId="77777777" w:rsidR="00103D8D" w:rsidRPr="005B4000" w:rsidRDefault="00135777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Одна из основных ролей создания исторической памяти народа принадлежит городу. Города как места сосредоточения культуры, экономики и политики страны и регионов формируют туристический рынок первого класса туристов. Их роль в историко-культурном туризме постоянно возрастает, они выполняют политические, экономические, научно-образовательные, транспортные, информационные, культурные и туристические функции.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Для большинства городов характерна тенденция последовательного усиления туристических функций. Города, как туристическое целевое, в первую очередь, должны обладать собственным стилем.</w:t>
      </w:r>
    </w:p>
    <w:p w14:paraId="0BE5932D" w14:textId="77777777" w:rsidR="008C5B6A" w:rsidRPr="005B4000" w:rsidRDefault="008C5B6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Поиск культурно-исторического наследия становится важнейшим способом регенерации городов и городского общества. Город превращается в уникальную историческую ценность вне зависимости от древности и признанности содержащихся в нем культурно-исторических ценностей. Историчность современного города формируется из:</w:t>
      </w:r>
    </w:p>
    <w:p w14:paraId="014BE185" w14:textId="77777777" w:rsidR="008C5B6A" w:rsidRPr="005B4000" w:rsidRDefault="008C5B6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- ценностей давнего прошлого;</w:t>
      </w:r>
    </w:p>
    <w:p w14:paraId="57175952" w14:textId="77777777" w:rsidR="008C5B6A" w:rsidRPr="005B4000" w:rsidRDefault="008C5B6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- ценностей новейшей истории;</w:t>
      </w:r>
    </w:p>
    <w:p w14:paraId="35CA8CDC" w14:textId="77777777" w:rsidR="008C5B6A" w:rsidRPr="005B4000" w:rsidRDefault="008C5B6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- ценностей исторического будущего.</w:t>
      </w:r>
    </w:p>
    <w:p w14:paraId="368AB2B5" w14:textId="77777777" w:rsidR="008C5B6A" w:rsidRPr="005B4000" w:rsidRDefault="008C5B6A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lastRenderedPageBreak/>
        <w:t>Набор ценностей все больше распространяется на сам образ жизни горожан в разные историчес</w:t>
      </w:r>
      <w:r w:rsidR="000F218E" w:rsidRPr="005B4000">
        <w:rPr>
          <w:sz w:val="28"/>
          <w:szCs w:val="28"/>
        </w:rPr>
        <w:t>к</w:t>
      </w:r>
      <w:r w:rsidRPr="005B4000">
        <w:rPr>
          <w:sz w:val="28"/>
          <w:szCs w:val="28"/>
        </w:rPr>
        <w:t>ие периоды. Так, все чаще встречаются реконструкции исторического быта в различных районах характерной исторической застройки. Более того, реконструкция исторического быта и осознание его ценности приводят к появлению новых городских образований – креати</w:t>
      </w:r>
      <w:r w:rsidR="000F218E" w:rsidRPr="005B4000">
        <w:rPr>
          <w:sz w:val="28"/>
          <w:szCs w:val="28"/>
        </w:rPr>
        <w:t>в</w:t>
      </w:r>
      <w:r w:rsidR="00B7255C" w:rsidRPr="005B4000">
        <w:rPr>
          <w:sz w:val="28"/>
          <w:szCs w:val="28"/>
        </w:rPr>
        <w:t>ных кластеров. Кре</w:t>
      </w:r>
      <w:r w:rsidRPr="005B4000">
        <w:rPr>
          <w:sz w:val="28"/>
          <w:szCs w:val="28"/>
        </w:rPr>
        <w:t>ативные кластеры – это самоокупаемые внутригородские вкрапления тематической среды обитания как ретроспективного, так и футуристического (модельного) характера. Само название таких городских новообразований предполагает постоянное творчество их обитателей, во многом направленное на вовлечение в него туристов.</w:t>
      </w:r>
      <w:r w:rsidR="000F218E" w:rsidRPr="005B4000">
        <w:rPr>
          <w:sz w:val="28"/>
          <w:szCs w:val="28"/>
        </w:rPr>
        <w:t xml:space="preserve"> Возникновение кластеров ведет к преобразованию самих городов, все более вовлекая его жителей в процессы городского развития. В ряде случаев города,</w:t>
      </w:r>
      <w:r w:rsidR="005B0121" w:rsidRPr="005B4000">
        <w:rPr>
          <w:sz w:val="28"/>
          <w:szCs w:val="28"/>
        </w:rPr>
        <w:t xml:space="preserve"> особенно малые и средние, превр</w:t>
      </w:r>
      <w:r w:rsidR="000F218E" w:rsidRPr="005B4000">
        <w:rPr>
          <w:sz w:val="28"/>
          <w:szCs w:val="28"/>
        </w:rPr>
        <w:t>ащаются в креативные или тематические (гор</w:t>
      </w:r>
      <w:r w:rsidR="00B7255C" w:rsidRPr="005B4000">
        <w:rPr>
          <w:sz w:val="28"/>
          <w:szCs w:val="28"/>
        </w:rPr>
        <w:t>одки авиаторов, пенсионеров, сту</w:t>
      </w:r>
      <w:r w:rsidR="000F218E" w:rsidRPr="005B4000">
        <w:rPr>
          <w:sz w:val="28"/>
          <w:szCs w:val="28"/>
        </w:rPr>
        <w:t>денческие, туристические, рекреационные), в которых львиная доля жителей задействованы в креативной индустрии.</w:t>
      </w:r>
    </w:p>
    <w:p w14:paraId="01F69AFB" w14:textId="77777777" w:rsidR="00135777" w:rsidRPr="005B4000" w:rsidRDefault="00135777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Современная культурная городская политика – это не только сохранение наследия, но и создание новых ценностей. </w:t>
      </w:r>
      <w:r w:rsidR="00D45CD6" w:rsidRPr="005B4000">
        <w:rPr>
          <w:sz w:val="28"/>
          <w:szCs w:val="28"/>
        </w:rPr>
        <w:t>Музей является провод</w:t>
      </w:r>
      <w:r w:rsidR="00DD48BF" w:rsidRPr="005B4000">
        <w:rPr>
          <w:sz w:val="28"/>
          <w:szCs w:val="28"/>
        </w:rPr>
        <w:t>ником истории и культуры края и придает ему новое достоинство на туристическом рынке.</w:t>
      </w:r>
      <w:r w:rsidR="005B4000">
        <w:rPr>
          <w:sz w:val="28"/>
          <w:szCs w:val="28"/>
        </w:rPr>
        <w:t xml:space="preserve"> </w:t>
      </w:r>
      <w:r w:rsidR="00DD48BF" w:rsidRPr="005B4000">
        <w:rPr>
          <w:sz w:val="28"/>
          <w:szCs w:val="28"/>
        </w:rPr>
        <w:t>Россия может предста</w:t>
      </w:r>
      <w:r w:rsidR="00481C5D" w:rsidRPr="005B4000">
        <w:rPr>
          <w:sz w:val="28"/>
          <w:szCs w:val="28"/>
        </w:rPr>
        <w:t>вить</w:t>
      </w:r>
      <w:r w:rsidR="005B4000">
        <w:rPr>
          <w:sz w:val="28"/>
          <w:szCs w:val="28"/>
        </w:rPr>
        <w:t xml:space="preserve"> </w:t>
      </w:r>
      <w:r w:rsidR="00481C5D" w:rsidRPr="005B4000">
        <w:rPr>
          <w:sz w:val="28"/>
          <w:szCs w:val="28"/>
        </w:rPr>
        <w:t>всемирно известный Эрмитаж</w:t>
      </w:r>
      <w:r w:rsidR="00DD48BF" w:rsidRPr="005B4000">
        <w:rPr>
          <w:sz w:val="28"/>
          <w:szCs w:val="28"/>
        </w:rPr>
        <w:t>, расположенный в Санкт-П</w:t>
      </w:r>
      <w:r w:rsidR="00B7255C" w:rsidRPr="005B4000">
        <w:rPr>
          <w:sz w:val="28"/>
          <w:szCs w:val="28"/>
        </w:rPr>
        <w:t>етер</w:t>
      </w:r>
      <w:r w:rsidR="00DD48BF" w:rsidRPr="005B4000">
        <w:rPr>
          <w:sz w:val="28"/>
          <w:szCs w:val="28"/>
        </w:rPr>
        <w:t xml:space="preserve">бурге, </w:t>
      </w:r>
      <w:r w:rsidR="00892318" w:rsidRPr="005B4000">
        <w:rPr>
          <w:sz w:val="28"/>
          <w:szCs w:val="28"/>
        </w:rPr>
        <w:t>Третьяковская галерея – национальный музей русского изобразительного искусства, музей имени Пушкина, Оружейная палата и Алмазный фонд, расположенный в Кремле с коллекцией драгоценных камней и регалий.</w:t>
      </w:r>
    </w:p>
    <w:p w14:paraId="6CA43EC3" w14:textId="77777777" w:rsidR="00DE4051" w:rsidRPr="005B4000" w:rsidRDefault="00D45CD6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Один из модных сейчас механизмов регенерации городов – это создание кластеров креативной индустрии. Важной стороной городской креативности становится поиск историчности вне зависимости от срока жизни города. Городское общество активно включается в поиск и сохранение объектов историко-культурного наследия. Этот поиск предполагает выявление объектов прошлого, признание объектов настоящего и моделирование объектов исторического будущего. Например, москвичи сопротивляются разрушению властями рядовой застройки прошлых веков, еще сохраняющей потенциал реконструкции исторического быта.</w:t>
      </w:r>
    </w:p>
    <w:p w14:paraId="7408A5CA" w14:textId="77777777" w:rsidR="00B23636" w:rsidRPr="005B4000" w:rsidRDefault="00B73E5C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Рассмотрев культурно-исторический потенциал, м</w:t>
      </w:r>
      <w:r w:rsidR="00DE4051" w:rsidRPr="005B4000">
        <w:rPr>
          <w:sz w:val="28"/>
          <w:szCs w:val="28"/>
        </w:rPr>
        <w:t xml:space="preserve">ы видим огромную роль исторического наследия в развитии внутреннего туризма. Историко-культурные объекты </w:t>
      </w:r>
      <w:r w:rsidRPr="005B4000">
        <w:rPr>
          <w:sz w:val="28"/>
          <w:szCs w:val="28"/>
        </w:rPr>
        <w:t>, являясь</w:t>
      </w:r>
      <w:r w:rsidR="00DE4051" w:rsidRPr="005B4000">
        <w:rPr>
          <w:sz w:val="28"/>
          <w:szCs w:val="28"/>
        </w:rPr>
        <w:t xml:space="preserve"> сильнейшим побудите</w:t>
      </w:r>
      <w:r w:rsidRPr="005B4000">
        <w:rPr>
          <w:sz w:val="28"/>
          <w:szCs w:val="28"/>
        </w:rPr>
        <w:t xml:space="preserve">льным туристическим мотивом, </w:t>
      </w:r>
      <w:r w:rsidR="00DE4051" w:rsidRPr="005B4000">
        <w:rPr>
          <w:sz w:val="28"/>
          <w:szCs w:val="28"/>
        </w:rPr>
        <w:t>также способствуют расширению ресурсов для привлечения туристов. Историко-культурный туризм не только приносит прибыль региону, но и дает основание гордится своим наследием. Однако необходимо осуществлять охрану и восстановление памятников культуры и истории.</w:t>
      </w:r>
      <w:r w:rsidR="005B4000">
        <w:rPr>
          <w:sz w:val="28"/>
          <w:szCs w:val="28"/>
        </w:rPr>
        <w:t xml:space="preserve"> </w:t>
      </w:r>
    </w:p>
    <w:p w14:paraId="0ACD3D55" w14:textId="77777777" w:rsidR="008C1D9B" w:rsidRPr="005B4000" w:rsidRDefault="008C1D9B" w:rsidP="005B40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B69E99" w14:textId="77777777" w:rsidR="001C5D09" w:rsidRPr="005B4000" w:rsidRDefault="001C5D09" w:rsidP="00CD2A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000">
        <w:rPr>
          <w:b/>
          <w:sz w:val="28"/>
          <w:szCs w:val="28"/>
        </w:rPr>
        <w:t>1.2</w:t>
      </w:r>
      <w:r w:rsidRPr="005B4000">
        <w:rPr>
          <w:sz w:val="28"/>
          <w:szCs w:val="28"/>
        </w:rPr>
        <w:t xml:space="preserve"> </w:t>
      </w:r>
      <w:r w:rsidRPr="005B4000">
        <w:rPr>
          <w:b/>
          <w:sz w:val="28"/>
          <w:szCs w:val="28"/>
        </w:rPr>
        <w:t>Типы историко-культурных ресурсов</w:t>
      </w:r>
    </w:p>
    <w:p w14:paraId="3EEF40AE" w14:textId="77777777" w:rsidR="001C5D09" w:rsidRPr="005B4000" w:rsidRDefault="001C5D09" w:rsidP="005B40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B9118AB" w14:textId="77777777" w:rsidR="007A3A03" w:rsidRPr="005B4000" w:rsidRDefault="001C5D09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Туристические рес</w:t>
      </w:r>
      <w:r w:rsidR="007A3A03" w:rsidRPr="005B4000">
        <w:rPr>
          <w:sz w:val="28"/>
          <w:szCs w:val="28"/>
        </w:rPr>
        <w:t xml:space="preserve">урсы – это все то, что способно </w:t>
      </w:r>
      <w:r w:rsidRPr="005B4000">
        <w:rPr>
          <w:sz w:val="28"/>
          <w:szCs w:val="28"/>
        </w:rPr>
        <w:t>удовлетворить туристский интерес, создать туристское впечатление.</w:t>
      </w:r>
    </w:p>
    <w:p w14:paraId="086C4093" w14:textId="77777777" w:rsidR="001C5D09" w:rsidRPr="005B4000" w:rsidRDefault="001C5D09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Составной частью туристических ресурсов являются туристские объекты или объекты туристского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интереса. Объектами туристского интереса считаются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достопримечател</w:t>
      </w:r>
      <w:r w:rsidR="00642768" w:rsidRPr="005B4000">
        <w:rPr>
          <w:sz w:val="28"/>
          <w:szCs w:val="28"/>
        </w:rPr>
        <w:t>ьности, природные объекты и друг</w:t>
      </w:r>
      <w:r w:rsidRPr="005B4000">
        <w:rPr>
          <w:sz w:val="28"/>
          <w:szCs w:val="28"/>
        </w:rPr>
        <w:t>ие объекты, способные привлечь туристов.</w:t>
      </w:r>
    </w:p>
    <w:p w14:paraId="3BF602F9" w14:textId="77777777" w:rsidR="00F33BCB" w:rsidRPr="005B4000" w:rsidRDefault="00A50BA7" w:rsidP="005B40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+1"/>
          <w:sz w:val="28"/>
          <w:szCs w:val="28"/>
        </w:rPr>
      </w:pPr>
      <w:r w:rsidRPr="005B4000">
        <w:rPr>
          <w:bCs/>
          <w:sz w:val="28"/>
          <w:szCs w:val="28"/>
        </w:rPr>
        <w:t>Кул</w:t>
      </w:r>
      <w:r w:rsidRPr="005B4000">
        <w:rPr>
          <w:bCs/>
          <w:sz w:val="28"/>
          <w:szCs w:val="28"/>
        </w:rPr>
        <w:t>ь</w:t>
      </w:r>
      <w:r w:rsidRPr="005B4000">
        <w:rPr>
          <w:bCs/>
          <w:sz w:val="28"/>
          <w:szCs w:val="28"/>
        </w:rPr>
        <w:t>турно-исторические ресурсы</w:t>
      </w:r>
      <w:r w:rsidR="008B205B" w:rsidRPr="005B4000">
        <w:rPr>
          <w:sz w:val="28"/>
          <w:szCs w:val="28"/>
        </w:rPr>
        <w:t>, представляют</w:t>
      </w:r>
      <w:r w:rsidRPr="005B4000">
        <w:rPr>
          <w:sz w:val="28"/>
          <w:szCs w:val="28"/>
        </w:rPr>
        <w:t xml:space="preserve"> собой наследие прошлых эпох общественного развития.</w:t>
      </w:r>
      <w:r w:rsidR="008B205B" w:rsidRPr="005B4000">
        <w:rPr>
          <w:sz w:val="28"/>
          <w:szCs w:val="28"/>
        </w:rPr>
        <w:t xml:space="preserve"> К культурно-историческому наследию следует относить общественно признанные</w:t>
      </w:r>
      <w:r w:rsidR="005B4000">
        <w:rPr>
          <w:sz w:val="28"/>
          <w:szCs w:val="28"/>
        </w:rPr>
        <w:t xml:space="preserve"> </w:t>
      </w:r>
      <w:r w:rsidR="008B205B" w:rsidRPr="005B4000">
        <w:rPr>
          <w:rFonts w:cs="TimesNewRoman"/>
          <w:sz w:val="28"/>
          <w:szCs w:val="28"/>
        </w:rPr>
        <w:t>материальные и духовные ценности</w:t>
      </w:r>
      <w:r w:rsidR="008B205B" w:rsidRPr="005B4000">
        <w:rPr>
          <w:rFonts w:cs="TimesNewRoman+1"/>
          <w:sz w:val="28"/>
          <w:szCs w:val="28"/>
        </w:rPr>
        <w:t xml:space="preserve">, </w:t>
      </w:r>
      <w:r w:rsidR="008B205B" w:rsidRPr="005B4000">
        <w:rPr>
          <w:rFonts w:cs="TimesNewRoman"/>
          <w:sz w:val="28"/>
          <w:szCs w:val="28"/>
        </w:rPr>
        <w:t>сохраняемые</w:t>
      </w:r>
      <w:r w:rsidR="005B4000">
        <w:rPr>
          <w:rFonts w:cs="TimesNewRoman"/>
          <w:sz w:val="28"/>
          <w:szCs w:val="28"/>
        </w:rPr>
        <w:t xml:space="preserve"> </w:t>
      </w:r>
      <w:r w:rsidR="008B205B" w:rsidRPr="005B4000">
        <w:rPr>
          <w:rFonts w:cs="TimesNewRoman"/>
          <w:sz w:val="28"/>
          <w:szCs w:val="28"/>
        </w:rPr>
        <w:t>обществом для поддержания социа</w:t>
      </w:r>
      <w:r w:rsidR="00311E19" w:rsidRPr="005B4000">
        <w:rPr>
          <w:rFonts w:cs="TimesNewRoman"/>
          <w:sz w:val="28"/>
          <w:szCs w:val="28"/>
        </w:rPr>
        <w:t>льной и этнической идентичности</w:t>
      </w:r>
      <w:r w:rsidR="00F33BCB" w:rsidRPr="005B4000">
        <w:rPr>
          <w:rFonts w:cs="TimesNewRoman"/>
          <w:sz w:val="28"/>
          <w:szCs w:val="28"/>
        </w:rPr>
        <w:t>, а также</w:t>
      </w:r>
      <w:r w:rsidR="005B4000">
        <w:rPr>
          <w:rFonts w:cs="TimesNewRoman"/>
          <w:sz w:val="28"/>
          <w:szCs w:val="28"/>
        </w:rPr>
        <w:t xml:space="preserve"> </w:t>
      </w:r>
      <w:r w:rsidR="008B205B" w:rsidRPr="005B4000">
        <w:rPr>
          <w:rFonts w:cs="TimesNewRoman"/>
          <w:sz w:val="28"/>
          <w:szCs w:val="28"/>
        </w:rPr>
        <w:t>для</w:t>
      </w:r>
      <w:r w:rsidR="00F33BCB" w:rsidRPr="005B4000">
        <w:rPr>
          <w:rFonts w:cs="TimesNewRoman"/>
          <w:sz w:val="28"/>
          <w:szCs w:val="28"/>
        </w:rPr>
        <w:t xml:space="preserve"> </w:t>
      </w:r>
      <w:r w:rsidR="008B205B" w:rsidRPr="005B4000">
        <w:rPr>
          <w:rFonts w:cs="TimesNewRoman"/>
          <w:sz w:val="28"/>
          <w:szCs w:val="28"/>
        </w:rPr>
        <w:t>передачи последующим поколениям</w:t>
      </w:r>
      <w:r w:rsidR="008B205B" w:rsidRPr="005B4000">
        <w:rPr>
          <w:rFonts w:cs="TimesNewRoman+1"/>
          <w:sz w:val="28"/>
          <w:szCs w:val="28"/>
        </w:rPr>
        <w:t>.</w:t>
      </w:r>
      <w:r w:rsidR="00F33BCB" w:rsidRPr="005B4000">
        <w:rPr>
          <w:rStyle w:val="a5"/>
          <w:rFonts w:cs="TimesNewRoman+1"/>
          <w:sz w:val="28"/>
          <w:szCs w:val="28"/>
        </w:rPr>
        <w:footnoteReference w:id="3"/>
      </w:r>
    </w:p>
    <w:p w14:paraId="67DCCD71" w14:textId="77777777" w:rsidR="00A50BA7" w:rsidRPr="005B4000" w:rsidRDefault="00A50BA7" w:rsidP="005B40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Культурно-исторические объекты подразделяются на </w:t>
      </w:r>
      <w:r w:rsidRPr="005B4000">
        <w:rPr>
          <w:b/>
          <w:bCs/>
          <w:sz w:val="28"/>
          <w:szCs w:val="28"/>
        </w:rPr>
        <w:t>материальные</w:t>
      </w:r>
      <w:r w:rsidRPr="005B4000">
        <w:rPr>
          <w:sz w:val="28"/>
          <w:szCs w:val="28"/>
        </w:rPr>
        <w:t xml:space="preserve"> и </w:t>
      </w:r>
      <w:r w:rsidRPr="005B4000">
        <w:rPr>
          <w:b/>
          <w:bCs/>
          <w:sz w:val="28"/>
          <w:szCs w:val="28"/>
        </w:rPr>
        <w:t>духовные</w:t>
      </w:r>
      <w:r w:rsidRPr="005B4000">
        <w:rPr>
          <w:sz w:val="28"/>
          <w:szCs w:val="28"/>
        </w:rPr>
        <w:t>. Материальные охватывают совокупность средств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произво</w:t>
      </w:r>
      <w:r w:rsidRPr="005B4000">
        <w:rPr>
          <w:sz w:val="28"/>
          <w:szCs w:val="28"/>
        </w:rPr>
        <w:t>д</w:t>
      </w:r>
      <w:r w:rsidRPr="005B4000">
        <w:rPr>
          <w:sz w:val="28"/>
          <w:szCs w:val="28"/>
        </w:rPr>
        <w:t>ства и других материальных ценностей общества на каждой исторической стадии его развития, а духовные – совокупность достижений общества в образовании, науке, искусстве, литературе, в организации государственной и общественной жизни, в труде и быте.</w:t>
      </w:r>
    </w:p>
    <w:p w14:paraId="1CC250BA" w14:textId="77777777" w:rsidR="00CB1979" w:rsidRPr="005B4000" w:rsidRDefault="00A50BA7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Среди культурно-исторических объектов ведущая роль принадлежит </w:t>
      </w:r>
      <w:r w:rsidRPr="005B4000">
        <w:rPr>
          <w:bCs/>
          <w:sz w:val="28"/>
          <w:szCs w:val="28"/>
        </w:rPr>
        <w:t>памятникам истории и культуры</w:t>
      </w:r>
      <w:r w:rsidRPr="005B4000">
        <w:rPr>
          <w:sz w:val="28"/>
          <w:szCs w:val="28"/>
        </w:rPr>
        <w:t>, которые отличаются наибольшей привлекательностью и на этой основе служат главным средством удовлетв</w:t>
      </w:r>
      <w:r w:rsidRPr="005B4000">
        <w:rPr>
          <w:sz w:val="28"/>
          <w:szCs w:val="28"/>
        </w:rPr>
        <w:t>о</w:t>
      </w:r>
      <w:r w:rsidRPr="005B4000">
        <w:rPr>
          <w:sz w:val="28"/>
          <w:szCs w:val="28"/>
        </w:rPr>
        <w:t>рения потреб</w:t>
      </w:r>
      <w:r w:rsidR="008B205B" w:rsidRPr="005B4000">
        <w:rPr>
          <w:sz w:val="28"/>
          <w:szCs w:val="28"/>
        </w:rPr>
        <w:t>ностей познавательно-культурного туризма</w:t>
      </w:r>
      <w:r w:rsidRPr="005B4000">
        <w:rPr>
          <w:sz w:val="28"/>
          <w:szCs w:val="28"/>
        </w:rPr>
        <w:t>.</w:t>
      </w:r>
      <w:r w:rsidR="00F424AB" w:rsidRPr="005B4000">
        <w:rPr>
          <w:rStyle w:val="a5"/>
          <w:sz w:val="28"/>
          <w:szCs w:val="28"/>
        </w:rPr>
        <w:footnoteReference w:id="4"/>
      </w:r>
      <w:r w:rsidRPr="005B4000">
        <w:rPr>
          <w:sz w:val="28"/>
          <w:szCs w:val="28"/>
        </w:rPr>
        <w:t xml:space="preserve"> В зависимости от</w:t>
      </w:r>
      <w:r w:rsidR="008B205B" w:rsidRPr="005B4000">
        <w:rPr>
          <w:sz w:val="28"/>
          <w:szCs w:val="28"/>
        </w:rPr>
        <w:t xml:space="preserve"> их основных признаков</w:t>
      </w:r>
      <w:r w:rsidR="005B4000">
        <w:rPr>
          <w:sz w:val="28"/>
          <w:szCs w:val="28"/>
        </w:rPr>
        <w:t xml:space="preserve"> </w:t>
      </w:r>
      <w:r w:rsidR="008B205B" w:rsidRPr="005B4000">
        <w:rPr>
          <w:sz w:val="28"/>
          <w:szCs w:val="28"/>
        </w:rPr>
        <w:t>историко-</w:t>
      </w:r>
      <w:r w:rsidR="007A3A03" w:rsidRP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культур</w:t>
      </w:r>
      <w:r w:rsidR="008B205B" w:rsidRPr="005B4000">
        <w:rPr>
          <w:sz w:val="28"/>
          <w:szCs w:val="28"/>
        </w:rPr>
        <w:t>н</w:t>
      </w:r>
      <w:r w:rsidR="007A3A03" w:rsidRPr="005B4000">
        <w:rPr>
          <w:sz w:val="28"/>
          <w:szCs w:val="28"/>
        </w:rPr>
        <w:t>ы</w:t>
      </w:r>
      <w:r w:rsidR="008B205B" w:rsidRPr="005B4000">
        <w:rPr>
          <w:sz w:val="28"/>
          <w:szCs w:val="28"/>
        </w:rPr>
        <w:t xml:space="preserve">е ресурсы </w:t>
      </w:r>
      <w:r w:rsidRPr="005B4000">
        <w:rPr>
          <w:sz w:val="28"/>
          <w:szCs w:val="28"/>
        </w:rPr>
        <w:t xml:space="preserve">подразделяются на </w:t>
      </w:r>
      <w:r w:rsidR="0040341B" w:rsidRPr="005B4000">
        <w:rPr>
          <w:bCs/>
          <w:sz w:val="28"/>
          <w:szCs w:val="28"/>
        </w:rPr>
        <w:t>шесть</w:t>
      </w:r>
      <w:r w:rsidR="005B4000">
        <w:rPr>
          <w:bCs/>
          <w:sz w:val="28"/>
          <w:szCs w:val="28"/>
        </w:rPr>
        <w:t xml:space="preserve"> </w:t>
      </w:r>
      <w:r w:rsidRPr="005B4000">
        <w:rPr>
          <w:bCs/>
          <w:sz w:val="28"/>
          <w:szCs w:val="28"/>
        </w:rPr>
        <w:t>основных видов</w:t>
      </w:r>
      <w:r w:rsidRPr="005B4000">
        <w:rPr>
          <w:sz w:val="28"/>
          <w:szCs w:val="28"/>
        </w:rPr>
        <w:t>:</w:t>
      </w:r>
    </w:p>
    <w:p w14:paraId="659FBFE4" w14:textId="77777777" w:rsidR="00CB1979" w:rsidRPr="005B4000" w:rsidRDefault="00464265" w:rsidP="005B4000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B4000">
        <w:rPr>
          <w:b/>
          <w:sz w:val="28"/>
          <w:szCs w:val="28"/>
        </w:rPr>
        <w:t>культурные,</w:t>
      </w:r>
      <w:r w:rsidR="005B4000">
        <w:rPr>
          <w:b/>
          <w:bCs/>
          <w:sz w:val="28"/>
          <w:szCs w:val="28"/>
        </w:rPr>
        <w:t xml:space="preserve"> </w:t>
      </w:r>
      <w:r w:rsidRPr="005B4000">
        <w:rPr>
          <w:sz w:val="28"/>
          <w:szCs w:val="28"/>
        </w:rPr>
        <w:t>интерес к произведениям изобразительного и других видов искусства, к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фольклору, народному промыслу, посещение фестивалей.</w:t>
      </w:r>
    </w:p>
    <w:p w14:paraId="3C91833E" w14:textId="77777777" w:rsidR="00CB1979" w:rsidRPr="005B4000" w:rsidRDefault="00A50BA7" w:rsidP="005B40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 </w:t>
      </w:r>
      <w:r w:rsidRPr="005B4000">
        <w:rPr>
          <w:b/>
          <w:sz w:val="28"/>
          <w:szCs w:val="28"/>
        </w:rPr>
        <w:t>исторические,</w:t>
      </w:r>
      <w:r w:rsidRPr="005B4000">
        <w:rPr>
          <w:sz w:val="28"/>
          <w:szCs w:val="28"/>
        </w:rPr>
        <w:t xml:space="preserve"> </w:t>
      </w:r>
      <w:r w:rsidR="00E74D1E" w:rsidRPr="005B4000">
        <w:rPr>
          <w:sz w:val="28"/>
          <w:szCs w:val="28"/>
        </w:rPr>
        <w:t>интерес к истории страны, посещение исторических памятников и памятных мест, тематических лекций по истории.</w:t>
      </w:r>
    </w:p>
    <w:p w14:paraId="3564AD34" w14:textId="77777777" w:rsidR="00CB1979" w:rsidRPr="005B4000" w:rsidRDefault="00A50BA7" w:rsidP="005B40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>археологические,</w:t>
      </w:r>
      <w:r w:rsidRPr="005B4000">
        <w:rPr>
          <w:sz w:val="28"/>
          <w:szCs w:val="28"/>
        </w:rPr>
        <w:t xml:space="preserve"> </w:t>
      </w:r>
      <w:r w:rsidR="00E74D1E" w:rsidRPr="005B4000">
        <w:rPr>
          <w:sz w:val="28"/>
          <w:szCs w:val="28"/>
        </w:rPr>
        <w:t>интерес к археологии страны, посещение памятников древности, мест раскопок.</w:t>
      </w:r>
    </w:p>
    <w:p w14:paraId="725568E6" w14:textId="77777777" w:rsidR="00A50BA7" w:rsidRPr="005B4000" w:rsidRDefault="00E74D1E" w:rsidP="005B40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>религиозные ресурсы,</w:t>
      </w:r>
      <w:r w:rsidRPr="005B4000">
        <w:rPr>
          <w:sz w:val="28"/>
          <w:szCs w:val="28"/>
        </w:rPr>
        <w:t xml:space="preserve"> интерес к религии, посещение культовых сооружений, мест паломничества, знакомство с религиозными обычаями, традициями, ритуалами и обрядами.</w:t>
      </w:r>
    </w:p>
    <w:p w14:paraId="51A6248F" w14:textId="77777777" w:rsidR="00C80597" w:rsidRPr="005B4000" w:rsidRDefault="00C80597" w:rsidP="005B40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 xml:space="preserve">Этнографические – </w:t>
      </w:r>
      <w:r w:rsidRPr="005B4000">
        <w:rPr>
          <w:sz w:val="28"/>
          <w:szCs w:val="28"/>
        </w:rPr>
        <w:t>интерес к культуре народа, объектам, предметам и явлениям этнической культуры</w:t>
      </w:r>
      <w:r w:rsidR="00A6308B" w:rsidRPr="005B4000">
        <w:rPr>
          <w:sz w:val="28"/>
          <w:szCs w:val="28"/>
        </w:rPr>
        <w:t>, быту, языку, костюму,</w:t>
      </w:r>
      <w:r w:rsidR="00174010" w:rsidRPr="005B4000">
        <w:rPr>
          <w:sz w:val="28"/>
          <w:szCs w:val="28"/>
        </w:rPr>
        <w:t xml:space="preserve"> </w:t>
      </w:r>
      <w:r w:rsidR="00A6308B" w:rsidRPr="005B4000">
        <w:rPr>
          <w:sz w:val="28"/>
          <w:szCs w:val="28"/>
        </w:rPr>
        <w:t>этническому творчеству.</w:t>
      </w:r>
    </w:p>
    <w:p w14:paraId="6DD55617" w14:textId="77777777" w:rsidR="0040341B" w:rsidRPr="005B4000" w:rsidRDefault="002D2BD1" w:rsidP="005B40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>Э</w:t>
      </w:r>
      <w:r w:rsidR="0040341B" w:rsidRPr="005B4000">
        <w:rPr>
          <w:b/>
          <w:sz w:val="28"/>
          <w:szCs w:val="28"/>
        </w:rPr>
        <w:t>кологический</w:t>
      </w:r>
      <w:r w:rsidRPr="005B4000">
        <w:rPr>
          <w:b/>
          <w:sz w:val="28"/>
          <w:szCs w:val="28"/>
        </w:rPr>
        <w:t xml:space="preserve"> вид –</w:t>
      </w:r>
      <w:r w:rsidRPr="005B4000">
        <w:rPr>
          <w:sz w:val="28"/>
          <w:szCs w:val="28"/>
        </w:rPr>
        <w:t xml:space="preserve"> памятники ландшафтной архитектуры.</w:t>
      </w:r>
    </w:p>
    <w:p w14:paraId="2C54AFE3" w14:textId="77777777" w:rsidR="00A6308B" w:rsidRPr="005B4000" w:rsidRDefault="00CB1979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b/>
          <w:bCs/>
          <w:sz w:val="28"/>
          <w:szCs w:val="28"/>
        </w:rPr>
        <w:t>Культурные</w:t>
      </w:r>
      <w:r w:rsidR="005B4000">
        <w:rPr>
          <w:b/>
          <w:bCs/>
          <w:sz w:val="28"/>
          <w:szCs w:val="28"/>
        </w:rPr>
        <w:t xml:space="preserve"> </w:t>
      </w:r>
      <w:r w:rsidR="00A50BA7" w:rsidRPr="005B4000">
        <w:rPr>
          <w:b/>
          <w:bCs/>
          <w:sz w:val="28"/>
          <w:szCs w:val="28"/>
        </w:rPr>
        <w:t>ресурсы</w:t>
      </w:r>
      <w:r w:rsidR="00A50BA7" w:rsidRPr="005B4000">
        <w:rPr>
          <w:sz w:val="28"/>
          <w:szCs w:val="28"/>
        </w:rPr>
        <w:t xml:space="preserve"> -</w:t>
      </w:r>
      <w:r w:rsidRPr="005B4000">
        <w:rPr>
          <w:sz w:val="28"/>
          <w:szCs w:val="28"/>
        </w:rPr>
        <w:t xml:space="preserve"> к ним относятся произведения монументальн</w:t>
      </w:r>
      <w:r w:rsidRPr="005B4000">
        <w:rPr>
          <w:sz w:val="28"/>
          <w:szCs w:val="28"/>
        </w:rPr>
        <w:t>о</w:t>
      </w:r>
      <w:r w:rsidRPr="005B4000">
        <w:rPr>
          <w:sz w:val="28"/>
          <w:szCs w:val="28"/>
        </w:rPr>
        <w:t>го, изобразительного, декоративно-прикладного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и иных видов искусства, а также события , связанные с развитием культуры и быта народов, с жизнью выдающихся людей государства.</w:t>
      </w:r>
      <w:r w:rsidR="00464265" w:rsidRPr="005B4000">
        <w:rPr>
          <w:sz w:val="28"/>
          <w:szCs w:val="28"/>
        </w:rPr>
        <w:t xml:space="preserve"> </w:t>
      </w:r>
      <w:r w:rsidR="00A6308B" w:rsidRPr="005B4000">
        <w:rPr>
          <w:sz w:val="28"/>
          <w:szCs w:val="28"/>
        </w:rPr>
        <w:t>С</w:t>
      </w:r>
      <w:r w:rsidR="00464265" w:rsidRPr="005B4000">
        <w:rPr>
          <w:sz w:val="28"/>
          <w:szCs w:val="28"/>
        </w:rPr>
        <w:t>оставляют произведения художников, архитекторов, музыкантов, писателей, ученых, мастеров народного творчества – совокупность ценностей, да</w:t>
      </w:r>
      <w:r w:rsidR="00464265" w:rsidRPr="005B4000">
        <w:rPr>
          <w:sz w:val="28"/>
          <w:szCs w:val="28"/>
        </w:rPr>
        <w:t>ю</w:t>
      </w:r>
      <w:r w:rsidR="00464265" w:rsidRPr="005B4000">
        <w:rPr>
          <w:sz w:val="28"/>
          <w:szCs w:val="28"/>
        </w:rPr>
        <w:t>щих смысл существованию человека. Оно охватывает как м</w:t>
      </w:r>
      <w:r w:rsidR="00464265" w:rsidRPr="005B4000">
        <w:rPr>
          <w:sz w:val="28"/>
          <w:szCs w:val="28"/>
        </w:rPr>
        <w:t>а</w:t>
      </w:r>
      <w:r w:rsidR="00464265" w:rsidRPr="005B4000">
        <w:rPr>
          <w:sz w:val="28"/>
          <w:szCs w:val="28"/>
        </w:rPr>
        <w:t>териальные, так и нематериальные произведения, выража</w:t>
      </w:r>
      <w:r w:rsidR="00464265" w:rsidRPr="005B4000">
        <w:rPr>
          <w:sz w:val="28"/>
          <w:szCs w:val="28"/>
        </w:rPr>
        <w:t>ю</w:t>
      </w:r>
      <w:r w:rsidR="00464265" w:rsidRPr="005B4000">
        <w:rPr>
          <w:sz w:val="28"/>
          <w:szCs w:val="28"/>
        </w:rPr>
        <w:t>щие творчество народа, его язык, обычаи, верования достояние.</w:t>
      </w:r>
      <w:r w:rsidR="005B4000">
        <w:rPr>
          <w:sz w:val="28"/>
          <w:szCs w:val="28"/>
        </w:rPr>
        <w:t xml:space="preserve"> </w:t>
      </w:r>
      <w:r w:rsidR="00464265" w:rsidRPr="005B4000">
        <w:rPr>
          <w:sz w:val="28"/>
          <w:szCs w:val="28"/>
        </w:rPr>
        <w:t>В основном посещают</w:t>
      </w:r>
      <w:r w:rsidR="00C80597" w:rsidRPr="005B4000">
        <w:rPr>
          <w:sz w:val="28"/>
          <w:szCs w:val="28"/>
        </w:rPr>
        <w:t xml:space="preserve"> туристы</w:t>
      </w:r>
      <w:r w:rsidR="005B4000">
        <w:rPr>
          <w:sz w:val="28"/>
          <w:szCs w:val="28"/>
        </w:rPr>
        <w:t xml:space="preserve"> </w:t>
      </w:r>
      <w:r w:rsidR="00464265" w:rsidRPr="005B4000">
        <w:rPr>
          <w:sz w:val="28"/>
          <w:szCs w:val="28"/>
        </w:rPr>
        <w:t>фестивали, пре</w:t>
      </w:r>
      <w:r w:rsidR="00464265" w:rsidRPr="005B4000">
        <w:rPr>
          <w:sz w:val="28"/>
          <w:szCs w:val="28"/>
        </w:rPr>
        <w:t>д</w:t>
      </w:r>
      <w:r w:rsidR="00C80597" w:rsidRPr="005B4000">
        <w:rPr>
          <w:sz w:val="28"/>
          <w:szCs w:val="28"/>
        </w:rPr>
        <w:t>ставления, театры, памятники и музеи.</w:t>
      </w:r>
      <w:r w:rsidR="00A6308B" w:rsidRPr="005B4000">
        <w:rPr>
          <w:sz w:val="28"/>
          <w:szCs w:val="28"/>
        </w:rPr>
        <w:t xml:space="preserve"> </w:t>
      </w:r>
    </w:p>
    <w:p w14:paraId="47EC50EF" w14:textId="77777777" w:rsidR="00A6308B" w:rsidRPr="005B4000" w:rsidRDefault="00A6308B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Народные промыслы исторически относятся к древнейшим видам искусства. Некоторые виды художественных промыслов зарод</w:t>
      </w:r>
      <w:r w:rsidRPr="005B4000">
        <w:rPr>
          <w:sz w:val="28"/>
          <w:szCs w:val="28"/>
        </w:rPr>
        <w:t>и</w:t>
      </w:r>
      <w:r w:rsidRPr="005B4000">
        <w:rPr>
          <w:sz w:val="28"/>
          <w:szCs w:val="28"/>
        </w:rPr>
        <w:t>лись в церковном искусстве и в дворянской помещичьей культуре. В кр</w:t>
      </w:r>
      <w:r w:rsidRPr="005B4000">
        <w:rPr>
          <w:sz w:val="28"/>
          <w:szCs w:val="28"/>
        </w:rPr>
        <w:t>е</w:t>
      </w:r>
      <w:r w:rsidRPr="005B4000">
        <w:rPr>
          <w:sz w:val="28"/>
          <w:szCs w:val="28"/>
        </w:rPr>
        <w:t>стьянском быту берут свое начало ручное узорное вязание, ткачество и вышивка.В городах зародились те виды народных промыслов, которые наход</w:t>
      </w:r>
      <w:r w:rsidRPr="005B4000">
        <w:rPr>
          <w:sz w:val="28"/>
          <w:szCs w:val="28"/>
        </w:rPr>
        <w:t>и</w:t>
      </w:r>
      <w:r w:rsidRPr="005B4000">
        <w:rPr>
          <w:sz w:val="28"/>
          <w:szCs w:val="28"/>
        </w:rPr>
        <w:t>ли спрос у привилегированных заказчиков: холмогорская резьба по кости, великоустюжское черненое серебро. В помещичьих мастерских развились особо изысканные виды вышивки – м</w:t>
      </w:r>
      <w:r w:rsidR="00174010" w:rsidRPr="005B4000">
        <w:rPr>
          <w:sz w:val="28"/>
          <w:szCs w:val="28"/>
        </w:rPr>
        <w:t>а</w:t>
      </w:r>
      <w:r w:rsidRPr="005B4000">
        <w:rPr>
          <w:sz w:val="28"/>
          <w:szCs w:val="28"/>
        </w:rPr>
        <w:t>стерская белая гладь или нижегородские гипюры.</w:t>
      </w:r>
    </w:p>
    <w:p w14:paraId="4FE9C6E0" w14:textId="77777777" w:rsidR="00A6308B" w:rsidRPr="005B4000" w:rsidRDefault="00A6308B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Ремесла традиционно были представлены и в монастырях: кузнечное дело, столярное, плотницкое – в мужских, там же иконопись и ювелирное дело, в женских занимались художественной вышивкой, создавали выш</w:t>
      </w:r>
      <w:r w:rsidRPr="005B4000">
        <w:rPr>
          <w:sz w:val="28"/>
          <w:szCs w:val="28"/>
        </w:rPr>
        <w:t>и</w:t>
      </w:r>
      <w:r w:rsidRPr="005B4000">
        <w:rPr>
          <w:sz w:val="28"/>
          <w:szCs w:val="28"/>
        </w:rPr>
        <w:t xml:space="preserve">тые иконы, пелены, воздух (покрывало) и пр. </w:t>
      </w:r>
    </w:p>
    <w:p w14:paraId="567F6859" w14:textId="77777777" w:rsidR="00464265" w:rsidRPr="005B4000" w:rsidRDefault="00A6308B" w:rsidP="005B4000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Роль народных промыслов в культурном потенциале туризма чрезв</w:t>
      </w:r>
      <w:r w:rsidRPr="005B4000">
        <w:rPr>
          <w:sz w:val="28"/>
          <w:szCs w:val="28"/>
        </w:rPr>
        <w:t>ы</w:t>
      </w:r>
      <w:r w:rsidRPr="005B4000">
        <w:rPr>
          <w:sz w:val="28"/>
          <w:szCs w:val="28"/>
        </w:rPr>
        <w:t>чайно велика. Центры народного искусства – это не только объекты позн</w:t>
      </w:r>
      <w:r w:rsidRPr="005B4000">
        <w:rPr>
          <w:sz w:val="28"/>
          <w:szCs w:val="28"/>
        </w:rPr>
        <w:t>а</w:t>
      </w:r>
      <w:r w:rsidRPr="005B4000">
        <w:rPr>
          <w:sz w:val="28"/>
          <w:szCs w:val="28"/>
        </w:rPr>
        <w:t xml:space="preserve">вательного туризма, но и основа сувенирной промышленности. </w:t>
      </w:r>
    </w:p>
    <w:p w14:paraId="70D30A87" w14:textId="77777777" w:rsidR="00174010" w:rsidRPr="005B4000" w:rsidRDefault="00CB1979" w:rsidP="005B400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B4000">
        <w:rPr>
          <w:b/>
          <w:sz w:val="28"/>
          <w:szCs w:val="28"/>
        </w:rPr>
        <w:t>И</w:t>
      </w:r>
      <w:r w:rsidR="00C80597" w:rsidRPr="005B4000">
        <w:rPr>
          <w:b/>
          <w:sz w:val="28"/>
          <w:szCs w:val="28"/>
        </w:rPr>
        <w:t>сторико–архитектурные -</w:t>
      </w:r>
      <w:r w:rsidR="001835EE" w:rsidRPr="005B4000">
        <w:rPr>
          <w:b/>
          <w:sz w:val="28"/>
          <w:szCs w:val="28"/>
        </w:rPr>
        <w:t xml:space="preserve"> </w:t>
      </w:r>
      <w:r w:rsidR="001835EE" w:rsidRPr="005B4000">
        <w:rPr>
          <w:sz w:val="28"/>
          <w:szCs w:val="28"/>
        </w:rPr>
        <w:t>это</w:t>
      </w:r>
      <w:r w:rsidRPr="005B4000">
        <w:rPr>
          <w:b/>
          <w:sz w:val="28"/>
          <w:szCs w:val="28"/>
        </w:rPr>
        <w:t xml:space="preserve"> </w:t>
      </w:r>
      <w:r w:rsidR="00C80597" w:rsidRPr="005B4000">
        <w:rPr>
          <w:sz w:val="28"/>
          <w:szCs w:val="28"/>
        </w:rPr>
        <w:t>архитектурные ансамбли и комплексы, исторические центры, кварталы, площади, улицы, остатки древней план</w:t>
      </w:r>
      <w:r w:rsidR="00C80597" w:rsidRPr="005B4000">
        <w:rPr>
          <w:sz w:val="28"/>
          <w:szCs w:val="28"/>
        </w:rPr>
        <w:t>и</w:t>
      </w:r>
      <w:r w:rsidR="00C80597" w:rsidRPr="005B4000">
        <w:rPr>
          <w:sz w:val="28"/>
          <w:szCs w:val="28"/>
        </w:rPr>
        <w:t>ровки и застройки городов и других населенных пунктов, сооружения гр</w:t>
      </w:r>
      <w:r w:rsidR="00C80597" w:rsidRPr="005B4000">
        <w:rPr>
          <w:sz w:val="28"/>
          <w:szCs w:val="28"/>
        </w:rPr>
        <w:t>а</w:t>
      </w:r>
      <w:r w:rsidR="00C80597" w:rsidRPr="005B4000">
        <w:rPr>
          <w:sz w:val="28"/>
          <w:szCs w:val="28"/>
        </w:rPr>
        <w:t>жданской, промышленной, военной, культовой архитектуры, народного зодчества, а также связанные с ними произведения монументального, из</w:t>
      </w:r>
      <w:r w:rsidR="00C80597" w:rsidRPr="005B4000">
        <w:rPr>
          <w:sz w:val="28"/>
          <w:szCs w:val="28"/>
        </w:rPr>
        <w:t>о</w:t>
      </w:r>
      <w:r w:rsidR="00C80597" w:rsidRPr="005B4000">
        <w:rPr>
          <w:sz w:val="28"/>
          <w:szCs w:val="28"/>
        </w:rPr>
        <w:t>бразительного, декоративно-прикладного, садово-паркового искусства, пригородные ландшафты. Среди них Московский Кремль и Красная площадь, церковь Вознесения в Коломенском, архитектурный ансамбль Троице-Сергиевой лавры, исторические памятники Новгорода, все белокаменные памятники архитектуры Владимира и Суздаля.</w:t>
      </w:r>
    </w:p>
    <w:p w14:paraId="6B47C1F8" w14:textId="77777777" w:rsidR="008B624C" w:rsidRPr="005B4000" w:rsidRDefault="00A50BA7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b/>
          <w:bCs/>
          <w:sz w:val="28"/>
          <w:szCs w:val="28"/>
        </w:rPr>
        <w:t xml:space="preserve">Археологические ресурсы </w:t>
      </w:r>
      <w:r w:rsidR="001835EE" w:rsidRPr="005B4000">
        <w:rPr>
          <w:sz w:val="28"/>
          <w:szCs w:val="28"/>
        </w:rPr>
        <w:t>–</w:t>
      </w:r>
      <w:r w:rsidR="00E74D1E" w:rsidRPr="005B4000">
        <w:rPr>
          <w:b/>
          <w:sz w:val="28"/>
          <w:szCs w:val="28"/>
        </w:rPr>
        <w:t xml:space="preserve"> </w:t>
      </w:r>
      <w:r w:rsidR="001835EE" w:rsidRPr="005B4000">
        <w:rPr>
          <w:sz w:val="28"/>
          <w:szCs w:val="28"/>
        </w:rPr>
        <w:t xml:space="preserve">это </w:t>
      </w:r>
      <w:r w:rsidR="00E74D1E" w:rsidRPr="005B4000">
        <w:rPr>
          <w:sz w:val="28"/>
          <w:szCs w:val="28"/>
        </w:rPr>
        <w:t>памятники археологии являются не только целевыми местами работы специалистов, но и интересными местами для массовых туристов. К объектам археологии относятся памятники человеческой цивилизации и социально-экономической культуры, древние города, развалины древних городов, памятники военной культуры: крепости, оборонные стены и валы, места битв и сражений и т.п. Археологические раскопки являются музеями «под открытым небом», имеют большую ценность для познания эволюции человеческой культуры, и поэтому обладают большим преимуществом для привлечения туристов. Такие памятники человеческой культуры</w:t>
      </w:r>
      <w:r w:rsidR="005B4000">
        <w:rPr>
          <w:sz w:val="28"/>
          <w:szCs w:val="28"/>
        </w:rPr>
        <w:t xml:space="preserve"> </w:t>
      </w:r>
      <w:r w:rsidR="00E74D1E" w:rsidRPr="005B4000">
        <w:rPr>
          <w:sz w:val="28"/>
          <w:szCs w:val="28"/>
        </w:rPr>
        <w:t>представляют собой высокую историко-культурную ценность.</w:t>
      </w:r>
      <w:r w:rsidR="005B4000">
        <w:rPr>
          <w:sz w:val="28"/>
          <w:szCs w:val="28"/>
        </w:rPr>
        <w:t xml:space="preserve"> </w:t>
      </w:r>
    </w:p>
    <w:p w14:paraId="3AE93AB5" w14:textId="77777777" w:rsidR="00B7784C" w:rsidRPr="005B4000" w:rsidRDefault="008B205B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b/>
          <w:bCs/>
          <w:sz w:val="28"/>
          <w:szCs w:val="28"/>
        </w:rPr>
        <w:t xml:space="preserve">Религиозные ресурсы </w:t>
      </w:r>
      <w:r w:rsidRPr="005B4000">
        <w:rPr>
          <w:sz w:val="28"/>
          <w:szCs w:val="28"/>
        </w:rPr>
        <w:t xml:space="preserve">- </w:t>
      </w:r>
      <w:r w:rsidR="001835EE" w:rsidRPr="005B4000">
        <w:rPr>
          <w:sz w:val="28"/>
          <w:szCs w:val="28"/>
        </w:rPr>
        <w:t>это</w:t>
      </w:r>
      <w:r w:rsidR="00B30324" w:rsidRPr="005B4000">
        <w:rPr>
          <w:sz w:val="28"/>
          <w:szCs w:val="28"/>
        </w:rPr>
        <w:t xml:space="preserve"> культовые объекты, </w:t>
      </w:r>
      <w:r w:rsidR="00A729C2" w:rsidRPr="005B4000">
        <w:rPr>
          <w:color w:val="000000"/>
          <w:sz w:val="28"/>
          <w:szCs w:val="28"/>
        </w:rPr>
        <w:t>чаще всего — монастыри и святые места. Многие из монастырей являются выдающимися памятниками архитектуры. Это Соловецкий и Валаамский монастыри на Русском Севере, Ипатьевский (Кострома), Прилуцкий (около Вологды), Пафнутьев-Боровский, Шамординский, Оптина пустынь (Калужская область), Нилова пустынь (на Селигере, в Тверской области) и множество других. Их возрождение сделало эти места привлекательными для самых разнообразных групп населения. Важное место в религиозном туризме занимают буддийские дацаны Бурятии, Тувы и Калмыкии, мусульманские святыни на территории республик, где традиционной религией является ислам.</w:t>
      </w:r>
      <w:r w:rsidR="005B4000">
        <w:rPr>
          <w:b/>
          <w:bCs/>
          <w:i/>
          <w:iCs/>
          <w:sz w:val="28"/>
          <w:szCs w:val="28"/>
        </w:rPr>
        <w:t xml:space="preserve"> </w:t>
      </w:r>
      <w:r w:rsidR="00A6308B" w:rsidRPr="005B4000">
        <w:rPr>
          <w:sz w:val="28"/>
          <w:szCs w:val="28"/>
        </w:rPr>
        <w:t>Верующие люди</w:t>
      </w:r>
      <w:r w:rsidR="00B7784C" w:rsidRPr="005B4000">
        <w:rPr>
          <w:sz w:val="28"/>
          <w:szCs w:val="28"/>
        </w:rPr>
        <w:t>, которые посещают святые места, поклоняются местным святым, могут принимать участие в богослужениях. При этом экскурсантов знакомят с историей монастыря, со священнослужителями, прославившими обитель своими деяниями, с арх</w:t>
      </w:r>
      <w:r w:rsidR="00B7784C" w:rsidRPr="005B4000">
        <w:rPr>
          <w:sz w:val="28"/>
          <w:szCs w:val="28"/>
        </w:rPr>
        <w:t>и</w:t>
      </w:r>
      <w:r w:rsidR="00B7784C" w:rsidRPr="005B4000">
        <w:rPr>
          <w:sz w:val="28"/>
          <w:szCs w:val="28"/>
        </w:rPr>
        <w:t>тектурой и другими художественными достоинствами данного культурн</w:t>
      </w:r>
      <w:r w:rsidR="00B7784C" w:rsidRPr="005B4000">
        <w:rPr>
          <w:sz w:val="28"/>
          <w:szCs w:val="28"/>
        </w:rPr>
        <w:t>о</w:t>
      </w:r>
      <w:r w:rsidR="00B7784C" w:rsidRPr="005B4000">
        <w:rPr>
          <w:sz w:val="28"/>
          <w:szCs w:val="28"/>
        </w:rPr>
        <w:t>го комплекса.</w:t>
      </w:r>
    </w:p>
    <w:p w14:paraId="207E1616" w14:textId="77777777" w:rsidR="00B7784C" w:rsidRPr="005B4000" w:rsidRDefault="00B7784C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b/>
          <w:bCs/>
          <w:sz w:val="28"/>
          <w:szCs w:val="28"/>
        </w:rPr>
        <w:t>Этнографические</w:t>
      </w:r>
      <w:r w:rsidR="005B4000">
        <w:rPr>
          <w:b/>
          <w:bCs/>
          <w:sz w:val="28"/>
          <w:szCs w:val="28"/>
        </w:rPr>
        <w:t xml:space="preserve"> </w:t>
      </w:r>
      <w:r w:rsidR="00A6308B" w:rsidRPr="005B4000">
        <w:rPr>
          <w:b/>
          <w:bCs/>
          <w:sz w:val="28"/>
          <w:szCs w:val="28"/>
        </w:rPr>
        <w:t>ресурсы</w:t>
      </w:r>
      <w:r w:rsidR="009F67A5" w:rsidRPr="005B4000">
        <w:rPr>
          <w:b/>
          <w:bCs/>
          <w:sz w:val="28"/>
          <w:szCs w:val="28"/>
        </w:rPr>
        <w:t xml:space="preserve"> </w:t>
      </w:r>
      <w:r w:rsidR="00A6308B" w:rsidRPr="005B4000">
        <w:rPr>
          <w:b/>
          <w:bCs/>
          <w:sz w:val="28"/>
          <w:szCs w:val="28"/>
        </w:rPr>
        <w:t xml:space="preserve">- </w:t>
      </w:r>
      <w:r w:rsidR="009F67A5" w:rsidRPr="005B4000">
        <w:rPr>
          <w:bCs/>
          <w:sz w:val="28"/>
          <w:szCs w:val="28"/>
        </w:rPr>
        <w:t>это</w:t>
      </w:r>
      <w:r w:rsidRPr="005B4000">
        <w:rPr>
          <w:b/>
          <w:bCs/>
          <w:i/>
          <w:iCs/>
          <w:sz w:val="28"/>
          <w:szCs w:val="28"/>
        </w:rPr>
        <w:t xml:space="preserve"> </w:t>
      </w:r>
      <w:r w:rsidR="009F67A5" w:rsidRPr="005B4000">
        <w:rPr>
          <w:sz w:val="28"/>
          <w:szCs w:val="28"/>
        </w:rPr>
        <w:t>э</w:t>
      </w:r>
      <w:r w:rsidRPr="005B4000">
        <w:rPr>
          <w:sz w:val="28"/>
          <w:szCs w:val="28"/>
        </w:rPr>
        <w:t>тнографическое наследие, вовлекаемое в туристские маршруты, представлено двумя видами. Это либо музейные экспозиции в краеведческих музеях, музеях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народного быта и деревянного зодчества, либо существующие поселения, сохранившие особенности тр</w:t>
      </w:r>
      <w:r w:rsidRPr="005B4000">
        <w:rPr>
          <w:sz w:val="28"/>
          <w:szCs w:val="28"/>
        </w:rPr>
        <w:t>а</w:t>
      </w:r>
      <w:r w:rsidRPr="005B4000">
        <w:rPr>
          <w:sz w:val="28"/>
          <w:szCs w:val="28"/>
        </w:rPr>
        <w:t>диционных форм хозяйствования, культурной жизни и обрядов, присущих данной местности.</w:t>
      </w:r>
      <w:r w:rsidR="00A6308B" w:rsidRP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Музейные экспозиции содержат коллекции народных костюмов, предметов крестьянского быта и народного творчества, характерных для населения определенных регионов. Они знакомят туристов с историческим прошлым.</w:t>
      </w:r>
    </w:p>
    <w:p w14:paraId="202205CA" w14:textId="77777777" w:rsidR="002D2BD1" w:rsidRPr="005B4000" w:rsidRDefault="00B7784C" w:rsidP="005B4000">
      <w:pPr>
        <w:pStyle w:val="ab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5B4000">
        <w:rPr>
          <w:sz w:val="28"/>
          <w:szCs w:val="28"/>
        </w:rPr>
        <w:t>Интересный этнографический материал представляют места рассел</w:t>
      </w:r>
      <w:r w:rsidRPr="005B4000">
        <w:rPr>
          <w:sz w:val="28"/>
          <w:szCs w:val="28"/>
        </w:rPr>
        <w:t>е</w:t>
      </w:r>
      <w:r w:rsidRPr="005B4000">
        <w:rPr>
          <w:sz w:val="28"/>
          <w:szCs w:val="28"/>
        </w:rPr>
        <w:t>ния малых народов. Так можно познакомиться со своеобразной культурой, разнообразными формами жилищ (чумы, вигвамы, сакли и прочие), обр</w:t>
      </w:r>
      <w:r w:rsidRPr="005B4000">
        <w:rPr>
          <w:sz w:val="28"/>
          <w:szCs w:val="28"/>
        </w:rPr>
        <w:t>я</w:t>
      </w:r>
      <w:r w:rsidRPr="005B4000">
        <w:rPr>
          <w:sz w:val="28"/>
          <w:szCs w:val="28"/>
        </w:rPr>
        <w:t>дами, традициям</w:t>
      </w:r>
      <w:r w:rsidR="00174010" w:rsidRPr="005B4000">
        <w:rPr>
          <w:sz w:val="28"/>
          <w:szCs w:val="28"/>
        </w:rPr>
        <w:t>и.</w:t>
      </w:r>
      <w:r w:rsidR="005B4000">
        <w:rPr>
          <w:b/>
          <w:sz w:val="28"/>
          <w:szCs w:val="28"/>
        </w:rPr>
        <w:t xml:space="preserve"> </w:t>
      </w:r>
    </w:p>
    <w:p w14:paraId="5444C7E9" w14:textId="77777777" w:rsidR="00D42C5B" w:rsidRPr="005B4000" w:rsidRDefault="002D2BD1" w:rsidP="005B4000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>Экологические ресурсы -</w:t>
      </w:r>
      <w:r w:rsidR="005B4000">
        <w:rPr>
          <w:b/>
          <w:sz w:val="28"/>
          <w:szCs w:val="28"/>
        </w:rPr>
        <w:t xml:space="preserve"> </w:t>
      </w:r>
      <w:r w:rsidRPr="005B4000">
        <w:rPr>
          <w:sz w:val="28"/>
          <w:szCs w:val="28"/>
        </w:rPr>
        <w:t>создание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памятников ландшафтной архитектуры. Места, расположенные в окружении живописного ландшафта или с которых открываются великолепные виды, могут обратить эти вещи в капитал, если их будут сознательно охранять и развивать.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Создание природно-исторических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парков должно содействовать спасению ценнейших памятников культуры и истории как целостных архитектурно-ландшафтных и культурных комплексов.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Необходимо осуществлять охрану и восстановление памятников культуры и истории рукотворного, природного и традиционного ландшафтов, которые также рассматриваются как непреходящие исторические ценности, национальное достояние.</w:t>
      </w:r>
      <w:r w:rsidR="005B4000">
        <w:rPr>
          <w:b/>
          <w:sz w:val="28"/>
          <w:szCs w:val="28"/>
        </w:rPr>
        <w:t xml:space="preserve"> </w:t>
      </w:r>
    </w:p>
    <w:p w14:paraId="6DB611F4" w14:textId="77777777" w:rsidR="00A50BA7" w:rsidRPr="005B4000" w:rsidRDefault="000F218E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Представленные типы историко-культурного туризма формируют ядро культуры туристических центров</w:t>
      </w:r>
      <w:r w:rsidR="0040341B" w:rsidRPr="005B4000">
        <w:rPr>
          <w:sz w:val="28"/>
          <w:szCs w:val="28"/>
        </w:rPr>
        <w:t>. Данные тенденции диверсификации культурного туризма демонстрируют расширение спектра мотиваций в рамках культурного туризма и специализацию интересов путешественников по различным аспектам культур и культурного наследия посещаемых ими территорий.</w:t>
      </w:r>
    </w:p>
    <w:p w14:paraId="7CDBB573" w14:textId="77777777" w:rsidR="009F67A5" w:rsidRPr="005B4000" w:rsidRDefault="00CD2A3D" w:rsidP="00CD2A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D3FEF" w:rsidRPr="005B4000">
        <w:rPr>
          <w:b/>
          <w:sz w:val="28"/>
          <w:szCs w:val="28"/>
        </w:rPr>
        <w:t>ГЛАВА 2. Развитие внутреннего туризма на базе исторического насле</w:t>
      </w:r>
      <w:r w:rsidR="009F67A5" w:rsidRPr="005B4000">
        <w:rPr>
          <w:b/>
          <w:sz w:val="28"/>
          <w:szCs w:val="28"/>
        </w:rPr>
        <w:t>дия</w:t>
      </w:r>
      <w:r w:rsidR="005B4000">
        <w:rPr>
          <w:b/>
          <w:sz w:val="28"/>
          <w:szCs w:val="28"/>
        </w:rPr>
        <w:t xml:space="preserve"> </w:t>
      </w:r>
      <w:r w:rsidR="009F67A5" w:rsidRPr="005B4000">
        <w:rPr>
          <w:b/>
          <w:sz w:val="28"/>
          <w:szCs w:val="28"/>
        </w:rPr>
        <w:t>Золотого Кольца</w:t>
      </w:r>
      <w:r w:rsidR="005B4000">
        <w:rPr>
          <w:b/>
          <w:sz w:val="28"/>
          <w:szCs w:val="28"/>
        </w:rPr>
        <w:t xml:space="preserve"> </w:t>
      </w:r>
      <w:r w:rsidR="009F67A5" w:rsidRPr="005B4000">
        <w:rPr>
          <w:b/>
          <w:sz w:val="28"/>
          <w:szCs w:val="28"/>
        </w:rPr>
        <w:t>России</w:t>
      </w:r>
    </w:p>
    <w:p w14:paraId="13CCE7B4" w14:textId="77777777" w:rsidR="00CD2A3D" w:rsidRDefault="00CD2A3D" w:rsidP="00CD2A3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6E19FA9" w14:textId="77777777" w:rsidR="007D3FEF" w:rsidRPr="005B4000" w:rsidRDefault="00820EC7" w:rsidP="00CD2A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000">
        <w:rPr>
          <w:b/>
          <w:sz w:val="28"/>
          <w:szCs w:val="28"/>
        </w:rPr>
        <w:t>2.1</w:t>
      </w:r>
      <w:r w:rsidR="005B4000">
        <w:rPr>
          <w:b/>
          <w:sz w:val="28"/>
          <w:szCs w:val="28"/>
        </w:rPr>
        <w:t xml:space="preserve"> </w:t>
      </w:r>
      <w:r w:rsidR="001412F8" w:rsidRPr="005B4000">
        <w:rPr>
          <w:b/>
          <w:sz w:val="28"/>
          <w:szCs w:val="28"/>
        </w:rPr>
        <w:t>Общие сведения о туристических центрах</w:t>
      </w:r>
      <w:r w:rsidR="005B4000">
        <w:rPr>
          <w:b/>
          <w:sz w:val="28"/>
          <w:szCs w:val="28"/>
        </w:rPr>
        <w:t xml:space="preserve"> </w:t>
      </w:r>
      <w:r w:rsidRPr="005B4000">
        <w:rPr>
          <w:b/>
          <w:sz w:val="28"/>
          <w:szCs w:val="28"/>
        </w:rPr>
        <w:t>Золотого Кольца</w:t>
      </w:r>
    </w:p>
    <w:p w14:paraId="08B6E3E0" w14:textId="77777777" w:rsidR="007D3FEF" w:rsidRPr="00CD2A3D" w:rsidRDefault="00CD2A3D" w:rsidP="005B4000">
      <w:pPr>
        <w:spacing w:line="360" w:lineRule="auto"/>
        <w:ind w:firstLine="709"/>
        <w:jc w:val="both"/>
        <w:rPr>
          <w:b/>
          <w:color w:val="FFFFFF" w:themeColor="background1"/>
          <w:sz w:val="28"/>
          <w:szCs w:val="28"/>
        </w:rPr>
      </w:pPr>
      <w:r w:rsidRPr="00CD2A3D">
        <w:rPr>
          <w:b/>
          <w:color w:val="FFFFFF" w:themeColor="background1"/>
          <w:sz w:val="28"/>
          <w:szCs w:val="28"/>
        </w:rPr>
        <w:t>туризм въездной золотой кольцо</w:t>
      </w:r>
    </w:p>
    <w:p w14:paraId="6B50B4CE" w14:textId="77777777" w:rsidR="000D71AF" w:rsidRPr="005B4000" w:rsidRDefault="000D71AF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rFonts w:cs="Arial"/>
          <w:sz w:val="28"/>
          <w:szCs w:val="28"/>
        </w:rPr>
        <w:t>Золотое кольцо — не только самый популярный маршрут в российском туризме, но и один</w:t>
      </w:r>
      <w:r w:rsidR="009F0883" w:rsidRPr="005B4000">
        <w:rPr>
          <w:rFonts w:cs="Arial"/>
          <w:sz w:val="28"/>
          <w:szCs w:val="28"/>
        </w:rPr>
        <w:t xml:space="preserve"> из самых увлекательных. Здесь можно</w:t>
      </w:r>
      <w:r w:rsidR="005B4000">
        <w:rPr>
          <w:rFonts w:cs="Arial"/>
          <w:sz w:val="28"/>
          <w:szCs w:val="28"/>
        </w:rPr>
        <w:t xml:space="preserve"> </w:t>
      </w:r>
      <w:r w:rsidRPr="005B4000">
        <w:rPr>
          <w:rFonts w:cs="Arial"/>
          <w:sz w:val="28"/>
          <w:szCs w:val="28"/>
        </w:rPr>
        <w:t>близко познакомиться с Русью княжеской, царской, былинной, ощутить дыхание древней истории нашей огромной страны</w:t>
      </w:r>
      <w:r w:rsidR="009F0883" w:rsidRPr="005B4000">
        <w:rPr>
          <w:rFonts w:cs="Arial"/>
          <w:sz w:val="28"/>
          <w:szCs w:val="28"/>
        </w:rPr>
        <w:t>.</w:t>
      </w:r>
      <w:r w:rsidR="009F0883" w:rsidRPr="005B4000">
        <w:rPr>
          <w:rStyle w:val="a5"/>
          <w:rFonts w:cs="Arial"/>
          <w:sz w:val="28"/>
          <w:szCs w:val="28"/>
        </w:rPr>
        <w:footnoteReference w:id="5"/>
      </w:r>
    </w:p>
    <w:p w14:paraId="12353807" w14:textId="77777777" w:rsidR="000B329F" w:rsidRPr="005B4000" w:rsidRDefault="00D0607D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Золотое Кольцо» России – уже более 30 лет это один из самых популярных туристских маршрутов, который объединяет древние города Центральной России: Москва, Владимир, Суздаль, Кострома, Ярославль, Ростов Великий, Переславль-Залесский, Сергиев Посад. Все они, соединяясь дорогами, выстраивают символический круг, в котором каждый город блистает своей богатой историей и достопримечательностями, а вместе составляют сокровищницу русской культуры.</w:t>
      </w:r>
      <w:r w:rsidR="005B4000">
        <w:rPr>
          <w:sz w:val="28"/>
          <w:szCs w:val="28"/>
        </w:rPr>
        <w:t xml:space="preserve"> </w:t>
      </w:r>
    </w:p>
    <w:p w14:paraId="1EB31B51" w14:textId="77777777" w:rsidR="000B329F" w:rsidRPr="005B4000" w:rsidRDefault="00D0607D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Наиболее известными и посещаемыми городами Золотого Кольца являются Владимир, Кострома, Суздаль, Углич и Ярославль. Во Владимире поражает Успенский собор с богатейшей коллекцией фресок Андрея Рублева. В Костроме стоит посетить старейшую постройку – Богоявленский собор (XVI в.), Богоявленско-Анастасин монастырь. Суздаль изобилует памятниками истории: Кремль, Собор Рождества Богородицы, Крестовая Палата, Спасо-Евфимиевский и Покровский монастыри Каждый город Золотого Кольца прекрасен и уникален по своему.</w:t>
      </w:r>
      <w:r w:rsidR="005B4000">
        <w:rPr>
          <w:sz w:val="28"/>
          <w:szCs w:val="28"/>
        </w:rPr>
        <w:t xml:space="preserve"> </w:t>
      </w:r>
      <w:r w:rsidRPr="005B4000">
        <w:rPr>
          <w:color w:val="000000"/>
          <w:sz w:val="28"/>
          <w:szCs w:val="28"/>
        </w:rPr>
        <w:t xml:space="preserve">Этот маршрут подходит для любого времени года и дает возможность всем, кто интересуется историей, культурой и сегодняшним днем России, посетить ее древнюю столицу и другие города, входящие в Золотое кольцо, на которые прошедшие столетия наложили свой отпечаток. </w:t>
      </w:r>
    </w:p>
    <w:p w14:paraId="582BC3CC" w14:textId="77777777" w:rsidR="009F0883" w:rsidRPr="005B4000" w:rsidRDefault="00A729C2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>Города Золотого Кольца :</w:t>
      </w:r>
      <w:r w:rsidRPr="005B4000">
        <w:rPr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Владимир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Боголюбово</w:t>
      </w:r>
      <w:r w:rsidR="00CD2A3D">
        <w:rPr>
          <w:rFonts w:cs="Arial"/>
          <w:sz w:val="28"/>
          <w:szCs w:val="28"/>
        </w:rPr>
        <w:t xml:space="preserve"> 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Суздаль</w:t>
      </w:r>
      <w:r w:rsidR="00CD2A3D">
        <w:rPr>
          <w:rFonts w:cs="Arial"/>
          <w:sz w:val="28"/>
          <w:szCs w:val="28"/>
        </w:rPr>
        <w:t xml:space="preserve"> 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Гусь-Хрустальный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Муром</w:t>
      </w:r>
      <w:r w:rsidR="00CD2A3D">
        <w:rPr>
          <w:rFonts w:cs="Arial"/>
          <w:sz w:val="28"/>
          <w:szCs w:val="28"/>
        </w:rPr>
        <w:t xml:space="preserve"> 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Гороховец</w:t>
      </w:r>
      <w:r w:rsidR="005B4000">
        <w:rPr>
          <w:rFonts w:cs="Arial"/>
          <w:sz w:val="28"/>
          <w:szCs w:val="28"/>
        </w:rPr>
        <w:t xml:space="preserve"> </w:t>
      </w:r>
      <w:r w:rsidR="000B329F" w:rsidRPr="005B4000">
        <w:rPr>
          <w:rFonts w:cs="Arial"/>
          <w:sz w:val="28"/>
          <w:szCs w:val="28"/>
        </w:rPr>
        <w:t>,</w:t>
      </w:r>
      <w:r w:rsidR="000B329F" w:rsidRPr="005B4000">
        <w:rPr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Юрьев-Польской</w:t>
      </w:r>
      <w:r w:rsidR="00CD2A3D">
        <w:rPr>
          <w:rFonts w:cs="Arial"/>
          <w:sz w:val="28"/>
          <w:szCs w:val="28"/>
        </w:rPr>
        <w:t xml:space="preserve"> 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Александров</w:t>
      </w:r>
      <w:r w:rsidR="00CD2A3D">
        <w:rPr>
          <w:rFonts w:cs="Arial"/>
          <w:sz w:val="28"/>
          <w:szCs w:val="28"/>
        </w:rPr>
        <w:t xml:space="preserve"> 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Сергиев Посад</w:t>
      </w:r>
      <w:r w:rsidR="00CD2A3D">
        <w:rPr>
          <w:rFonts w:cs="Arial"/>
          <w:sz w:val="28"/>
          <w:szCs w:val="28"/>
        </w:rPr>
        <w:t xml:space="preserve"> 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Переславль-Залесский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Ростов Великий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Ярославль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Углич</w:t>
      </w:r>
      <w:r w:rsidR="000B329F" w:rsidRPr="005B4000">
        <w:rPr>
          <w:rFonts w:cs="Arial"/>
          <w:sz w:val="28"/>
          <w:szCs w:val="28"/>
        </w:rPr>
        <w:t>,</w:t>
      </w:r>
      <w:r w:rsidR="005B4000">
        <w:rPr>
          <w:rFonts w:cs="Arial"/>
          <w:sz w:val="28"/>
          <w:szCs w:val="28"/>
        </w:rPr>
        <w:t xml:space="preserve"> </w:t>
      </w:r>
      <w:r w:rsidR="009F0883" w:rsidRPr="005B4000">
        <w:rPr>
          <w:rFonts w:cs="Arial"/>
          <w:sz w:val="28"/>
          <w:szCs w:val="28"/>
        </w:rPr>
        <w:t>Кострома</w:t>
      </w:r>
      <w:r w:rsidR="000B329F" w:rsidRPr="005B4000">
        <w:rPr>
          <w:rFonts w:cs="Arial"/>
          <w:sz w:val="28"/>
          <w:szCs w:val="28"/>
        </w:rPr>
        <w:t>.</w:t>
      </w:r>
    </w:p>
    <w:p w14:paraId="22034CFE" w14:textId="77777777" w:rsidR="00C30B6E" w:rsidRPr="005B4000" w:rsidRDefault="000B329F" w:rsidP="005B40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4000">
        <w:rPr>
          <w:b/>
          <w:sz w:val="28"/>
          <w:szCs w:val="28"/>
        </w:rPr>
        <w:t>Сергиев – По</w:t>
      </w:r>
      <w:r w:rsidR="00A729C2" w:rsidRPr="005B4000">
        <w:rPr>
          <w:b/>
          <w:sz w:val="28"/>
          <w:szCs w:val="28"/>
        </w:rPr>
        <w:t xml:space="preserve">сад </w:t>
      </w:r>
      <w:r w:rsidR="00FA4B93" w:rsidRPr="005B4000">
        <w:rPr>
          <w:b/>
          <w:sz w:val="28"/>
          <w:szCs w:val="28"/>
        </w:rPr>
        <w:t>–</w:t>
      </w:r>
      <w:r w:rsidR="00A729C2" w:rsidRPr="005B4000">
        <w:rPr>
          <w:b/>
          <w:sz w:val="28"/>
          <w:szCs w:val="28"/>
        </w:rPr>
        <w:t xml:space="preserve"> </w:t>
      </w:r>
      <w:r w:rsidR="00AB6054" w:rsidRPr="005B4000">
        <w:rPr>
          <w:rFonts w:cs="Arial"/>
          <w:color w:val="000000"/>
          <w:sz w:val="28"/>
          <w:szCs w:val="28"/>
        </w:rPr>
        <w:t>основанный в XV веке, и названный в честь святого Сергия Радонежского, город знаменит прежде всего великолепной Троице-Сергиевой Лаврой. Возник монастырь в 40-х г.г. XIV в. на холме Маковец недалеко от городка Радонежа. Мощи святого захоронены в Лавре, ставшей сегодня своеобразным «русским Ватиканом». За высокими стенами Лавры расположены мужской монастырь, духовные школы, здесь находится самая богатая в России библиотека религиозной литературы,</w:t>
      </w:r>
      <w:r w:rsidR="00AB6054" w:rsidRPr="005B4000">
        <w:rPr>
          <w:color w:val="000000"/>
          <w:sz w:val="28"/>
          <w:szCs w:val="28"/>
        </w:rPr>
        <w:t xml:space="preserve"> Введенская и Пятницкая церкви (обе</w:t>
      </w:r>
      <w:r w:rsidR="00CD2A3D">
        <w:rPr>
          <w:color w:val="000000"/>
          <w:sz w:val="28"/>
          <w:szCs w:val="28"/>
        </w:rPr>
        <w:t xml:space="preserve"> </w:t>
      </w:r>
      <w:r w:rsidR="00AB6054" w:rsidRPr="005B4000">
        <w:rPr>
          <w:color w:val="000000"/>
          <w:sz w:val="28"/>
          <w:szCs w:val="28"/>
        </w:rPr>
        <w:t>— 1547г), Вознесенская (1766—1779гг), Успенская (1769г) и Ильинская (1773г) церкви; монастырская гостиница (1823г, в классическом стиле), торговые ряды (начало XX</w:t>
      </w:r>
      <w:r w:rsidR="00CD2A3D">
        <w:rPr>
          <w:color w:val="000000"/>
          <w:sz w:val="28"/>
          <w:szCs w:val="28"/>
        </w:rPr>
        <w:t xml:space="preserve"> </w:t>
      </w:r>
      <w:r w:rsidR="00AB6054" w:rsidRPr="005B4000">
        <w:rPr>
          <w:color w:val="000000"/>
          <w:sz w:val="28"/>
          <w:szCs w:val="28"/>
        </w:rPr>
        <w:t>в.), Пятницкий колодец (конец XVII</w:t>
      </w:r>
      <w:r w:rsidR="00CD2A3D">
        <w:rPr>
          <w:color w:val="000000"/>
          <w:sz w:val="28"/>
          <w:szCs w:val="28"/>
        </w:rPr>
        <w:t xml:space="preserve"> </w:t>
      </w:r>
      <w:r w:rsidR="00AB6054" w:rsidRPr="005B4000">
        <w:rPr>
          <w:color w:val="000000"/>
          <w:sz w:val="28"/>
          <w:szCs w:val="28"/>
        </w:rPr>
        <w:t>— начало XVIII</w:t>
      </w:r>
      <w:r w:rsidR="00CD2A3D">
        <w:rPr>
          <w:color w:val="000000"/>
          <w:sz w:val="28"/>
          <w:szCs w:val="28"/>
        </w:rPr>
        <w:t xml:space="preserve"> </w:t>
      </w:r>
      <w:r w:rsidR="00AB6054" w:rsidRPr="005B4000">
        <w:rPr>
          <w:color w:val="000000"/>
          <w:sz w:val="28"/>
          <w:szCs w:val="28"/>
        </w:rPr>
        <w:t>веков)</w:t>
      </w:r>
      <w:r w:rsidR="00AB6054" w:rsidRPr="005B4000">
        <w:rPr>
          <w:rFonts w:cs="Arial"/>
          <w:color w:val="000000"/>
          <w:sz w:val="28"/>
          <w:szCs w:val="28"/>
        </w:rPr>
        <w:t xml:space="preserve"> многие знаменитые иконы и памятники старины. Словно по волшебству, оживает здесь история русского православия в камне, красках и колокольных звонах.</w:t>
      </w:r>
      <w:r w:rsidR="00AB6054" w:rsidRPr="005B4000">
        <w:rPr>
          <w:rStyle w:val="a5"/>
          <w:color w:val="000000"/>
          <w:sz w:val="28"/>
          <w:szCs w:val="28"/>
        </w:rPr>
        <w:t xml:space="preserve"> </w:t>
      </w:r>
      <w:r w:rsidR="00AB6054" w:rsidRPr="005B4000">
        <w:rPr>
          <w:rStyle w:val="a5"/>
          <w:color w:val="000000"/>
          <w:sz w:val="28"/>
          <w:szCs w:val="28"/>
        </w:rPr>
        <w:footnoteReference w:id="6"/>
      </w:r>
    </w:p>
    <w:p w14:paraId="73AD649E" w14:textId="77777777" w:rsidR="00A87BC7" w:rsidRPr="005B4000" w:rsidRDefault="00DA07AF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>Владимир</w:t>
      </w:r>
      <w:r w:rsidRPr="005B4000">
        <w:rPr>
          <w:sz w:val="28"/>
          <w:szCs w:val="28"/>
        </w:rPr>
        <w:t xml:space="preserve"> – </w:t>
      </w:r>
      <w:r w:rsidR="00AB6054" w:rsidRPr="005B4000">
        <w:rPr>
          <w:sz w:val="28"/>
          <w:szCs w:val="28"/>
        </w:rPr>
        <w:t>исторический город России,</w:t>
      </w:r>
      <w:r w:rsidRPr="005B4000">
        <w:rPr>
          <w:sz w:val="28"/>
          <w:szCs w:val="28"/>
        </w:rPr>
        <w:t xml:space="preserve"> </w:t>
      </w:r>
      <w:r w:rsidR="00AB6054" w:rsidRPr="005B4000">
        <w:rPr>
          <w:sz w:val="28"/>
          <w:szCs w:val="28"/>
        </w:rPr>
        <w:t>Древняя столица славного Владимиро-Суздальского княжества была основана в 1108 году великим князем Владимиром Мономахом.</w:t>
      </w:r>
      <w:r w:rsidR="005B4000">
        <w:rPr>
          <w:sz w:val="28"/>
          <w:szCs w:val="28"/>
        </w:rPr>
        <w:t xml:space="preserve"> </w:t>
      </w:r>
      <w:r w:rsidR="00AB6054" w:rsidRPr="005B4000">
        <w:rPr>
          <w:sz w:val="28"/>
          <w:szCs w:val="28"/>
        </w:rPr>
        <w:t>Здесь, на высоком берегу реки Клязьма, во Владимире и в соседнем Суздале сложилась знаменитая Владимиро – Суздальская школа архитектуры и живописи. Историю становления могущества Руси XI–XVIII веков хранят стены «Золотых ворот» (1164 г.), дворцовый храм Всеволода III, Дмитриевский собор (1194 г), и величавый белокаменный Успенский собор (XVII в)</w:t>
      </w:r>
      <w:r w:rsidR="00DF4E71" w:rsidRPr="005B4000">
        <w:rPr>
          <w:sz w:val="28"/>
          <w:szCs w:val="28"/>
        </w:rPr>
        <w:t>,который</w:t>
      </w:r>
      <w:r w:rsidR="005B4000">
        <w:rPr>
          <w:sz w:val="28"/>
          <w:szCs w:val="28"/>
        </w:rPr>
        <w:t xml:space="preserve"> </w:t>
      </w:r>
      <w:r w:rsidR="00DF4E71" w:rsidRPr="005B4000">
        <w:rPr>
          <w:sz w:val="28"/>
          <w:szCs w:val="28"/>
        </w:rPr>
        <w:t>содержит фрагменты фресок 1408 года работы Андрея Рублева и Даниила Черного.</w:t>
      </w:r>
      <w:r w:rsidR="005728D3" w:rsidRPr="005B4000">
        <w:rPr>
          <w:rStyle w:val="a5"/>
          <w:sz w:val="28"/>
          <w:szCs w:val="28"/>
        </w:rPr>
        <w:footnoteReference w:id="7"/>
      </w:r>
    </w:p>
    <w:p w14:paraId="5DF9F204" w14:textId="77777777" w:rsidR="00DF4E71" w:rsidRPr="005B4000" w:rsidRDefault="00C30B6E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b/>
          <w:color w:val="000000"/>
          <w:sz w:val="28"/>
          <w:szCs w:val="28"/>
        </w:rPr>
        <w:t>Суздаль</w:t>
      </w:r>
      <w:r w:rsidR="00F3276A" w:rsidRPr="005B4000">
        <w:rPr>
          <w:b/>
          <w:color w:val="000000"/>
          <w:sz w:val="28"/>
          <w:szCs w:val="28"/>
        </w:rPr>
        <w:t>-</w:t>
      </w:r>
      <w:r w:rsidR="00DF4E71" w:rsidRPr="005B4000">
        <w:rPr>
          <w:color w:val="000000"/>
          <w:sz w:val="28"/>
          <w:szCs w:val="28"/>
        </w:rPr>
        <w:t xml:space="preserve"> </w:t>
      </w:r>
      <w:r w:rsidR="00DF4E71" w:rsidRPr="005B4000">
        <w:rPr>
          <w:rFonts w:cs="Arial"/>
          <w:color w:val="000000"/>
          <w:sz w:val="28"/>
          <w:szCs w:val="28"/>
        </w:rPr>
        <w:t>Один из древнейших русских городов, первые упоминания о котором относятся к 1024 году. В середине XII века, во времена правления Юрия Долгорукого, Суздаль был столицей Ростово-Суздальского княжества. Современный Суздаль – поистине сокровищница русской архитектуры, сохранивший свыше 200 памятников старины: Рождественский собор, Спасо-Ефимьевский монастырь, кремль с Крестовой палатой и много других, за что по праву может называться «городом – музеем».</w:t>
      </w:r>
    </w:p>
    <w:p w14:paraId="58C65D97" w14:textId="77777777" w:rsidR="00E9244F" w:rsidRPr="005B4000" w:rsidRDefault="00E9244F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b/>
          <w:bCs/>
          <w:color w:val="000000"/>
          <w:sz w:val="28"/>
          <w:szCs w:val="28"/>
        </w:rPr>
        <w:t>Боголюбово</w:t>
      </w:r>
      <w:r w:rsidRPr="005B4000">
        <w:rPr>
          <w:rFonts w:cs="Arial"/>
          <w:color w:val="000000"/>
          <w:sz w:val="28"/>
          <w:szCs w:val="28"/>
        </w:rPr>
        <w:t xml:space="preserve"> - Бывшая резиденция князя Андрея Боголюбского, построенная по его распоряжению в 1158-65 гг. в устье реки Нерль, при впадении ее в Клязьму. Здесь частично сохранились земляные валы, рвы и нижние части стен белокаменных укреплений. В полутора километрах от Боголюбово, в живописной пойме реки Нерль находится шедевр древнерусского з</w:t>
      </w:r>
      <w:r w:rsidR="00DB7A80" w:rsidRPr="005B4000">
        <w:rPr>
          <w:rFonts w:cs="Arial"/>
          <w:color w:val="000000"/>
          <w:sz w:val="28"/>
          <w:szCs w:val="28"/>
        </w:rPr>
        <w:t>одчества – белокаменная церковь «</w:t>
      </w:r>
      <w:r w:rsidRPr="005B4000">
        <w:rPr>
          <w:rFonts w:cs="Arial"/>
          <w:color w:val="000000"/>
          <w:sz w:val="28"/>
          <w:szCs w:val="28"/>
        </w:rPr>
        <w:t xml:space="preserve"> Покрова-на-Нерли».</w:t>
      </w:r>
      <w:r w:rsidR="00512E0F" w:rsidRPr="005B4000">
        <w:rPr>
          <w:rFonts w:cs="Arial"/>
          <w:color w:val="000000"/>
          <w:sz w:val="28"/>
          <w:szCs w:val="28"/>
        </w:rPr>
        <w:t xml:space="preserve"> </w:t>
      </w:r>
    </w:p>
    <w:p w14:paraId="4D015766" w14:textId="77777777" w:rsidR="00512E0F" w:rsidRPr="005B4000" w:rsidRDefault="00512E0F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b/>
          <w:sz w:val="28"/>
          <w:szCs w:val="28"/>
        </w:rPr>
        <w:t>Муром</w:t>
      </w:r>
      <w:r w:rsidR="00113E8B" w:rsidRPr="005B4000">
        <w:rPr>
          <w:b/>
          <w:sz w:val="28"/>
          <w:szCs w:val="28"/>
        </w:rPr>
        <w:t xml:space="preserve"> </w:t>
      </w:r>
      <w:r w:rsidRPr="005B4000">
        <w:rPr>
          <w:b/>
          <w:sz w:val="28"/>
          <w:szCs w:val="28"/>
        </w:rPr>
        <w:t xml:space="preserve">- </w:t>
      </w:r>
      <w:r w:rsidR="00B3784F" w:rsidRPr="005B4000">
        <w:rPr>
          <w:sz w:val="28"/>
          <w:szCs w:val="28"/>
        </w:rPr>
        <w:t>основан в 862 году</w:t>
      </w:r>
      <w:r w:rsidR="005728D3" w:rsidRPr="005B4000">
        <w:rPr>
          <w:sz w:val="28"/>
          <w:szCs w:val="28"/>
        </w:rPr>
        <w:t xml:space="preserve"> </w:t>
      </w:r>
      <w:r w:rsidR="00B3784F" w:rsidRPr="005B4000">
        <w:rPr>
          <w:sz w:val="28"/>
          <w:szCs w:val="28"/>
        </w:rPr>
        <w:t>. К</w:t>
      </w:r>
      <w:r w:rsidR="005728D3" w:rsidRPr="005B4000">
        <w:rPr>
          <w:sz w:val="28"/>
          <w:szCs w:val="28"/>
        </w:rPr>
        <w:t>расивый, интересный и по-своему неповторимый древний город на Оке</w:t>
      </w:r>
      <w:r w:rsidR="00B3784F" w:rsidRPr="005B4000">
        <w:rPr>
          <w:sz w:val="28"/>
          <w:szCs w:val="28"/>
        </w:rPr>
        <w:t xml:space="preserve">, </w:t>
      </w:r>
      <w:r w:rsidR="006B34C6" w:rsidRPr="005B4000">
        <w:rPr>
          <w:sz w:val="28"/>
          <w:szCs w:val="28"/>
        </w:rPr>
        <w:t>родина былинного героя Ильи Муромца, олицетворяющего силу духа русского человека. Памятник Илье Муромцу, установленный на высоком берегу Оки, встречает туристов, приезжающих в город по реке.</w:t>
      </w:r>
      <w:r w:rsidR="00B3784F" w:rsidRPr="005B4000">
        <w:rPr>
          <w:sz w:val="28"/>
          <w:szCs w:val="28"/>
        </w:rPr>
        <w:t xml:space="preserve"> В городе р</w:t>
      </w:r>
      <w:r w:rsidR="000F1B99" w:rsidRPr="005B4000">
        <w:rPr>
          <w:sz w:val="28"/>
          <w:szCs w:val="28"/>
        </w:rPr>
        <w:t>асположены Спасский монастырь(</w:t>
      </w:r>
      <w:r w:rsidR="000F1B99" w:rsidRPr="005B4000">
        <w:rPr>
          <w:sz w:val="28"/>
          <w:szCs w:val="28"/>
          <w:lang w:val="en-US"/>
        </w:rPr>
        <w:t>XI</w:t>
      </w:r>
      <w:r w:rsidR="00B3784F" w:rsidRPr="005B4000">
        <w:rPr>
          <w:sz w:val="28"/>
          <w:szCs w:val="28"/>
        </w:rPr>
        <w:t xml:space="preserve"> век), со Спасо-Преображен</w:t>
      </w:r>
      <w:r w:rsidR="000F1B99" w:rsidRPr="005B4000">
        <w:rPr>
          <w:sz w:val="28"/>
          <w:szCs w:val="28"/>
        </w:rPr>
        <w:t xml:space="preserve">ским собором (вторая половина </w:t>
      </w:r>
      <w:r w:rsidR="000F1B99" w:rsidRPr="005B4000">
        <w:rPr>
          <w:sz w:val="28"/>
          <w:szCs w:val="28"/>
          <w:lang w:val="en-US"/>
        </w:rPr>
        <w:t>XVI</w:t>
      </w:r>
      <w:r w:rsidR="00B3784F" w:rsidRPr="005B4000">
        <w:rPr>
          <w:sz w:val="28"/>
          <w:szCs w:val="28"/>
        </w:rPr>
        <w:t xml:space="preserve"> века).В центре</w:t>
      </w:r>
      <w:r w:rsidR="000F1B99" w:rsidRPr="005B4000">
        <w:rPr>
          <w:sz w:val="28"/>
          <w:szCs w:val="28"/>
        </w:rPr>
        <w:t xml:space="preserve"> города - Троицкий монастырь (</w:t>
      </w:r>
      <w:r w:rsidR="000F1B99" w:rsidRPr="005B4000">
        <w:rPr>
          <w:sz w:val="28"/>
          <w:szCs w:val="28"/>
          <w:lang w:val="en-US"/>
        </w:rPr>
        <w:t>XVII</w:t>
      </w:r>
      <w:r w:rsidR="00B3784F" w:rsidRPr="005B4000">
        <w:rPr>
          <w:sz w:val="28"/>
          <w:szCs w:val="28"/>
        </w:rPr>
        <w:t xml:space="preserve"> в.) с пятиглавым Троицким собором (1642-43), надвратной шатровой Казанской церковью (1648), колокольней (1652), оградой (1807-08). Рядом - Благовещенский монастырь с собором (перестроен в</w:t>
      </w:r>
      <w:r w:rsidR="005B4000">
        <w:rPr>
          <w:sz w:val="28"/>
          <w:szCs w:val="28"/>
        </w:rPr>
        <w:t xml:space="preserve"> </w:t>
      </w:r>
      <w:r w:rsidR="003A4339" w:rsidRPr="005B4000">
        <w:rPr>
          <w:sz w:val="28"/>
          <w:szCs w:val="28"/>
          <w:lang w:val="en-US"/>
        </w:rPr>
        <w:t>X</w:t>
      </w:r>
      <w:r w:rsidR="00113E8B" w:rsidRPr="005B4000">
        <w:rPr>
          <w:sz w:val="28"/>
          <w:szCs w:val="28"/>
          <w:lang w:val="en-US"/>
        </w:rPr>
        <w:t>V</w:t>
      </w:r>
      <w:r w:rsidR="003A4339" w:rsidRPr="005B4000">
        <w:rPr>
          <w:sz w:val="28"/>
          <w:szCs w:val="28"/>
          <w:lang w:val="en-US"/>
        </w:rPr>
        <w:t>II</w:t>
      </w:r>
      <w:r w:rsidR="00B3784F" w:rsidRPr="005B4000">
        <w:rPr>
          <w:sz w:val="28"/>
          <w:szCs w:val="28"/>
        </w:rPr>
        <w:t xml:space="preserve"> в. из собора </w:t>
      </w:r>
      <w:r w:rsidR="00113E8B" w:rsidRPr="005B4000">
        <w:rPr>
          <w:sz w:val="28"/>
          <w:szCs w:val="28"/>
          <w:lang w:val="en-US"/>
        </w:rPr>
        <w:t>XVI</w:t>
      </w:r>
      <w:r w:rsidR="00B3784F" w:rsidRPr="005B4000">
        <w:rPr>
          <w:sz w:val="28"/>
          <w:szCs w:val="28"/>
        </w:rPr>
        <w:t xml:space="preserve"> в.) и надвратной церковью (1716, перестроена в 1836). На кромке берегового обрыва - церковь Николы Набережного (1700-17) с трапезной и колокольней (1803). </w:t>
      </w:r>
      <w:r w:rsidR="00297A3F" w:rsidRPr="005B4000">
        <w:rPr>
          <w:rStyle w:val="a5"/>
          <w:sz w:val="28"/>
          <w:szCs w:val="28"/>
        </w:rPr>
        <w:footnoteReference w:id="8"/>
      </w:r>
    </w:p>
    <w:p w14:paraId="4782D353" w14:textId="77777777" w:rsidR="004E5731" w:rsidRPr="005B4000" w:rsidRDefault="00512E0F" w:rsidP="005B400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4000">
        <w:rPr>
          <w:b/>
          <w:color w:val="000000"/>
          <w:sz w:val="28"/>
          <w:szCs w:val="28"/>
        </w:rPr>
        <w:t xml:space="preserve">Александров – </w:t>
      </w:r>
      <w:r w:rsidR="006B34C6" w:rsidRPr="005B4000">
        <w:rPr>
          <w:sz w:val="28"/>
          <w:szCs w:val="28"/>
        </w:rPr>
        <w:t xml:space="preserve">Широко известный в прошлом как Александровская слобода. По воле Великого князя Василия </w:t>
      </w:r>
      <w:r w:rsidR="00D64F03" w:rsidRPr="005B4000">
        <w:rPr>
          <w:sz w:val="28"/>
          <w:szCs w:val="28"/>
        </w:rPr>
        <w:t xml:space="preserve">3 в начале </w:t>
      </w:r>
      <w:r w:rsidR="00113E8B" w:rsidRPr="005B4000">
        <w:rPr>
          <w:sz w:val="28"/>
          <w:szCs w:val="28"/>
          <w:lang w:val="en-US"/>
        </w:rPr>
        <w:t>XVI</w:t>
      </w:r>
      <w:r w:rsidR="00D64F03" w:rsidRPr="005B4000">
        <w:rPr>
          <w:sz w:val="28"/>
          <w:szCs w:val="28"/>
        </w:rPr>
        <w:t xml:space="preserve"> века из небольшого охотничье</w:t>
      </w:r>
      <w:r w:rsidR="007420F5" w:rsidRPr="005B4000">
        <w:rPr>
          <w:sz w:val="28"/>
          <w:szCs w:val="28"/>
        </w:rPr>
        <w:t>го стана она превратилась в заг</w:t>
      </w:r>
      <w:r w:rsidR="00D64F03" w:rsidRPr="005B4000">
        <w:rPr>
          <w:sz w:val="28"/>
          <w:szCs w:val="28"/>
        </w:rPr>
        <w:t>ородную правительственную резиденцию. Где вершилась история Российского госу</w:t>
      </w:r>
      <w:r w:rsidR="007420F5" w:rsidRPr="005B4000">
        <w:rPr>
          <w:sz w:val="28"/>
          <w:szCs w:val="28"/>
        </w:rPr>
        <w:t xml:space="preserve">дарства. С приездом сюда Ивана </w:t>
      </w:r>
      <w:r w:rsidR="007420F5" w:rsidRPr="005B4000">
        <w:rPr>
          <w:sz w:val="28"/>
          <w:szCs w:val="28"/>
          <w:lang w:val="en-US"/>
        </w:rPr>
        <w:t>IV</w:t>
      </w:r>
      <w:r w:rsidR="00D64F03" w:rsidRPr="005B4000">
        <w:rPr>
          <w:sz w:val="28"/>
          <w:szCs w:val="28"/>
        </w:rPr>
        <w:t xml:space="preserve"> слобода стала выполнять роль фактической столицы России.</w:t>
      </w:r>
      <w:r w:rsidR="005B4000">
        <w:rPr>
          <w:sz w:val="28"/>
          <w:szCs w:val="28"/>
        </w:rPr>
        <w:t xml:space="preserve"> </w:t>
      </w:r>
      <w:r w:rsidR="00D64F03" w:rsidRPr="005B4000">
        <w:rPr>
          <w:sz w:val="28"/>
          <w:szCs w:val="28"/>
        </w:rPr>
        <w:t>Много легенд и загадок хранит в себе Александровская слобода: исчезнувшая библиотека Ивана Грозного, царские семейные драмы. Архитектурный ансамбль</w:t>
      </w:r>
      <w:r w:rsidR="005B4000">
        <w:rPr>
          <w:sz w:val="28"/>
          <w:szCs w:val="28"/>
        </w:rPr>
        <w:t xml:space="preserve"> </w:t>
      </w:r>
      <w:r w:rsidR="00D64F03" w:rsidRPr="005B4000">
        <w:rPr>
          <w:sz w:val="28"/>
          <w:szCs w:val="28"/>
        </w:rPr>
        <w:t>Государева Двора Александровской слободы – уникальный средневековый дворцовый комплекс. Созданный итальянскими и московскими мастерами.</w:t>
      </w:r>
    </w:p>
    <w:p w14:paraId="00F1E6E1" w14:textId="77777777" w:rsidR="00512E0F" w:rsidRPr="005B4000" w:rsidRDefault="00512E0F" w:rsidP="005B400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4000">
        <w:rPr>
          <w:rFonts w:cs="Arial"/>
          <w:b/>
          <w:sz w:val="28"/>
          <w:szCs w:val="28"/>
        </w:rPr>
        <w:t>Гусь-Хрустальный</w:t>
      </w:r>
      <w:r w:rsidR="005B4000">
        <w:rPr>
          <w:rFonts w:cs="Arial"/>
          <w:b/>
          <w:sz w:val="28"/>
          <w:szCs w:val="28"/>
        </w:rPr>
        <w:t xml:space="preserve"> </w:t>
      </w:r>
      <w:r w:rsidRPr="005B4000">
        <w:rPr>
          <w:rFonts w:cs="Arial"/>
          <w:b/>
          <w:sz w:val="28"/>
          <w:szCs w:val="28"/>
        </w:rPr>
        <w:t>-</w:t>
      </w:r>
      <w:r w:rsidR="004E5731" w:rsidRPr="005B4000">
        <w:rPr>
          <w:rFonts w:cs="Arial"/>
          <w:b/>
          <w:sz w:val="28"/>
          <w:szCs w:val="28"/>
        </w:rPr>
        <w:t xml:space="preserve"> </w:t>
      </w:r>
      <w:r w:rsidR="004E5731" w:rsidRPr="005B4000">
        <w:rPr>
          <w:rFonts w:cs="Arial"/>
          <w:sz w:val="28"/>
          <w:szCs w:val="28"/>
        </w:rPr>
        <w:t>основан</w:t>
      </w:r>
      <w:r w:rsidR="004E5731" w:rsidRPr="005B4000">
        <w:rPr>
          <w:rFonts w:cs="Arial"/>
          <w:b/>
          <w:sz w:val="28"/>
          <w:szCs w:val="28"/>
        </w:rPr>
        <w:t xml:space="preserve"> </w:t>
      </w:r>
      <w:r w:rsidR="004E5731" w:rsidRPr="005B4000">
        <w:rPr>
          <w:rFonts w:cs="Arial"/>
          <w:sz w:val="28"/>
          <w:szCs w:val="28"/>
        </w:rPr>
        <w:t>в 1756 год</w:t>
      </w:r>
      <w:r w:rsidR="00966F2C" w:rsidRPr="005B4000">
        <w:rPr>
          <w:rFonts w:cs="Arial"/>
          <w:sz w:val="28"/>
          <w:szCs w:val="28"/>
        </w:rPr>
        <w:t>у в мещерских лесах ,это город мастеров стекла. Старую часть города составляет поселок второй половины</w:t>
      </w:r>
      <w:r w:rsidR="007420F5" w:rsidRPr="005B4000">
        <w:rPr>
          <w:rFonts w:cs="Arial"/>
          <w:sz w:val="28"/>
          <w:szCs w:val="28"/>
        </w:rPr>
        <w:t xml:space="preserve"> </w:t>
      </w:r>
      <w:r w:rsidR="007420F5" w:rsidRPr="005B4000">
        <w:rPr>
          <w:rFonts w:cs="Arial"/>
          <w:sz w:val="28"/>
          <w:szCs w:val="28"/>
          <w:lang w:val="en-US"/>
        </w:rPr>
        <w:t>XIX</w:t>
      </w:r>
      <w:r w:rsidR="007420F5" w:rsidRPr="005B4000">
        <w:rPr>
          <w:rFonts w:cs="Arial"/>
          <w:sz w:val="28"/>
          <w:szCs w:val="28"/>
        </w:rPr>
        <w:t xml:space="preserve"> – начало </w:t>
      </w:r>
      <w:r w:rsidR="007420F5" w:rsidRPr="005B4000">
        <w:rPr>
          <w:rFonts w:cs="Arial"/>
          <w:sz w:val="28"/>
          <w:szCs w:val="28"/>
          <w:lang w:val="en-US"/>
        </w:rPr>
        <w:t>XX</w:t>
      </w:r>
      <w:r w:rsidR="00966F2C" w:rsidRPr="005B4000">
        <w:rPr>
          <w:rFonts w:cs="Arial"/>
          <w:sz w:val="28"/>
          <w:szCs w:val="28"/>
        </w:rPr>
        <w:t xml:space="preserve"> века. Его облик – заводские и фабричные строения, улицы, жилые и общественные здания. В южной части города находится</w:t>
      </w:r>
      <w:r w:rsidR="005B4000">
        <w:rPr>
          <w:rFonts w:cs="Arial"/>
          <w:sz w:val="28"/>
          <w:szCs w:val="28"/>
        </w:rPr>
        <w:t xml:space="preserve"> </w:t>
      </w:r>
      <w:r w:rsidR="00966F2C" w:rsidRPr="005B4000">
        <w:rPr>
          <w:rFonts w:cs="Arial"/>
          <w:sz w:val="28"/>
          <w:szCs w:val="28"/>
        </w:rPr>
        <w:t>хрустальный завод. В ценре этой половины поселка возвышается Иокиманская церковь 1816 года. Центром северной части стал грандиозный</w:t>
      </w:r>
      <w:r w:rsidR="005B4000">
        <w:rPr>
          <w:rFonts w:cs="Arial"/>
          <w:sz w:val="28"/>
          <w:szCs w:val="28"/>
        </w:rPr>
        <w:t xml:space="preserve"> </w:t>
      </w:r>
      <w:r w:rsidR="00966F2C" w:rsidRPr="005B4000">
        <w:rPr>
          <w:rFonts w:cs="Arial"/>
          <w:sz w:val="28"/>
          <w:szCs w:val="28"/>
        </w:rPr>
        <w:t>Георгиевский собор.</w:t>
      </w:r>
    </w:p>
    <w:p w14:paraId="5B330367" w14:textId="77777777" w:rsidR="00512E0F" w:rsidRPr="005B4000" w:rsidRDefault="00512E0F" w:rsidP="005B40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4000">
        <w:rPr>
          <w:b/>
          <w:sz w:val="28"/>
          <w:szCs w:val="28"/>
        </w:rPr>
        <w:t>Гороховец</w:t>
      </w:r>
      <w:r w:rsidR="00A87BC7" w:rsidRPr="005B4000">
        <w:rPr>
          <w:b/>
          <w:sz w:val="28"/>
          <w:szCs w:val="28"/>
        </w:rPr>
        <w:t xml:space="preserve"> </w:t>
      </w:r>
      <w:r w:rsidRPr="005B4000">
        <w:rPr>
          <w:b/>
          <w:sz w:val="28"/>
          <w:szCs w:val="28"/>
        </w:rPr>
        <w:t>-</w:t>
      </w:r>
      <w:r w:rsidR="005B4000">
        <w:rPr>
          <w:b/>
          <w:sz w:val="28"/>
          <w:szCs w:val="28"/>
        </w:rPr>
        <w:t xml:space="preserve"> </w:t>
      </w:r>
      <w:r w:rsidR="007420F5" w:rsidRPr="005B4000">
        <w:rPr>
          <w:sz w:val="28"/>
          <w:szCs w:val="28"/>
        </w:rPr>
        <w:t xml:space="preserve">возник в </w:t>
      </w:r>
      <w:r w:rsidR="007420F5" w:rsidRPr="005B4000">
        <w:rPr>
          <w:sz w:val="28"/>
          <w:szCs w:val="28"/>
          <w:lang w:val="en-US"/>
        </w:rPr>
        <w:t>XII</w:t>
      </w:r>
      <w:r w:rsidR="004E5731" w:rsidRPr="005B4000">
        <w:rPr>
          <w:sz w:val="28"/>
          <w:szCs w:val="28"/>
        </w:rPr>
        <w:t xml:space="preserve"> веке при князе Владимирском Андрее Боголюбском и сегодня напоминает симфонию творения рук человеческих и природы.</w:t>
      </w:r>
      <w:r w:rsidR="005B4000">
        <w:rPr>
          <w:sz w:val="28"/>
          <w:szCs w:val="28"/>
        </w:rPr>
        <w:t xml:space="preserve"> </w:t>
      </w:r>
      <w:r w:rsidR="004E5731" w:rsidRPr="005B4000">
        <w:rPr>
          <w:sz w:val="28"/>
          <w:szCs w:val="28"/>
        </w:rPr>
        <w:t>Среди лабиринтов старых улиц можно найти</w:t>
      </w:r>
      <w:r w:rsidR="005B4000">
        <w:rPr>
          <w:sz w:val="28"/>
          <w:szCs w:val="28"/>
        </w:rPr>
        <w:t xml:space="preserve"> </w:t>
      </w:r>
      <w:r w:rsidR="004E5731" w:rsidRPr="005B4000">
        <w:rPr>
          <w:sz w:val="28"/>
          <w:szCs w:val="28"/>
        </w:rPr>
        <w:t>уникальные памятники культуры и истории – дома сапожников Ершова, Шорина, купцов Канунниковых, Пришельцова, Благовещенский собор, церковь Иоанна Предтечи, Сретенский и Знаменский монастыри.</w:t>
      </w:r>
    </w:p>
    <w:p w14:paraId="4F167311" w14:textId="77777777" w:rsidR="00CD2A3D" w:rsidRDefault="00DF4E71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b/>
          <w:bCs/>
          <w:color w:val="000000"/>
          <w:sz w:val="28"/>
          <w:szCs w:val="28"/>
        </w:rPr>
        <w:t>Переславль-Залесский</w:t>
      </w:r>
      <w:r w:rsidR="005B4000">
        <w:rPr>
          <w:rFonts w:cs="Arial"/>
          <w:b/>
          <w:color w:val="000000"/>
          <w:sz w:val="28"/>
          <w:szCs w:val="28"/>
        </w:rPr>
        <w:t xml:space="preserve"> </w:t>
      </w:r>
      <w:r w:rsidRPr="005B4000">
        <w:rPr>
          <w:rFonts w:cs="Arial"/>
          <w:b/>
          <w:color w:val="000000"/>
          <w:sz w:val="28"/>
          <w:szCs w:val="28"/>
        </w:rPr>
        <w:t>-</w:t>
      </w:r>
      <w:r w:rsidR="005B4000">
        <w:rPr>
          <w:rFonts w:cs="Arial"/>
          <w:b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заложенный в 1152 году князем Юрием Долгоруким. Переславль-Залесский хранит бесценные сокровища дренерусского зодчества: Никитский, Горицкий, Даниловский монастыри и многие другие памятники архитектуры. Необычайная по красоте природа придает путешествию по этим местам дополнительное очарование, помогают глубже прочувствовать тот необыкновенный шарм, которым отличаются практически все города «Золотого кольца России». С этим городком, связано большое количество легенд и преданий. Здесь же Петр I положил начало строительству русского флота, в юности создав свою потешную флотилию.</w:t>
      </w:r>
    </w:p>
    <w:p w14:paraId="2B4920A7" w14:textId="77777777" w:rsidR="00966F2C" w:rsidRPr="005B4000" w:rsidRDefault="00DF4E71" w:rsidP="005B4000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 w:rsidRPr="005B4000">
        <w:rPr>
          <w:rFonts w:cs="Arial"/>
          <w:b/>
          <w:bCs/>
          <w:color w:val="000000"/>
          <w:sz w:val="28"/>
          <w:szCs w:val="28"/>
        </w:rPr>
        <w:t>Ярославль</w:t>
      </w:r>
      <w:r w:rsidR="005B4000">
        <w:rPr>
          <w:rFonts w:cs="Arial"/>
          <w:bCs/>
          <w:color w:val="000000"/>
          <w:sz w:val="28"/>
          <w:szCs w:val="28"/>
        </w:rPr>
        <w:t xml:space="preserve"> </w:t>
      </w:r>
      <w:r w:rsidRPr="005B4000">
        <w:rPr>
          <w:rFonts w:cs="Arial"/>
          <w:bCs/>
          <w:color w:val="000000"/>
          <w:sz w:val="28"/>
          <w:szCs w:val="28"/>
        </w:rPr>
        <w:t xml:space="preserve">- </w:t>
      </w:r>
      <w:r w:rsidR="00966F2C" w:rsidRPr="005B4000">
        <w:rPr>
          <w:rFonts w:cs="Arial"/>
          <w:bCs/>
          <w:color w:val="000000"/>
          <w:sz w:val="28"/>
          <w:szCs w:val="28"/>
        </w:rPr>
        <w:t>основан в 1054 году Ярославом Мудрым.</w:t>
      </w:r>
      <w:r w:rsidR="006B6509" w:rsidRP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Не многим крупным городам России присущ тот специфический дух провинциального уклада жизни, которым по праву может гордится Ярославль, великолепно сочетающий в себе современные постройки с бесценными памятниками прошлого, вписавшими в историю древней русской истории и культуры одну из самых ярких страниц. Его история тесно переплетается с именами царей династии Романовых, князя Пожарского, полководцев Александра Невского и Федора Ушакова, поэта Николая Некрасова. Ранняя архитектура города представлена постройками XII-XVII веков, но поистине «золотым» для Ярославля стал XVII век. Именно в этот период сложилась, пожалуй, самая известная ярославская школа зодчества, взявшая за основу концепцию реализма.</w:t>
      </w:r>
      <w:r w:rsidR="005728D3" w:rsidRPr="005B4000">
        <w:rPr>
          <w:rStyle w:val="a5"/>
          <w:rFonts w:cs="Arial"/>
          <w:color w:val="000000"/>
          <w:sz w:val="28"/>
          <w:szCs w:val="28"/>
        </w:rPr>
        <w:footnoteReference w:id="9"/>
      </w:r>
    </w:p>
    <w:p w14:paraId="2F767977" w14:textId="77777777" w:rsidR="003F26BE" w:rsidRPr="005B4000" w:rsidRDefault="00512E0F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b/>
          <w:sz w:val="28"/>
          <w:szCs w:val="28"/>
        </w:rPr>
        <w:t>Ростов Великий -</w:t>
      </w:r>
      <w:r w:rsidRPr="005B4000">
        <w:rPr>
          <w:b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Один из древнейших го</w:t>
      </w:r>
      <w:r w:rsidR="00C474B6" w:rsidRPr="005B4000">
        <w:rPr>
          <w:rFonts w:cs="Arial"/>
          <w:color w:val="000000"/>
          <w:sz w:val="28"/>
          <w:szCs w:val="28"/>
        </w:rPr>
        <w:t>родов «Золотого кольца России»,</w:t>
      </w:r>
      <w:r w:rsidRPr="005B4000">
        <w:rPr>
          <w:rFonts w:cs="Arial"/>
          <w:color w:val="000000"/>
          <w:sz w:val="28"/>
          <w:szCs w:val="28"/>
        </w:rPr>
        <w:t xml:space="preserve"> был основа</w:t>
      </w:r>
      <w:r w:rsidR="00C474B6" w:rsidRPr="005B4000">
        <w:rPr>
          <w:rFonts w:cs="Arial"/>
          <w:color w:val="000000"/>
          <w:sz w:val="28"/>
          <w:szCs w:val="28"/>
        </w:rPr>
        <w:t>н в 862 году.</w:t>
      </w:r>
      <w:r w:rsidRPr="005B4000">
        <w:rPr>
          <w:rFonts w:cs="Arial"/>
          <w:color w:val="000000"/>
          <w:sz w:val="28"/>
          <w:szCs w:val="28"/>
        </w:rPr>
        <w:t xml:space="preserve"> В 1589 – 1788 гг. Ростов Великий стал резиденцией Ростовских митрополитов. В самом сердце города находится Ростовский кремль, поражающий своею величественной красотой. </w:t>
      </w:r>
      <w:r w:rsidR="00C47278" w:rsidRPr="005B4000">
        <w:rPr>
          <w:rFonts w:cs="Arial"/>
          <w:color w:val="000000"/>
          <w:sz w:val="28"/>
          <w:szCs w:val="28"/>
        </w:rPr>
        <w:t>Также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C47278" w:rsidRPr="005B4000">
        <w:rPr>
          <w:rFonts w:cs="Arial"/>
          <w:color w:val="000000"/>
          <w:sz w:val="28"/>
          <w:szCs w:val="28"/>
        </w:rPr>
        <w:t>имеют ценное историческое наследие города Успенский собор (1508-1512гг), церковь Иоанна Богослова.</w:t>
      </w:r>
      <w:r w:rsidR="007420F5" w:rsidRP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Но не только памятниками архитектуры славится Ростов Великий, а еще и самобытным искусством живописной эмали – финифтью, которая знаменита далеко за пределами России.</w:t>
      </w:r>
    </w:p>
    <w:p w14:paraId="6F1E990D" w14:textId="77777777" w:rsidR="003B4801" w:rsidRPr="005B4000" w:rsidRDefault="00512E0F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b/>
          <w:bCs/>
          <w:color w:val="000000"/>
          <w:sz w:val="28"/>
          <w:szCs w:val="28"/>
        </w:rPr>
        <w:t>Углич</w:t>
      </w:r>
      <w:r w:rsidR="00CD2A3D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- Первые упоминания об Угличе относятся к 937 году. Этот город буквально наполнен памятниками старины, переносящими туристов в другое временное измерение.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Как и любой другой город «Золотого кольца» – Углич связан со многими событиями русской истории, предшествовавшим Смутному времени. Здесь, в Угличе, по преданию был убит последний царевич династии Рюриковичей – Дмитрий. На месте его убийства в XVII веке воздвигли церковь «царевича Дмитрия «на крови».</w:t>
      </w:r>
      <w:r w:rsidR="00C474B6" w:rsidRPr="005B4000">
        <w:rPr>
          <w:rFonts w:cs="Arial"/>
          <w:color w:val="000000"/>
          <w:sz w:val="28"/>
          <w:szCs w:val="28"/>
        </w:rPr>
        <w:t xml:space="preserve"> Уникальные памятники зодчества здесь повсюду – Успенская цер</w:t>
      </w:r>
      <w:r w:rsidR="007420F5" w:rsidRPr="005B4000">
        <w:rPr>
          <w:rFonts w:cs="Arial"/>
          <w:color w:val="000000"/>
          <w:sz w:val="28"/>
          <w:szCs w:val="28"/>
        </w:rPr>
        <w:t>ковь Алексеевского монастыря (</w:t>
      </w:r>
      <w:r w:rsidR="007420F5" w:rsidRPr="005B4000">
        <w:rPr>
          <w:rFonts w:cs="Arial"/>
          <w:color w:val="000000"/>
          <w:sz w:val="28"/>
          <w:szCs w:val="28"/>
          <w:lang w:val="en-US"/>
        </w:rPr>
        <w:t>XII</w:t>
      </w:r>
      <w:r w:rsidR="00C474B6" w:rsidRPr="005B4000">
        <w:rPr>
          <w:rFonts w:cs="Arial"/>
          <w:color w:val="000000"/>
          <w:sz w:val="28"/>
          <w:szCs w:val="28"/>
        </w:rPr>
        <w:t xml:space="preserve"> в</w:t>
      </w:r>
      <w:r w:rsidR="007420F5" w:rsidRPr="005B4000">
        <w:rPr>
          <w:rFonts w:cs="Arial"/>
          <w:color w:val="000000"/>
          <w:sz w:val="28"/>
          <w:szCs w:val="28"/>
        </w:rPr>
        <w:t>ека), Воскресенский монастырь (</w:t>
      </w:r>
      <w:r w:rsidR="007420F5" w:rsidRPr="005B4000">
        <w:rPr>
          <w:rFonts w:cs="Arial"/>
          <w:color w:val="000000"/>
          <w:sz w:val="28"/>
          <w:szCs w:val="28"/>
          <w:lang w:val="en-US"/>
        </w:rPr>
        <w:t>XVII</w:t>
      </w:r>
      <w:r w:rsidR="00C474B6" w:rsidRPr="005B4000">
        <w:rPr>
          <w:rFonts w:cs="Arial"/>
          <w:color w:val="000000"/>
          <w:sz w:val="28"/>
          <w:szCs w:val="28"/>
        </w:rPr>
        <w:t xml:space="preserve"> века), церко</w:t>
      </w:r>
      <w:r w:rsidR="007420F5" w:rsidRPr="005B4000">
        <w:rPr>
          <w:rFonts w:cs="Arial"/>
          <w:color w:val="000000"/>
          <w:sz w:val="28"/>
          <w:szCs w:val="28"/>
        </w:rPr>
        <w:t>вь Рождества Иоанна Предтечи (</w:t>
      </w:r>
      <w:r w:rsidR="007420F5" w:rsidRPr="005B4000">
        <w:rPr>
          <w:rFonts w:cs="Arial"/>
          <w:color w:val="000000"/>
          <w:sz w:val="28"/>
          <w:szCs w:val="28"/>
          <w:lang w:val="en-US"/>
        </w:rPr>
        <w:t>XII</w:t>
      </w:r>
      <w:r w:rsidR="00C474B6" w:rsidRPr="005B4000">
        <w:rPr>
          <w:rFonts w:cs="Arial"/>
          <w:color w:val="000000"/>
          <w:sz w:val="28"/>
          <w:szCs w:val="28"/>
        </w:rPr>
        <w:t xml:space="preserve"> века).</w:t>
      </w:r>
      <w:r w:rsidR="00C474B6" w:rsidRPr="005B4000">
        <w:rPr>
          <w:rStyle w:val="a5"/>
          <w:rFonts w:cs="Arial"/>
          <w:color w:val="000000"/>
          <w:sz w:val="28"/>
          <w:szCs w:val="28"/>
        </w:rPr>
        <w:footnoteReference w:id="10"/>
      </w:r>
    </w:p>
    <w:p w14:paraId="03E28B3A" w14:textId="77777777" w:rsidR="00966F2C" w:rsidRPr="005B4000" w:rsidRDefault="00F54980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b/>
          <w:bCs/>
          <w:color w:val="000000"/>
          <w:sz w:val="28"/>
          <w:szCs w:val="28"/>
        </w:rPr>
        <w:t>Кострома</w:t>
      </w:r>
      <w:r w:rsidRPr="005B4000">
        <w:rPr>
          <w:rFonts w:cs="Arial"/>
          <w:color w:val="000000"/>
          <w:sz w:val="28"/>
          <w:szCs w:val="28"/>
        </w:rPr>
        <w:t xml:space="preserve"> - Один из наиболее известных городов «Золотого кольца России», по праву называемый ег</w:t>
      </w:r>
      <w:r w:rsidR="00E9244F" w:rsidRPr="005B4000">
        <w:rPr>
          <w:rFonts w:cs="Arial"/>
          <w:color w:val="000000"/>
          <w:sz w:val="28"/>
          <w:szCs w:val="28"/>
        </w:rPr>
        <w:t>о «жемчужиной».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E9244F" w:rsidRPr="005B4000">
        <w:rPr>
          <w:rFonts w:cs="Arial"/>
          <w:color w:val="000000"/>
          <w:sz w:val="28"/>
          <w:szCs w:val="28"/>
        </w:rPr>
        <w:t>Б</w:t>
      </w:r>
      <w:r w:rsidRPr="005B4000">
        <w:rPr>
          <w:rFonts w:cs="Arial"/>
          <w:color w:val="000000"/>
          <w:sz w:val="28"/>
          <w:szCs w:val="28"/>
        </w:rPr>
        <w:t>ыл</w:t>
      </w:r>
      <w:r w:rsidR="00E9244F" w:rsidRPr="005B4000">
        <w:rPr>
          <w:rFonts w:cs="Arial"/>
          <w:color w:val="000000"/>
          <w:sz w:val="28"/>
          <w:szCs w:val="28"/>
        </w:rPr>
        <w:t>а</w:t>
      </w:r>
      <w:r w:rsidRPr="005B4000">
        <w:rPr>
          <w:rFonts w:cs="Arial"/>
          <w:color w:val="000000"/>
          <w:sz w:val="28"/>
          <w:szCs w:val="28"/>
        </w:rPr>
        <w:t xml:space="preserve"> основан</w:t>
      </w:r>
      <w:r w:rsidR="00E9244F" w:rsidRPr="005B4000">
        <w:rPr>
          <w:rFonts w:cs="Arial"/>
          <w:color w:val="000000"/>
          <w:sz w:val="28"/>
          <w:szCs w:val="28"/>
        </w:rPr>
        <w:t>а</w:t>
      </w:r>
      <w:r w:rsidRPr="005B4000">
        <w:rPr>
          <w:rFonts w:cs="Arial"/>
          <w:color w:val="000000"/>
          <w:sz w:val="28"/>
          <w:szCs w:val="28"/>
        </w:rPr>
        <w:t xml:space="preserve"> в 1152 году Юрием Долгоруким, как форпост северо-восточных рубежей Руси. С 1246 года Кострома – центр самостоятельного княжества, а в середине XIV века, после присоединения к Московскому княжеству становится опорным пунктом русского государства в Поволжье. Планировка и архитектура города является одним из ярких примеров русского градостроительства. Украшение центра города – уникальный ансамбль Торговых рядов 18 века.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E9244F" w:rsidRPr="005B4000">
        <w:rPr>
          <w:rFonts w:cs="Arial"/>
          <w:color w:val="000000"/>
          <w:sz w:val="28"/>
          <w:szCs w:val="28"/>
        </w:rPr>
        <w:t>В городе расположены Ипатьев и Богоявленский, Анастаси</w:t>
      </w:r>
      <w:r w:rsidR="00C71DA6" w:rsidRPr="005B4000">
        <w:rPr>
          <w:rFonts w:cs="Arial"/>
          <w:color w:val="000000"/>
          <w:sz w:val="28"/>
          <w:szCs w:val="28"/>
        </w:rPr>
        <w:t>и</w:t>
      </w:r>
      <w:r w:rsidR="00E9244F" w:rsidRPr="005B4000">
        <w:rPr>
          <w:rFonts w:cs="Arial"/>
          <w:color w:val="000000"/>
          <w:sz w:val="28"/>
          <w:szCs w:val="28"/>
        </w:rPr>
        <w:t>н монастыри. Ипатьев монастырь основал в 1330 году князь Чет, предок Годуновых. Анастасиин монастырь был основан в 15 веке первой женой Ивана Грозного Анастасией Романовой.</w:t>
      </w:r>
      <w:r w:rsidR="00C71DA6" w:rsidRP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 xml:space="preserve">Кроме того в Костроме находится одна из самых замечательных церквей Верхнего Поволжья – церковь «Воскресения на Дебре» (XVII век). </w:t>
      </w:r>
      <w:r w:rsidR="00297A3F" w:rsidRPr="005B4000">
        <w:rPr>
          <w:rStyle w:val="a5"/>
          <w:rFonts w:cs="Arial"/>
          <w:color w:val="000000"/>
          <w:sz w:val="28"/>
          <w:szCs w:val="28"/>
        </w:rPr>
        <w:footnoteReference w:id="11"/>
      </w:r>
    </w:p>
    <w:p w14:paraId="2503DB28" w14:textId="77777777" w:rsidR="004172C0" w:rsidRPr="005B4000" w:rsidRDefault="002E0D2E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sz w:val="28"/>
          <w:szCs w:val="28"/>
        </w:rPr>
        <w:t xml:space="preserve">Старинные </w:t>
      </w:r>
      <w:r w:rsidR="008C1D9B" w:rsidRPr="005B4000">
        <w:rPr>
          <w:sz w:val="28"/>
          <w:szCs w:val="28"/>
        </w:rPr>
        <w:t>г</w:t>
      </w:r>
      <w:r w:rsidR="004172C0" w:rsidRPr="005B4000">
        <w:rPr>
          <w:sz w:val="28"/>
          <w:szCs w:val="28"/>
        </w:rPr>
        <w:t>ор</w:t>
      </w:r>
      <w:r w:rsidR="007C7D63" w:rsidRPr="005B4000">
        <w:rPr>
          <w:sz w:val="28"/>
          <w:szCs w:val="28"/>
        </w:rPr>
        <w:t>ода Золотого Кольца хранят</w:t>
      </w:r>
      <w:r w:rsidR="004172C0" w:rsidRPr="005B4000">
        <w:rPr>
          <w:sz w:val="28"/>
          <w:szCs w:val="28"/>
        </w:rPr>
        <w:t xml:space="preserve"> исторические и архитектурные памятники Древней Руси и последующих столетий.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8C1D9B" w:rsidRPr="005B4000">
        <w:rPr>
          <w:rFonts w:cs="Arial"/>
          <w:color w:val="000000"/>
          <w:sz w:val="28"/>
          <w:szCs w:val="28"/>
        </w:rPr>
        <w:t xml:space="preserve">Каждый город блистает своей богатой историей и достопримечательностями, </w:t>
      </w:r>
      <w:r w:rsidR="008C1D9B" w:rsidRPr="005B4000">
        <w:rPr>
          <w:sz w:val="28"/>
          <w:szCs w:val="28"/>
        </w:rPr>
        <w:t>это наглядная энциклопедия древнерусской архитектуры.</w:t>
      </w:r>
      <w:r w:rsidR="000E7C38" w:rsidRPr="005B4000">
        <w:rPr>
          <w:sz w:val="28"/>
          <w:szCs w:val="28"/>
        </w:rPr>
        <w:t xml:space="preserve"> Богатое культурно-истори</w:t>
      </w:r>
      <w:r w:rsidR="00A87BC7" w:rsidRPr="005B4000">
        <w:rPr>
          <w:sz w:val="28"/>
          <w:szCs w:val="28"/>
        </w:rPr>
        <w:t>ческое прошлое регионов</w:t>
      </w:r>
      <w:r w:rsidR="005B4000">
        <w:rPr>
          <w:sz w:val="28"/>
          <w:szCs w:val="28"/>
        </w:rPr>
        <w:t xml:space="preserve"> </w:t>
      </w:r>
      <w:r w:rsidR="00A87BC7" w:rsidRPr="005B4000">
        <w:rPr>
          <w:sz w:val="28"/>
          <w:szCs w:val="28"/>
        </w:rPr>
        <w:t>вызывает</w:t>
      </w:r>
      <w:r w:rsidR="000E7C38" w:rsidRPr="005B4000">
        <w:rPr>
          <w:sz w:val="28"/>
          <w:szCs w:val="28"/>
        </w:rPr>
        <w:t xml:space="preserve"> сильнейший побудительный мотив</w:t>
      </w:r>
      <w:r w:rsidR="005B4000">
        <w:rPr>
          <w:sz w:val="28"/>
          <w:szCs w:val="28"/>
        </w:rPr>
        <w:t xml:space="preserve"> </w:t>
      </w:r>
      <w:r w:rsidR="000E7C38" w:rsidRPr="005B4000">
        <w:rPr>
          <w:sz w:val="28"/>
          <w:szCs w:val="28"/>
        </w:rPr>
        <w:t>к путешествию</w:t>
      </w:r>
      <w:r w:rsidR="00A87BC7" w:rsidRPr="005B4000">
        <w:rPr>
          <w:sz w:val="28"/>
          <w:szCs w:val="28"/>
        </w:rPr>
        <w:t>, тем самым</w:t>
      </w:r>
      <w:r w:rsidR="005B4000">
        <w:rPr>
          <w:sz w:val="28"/>
          <w:szCs w:val="28"/>
        </w:rPr>
        <w:t xml:space="preserve"> </w:t>
      </w:r>
      <w:r w:rsidR="00A87BC7" w:rsidRPr="005B4000">
        <w:rPr>
          <w:sz w:val="28"/>
          <w:szCs w:val="28"/>
        </w:rPr>
        <w:t>привлекая большую часть туристов.</w:t>
      </w:r>
    </w:p>
    <w:p w14:paraId="1FFB5205" w14:textId="77777777" w:rsidR="00A87BC7" w:rsidRPr="005B4000" w:rsidRDefault="00A87BC7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</w:p>
    <w:p w14:paraId="07863E0C" w14:textId="77777777" w:rsidR="006B6509" w:rsidRPr="005B4000" w:rsidRDefault="00C47278" w:rsidP="00CD2A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000">
        <w:rPr>
          <w:b/>
          <w:sz w:val="28"/>
          <w:szCs w:val="28"/>
        </w:rPr>
        <w:t>2.2 Туристическая инфраструктура</w:t>
      </w:r>
      <w:r w:rsidR="00FA68F9" w:rsidRPr="005B4000">
        <w:rPr>
          <w:b/>
          <w:sz w:val="28"/>
          <w:szCs w:val="28"/>
        </w:rPr>
        <w:t xml:space="preserve"> и особенности туроперейтинга в направлении Золотого Кольца</w:t>
      </w:r>
    </w:p>
    <w:p w14:paraId="4406F6A0" w14:textId="77777777" w:rsidR="006070BC" w:rsidRPr="005B4000" w:rsidRDefault="006070BC" w:rsidP="005B40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A302EAA" w14:textId="77777777" w:rsidR="008407F5" w:rsidRPr="005B4000" w:rsidRDefault="006070BC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Возможности для размещения туристов в городах Золотого Кольца самые разнообразные.</w:t>
      </w:r>
      <w:r w:rsidR="0047488E" w:rsidRPr="005B4000">
        <w:rPr>
          <w:sz w:val="28"/>
          <w:szCs w:val="28"/>
        </w:rPr>
        <w:t xml:space="preserve"> Гостиничный фонд региона «Золотое кольцо» насчитывает более 130 гостиниц.</w:t>
      </w:r>
      <w:r w:rsidRPr="005B4000">
        <w:rPr>
          <w:sz w:val="28"/>
          <w:szCs w:val="28"/>
        </w:rPr>
        <w:t xml:space="preserve"> </w:t>
      </w:r>
      <w:r w:rsidR="0047488E" w:rsidRPr="005B4000">
        <w:rPr>
          <w:sz w:val="28"/>
          <w:szCs w:val="28"/>
        </w:rPr>
        <w:t xml:space="preserve">При этом в регионе насчитывают всего 8 официально сертифицированных гостиниц, среди которых нет ни одной гостиницы, соответствующей высшей категории «5 звезд». </w:t>
      </w:r>
      <w:r w:rsidRPr="005B4000">
        <w:rPr>
          <w:sz w:val="28"/>
          <w:szCs w:val="28"/>
        </w:rPr>
        <w:t xml:space="preserve">Гостиничная </w:t>
      </w:r>
      <w:r w:rsidR="00C71DA6" w:rsidRPr="005B4000">
        <w:rPr>
          <w:sz w:val="28"/>
          <w:szCs w:val="28"/>
        </w:rPr>
        <w:t>база состоит из крупных ко</w:t>
      </w:r>
      <w:r w:rsidRPr="005B4000">
        <w:rPr>
          <w:sz w:val="28"/>
          <w:szCs w:val="28"/>
        </w:rPr>
        <w:t>мплексов</w:t>
      </w:r>
      <w:r w:rsidR="00C71DA6" w:rsidRPr="005B4000">
        <w:rPr>
          <w:sz w:val="28"/>
          <w:szCs w:val="28"/>
        </w:rPr>
        <w:t>, мини-отелей</w:t>
      </w:r>
      <w:r w:rsidRPr="005B4000">
        <w:rPr>
          <w:sz w:val="28"/>
          <w:szCs w:val="28"/>
        </w:rPr>
        <w:t>, а также</w:t>
      </w:r>
      <w:r w:rsidR="00C71DA6" w:rsidRPr="005B4000">
        <w:rPr>
          <w:sz w:val="28"/>
          <w:szCs w:val="28"/>
        </w:rPr>
        <w:t>, частных средств размещений. При чем частные средства размещения дешевле, а комфорт выше, чем в крупных комплексах.</w:t>
      </w:r>
      <w:r w:rsidR="00C574C9" w:rsidRPr="005B4000">
        <w:rPr>
          <w:rStyle w:val="a5"/>
          <w:sz w:val="28"/>
          <w:szCs w:val="28"/>
        </w:rPr>
        <w:footnoteReference w:id="12"/>
      </w:r>
      <w:r w:rsidR="008407F5" w:rsidRPr="005B4000">
        <w:rPr>
          <w:sz w:val="28"/>
          <w:szCs w:val="28"/>
        </w:rPr>
        <w:t xml:space="preserve"> Мини-отели, как правило,</w:t>
      </w:r>
      <w:r w:rsidR="005B4000">
        <w:rPr>
          <w:sz w:val="28"/>
          <w:szCs w:val="28"/>
        </w:rPr>
        <w:t xml:space="preserve"> </w:t>
      </w:r>
      <w:r w:rsidR="008407F5" w:rsidRPr="005B4000">
        <w:rPr>
          <w:sz w:val="28"/>
          <w:szCs w:val="28"/>
        </w:rPr>
        <w:t>открываются в отреставрированных домах, и состоят из 10-15 номеров. Проживание в них недеш</w:t>
      </w:r>
      <w:r w:rsidR="001E028B" w:rsidRPr="005B4000">
        <w:rPr>
          <w:sz w:val="28"/>
          <w:szCs w:val="28"/>
        </w:rPr>
        <w:t>ево</w:t>
      </w:r>
      <w:r w:rsidR="008407F5" w:rsidRPr="005B4000">
        <w:rPr>
          <w:sz w:val="28"/>
          <w:szCs w:val="28"/>
        </w:rPr>
        <w:t>, стоимость двухместного номера в среднем составляет от 2000 рублей в сутки.</w:t>
      </w:r>
    </w:p>
    <w:p w14:paraId="057B2819" w14:textId="77777777" w:rsidR="0047488E" w:rsidRPr="005B4000" w:rsidRDefault="00A4285D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Наибольшее число средств р</w:t>
      </w:r>
      <w:r w:rsidR="00875B36" w:rsidRPr="005B4000">
        <w:rPr>
          <w:sz w:val="28"/>
          <w:szCs w:val="28"/>
        </w:rPr>
        <w:t>азмещения находится в областн</w:t>
      </w:r>
      <w:r w:rsidRPr="005B4000">
        <w:rPr>
          <w:sz w:val="28"/>
          <w:szCs w:val="28"/>
        </w:rPr>
        <w:t>ых центрах</w:t>
      </w:r>
      <w:r w:rsidR="00875B36" w:rsidRPr="005B4000">
        <w:rPr>
          <w:sz w:val="28"/>
          <w:szCs w:val="28"/>
        </w:rPr>
        <w:t>,</w:t>
      </w:r>
      <w:r w:rsidR="0047488E" w:rsidRPr="005B4000">
        <w:rPr>
          <w:sz w:val="28"/>
          <w:szCs w:val="28"/>
        </w:rPr>
        <w:t xml:space="preserve"> во Владимире, Ярославле, Суздале. Среди российских гостиничных сетей, представленных на гостиничном рынке Золотого кольца, можно отметить компании</w:t>
      </w:r>
      <w:r w:rsidR="005B4000">
        <w:rPr>
          <w:sz w:val="28"/>
          <w:szCs w:val="28"/>
        </w:rPr>
        <w:t xml:space="preserve"> </w:t>
      </w:r>
      <w:r w:rsidR="0047488E" w:rsidRPr="005B4000">
        <w:rPr>
          <w:sz w:val="28"/>
          <w:szCs w:val="28"/>
        </w:rPr>
        <w:t>«</w:t>
      </w:r>
      <w:r w:rsidR="0047488E" w:rsidRPr="005B4000">
        <w:rPr>
          <w:sz w:val="28"/>
          <w:szCs w:val="28"/>
          <w:lang w:val="en-US"/>
        </w:rPr>
        <w:t>AMAKS</w:t>
      </w:r>
      <w:r w:rsidR="0047488E" w:rsidRPr="005B4000">
        <w:rPr>
          <w:sz w:val="28"/>
          <w:szCs w:val="28"/>
        </w:rPr>
        <w:t xml:space="preserve"> </w:t>
      </w:r>
      <w:r w:rsidR="0047488E" w:rsidRPr="005B4000">
        <w:rPr>
          <w:sz w:val="28"/>
          <w:szCs w:val="28"/>
          <w:lang w:val="en-US"/>
        </w:rPr>
        <w:t>GRAND</w:t>
      </w:r>
      <w:r w:rsidR="0047488E" w:rsidRPr="005B4000">
        <w:rPr>
          <w:sz w:val="28"/>
          <w:szCs w:val="28"/>
        </w:rPr>
        <w:t xml:space="preserve"> </w:t>
      </w:r>
      <w:r w:rsidR="0047488E" w:rsidRPr="005B4000">
        <w:rPr>
          <w:sz w:val="28"/>
          <w:szCs w:val="28"/>
          <w:lang w:val="en-US"/>
        </w:rPr>
        <w:t>HOTELS</w:t>
      </w:r>
      <w:r w:rsidR="0047488E" w:rsidRPr="005B4000">
        <w:rPr>
          <w:sz w:val="28"/>
          <w:szCs w:val="28"/>
        </w:rPr>
        <w:t>», « Азимут Сеть Отелей» и «Интурист Отель Групп».</w:t>
      </w:r>
    </w:p>
    <w:p w14:paraId="60BDEF9E" w14:textId="77777777" w:rsidR="001E028B" w:rsidRPr="005B4000" w:rsidRDefault="00875B36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И лишь небольшой ассортимент средств размещения представлен в других туристических центрах, что при популярности Золотого кольца на фоне ограниченного предложения приводит к увеличению стоимости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гостиничных услуг.</w:t>
      </w:r>
      <w:r w:rsidR="005B4000">
        <w:rPr>
          <w:sz w:val="28"/>
          <w:szCs w:val="28"/>
        </w:rPr>
        <w:t xml:space="preserve"> </w:t>
      </w:r>
      <w:r w:rsidR="001E028B" w:rsidRPr="005B4000">
        <w:rPr>
          <w:sz w:val="28"/>
          <w:szCs w:val="28"/>
        </w:rPr>
        <w:t>Наиболее популярные гостиницы «3 звезды» : «Русская деревня», «Мономах», «Владимир», «Горячие ключи», «Сокол», «Юбилейная» и т.д.</w:t>
      </w:r>
      <w:r w:rsidRPr="005B4000">
        <w:rPr>
          <w:sz w:val="28"/>
          <w:szCs w:val="28"/>
        </w:rPr>
        <w:t xml:space="preserve"> </w:t>
      </w:r>
    </w:p>
    <w:p w14:paraId="719E6480" w14:textId="77777777" w:rsidR="00125390" w:rsidRPr="005B4000" w:rsidRDefault="00125390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В целом по городам Золотого кольца строятся, реконструируются или находятся на стадии проектирования 30 объектов размещения, из них 14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в Ярославле.</w:t>
      </w:r>
      <w:r w:rsidRPr="005B4000">
        <w:rPr>
          <w:rStyle w:val="a5"/>
          <w:sz w:val="28"/>
          <w:szCs w:val="28"/>
        </w:rPr>
        <w:footnoteReference w:id="13"/>
      </w:r>
    </w:p>
    <w:p w14:paraId="6482761D" w14:textId="77777777" w:rsidR="00751EAE" w:rsidRPr="005B4000" w:rsidRDefault="00FE674D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Инсайд</w:t>
      </w:r>
      <w:r w:rsidR="00A757D8" w:rsidRP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 xml:space="preserve">- туроператоры приобретают комитменты в наиболее популярных среди сограждан отелях. </w:t>
      </w:r>
      <w:r w:rsidR="00F424AB" w:rsidRPr="005B4000">
        <w:rPr>
          <w:sz w:val="28"/>
          <w:szCs w:val="28"/>
        </w:rPr>
        <w:t xml:space="preserve">Оператор имеет возможность выбирать количество комнат риск за продажи которых он готов принять на себя, регулируя его , основываясь на собственном опыте работы, эффективности функционирования своей агентской сети. Также </w:t>
      </w:r>
      <w:r w:rsidR="00B45536" w:rsidRPr="005B4000">
        <w:rPr>
          <w:sz w:val="28"/>
          <w:szCs w:val="28"/>
        </w:rPr>
        <w:t>по</w:t>
      </w:r>
      <w:r w:rsidR="00F424AB" w:rsidRPr="005B4000">
        <w:rPr>
          <w:sz w:val="28"/>
          <w:szCs w:val="28"/>
        </w:rPr>
        <w:t>купка блоков одновременно в нескольких отелях дает туроператору возможность расширять ассортимент своих туров</w:t>
      </w:r>
      <w:r w:rsidR="00B45536" w:rsidRPr="005B4000">
        <w:rPr>
          <w:sz w:val="28"/>
          <w:szCs w:val="28"/>
        </w:rPr>
        <w:t xml:space="preserve">. </w:t>
      </w:r>
      <w:r w:rsidRPr="005B4000">
        <w:rPr>
          <w:sz w:val="28"/>
          <w:szCs w:val="28"/>
        </w:rPr>
        <w:t>При этом туроператор получает возможность оказывать клиентам услуги размещения и питания отелей по ценам более привлекательным, чем это сделает сам отель для неорганизованных туристов</w:t>
      </w:r>
      <w:r w:rsidR="00A757D8" w:rsidRPr="005B4000">
        <w:rPr>
          <w:sz w:val="28"/>
          <w:szCs w:val="28"/>
        </w:rPr>
        <w:t>.</w:t>
      </w:r>
      <w:r w:rsidR="00A757D8" w:rsidRPr="005B4000">
        <w:rPr>
          <w:rStyle w:val="a5"/>
          <w:sz w:val="28"/>
          <w:szCs w:val="28"/>
        </w:rPr>
        <w:footnoteReference w:id="14"/>
      </w:r>
      <w:r w:rsidR="00F424AB" w:rsidRPr="005B4000">
        <w:rPr>
          <w:sz w:val="28"/>
          <w:szCs w:val="28"/>
        </w:rPr>
        <w:t xml:space="preserve"> </w:t>
      </w:r>
    </w:p>
    <w:p w14:paraId="7BFA1ADC" w14:textId="77777777" w:rsidR="0047488E" w:rsidRPr="005B4000" w:rsidRDefault="006A3387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sz w:val="28"/>
          <w:szCs w:val="28"/>
        </w:rPr>
        <w:t>Туры по Золотому Кольцу</w:t>
      </w:r>
      <w:r w:rsidR="00E45CFF" w:rsidRPr="005B4000">
        <w:rPr>
          <w:sz w:val="28"/>
          <w:szCs w:val="28"/>
        </w:rPr>
        <w:t xml:space="preserve"> начинаются из Москвы,</w:t>
      </w:r>
      <w:r w:rsidRPr="005B4000">
        <w:rPr>
          <w:sz w:val="28"/>
          <w:szCs w:val="28"/>
        </w:rPr>
        <w:t xml:space="preserve"> в основно</w:t>
      </w:r>
      <w:r w:rsidR="00E45CFF" w:rsidRPr="005B4000">
        <w:rPr>
          <w:sz w:val="28"/>
          <w:szCs w:val="28"/>
        </w:rPr>
        <w:t>м организовываются на автобусах.</w:t>
      </w:r>
      <w:r w:rsidR="0068645B" w:rsidRPr="005B4000">
        <w:rPr>
          <w:sz w:val="28"/>
          <w:szCs w:val="28"/>
        </w:rPr>
        <w:t xml:space="preserve"> Автобусные туры выгодны тем, что за одну поездку можно посмотреть сразу несколько достопримечательностей , а также это наиболее дешевый способ повидать</w:t>
      </w:r>
      <w:r w:rsidRPr="005B4000">
        <w:rPr>
          <w:sz w:val="28"/>
          <w:szCs w:val="28"/>
        </w:rPr>
        <w:t xml:space="preserve"> </w:t>
      </w:r>
      <w:r w:rsidR="0068645B" w:rsidRPr="005B4000">
        <w:rPr>
          <w:sz w:val="28"/>
          <w:szCs w:val="28"/>
        </w:rPr>
        <w:t xml:space="preserve">мир. </w:t>
      </w:r>
      <w:r w:rsidR="00784A70" w:rsidRPr="005B4000">
        <w:rPr>
          <w:rFonts w:cs="Arial"/>
          <w:color w:val="000000"/>
          <w:sz w:val="28"/>
          <w:szCs w:val="28"/>
        </w:rPr>
        <w:t>Туры организовываются от двух до шести дней по городам входящих в Золотое Кольцо России. Популярны среди россиян туры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784A70" w:rsidRPr="005B4000">
        <w:rPr>
          <w:rFonts w:cs="Arial"/>
          <w:color w:val="000000"/>
          <w:sz w:val="28"/>
          <w:szCs w:val="28"/>
        </w:rPr>
        <w:t>на праздничные даты: майские, ноябрьские праздники, Новый год, январские каникулы, Рождество, Масленица, День защитника Отечества и 8 Марта.</w:t>
      </w:r>
    </w:p>
    <w:p w14:paraId="44E57271" w14:textId="77777777" w:rsidR="00B45536" w:rsidRPr="005B4000" w:rsidRDefault="00E45CFF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Также развиваются круизы по гор</w:t>
      </w:r>
      <w:r w:rsidR="007F03FA" w:rsidRPr="005B4000">
        <w:rPr>
          <w:rFonts w:cs="Arial"/>
          <w:color w:val="000000"/>
          <w:sz w:val="28"/>
          <w:szCs w:val="28"/>
        </w:rPr>
        <w:t>одам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7F03FA" w:rsidRPr="005B4000">
        <w:rPr>
          <w:rFonts w:cs="Arial"/>
          <w:color w:val="000000"/>
          <w:sz w:val="28"/>
          <w:szCs w:val="28"/>
        </w:rPr>
        <w:t>Золотого кольца, в ходе которых туристы знакомятся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7F03FA" w:rsidRPr="005B4000">
        <w:rPr>
          <w:rFonts w:cs="Arial"/>
          <w:color w:val="000000"/>
          <w:sz w:val="28"/>
          <w:szCs w:val="28"/>
        </w:rPr>
        <w:t>с достопримечательностями красивейших и известнейших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7F03FA" w:rsidRPr="005B4000">
        <w:rPr>
          <w:rFonts w:cs="Arial"/>
          <w:color w:val="000000"/>
          <w:sz w:val="28"/>
          <w:szCs w:val="28"/>
        </w:rPr>
        <w:t>городов.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1541E3" w:rsidRPr="005B4000">
        <w:rPr>
          <w:rFonts w:cs="Arial"/>
          <w:color w:val="000000"/>
          <w:sz w:val="28"/>
          <w:szCs w:val="28"/>
        </w:rPr>
        <w:t>Теплоходы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1541E3" w:rsidRPr="005B4000">
        <w:rPr>
          <w:rFonts w:cs="Arial"/>
          <w:color w:val="000000"/>
          <w:sz w:val="28"/>
          <w:szCs w:val="28"/>
        </w:rPr>
        <w:t>осуществляют движение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1541E3" w:rsidRPr="005B4000">
        <w:rPr>
          <w:rFonts w:cs="Arial"/>
          <w:color w:val="000000"/>
          <w:sz w:val="28"/>
          <w:szCs w:val="28"/>
        </w:rPr>
        <w:t>в ночное время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1541E3" w:rsidRPr="005B4000">
        <w:rPr>
          <w:rFonts w:cs="Arial"/>
          <w:color w:val="000000"/>
          <w:sz w:val="28"/>
          <w:szCs w:val="28"/>
        </w:rPr>
        <w:t>суток,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="001541E3" w:rsidRPr="005B4000">
        <w:rPr>
          <w:rFonts w:cs="Arial"/>
          <w:color w:val="000000"/>
          <w:sz w:val="28"/>
          <w:szCs w:val="28"/>
        </w:rPr>
        <w:t xml:space="preserve">а днем останавливаются в портах, организовывая экскурсии по городам. </w:t>
      </w:r>
    </w:p>
    <w:p w14:paraId="31643118" w14:textId="77777777" w:rsidR="0068645B" w:rsidRPr="005B4000" w:rsidRDefault="0068645B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В стоимость т</w:t>
      </w:r>
      <w:r w:rsidR="008339CE" w:rsidRPr="005B4000">
        <w:rPr>
          <w:rFonts w:cs="Arial"/>
          <w:color w:val="000000"/>
          <w:sz w:val="28"/>
          <w:szCs w:val="28"/>
        </w:rPr>
        <w:t>урп</w:t>
      </w:r>
      <w:r w:rsidRPr="005B4000">
        <w:rPr>
          <w:rFonts w:cs="Arial"/>
          <w:color w:val="000000"/>
          <w:sz w:val="28"/>
          <w:szCs w:val="28"/>
        </w:rPr>
        <w:t>а</w:t>
      </w:r>
      <w:r w:rsidR="008339CE" w:rsidRPr="005B4000">
        <w:rPr>
          <w:rFonts w:cs="Arial"/>
          <w:color w:val="000000"/>
          <w:sz w:val="28"/>
          <w:szCs w:val="28"/>
        </w:rPr>
        <w:t>кета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включено:</w:t>
      </w:r>
    </w:p>
    <w:p w14:paraId="6BBC299A" w14:textId="77777777" w:rsidR="0068645B" w:rsidRPr="005B4000" w:rsidRDefault="0068645B" w:rsidP="005B4000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Проживание в номерах выбранной категории;</w:t>
      </w:r>
    </w:p>
    <w:p w14:paraId="2C94E884" w14:textId="77777777" w:rsidR="0068645B" w:rsidRPr="005B4000" w:rsidRDefault="0068645B" w:rsidP="005B4000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2-х разовое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питание;</w:t>
      </w:r>
    </w:p>
    <w:p w14:paraId="67A8D542" w14:textId="77777777" w:rsidR="0068645B" w:rsidRPr="005B4000" w:rsidRDefault="0068645B" w:rsidP="005B4000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экскурсионное обслуживание;</w:t>
      </w:r>
    </w:p>
    <w:p w14:paraId="530A45DA" w14:textId="77777777" w:rsidR="0068645B" w:rsidRPr="005B4000" w:rsidRDefault="0068645B" w:rsidP="005B4000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входные билеты в музеи;</w:t>
      </w:r>
    </w:p>
    <w:p w14:paraId="4C26A638" w14:textId="77777777" w:rsidR="0068645B" w:rsidRPr="005B4000" w:rsidRDefault="0068645B" w:rsidP="005B4000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услуги гида;</w:t>
      </w:r>
    </w:p>
    <w:p w14:paraId="01C38D03" w14:textId="77777777" w:rsidR="0068645B" w:rsidRPr="005B4000" w:rsidRDefault="0068645B" w:rsidP="005B4000">
      <w:pPr>
        <w:numPr>
          <w:ilvl w:val="0"/>
          <w:numId w:val="41"/>
        </w:numPr>
        <w:spacing w:line="360" w:lineRule="auto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ежедневное транспортное обслуживание на маршруте.</w:t>
      </w:r>
    </w:p>
    <w:p w14:paraId="46055753" w14:textId="77777777" w:rsidR="0068645B" w:rsidRPr="005B4000" w:rsidRDefault="0068645B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rFonts w:cs="Arial"/>
          <w:color w:val="000000"/>
          <w:sz w:val="28"/>
          <w:szCs w:val="28"/>
        </w:rPr>
        <w:t>Дополнительно оплачиваются проезд до Москвы и обратно.</w:t>
      </w:r>
    </w:p>
    <w:p w14:paraId="55F3DD93" w14:textId="77777777" w:rsidR="004869EB" w:rsidRPr="005B4000" w:rsidRDefault="00D104B7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sz w:val="28"/>
          <w:szCs w:val="28"/>
        </w:rPr>
        <w:t>Гостиничная база городов Золотого Кольца, состоящая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из крупных комплексов, мини-отелей и частных средств размещения, продолжает развиваться путем модернизации старых гостиниц и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 xml:space="preserve">строительства новых средств размещения. </w:t>
      </w:r>
      <w:r w:rsidRPr="005B4000">
        <w:rPr>
          <w:rFonts w:cs="Arial"/>
          <w:color w:val="000000"/>
          <w:sz w:val="28"/>
          <w:szCs w:val="28"/>
        </w:rPr>
        <w:t>Для гостиничной базы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характерно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нехватка средств размещения , вследствие чего стоимость на гостиничные услуги очень завышены.</w:t>
      </w:r>
      <w:r w:rsidR="005B4000">
        <w:rPr>
          <w:rFonts w:cs="Arial"/>
          <w:color w:val="000000"/>
          <w:sz w:val="28"/>
          <w:szCs w:val="28"/>
        </w:rPr>
        <w:t xml:space="preserve"> </w:t>
      </w:r>
      <w:r w:rsidRPr="005B4000">
        <w:rPr>
          <w:rFonts w:cs="Arial"/>
          <w:color w:val="000000"/>
          <w:sz w:val="28"/>
          <w:szCs w:val="28"/>
        </w:rPr>
        <w:t>При чем основное количество гостиниц находится в областных центрах .</w:t>
      </w:r>
    </w:p>
    <w:p w14:paraId="078839C1" w14:textId="77777777" w:rsidR="001E028B" w:rsidRPr="005B4000" w:rsidRDefault="008339CE" w:rsidP="005B4000">
      <w:pPr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B4000">
        <w:rPr>
          <w:sz w:val="28"/>
          <w:szCs w:val="28"/>
        </w:rPr>
        <w:t xml:space="preserve">Организация туров в основном происходит </w:t>
      </w:r>
      <w:r w:rsidR="004869EB" w:rsidRPr="005B4000">
        <w:rPr>
          <w:sz w:val="28"/>
          <w:szCs w:val="28"/>
        </w:rPr>
        <w:t>по накатан</w:t>
      </w:r>
      <w:r w:rsidRPr="005B4000">
        <w:rPr>
          <w:sz w:val="28"/>
          <w:szCs w:val="28"/>
        </w:rPr>
        <w:t>н</w:t>
      </w:r>
      <w:r w:rsidR="004869EB" w:rsidRPr="005B4000">
        <w:rPr>
          <w:sz w:val="28"/>
          <w:szCs w:val="28"/>
        </w:rPr>
        <w:t>ым местам</w:t>
      </w:r>
      <w:r w:rsidR="003362FE" w:rsidRPr="005B4000">
        <w:rPr>
          <w:sz w:val="28"/>
          <w:szCs w:val="28"/>
        </w:rPr>
        <w:t>. Для перемещения туристов используют</w:t>
      </w:r>
      <w:r w:rsidR="005B4000">
        <w:rPr>
          <w:sz w:val="28"/>
          <w:szCs w:val="28"/>
        </w:rPr>
        <w:t xml:space="preserve"> </w:t>
      </w:r>
      <w:r w:rsidR="003362FE" w:rsidRPr="005B4000">
        <w:rPr>
          <w:sz w:val="28"/>
          <w:szCs w:val="28"/>
        </w:rPr>
        <w:t>автобусы</w:t>
      </w:r>
      <w:r w:rsidRPr="005B4000">
        <w:rPr>
          <w:sz w:val="28"/>
          <w:szCs w:val="28"/>
        </w:rPr>
        <w:t>, т.к. это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наиболее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 xml:space="preserve">мобильный и дешевый способ передвижения. </w:t>
      </w:r>
      <w:r w:rsidR="00837CBF" w:rsidRPr="005B4000">
        <w:rPr>
          <w:sz w:val="28"/>
          <w:szCs w:val="28"/>
        </w:rPr>
        <w:t>Наиболее популярные туры среди россиян</w:t>
      </w:r>
      <w:r w:rsidR="005B4000">
        <w:rPr>
          <w:sz w:val="28"/>
          <w:szCs w:val="28"/>
        </w:rPr>
        <w:t xml:space="preserve"> </w:t>
      </w:r>
      <w:r w:rsidR="00837CBF" w:rsidRPr="005B4000">
        <w:rPr>
          <w:sz w:val="28"/>
          <w:szCs w:val="28"/>
        </w:rPr>
        <w:t>- туры на праздничные даты, а также</w:t>
      </w:r>
      <w:r w:rsidR="005B4000">
        <w:rPr>
          <w:sz w:val="28"/>
          <w:szCs w:val="28"/>
        </w:rPr>
        <w:t xml:space="preserve"> </w:t>
      </w:r>
      <w:r w:rsidR="00837CBF" w:rsidRPr="005B4000">
        <w:rPr>
          <w:sz w:val="28"/>
          <w:szCs w:val="28"/>
        </w:rPr>
        <w:t>круизы по городам Золотого Кольца.</w:t>
      </w:r>
      <w:r w:rsidR="006719D0" w:rsidRPr="005B4000">
        <w:rPr>
          <w:sz w:val="28"/>
          <w:szCs w:val="28"/>
        </w:rPr>
        <w:t xml:space="preserve"> Проезд до Москвы и обратно не входит в туристический пакет и оплачивается дополнительно.</w:t>
      </w:r>
    </w:p>
    <w:p w14:paraId="101C636E" w14:textId="77777777" w:rsidR="00904CA7" w:rsidRPr="005B4000" w:rsidRDefault="00CD2A3D" w:rsidP="00CD2A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4CA7" w:rsidRPr="005B4000">
        <w:rPr>
          <w:b/>
          <w:sz w:val="28"/>
          <w:szCs w:val="28"/>
        </w:rPr>
        <w:t>Заключение</w:t>
      </w:r>
    </w:p>
    <w:p w14:paraId="2C1F1CEC" w14:textId="77777777" w:rsidR="008407F5" w:rsidRPr="005B4000" w:rsidRDefault="008407F5" w:rsidP="005B4000">
      <w:pPr>
        <w:spacing w:line="360" w:lineRule="auto"/>
        <w:ind w:firstLine="709"/>
        <w:jc w:val="both"/>
        <w:rPr>
          <w:sz w:val="28"/>
          <w:szCs w:val="28"/>
        </w:rPr>
      </w:pPr>
    </w:p>
    <w:p w14:paraId="40A558C9" w14:textId="77777777" w:rsidR="008407F5" w:rsidRPr="005B4000" w:rsidRDefault="008407F5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Туризм позволяет совместить отдых с познанием жизни, быта, истории, культуры, традиций, обычаев своего и других народов. </w:t>
      </w:r>
    </w:p>
    <w:p w14:paraId="224BE2B3" w14:textId="77777777" w:rsidR="0040341B" w:rsidRPr="005B4000" w:rsidRDefault="0040341B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Историко-культурный туризм занимает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одно из ведущих мест среди основных видов туризма.</w:t>
      </w:r>
      <w:r w:rsidR="00B26DE2" w:rsidRPr="005B4000">
        <w:rPr>
          <w:sz w:val="28"/>
          <w:szCs w:val="28"/>
        </w:rPr>
        <w:t xml:space="preserve"> </w:t>
      </w:r>
      <w:r w:rsidR="001E338F" w:rsidRPr="005B4000">
        <w:rPr>
          <w:sz w:val="28"/>
          <w:szCs w:val="28"/>
        </w:rPr>
        <w:t xml:space="preserve">Интересные маршруты, разнообразная тематика экскурсий расширяют кругозор, развивают интеллект, формируют эстетический вкус, помогают лучше осознать реальную картину мира. </w:t>
      </w:r>
      <w:r w:rsidR="00B26DE2" w:rsidRPr="005B4000">
        <w:rPr>
          <w:sz w:val="28"/>
          <w:szCs w:val="28"/>
        </w:rPr>
        <w:t xml:space="preserve">Большинство туристских направлений бережно относится к своей истории как фактору </w:t>
      </w:r>
      <w:r w:rsidRPr="005B4000">
        <w:rPr>
          <w:sz w:val="28"/>
          <w:szCs w:val="28"/>
        </w:rPr>
        <w:t>привлечения туристских потоков, поскольку н</w:t>
      </w:r>
      <w:r w:rsidR="00B26DE2" w:rsidRPr="005B4000">
        <w:rPr>
          <w:sz w:val="28"/>
          <w:szCs w:val="28"/>
        </w:rPr>
        <w:t>аличие уникальных исторических объектов предопределяет успешное развитие туризма в регионе. Знакомство с историей и историческими объектами – сильнейший</w:t>
      </w:r>
      <w:r w:rsidR="005B4000">
        <w:rPr>
          <w:sz w:val="28"/>
          <w:szCs w:val="28"/>
        </w:rPr>
        <w:t xml:space="preserve"> </w:t>
      </w:r>
      <w:r w:rsidR="00B26DE2" w:rsidRPr="005B4000">
        <w:rPr>
          <w:sz w:val="28"/>
          <w:szCs w:val="28"/>
        </w:rPr>
        <w:t>побудительный туристский мотив.</w:t>
      </w:r>
      <w:r w:rsidR="005B4000">
        <w:rPr>
          <w:sz w:val="28"/>
          <w:szCs w:val="28"/>
        </w:rPr>
        <w:t xml:space="preserve"> </w:t>
      </w:r>
    </w:p>
    <w:p w14:paraId="5444B209" w14:textId="77777777" w:rsidR="0040341B" w:rsidRPr="005B4000" w:rsidRDefault="00F608D5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Культурный туризм имеет познавательное и образовательное значение для туристов и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эффект для тех городов и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регионов, в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которых он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развивается. Однако существенным становится понимание его роли для местных жителей. Положительное значение туризма очевидно в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той экономической выгоде, которую могут получить города и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их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жители от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инвестиций предприятий, аренды зданий, сдачи частных домов внаем, от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продажи предметов или реконструкции жилища улучшения инфраструктуры поселений и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территорий. Для ряда социальных групп, особенно детей, важным становится осознание историко-культурного значения собственной «малой Родины», гордости от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ее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известности в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стане и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мире. В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социальной сфере туризм так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же решает проблему занятости местных жителей, предоставляя им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рабочие места, приобщая к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ценностям международной культуры, в</w:t>
      </w:r>
      <w:r w:rsidR="00CD2A3D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 xml:space="preserve">том числе путем межличностного общения. </w:t>
      </w:r>
    </w:p>
    <w:p w14:paraId="6A6EE845" w14:textId="77777777" w:rsidR="00904CA7" w:rsidRPr="005B4000" w:rsidRDefault="00904CA7" w:rsidP="005B4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Потребность в изучении и развитии сферы </w:t>
      </w:r>
      <w:r w:rsidR="00E45CFF" w:rsidRPr="005B4000">
        <w:rPr>
          <w:sz w:val="28"/>
          <w:szCs w:val="28"/>
        </w:rPr>
        <w:t>историко-культурного наследия</w:t>
      </w:r>
      <w:r w:rsidRPr="005B4000">
        <w:rPr>
          <w:sz w:val="28"/>
          <w:szCs w:val="28"/>
        </w:rPr>
        <w:t xml:space="preserve"> базируется на понимании важной роли для человека культурно-познавательной деятельности, на признании необходимости создания условий для реализации культурных потребностей человека в познании истории, религии, традиций, особенностей образа и стиля жизни. </w:t>
      </w:r>
    </w:p>
    <w:p w14:paraId="3BD19993" w14:textId="77777777" w:rsidR="001E338F" w:rsidRPr="005B4000" w:rsidRDefault="00E45CFF" w:rsidP="005B4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«Золотое кольцо» - уникальный туристический проект, в состав которого ходят старинные русские города, находящиеся недалеко от Москвы.</w:t>
      </w:r>
      <w:r w:rsidR="001E338F" w:rsidRPr="005B4000">
        <w:rPr>
          <w:sz w:val="28"/>
          <w:szCs w:val="28"/>
        </w:rPr>
        <w:t xml:space="preserve"> Города Золотого кольца</w:t>
      </w:r>
      <w:r w:rsidR="005B4000">
        <w:rPr>
          <w:sz w:val="28"/>
          <w:szCs w:val="28"/>
        </w:rPr>
        <w:t xml:space="preserve"> </w:t>
      </w:r>
      <w:r w:rsidR="001E338F" w:rsidRPr="005B4000">
        <w:rPr>
          <w:sz w:val="28"/>
          <w:szCs w:val="28"/>
        </w:rPr>
        <w:t>содержат богатое историческое прошлое , составляют сокровищницу русской культуры.</w:t>
      </w:r>
      <w:r w:rsidR="005B4000">
        <w:rPr>
          <w:sz w:val="28"/>
          <w:szCs w:val="28"/>
        </w:rPr>
        <w:t xml:space="preserve"> </w:t>
      </w:r>
      <w:r w:rsidR="001E338F" w:rsidRPr="005B4000">
        <w:rPr>
          <w:sz w:val="28"/>
          <w:szCs w:val="28"/>
        </w:rPr>
        <w:t>«Золотое Кольцо» – наглядная энциклопедия древнерусской архитектуры. Это несколько городов хранящих исторические и архитектурные памятники Древней Руси и последующих столетий.</w:t>
      </w:r>
      <w:r w:rsidR="001E338F" w:rsidRPr="005B4000">
        <w:rPr>
          <w:color w:val="000000"/>
          <w:sz w:val="28"/>
          <w:szCs w:val="28"/>
        </w:rPr>
        <w:t xml:space="preserve"> </w:t>
      </w:r>
      <w:r w:rsidR="00706089" w:rsidRPr="005B4000">
        <w:rPr>
          <w:color w:val="000000"/>
          <w:sz w:val="28"/>
          <w:szCs w:val="28"/>
        </w:rPr>
        <w:t>Этот маршрут подходит для любого времени года и дает возможность всем, кто интересуется историей, культурой и сегодняшним днем России</w:t>
      </w:r>
      <w:r w:rsidR="00706089" w:rsidRPr="005B4000">
        <w:rPr>
          <w:color w:val="000000"/>
          <w:sz w:val="28"/>
          <w:szCs w:val="20"/>
        </w:rPr>
        <w:t xml:space="preserve">. </w:t>
      </w:r>
      <w:r w:rsidR="001E338F" w:rsidRPr="005B4000">
        <w:rPr>
          <w:sz w:val="28"/>
          <w:szCs w:val="28"/>
        </w:rPr>
        <w:t>Главной целью проекта Золотого Кольца является создание благоприятных условий для привлечения в Москву и Московскую область значительного числа отечественных и иностранных туристов.</w:t>
      </w:r>
    </w:p>
    <w:p w14:paraId="72FD7590" w14:textId="77777777" w:rsidR="001E028B" w:rsidRPr="005B4000" w:rsidRDefault="001E028B" w:rsidP="005B4000">
      <w:pPr>
        <w:spacing w:line="360" w:lineRule="auto"/>
        <w:ind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Однако, можно выделить основные проблемы историко-культурного туризма, это: </w:t>
      </w:r>
    </w:p>
    <w:p w14:paraId="00941B5D" w14:textId="77777777" w:rsidR="001E028B" w:rsidRPr="005B4000" w:rsidRDefault="001E028B" w:rsidP="005B400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несовершенство законодательного и экономического стимулирования российского въездного и внутреннего </w:t>
      </w:r>
      <w:r w:rsidRPr="005B4000">
        <w:rPr>
          <w:iCs/>
          <w:sz w:val="28"/>
          <w:szCs w:val="28"/>
        </w:rPr>
        <w:t>туризма</w:t>
      </w:r>
      <w:r w:rsidRPr="005B4000">
        <w:rPr>
          <w:sz w:val="28"/>
          <w:szCs w:val="28"/>
        </w:rPr>
        <w:t xml:space="preserve"> на государственном и местном уровне; </w:t>
      </w:r>
    </w:p>
    <w:p w14:paraId="4CEA709D" w14:textId="77777777" w:rsidR="001E028B" w:rsidRPr="005B4000" w:rsidRDefault="001E028B" w:rsidP="005B400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Недостаточный уровень инвестиций, направленных как на сохранение, так и на развитие культурного наследия;</w:t>
      </w:r>
    </w:p>
    <w:p w14:paraId="58EF08DB" w14:textId="77777777" w:rsidR="001E028B" w:rsidRPr="005B4000" w:rsidRDefault="001E028B" w:rsidP="005B400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Недостаточность туристской инфраструктуры на местах;</w:t>
      </w:r>
    </w:p>
    <w:p w14:paraId="6533AC59" w14:textId="77777777" w:rsidR="001E028B" w:rsidRPr="005B4000" w:rsidRDefault="001E028B" w:rsidP="005B400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недостаточно квалифицированная организация обслуживания </w:t>
      </w:r>
      <w:r w:rsidRPr="005B4000">
        <w:rPr>
          <w:iCs/>
          <w:sz w:val="28"/>
          <w:szCs w:val="28"/>
        </w:rPr>
        <w:t>туристов</w:t>
      </w:r>
      <w:r w:rsidRPr="005B4000">
        <w:rPr>
          <w:sz w:val="28"/>
          <w:szCs w:val="28"/>
        </w:rPr>
        <w:t xml:space="preserve">, что создаёт отрицательный имидж как конкретному </w:t>
      </w:r>
      <w:r w:rsidRPr="005B4000">
        <w:rPr>
          <w:iCs/>
          <w:sz w:val="28"/>
          <w:szCs w:val="28"/>
        </w:rPr>
        <w:t>туристскому</w:t>
      </w:r>
      <w:r w:rsidRPr="005B4000">
        <w:rPr>
          <w:sz w:val="28"/>
          <w:szCs w:val="28"/>
        </w:rPr>
        <w:t xml:space="preserve"> центру, так и стране в целом; </w:t>
      </w:r>
    </w:p>
    <w:p w14:paraId="0A67B6AA" w14:textId="77777777" w:rsidR="001E028B" w:rsidRPr="005B4000" w:rsidRDefault="001E028B" w:rsidP="005B400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Несоответствие дорожно-транспортной инфраструктуры международным стандартам;</w:t>
      </w:r>
    </w:p>
    <w:p w14:paraId="47D7538D" w14:textId="77777777" w:rsidR="001E028B" w:rsidRPr="005B4000" w:rsidRDefault="001E028B" w:rsidP="005B4000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 несоответствие гостиничной базы мировым стандартам, в частности, классности гостиниц и уровню сервиса в них; </w:t>
      </w:r>
    </w:p>
    <w:p w14:paraId="2AAD201D" w14:textId="77777777" w:rsidR="001E028B" w:rsidRPr="005B4000" w:rsidRDefault="001E028B" w:rsidP="005B400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завышенные цены на гостиничные и ресторанные услуги в городах;</w:t>
      </w:r>
    </w:p>
    <w:p w14:paraId="4EB5D4D9" w14:textId="77777777" w:rsidR="001E028B" w:rsidRPr="005B4000" w:rsidRDefault="001E028B" w:rsidP="005B400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маршруты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>организованы турфирмами либо по нескольким "накатанным" местам, либо выглядят как наборы несвязанных содержательно посещений объектов культуры и искусства;</w:t>
      </w:r>
    </w:p>
    <w:p w14:paraId="30B35A48" w14:textId="77777777" w:rsidR="001E028B" w:rsidRPr="005B4000" w:rsidRDefault="001E028B" w:rsidP="005B4000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4000">
        <w:rPr>
          <w:sz w:val="28"/>
          <w:szCs w:val="28"/>
        </w:rPr>
        <w:t>слаба рекламная деятельность в области организации маршрутов,</w:t>
      </w:r>
      <w:r w:rsidR="005B4000">
        <w:rPr>
          <w:sz w:val="28"/>
          <w:szCs w:val="28"/>
        </w:rPr>
        <w:t xml:space="preserve"> </w:t>
      </w:r>
      <w:r w:rsidRPr="005B4000">
        <w:rPr>
          <w:sz w:val="28"/>
          <w:szCs w:val="28"/>
        </w:rPr>
        <w:t xml:space="preserve">разработке презентационной и сувенирной продукции. </w:t>
      </w:r>
    </w:p>
    <w:p w14:paraId="6B9B40A3" w14:textId="77777777" w:rsidR="008F38F1" w:rsidRPr="005B4000" w:rsidRDefault="00CD2A3D" w:rsidP="00CD2A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5EF0" w:rsidRPr="005B4000">
        <w:rPr>
          <w:b/>
          <w:sz w:val="28"/>
          <w:szCs w:val="28"/>
        </w:rPr>
        <w:t>СПИСОК ИСПОЛЬЗОВАННОЙ ЛИТЕРАТУРЫ</w:t>
      </w:r>
    </w:p>
    <w:p w14:paraId="3E0BAE2B" w14:textId="77777777" w:rsidR="004F5EF0" w:rsidRPr="005B4000" w:rsidRDefault="004F5EF0" w:rsidP="005B40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1257253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B4000">
        <w:rPr>
          <w:sz w:val="28"/>
          <w:szCs w:val="28"/>
        </w:rPr>
        <w:t xml:space="preserve">А.А. </w:t>
      </w:r>
      <w:r w:rsidRPr="00CD2A3D">
        <w:rPr>
          <w:sz w:val="28"/>
          <w:szCs w:val="28"/>
        </w:rPr>
        <w:t>Горская</w:t>
      </w:r>
      <w:r w:rsidR="005B4000"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</w:rPr>
        <w:t>«Муром»</w:t>
      </w:r>
      <w:r w:rsidR="00BC0823" w:rsidRPr="00CD2A3D">
        <w:rPr>
          <w:sz w:val="28"/>
          <w:szCs w:val="28"/>
        </w:rPr>
        <w:t xml:space="preserve"> путеводитель</w:t>
      </w:r>
      <w:r w:rsidRPr="00CD2A3D">
        <w:rPr>
          <w:sz w:val="28"/>
          <w:szCs w:val="28"/>
        </w:rPr>
        <w:t xml:space="preserve"> -</w:t>
      </w:r>
      <w:r w:rsidR="00BC0823" w:rsidRPr="00CD2A3D">
        <w:rPr>
          <w:sz w:val="28"/>
          <w:szCs w:val="28"/>
        </w:rPr>
        <w:t xml:space="preserve">Гранд-Холдинг, 2008 </w:t>
      </w:r>
    </w:p>
    <w:p w14:paraId="749FB7A9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>Квартальнов</w:t>
      </w:r>
      <w:r w:rsidR="005B4000" w:rsidRPr="00CD2A3D">
        <w:rPr>
          <w:sz w:val="28"/>
          <w:szCs w:val="28"/>
        </w:rPr>
        <w:t xml:space="preserve"> </w:t>
      </w:r>
      <w:r w:rsidR="00B433C3" w:rsidRPr="00CD2A3D">
        <w:rPr>
          <w:sz w:val="28"/>
          <w:szCs w:val="28"/>
        </w:rPr>
        <w:t>«</w:t>
      </w:r>
      <w:r w:rsidRPr="00CD2A3D">
        <w:rPr>
          <w:sz w:val="28"/>
          <w:szCs w:val="28"/>
        </w:rPr>
        <w:t>Туризм</w:t>
      </w:r>
      <w:r w:rsidR="00B433C3" w:rsidRPr="00CD2A3D">
        <w:rPr>
          <w:sz w:val="28"/>
          <w:szCs w:val="28"/>
        </w:rPr>
        <w:t>»</w:t>
      </w:r>
      <w:r w:rsidRPr="00CD2A3D">
        <w:rPr>
          <w:sz w:val="28"/>
          <w:szCs w:val="28"/>
        </w:rPr>
        <w:t>.-М.:Финансы и статистика, 2004</w:t>
      </w:r>
      <w:r w:rsidR="00BC0823" w:rsidRPr="00CD2A3D">
        <w:rPr>
          <w:sz w:val="28"/>
          <w:szCs w:val="28"/>
        </w:rPr>
        <w:t xml:space="preserve"> </w:t>
      </w:r>
    </w:p>
    <w:p w14:paraId="2E55C29C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 В.А. </w:t>
      </w:r>
      <w:r w:rsidR="00B433C3" w:rsidRPr="00CD2A3D">
        <w:rPr>
          <w:sz w:val="28"/>
          <w:szCs w:val="28"/>
        </w:rPr>
        <w:t>Квартальнов</w:t>
      </w:r>
      <w:r w:rsidR="005B4000" w:rsidRPr="00CD2A3D">
        <w:rPr>
          <w:sz w:val="28"/>
          <w:szCs w:val="28"/>
        </w:rPr>
        <w:t xml:space="preserve"> </w:t>
      </w:r>
      <w:r w:rsidR="00B433C3" w:rsidRPr="00CD2A3D">
        <w:rPr>
          <w:sz w:val="28"/>
          <w:szCs w:val="28"/>
        </w:rPr>
        <w:t>«</w:t>
      </w:r>
      <w:r w:rsidRPr="00CD2A3D">
        <w:rPr>
          <w:sz w:val="28"/>
          <w:szCs w:val="28"/>
        </w:rPr>
        <w:t>Теория и практика туризма</w:t>
      </w:r>
      <w:r w:rsidR="00B433C3" w:rsidRPr="00CD2A3D">
        <w:rPr>
          <w:sz w:val="28"/>
          <w:szCs w:val="28"/>
        </w:rPr>
        <w:t>»</w:t>
      </w:r>
      <w:r w:rsidRPr="00CD2A3D">
        <w:rPr>
          <w:sz w:val="28"/>
          <w:szCs w:val="28"/>
        </w:rPr>
        <w:t xml:space="preserve"> . – М. : Финансы и статистика, 2003.</w:t>
      </w:r>
    </w:p>
    <w:p w14:paraId="2B17AA06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 А.Б.</w:t>
      </w:r>
      <w:r w:rsidR="005B4000"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</w:rPr>
        <w:t xml:space="preserve">Косолапов </w:t>
      </w:r>
      <w:r w:rsidR="00B433C3" w:rsidRPr="00CD2A3D">
        <w:rPr>
          <w:sz w:val="28"/>
          <w:szCs w:val="28"/>
        </w:rPr>
        <w:t>«</w:t>
      </w:r>
      <w:r w:rsidRPr="00CD2A3D">
        <w:rPr>
          <w:sz w:val="28"/>
          <w:szCs w:val="28"/>
        </w:rPr>
        <w:t>География российского внутреннего туризма</w:t>
      </w:r>
      <w:r w:rsidR="00B433C3" w:rsidRPr="00CD2A3D">
        <w:rPr>
          <w:sz w:val="28"/>
          <w:szCs w:val="28"/>
        </w:rPr>
        <w:t>»</w:t>
      </w:r>
      <w:r w:rsidR="005B4000"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</w:rPr>
        <w:t xml:space="preserve">– М. : КноРус, 2008. </w:t>
      </w:r>
    </w:p>
    <w:p w14:paraId="45E2695E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>А.С. Кусков, В.Л. Голубева, Т.Н. Одинцова. «Рекреационная география»</w:t>
      </w:r>
      <w:r w:rsidR="005B4000" w:rsidRPr="00CD2A3D">
        <w:rPr>
          <w:sz w:val="28"/>
          <w:szCs w:val="28"/>
        </w:rPr>
        <w:t xml:space="preserve"> </w:t>
      </w:r>
      <w:r w:rsidR="00B433C3" w:rsidRPr="00CD2A3D">
        <w:rPr>
          <w:sz w:val="28"/>
          <w:szCs w:val="28"/>
        </w:rPr>
        <w:t>2006;</w:t>
      </w:r>
      <w:r w:rsidRPr="00CD2A3D">
        <w:rPr>
          <w:sz w:val="28"/>
          <w:szCs w:val="28"/>
        </w:rPr>
        <w:t xml:space="preserve"> </w:t>
      </w:r>
    </w:p>
    <w:p w14:paraId="19F1160A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>А.Д. Раппопорт « Золотое Кольцо»</w:t>
      </w:r>
      <w:r w:rsidR="005B4000"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</w:rPr>
        <w:t>путеволдитель</w:t>
      </w:r>
      <w:r w:rsidR="00BC0823" w:rsidRPr="00CD2A3D">
        <w:rPr>
          <w:sz w:val="28"/>
          <w:szCs w:val="28"/>
        </w:rPr>
        <w:t>-Вокруг света.</w:t>
      </w:r>
      <w:r w:rsidR="00B433C3" w:rsidRPr="00CD2A3D">
        <w:rPr>
          <w:sz w:val="28"/>
          <w:szCs w:val="28"/>
        </w:rPr>
        <w:t xml:space="preserve"> 2006</w:t>
      </w:r>
      <w:r w:rsidR="00BC0823" w:rsidRPr="00CD2A3D">
        <w:rPr>
          <w:sz w:val="28"/>
          <w:szCs w:val="28"/>
        </w:rPr>
        <w:t>;</w:t>
      </w:r>
    </w:p>
    <w:p w14:paraId="50E73DC5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Д.С. Ушаков </w:t>
      </w:r>
      <w:r w:rsidR="00B433C3" w:rsidRPr="00CD2A3D">
        <w:rPr>
          <w:sz w:val="28"/>
          <w:szCs w:val="28"/>
        </w:rPr>
        <w:t>«</w:t>
      </w:r>
      <w:r w:rsidRPr="00CD2A3D">
        <w:rPr>
          <w:sz w:val="28"/>
          <w:szCs w:val="28"/>
        </w:rPr>
        <w:t>Технологии въездного туризма</w:t>
      </w:r>
      <w:r w:rsidR="00B433C3" w:rsidRPr="00CD2A3D">
        <w:rPr>
          <w:sz w:val="28"/>
          <w:szCs w:val="28"/>
        </w:rPr>
        <w:t>»</w:t>
      </w:r>
      <w:r w:rsidRPr="00CD2A3D">
        <w:rPr>
          <w:sz w:val="28"/>
          <w:szCs w:val="28"/>
        </w:rPr>
        <w:t xml:space="preserve"> </w:t>
      </w:r>
      <w:r w:rsidR="00B433C3" w:rsidRPr="00CD2A3D">
        <w:rPr>
          <w:sz w:val="28"/>
          <w:szCs w:val="28"/>
        </w:rPr>
        <w:t>.-М.-Ростов н/Д: Издательский центр «МарТ», 2006 ;</w:t>
      </w:r>
      <w:r w:rsidRPr="00CD2A3D">
        <w:rPr>
          <w:sz w:val="28"/>
          <w:szCs w:val="28"/>
        </w:rPr>
        <w:t xml:space="preserve"> </w:t>
      </w:r>
    </w:p>
    <w:p w14:paraId="52399AFD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Д.С. Ушаков </w:t>
      </w:r>
      <w:r w:rsidR="00B433C3" w:rsidRPr="00CD2A3D">
        <w:rPr>
          <w:sz w:val="28"/>
          <w:szCs w:val="28"/>
        </w:rPr>
        <w:t>«</w:t>
      </w:r>
      <w:r w:rsidRPr="00CD2A3D">
        <w:rPr>
          <w:sz w:val="28"/>
          <w:szCs w:val="28"/>
        </w:rPr>
        <w:t>Прикладной туроперейтинг</w:t>
      </w:r>
      <w:r w:rsidR="00B433C3" w:rsidRPr="00CD2A3D">
        <w:rPr>
          <w:sz w:val="28"/>
          <w:szCs w:val="28"/>
        </w:rPr>
        <w:t>» М.-Ростов-н-Д, издат. Центр Март, 2006</w:t>
      </w:r>
      <w:r w:rsidRPr="00CD2A3D">
        <w:rPr>
          <w:sz w:val="28"/>
          <w:szCs w:val="28"/>
        </w:rPr>
        <w:t>;</w:t>
      </w:r>
      <w:r w:rsidR="005B4000" w:rsidRPr="00CD2A3D">
        <w:rPr>
          <w:sz w:val="28"/>
          <w:szCs w:val="28"/>
        </w:rPr>
        <w:t xml:space="preserve"> </w:t>
      </w:r>
    </w:p>
    <w:p w14:paraId="06FBAF62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>Н.А. Четырина</w:t>
      </w:r>
      <w:r w:rsidR="005B4000" w:rsidRPr="00CD2A3D">
        <w:rPr>
          <w:sz w:val="28"/>
          <w:szCs w:val="28"/>
        </w:rPr>
        <w:t xml:space="preserve"> </w:t>
      </w:r>
      <w:r w:rsidR="00B433C3" w:rsidRPr="00CD2A3D">
        <w:rPr>
          <w:sz w:val="28"/>
          <w:szCs w:val="28"/>
        </w:rPr>
        <w:t>«</w:t>
      </w:r>
      <w:r w:rsidRPr="00CD2A3D">
        <w:rPr>
          <w:sz w:val="28"/>
          <w:szCs w:val="28"/>
        </w:rPr>
        <w:t>Сергиевский посад в конце 18- начало 19 веков.</w:t>
      </w:r>
      <w:r w:rsidR="00B433C3" w:rsidRPr="00CD2A3D">
        <w:rPr>
          <w:sz w:val="28"/>
          <w:szCs w:val="28"/>
        </w:rPr>
        <w:t>»</w:t>
      </w:r>
      <w:r w:rsidRPr="00CD2A3D">
        <w:rPr>
          <w:sz w:val="28"/>
          <w:szCs w:val="28"/>
        </w:rPr>
        <w:t xml:space="preserve"> АИРО </w:t>
      </w:r>
      <w:r w:rsidR="00B433C3" w:rsidRPr="00CD2A3D">
        <w:rPr>
          <w:sz w:val="28"/>
          <w:szCs w:val="28"/>
        </w:rPr>
        <w:t>. 2006;</w:t>
      </w:r>
    </w:p>
    <w:p w14:paraId="0084036B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 Н.В. Ягодынская </w:t>
      </w:r>
      <w:r w:rsidR="00B433C3" w:rsidRPr="00CD2A3D">
        <w:rPr>
          <w:sz w:val="28"/>
          <w:szCs w:val="28"/>
        </w:rPr>
        <w:t>«</w:t>
      </w:r>
      <w:r w:rsidRPr="00CD2A3D">
        <w:rPr>
          <w:sz w:val="28"/>
          <w:szCs w:val="28"/>
        </w:rPr>
        <w:t xml:space="preserve"> Культурно – исторические центры России</w:t>
      </w:r>
      <w:r w:rsidR="00B433C3" w:rsidRPr="00CD2A3D">
        <w:rPr>
          <w:sz w:val="28"/>
          <w:szCs w:val="28"/>
        </w:rPr>
        <w:t>»</w:t>
      </w:r>
      <w:r w:rsidR="005B4000"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</w:rPr>
        <w:t>–</w:t>
      </w:r>
      <w:r w:rsidR="005B4000"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</w:rPr>
        <w:t xml:space="preserve">М.: Академия, 2005 </w:t>
      </w:r>
    </w:p>
    <w:p w14:paraId="6383D7EA" w14:textId="77777777" w:rsidR="00B433C3" w:rsidRPr="00CD2A3D" w:rsidRDefault="00B433C3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>«Туризм» №4 , 2003 г;</w:t>
      </w:r>
    </w:p>
    <w:p w14:paraId="53FF271E" w14:textId="77777777" w:rsidR="00B433C3" w:rsidRPr="00CD2A3D" w:rsidRDefault="00B433C3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>«Туризм» №5 2003 г;</w:t>
      </w:r>
    </w:p>
    <w:p w14:paraId="7E8C798B" w14:textId="77777777" w:rsidR="00B433C3" w:rsidRPr="00CD2A3D" w:rsidRDefault="00B433C3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«Туризм» №11, 2008г; </w:t>
      </w:r>
    </w:p>
    <w:p w14:paraId="6E1FCCEB" w14:textId="77777777" w:rsidR="00C55DE4" w:rsidRPr="00CD2A3D" w:rsidRDefault="00B433C3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>«Туризм» №9 2009 г ;</w:t>
      </w:r>
    </w:p>
    <w:p w14:paraId="55054449" w14:textId="77777777" w:rsidR="00B433C3" w:rsidRPr="00CD2A3D" w:rsidRDefault="00C55DE4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7" w:history="1">
        <w:r w:rsidRPr="00CD2A3D">
          <w:rPr>
            <w:rStyle w:val="a6"/>
            <w:color w:val="auto"/>
            <w:sz w:val="28"/>
            <w:szCs w:val="28"/>
            <w:u w:val="none"/>
            <w:lang w:val="en-US"/>
          </w:rPr>
          <w:t>www.russiatourism.ru</w:t>
        </w:r>
      </w:hyperlink>
      <w:r w:rsidRPr="00CD2A3D">
        <w:rPr>
          <w:sz w:val="28"/>
          <w:szCs w:val="28"/>
          <w:lang w:val="en-US"/>
        </w:rPr>
        <w:t xml:space="preserve"> ;</w:t>
      </w:r>
    </w:p>
    <w:p w14:paraId="46199A88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8" w:history="1">
        <w:r w:rsidRPr="00CD2A3D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CD2A3D">
          <w:rPr>
            <w:rStyle w:val="a6"/>
            <w:color w:val="auto"/>
            <w:sz w:val="28"/>
            <w:szCs w:val="28"/>
            <w:u w:val="none"/>
          </w:rPr>
          <w:t>.</w:t>
        </w:r>
        <w:r w:rsidRPr="00CD2A3D">
          <w:rPr>
            <w:rStyle w:val="a6"/>
            <w:color w:val="auto"/>
            <w:sz w:val="28"/>
            <w:szCs w:val="28"/>
            <w:u w:val="none"/>
            <w:lang w:val="en-US"/>
          </w:rPr>
          <w:t>culturalmanagement</w:t>
        </w:r>
        <w:r w:rsidRPr="00CD2A3D">
          <w:rPr>
            <w:rStyle w:val="a6"/>
            <w:color w:val="auto"/>
            <w:sz w:val="28"/>
            <w:szCs w:val="28"/>
            <w:u w:val="none"/>
          </w:rPr>
          <w:t>.</w:t>
        </w:r>
        <w:r w:rsidRPr="00CD2A3D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CD2A3D">
        <w:rPr>
          <w:sz w:val="28"/>
          <w:szCs w:val="28"/>
        </w:rPr>
        <w:t xml:space="preserve">; </w:t>
      </w:r>
    </w:p>
    <w:p w14:paraId="5F4A3077" w14:textId="77777777" w:rsidR="004F5EF0" w:rsidRPr="00CD2A3D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  <w:lang w:val="en-US"/>
        </w:rPr>
        <w:t>www</w:t>
      </w:r>
      <w:r w:rsidRPr="00CD2A3D">
        <w:rPr>
          <w:sz w:val="28"/>
          <w:szCs w:val="28"/>
        </w:rPr>
        <w:t>.</w:t>
      </w:r>
      <w:r w:rsidRPr="00CD2A3D">
        <w:rPr>
          <w:sz w:val="28"/>
          <w:szCs w:val="28"/>
          <w:lang w:val="en-US"/>
        </w:rPr>
        <w:t>irn</w:t>
      </w:r>
      <w:r w:rsidRPr="00CD2A3D">
        <w:rPr>
          <w:sz w:val="28"/>
          <w:szCs w:val="28"/>
        </w:rPr>
        <w:t>.</w:t>
      </w:r>
      <w:r w:rsidRPr="00CD2A3D">
        <w:rPr>
          <w:sz w:val="28"/>
          <w:szCs w:val="28"/>
          <w:lang w:val="en-US"/>
        </w:rPr>
        <w:t>ru</w:t>
      </w:r>
      <w:r w:rsidRPr="00CD2A3D">
        <w:rPr>
          <w:sz w:val="28"/>
          <w:szCs w:val="28"/>
        </w:rPr>
        <w:t>/</w:t>
      </w:r>
      <w:r w:rsidRPr="00CD2A3D">
        <w:rPr>
          <w:sz w:val="28"/>
          <w:szCs w:val="28"/>
          <w:lang w:val="en-US"/>
        </w:rPr>
        <w:t>artikles</w:t>
      </w:r>
      <w:r w:rsidRPr="00CD2A3D">
        <w:rPr>
          <w:sz w:val="28"/>
          <w:szCs w:val="28"/>
        </w:rPr>
        <w:t>/19530</w:t>
      </w:r>
      <w:r w:rsidR="005B4000" w:rsidRPr="00CD2A3D">
        <w:rPr>
          <w:sz w:val="28"/>
          <w:szCs w:val="28"/>
        </w:rPr>
        <w:t xml:space="preserve"> </w:t>
      </w:r>
      <w:r w:rsidRPr="00CD2A3D">
        <w:rPr>
          <w:sz w:val="28"/>
          <w:szCs w:val="28"/>
        </w:rPr>
        <w:t>;</w:t>
      </w:r>
    </w:p>
    <w:p w14:paraId="3C323600" w14:textId="77777777" w:rsidR="004F5EF0" w:rsidRPr="00CD2A3D" w:rsidRDefault="005B400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 </w:t>
      </w:r>
      <w:hyperlink r:id="rId9" w:history="1">
        <w:r w:rsidR="004F5EF0" w:rsidRPr="00CD2A3D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4F5EF0" w:rsidRPr="00CD2A3D">
          <w:rPr>
            <w:rStyle w:val="a6"/>
            <w:color w:val="auto"/>
            <w:sz w:val="28"/>
            <w:szCs w:val="28"/>
            <w:u w:val="none"/>
          </w:rPr>
          <w:t>.</w:t>
        </w:r>
        <w:r w:rsidR="004F5EF0" w:rsidRPr="00CD2A3D">
          <w:rPr>
            <w:rStyle w:val="a6"/>
            <w:color w:val="auto"/>
            <w:sz w:val="28"/>
            <w:szCs w:val="28"/>
            <w:u w:val="none"/>
            <w:lang w:val="en-US"/>
          </w:rPr>
          <w:t>travel</w:t>
        </w:r>
        <w:r w:rsidR="004F5EF0" w:rsidRPr="00CD2A3D">
          <w:rPr>
            <w:rStyle w:val="a6"/>
            <w:color w:val="auto"/>
            <w:sz w:val="28"/>
            <w:szCs w:val="28"/>
            <w:u w:val="none"/>
          </w:rPr>
          <w:t>.</w:t>
        </w:r>
        <w:r w:rsidR="004F5EF0" w:rsidRPr="00CD2A3D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4F5EF0" w:rsidRPr="00CD2A3D">
        <w:rPr>
          <w:sz w:val="28"/>
          <w:szCs w:val="28"/>
        </w:rPr>
        <w:t xml:space="preserve"> ;</w:t>
      </w:r>
    </w:p>
    <w:p w14:paraId="6D4E5FA2" w14:textId="77777777" w:rsidR="009A3E7C" w:rsidRDefault="004F5EF0" w:rsidP="00CD2A3D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D2A3D">
        <w:rPr>
          <w:sz w:val="28"/>
          <w:szCs w:val="28"/>
        </w:rPr>
        <w:t xml:space="preserve"> </w:t>
      </w:r>
      <w:hyperlink r:id="rId10" w:history="1">
        <w:r w:rsidRPr="00CD2A3D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CD2A3D">
          <w:rPr>
            <w:rStyle w:val="a6"/>
            <w:color w:val="auto"/>
            <w:sz w:val="28"/>
            <w:szCs w:val="28"/>
            <w:u w:val="none"/>
          </w:rPr>
          <w:t>.</w:t>
        </w:r>
        <w:r w:rsidRPr="00CD2A3D">
          <w:rPr>
            <w:rStyle w:val="a6"/>
            <w:color w:val="auto"/>
            <w:sz w:val="28"/>
            <w:szCs w:val="28"/>
            <w:u w:val="none"/>
            <w:lang w:val="en-US"/>
          </w:rPr>
          <w:t>tourdom</w:t>
        </w:r>
        <w:r w:rsidRPr="00CD2A3D">
          <w:rPr>
            <w:rStyle w:val="a6"/>
            <w:color w:val="auto"/>
            <w:sz w:val="28"/>
            <w:szCs w:val="28"/>
            <w:u w:val="none"/>
          </w:rPr>
          <w:t>.</w:t>
        </w:r>
        <w:r w:rsidRPr="00CD2A3D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72B7CE8C" w14:textId="77777777" w:rsidR="004F5EF0" w:rsidRPr="009A3E7C" w:rsidRDefault="009A3E7C" w:rsidP="009A3E7C">
      <w:pPr>
        <w:spacing w:line="360" w:lineRule="auto"/>
        <w:jc w:val="both"/>
        <w:rPr>
          <w:color w:val="FFFFFF" w:themeColor="background1"/>
          <w:sz w:val="28"/>
          <w:szCs w:val="28"/>
        </w:rPr>
      </w:pPr>
      <w:r w:rsidRPr="009A3E7C">
        <w:rPr>
          <w:color w:val="FFFFFF" w:themeColor="background1"/>
          <w:sz w:val="28"/>
          <w:szCs w:val="28"/>
        </w:rPr>
        <w:t xml:space="preserve">Размещено на </w:t>
      </w:r>
      <w:r w:rsidR="005B4000" w:rsidRPr="009A3E7C">
        <w:rPr>
          <w:color w:val="FFFFFF" w:themeColor="background1"/>
          <w:sz w:val="28"/>
          <w:szCs w:val="28"/>
        </w:rPr>
        <w:t xml:space="preserve"> </w:t>
      </w:r>
    </w:p>
    <w:sectPr w:rsidR="004F5EF0" w:rsidRPr="009A3E7C" w:rsidSect="005B4000">
      <w:headerReference w:type="default" r:id="rId11"/>
      <w:footerReference w:type="even" r:id="rId12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F7B" w14:textId="77777777" w:rsidR="00B5338D" w:rsidRDefault="00B5338D">
      <w:r>
        <w:separator/>
      </w:r>
    </w:p>
  </w:endnote>
  <w:endnote w:type="continuationSeparator" w:id="0">
    <w:p w14:paraId="10BAFC65" w14:textId="77777777" w:rsidR="00B5338D" w:rsidRDefault="00B5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741" w14:textId="77777777" w:rsidR="009446AE" w:rsidRDefault="009446AE" w:rsidP="009446A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7D18F27" w14:textId="77777777" w:rsidR="009446AE" w:rsidRDefault="009446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1402" w14:textId="77777777" w:rsidR="00B5338D" w:rsidRDefault="00B5338D">
      <w:r>
        <w:separator/>
      </w:r>
    </w:p>
  </w:footnote>
  <w:footnote w:type="continuationSeparator" w:id="0">
    <w:p w14:paraId="74292115" w14:textId="77777777" w:rsidR="00B5338D" w:rsidRDefault="00B5338D">
      <w:r>
        <w:continuationSeparator/>
      </w:r>
    </w:p>
  </w:footnote>
  <w:footnote w:id="1">
    <w:p w14:paraId="5003E94E" w14:textId="77777777" w:rsidR="00000000" w:rsidRDefault="00A4285D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Д.С. Ушаков </w:t>
      </w:r>
      <w:r w:rsidR="009F67A5" w:rsidRPr="00DD568B">
        <w:t>Те</w:t>
      </w:r>
      <w:r w:rsidRPr="00DD568B">
        <w:t>хнологии въездного туризма</w:t>
      </w:r>
    </w:p>
  </w:footnote>
  <w:footnote w:id="2">
    <w:p w14:paraId="411A4222" w14:textId="77777777" w:rsidR="00000000" w:rsidRDefault="00892318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В.В. Квартальнов Туризм.</w:t>
      </w:r>
    </w:p>
  </w:footnote>
  <w:footnote w:id="3">
    <w:p w14:paraId="2767E24D" w14:textId="77777777" w:rsidR="00000000" w:rsidRDefault="00F33BCB" w:rsidP="00DD568B">
      <w:pPr>
        <w:pStyle w:val="a3"/>
      </w:pPr>
      <w:r w:rsidRPr="00DD568B">
        <w:rPr>
          <w:rStyle w:val="a5"/>
        </w:rPr>
        <w:footnoteRef/>
      </w:r>
      <w:r w:rsidR="00311E19" w:rsidRPr="00DD568B">
        <w:t>А.С. Кусков, В.Л. Голубева, Т.Н. Одинцова. «Рекреационна</w:t>
      </w:r>
      <w:r w:rsidR="009F67A5" w:rsidRPr="00DD568B">
        <w:t>я география»</w:t>
      </w:r>
    </w:p>
  </w:footnote>
  <w:footnote w:id="4">
    <w:p w14:paraId="5761768B" w14:textId="77777777" w:rsidR="00000000" w:rsidRDefault="00F424AB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В.А. Квартал</w:t>
      </w:r>
      <w:r w:rsidR="009F67A5" w:rsidRPr="00DD568B">
        <w:t>ьнов</w:t>
      </w:r>
      <w:r w:rsidR="005B4000" w:rsidRPr="00DD568B">
        <w:t xml:space="preserve"> </w:t>
      </w:r>
      <w:r w:rsidR="009F67A5" w:rsidRPr="00DD568B">
        <w:t xml:space="preserve">Туризм.. </w:t>
      </w:r>
    </w:p>
  </w:footnote>
  <w:footnote w:id="5">
    <w:p w14:paraId="510D92C7" w14:textId="77777777" w:rsidR="00000000" w:rsidRDefault="009F0883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А.Д. Раппопорт . Золотое Кольцо. Путеводитель.-Вокруг света, 2006.</w:t>
      </w:r>
    </w:p>
  </w:footnote>
  <w:footnote w:id="6">
    <w:p w14:paraId="10C4C5CC" w14:textId="77777777" w:rsidR="00000000" w:rsidRDefault="00AB6054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Н.А. Четырина . Сергиевский посад в конце </w:t>
      </w:r>
      <w:r w:rsidR="00820EC7" w:rsidRPr="00DD568B">
        <w:t xml:space="preserve">18- начало 19 веков. </w:t>
      </w:r>
    </w:p>
  </w:footnote>
  <w:footnote w:id="7">
    <w:p w14:paraId="67E4CCFE" w14:textId="77777777" w:rsidR="00000000" w:rsidRDefault="005728D3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</w:t>
      </w:r>
      <w:r w:rsidR="00C474B6" w:rsidRPr="00DD568B">
        <w:t xml:space="preserve">Журнал </w:t>
      </w:r>
      <w:r w:rsidRPr="00DD568B">
        <w:t>Туризм: «Мал золо</w:t>
      </w:r>
      <w:r w:rsidR="00820EC7" w:rsidRPr="00DD568B">
        <w:t>тник, да дорог», № 4</w:t>
      </w:r>
      <w:r w:rsidRPr="00DD568B">
        <w:t>.</w:t>
      </w:r>
    </w:p>
  </w:footnote>
  <w:footnote w:id="8">
    <w:p w14:paraId="4F991AB8" w14:textId="77777777" w:rsidR="00000000" w:rsidRDefault="00297A3F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А.А. Горская Муром. Путив</w:t>
      </w:r>
      <w:r w:rsidR="00820EC7" w:rsidRPr="00DD568B">
        <w:t xml:space="preserve">одитель. </w:t>
      </w:r>
    </w:p>
  </w:footnote>
  <w:footnote w:id="9">
    <w:p w14:paraId="3FA2D4A5" w14:textId="77777777" w:rsidR="00000000" w:rsidRDefault="003A6AB2" w:rsidP="00DD568B">
      <w:pPr>
        <w:pStyle w:val="a3"/>
      </w:pPr>
      <w:r w:rsidRPr="00DD568B">
        <w:t>7</w:t>
      </w:r>
      <w:r w:rsidR="00C474B6" w:rsidRPr="00DD568B">
        <w:t>журнал</w:t>
      </w:r>
      <w:r w:rsidR="005B4000" w:rsidRPr="00DD568B">
        <w:t xml:space="preserve"> </w:t>
      </w:r>
      <w:r w:rsidRPr="00DD568B">
        <w:t>Туризм: «Древний Ярославль- хранитель ку</w:t>
      </w:r>
      <w:r w:rsidR="00820EC7" w:rsidRPr="00DD568B">
        <w:t>льтурного наследия», № 11.</w:t>
      </w:r>
    </w:p>
  </w:footnote>
  <w:footnote w:id="10">
    <w:p w14:paraId="64C48293" w14:textId="77777777" w:rsidR="00000000" w:rsidRDefault="00C474B6" w:rsidP="00DD568B">
      <w:pPr>
        <w:pStyle w:val="a3"/>
      </w:pPr>
      <w:r w:rsidRPr="00DD568B">
        <w:rPr>
          <w:rStyle w:val="a5"/>
        </w:rPr>
        <w:footnoteRef/>
      </w:r>
      <w:r w:rsidRPr="00DD568B">
        <w:t>Журнал</w:t>
      </w:r>
      <w:r w:rsidR="005B4000" w:rsidRPr="00DD568B">
        <w:t xml:space="preserve"> </w:t>
      </w:r>
      <w:r w:rsidRPr="00DD568B">
        <w:t>Туризм</w:t>
      </w:r>
      <w:r w:rsidR="005B4000" w:rsidRPr="00DD568B">
        <w:t xml:space="preserve"> </w:t>
      </w:r>
      <w:r w:rsidRPr="00DD568B">
        <w:t>«Историч</w:t>
      </w:r>
      <w:r w:rsidR="00820EC7" w:rsidRPr="00DD568B">
        <w:t>еские реликвии. Углич», №9</w:t>
      </w:r>
      <w:r w:rsidRPr="00DD568B">
        <w:t>.</w:t>
      </w:r>
    </w:p>
  </w:footnote>
  <w:footnote w:id="11">
    <w:p w14:paraId="61D229ED" w14:textId="77777777" w:rsidR="00000000" w:rsidRDefault="00297A3F" w:rsidP="00DD568B">
      <w:r w:rsidRPr="00DD568B">
        <w:rPr>
          <w:rStyle w:val="a5"/>
          <w:sz w:val="20"/>
          <w:szCs w:val="20"/>
        </w:rPr>
        <w:footnoteRef/>
      </w:r>
      <w:r w:rsidRPr="00DD568B">
        <w:rPr>
          <w:sz w:val="20"/>
          <w:szCs w:val="20"/>
        </w:rPr>
        <w:t xml:space="preserve"> Д.С. Ушаков Технолог</w:t>
      </w:r>
      <w:r w:rsidR="00820EC7" w:rsidRPr="00DD568B">
        <w:rPr>
          <w:sz w:val="20"/>
          <w:szCs w:val="20"/>
        </w:rPr>
        <w:t>ии въездного туризма</w:t>
      </w:r>
      <w:r w:rsidRPr="00DD568B">
        <w:rPr>
          <w:sz w:val="20"/>
          <w:szCs w:val="20"/>
        </w:rPr>
        <w:t>.</w:t>
      </w:r>
    </w:p>
  </w:footnote>
  <w:footnote w:id="12">
    <w:p w14:paraId="569F51D9" w14:textId="77777777" w:rsidR="00000000" w:rsidRDefault="00C574C9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</w:t>
      </w:r>
      <w:r w:rsidRPr="00DD568B">
        <w:rPr>
          <w:lang w:val="en-US"/>
        </w:rPr>
        <w:t>www</w:t>
      </w:r>
      <w:r w:rsidRPr="00DD568B">
        <w:t>.</w:t>
      </w:r>
      <w:r w:rsidRPr="00DD568B">
        <w:rPr>
          <w:lang w:val="en-US"/>
        </w:rPr>
        <w:t>irn</w:t>
      </w:r>
      <w:r w:rsidRPr="00DD568B">
        <w:t>.</w:t>
      </w:r>
      <w:r w:rsidRPr="00DD568B">
        <w:rPr>
          <w:lang w:val="en-US"/>
        </w:rPr>
        <w:t>ru</w:t>
      </w:r>
      <w:r w:rsidRPr="00DD568B">
        <w:t>/</w:t>
      </w:r>
      <w:r w:rsidRPr="00DD568B">
        <w:rPr>
          <w:lang w:val="en-US"/>
        </w:rPr>
        <w:t>artikles</w:t>
      </w:r>
      <w:r w:rsidRPr="00DD568B">
        <w:t>/19530</w:t>
      </w:r>
    </w:p>
  </w:footnote>
  <w:footnote w:id="13">
    <w:p w14:paraId="3913C920" w14:textId="77777777" w:rsidR="00000000" w:rsidRDefault="00125390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«Туризм» № 11</w:t>
      </w:r>
      <w:r w:rsidR="00820EC7" w:rsidRPr="00DD568B">
        <w:t>, статистика</w:t>
      </w:r>
      <w:r w:rsidR="007E444C" w:rsidRPr="00DD568B">
        <w:t>.</w:t>
      </w:r>
    </w:p>
  </w:footnote>
  <w:footnote w:id="14">
    <w:p w14:paraId="47179B8E" w14:textId="77777777" w:rsidR="00000000" w:rsidRDefault="00A757D8" w:rsidP="00DD568B">
      <w:pPr>
        <w:pStyle w:val="a3"/>
      </w:pPr>
      <w:r w:rsidRPr="00DD568B">
        <w:rPr>
          <w:rStyle w:val="a5"/>
        </w:rPr>
        <w:footnoteRef/>
      </w:r>
      <w:r w:rsidRPr="00DD568B">
        <w:t xml:space="preserve"> Д.С. Ушаков П</w:t>
      </w:r>
      <w:r w:rsidR="00820EC7" w:rsidRPr="00DD568B">
        <w:t xml:space="preserve">рикладной туроперейтинг.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C75" w14:textId="77777777" w:rsidR="005B4000" w:rsidRPr="005B4000" w:rsidRDefault="005B4000" w:rsidP="005B4000">
    <w:pPr>
      <w:pStyle w:val="af2"/>
      <w:jc w:val="center"/>
      <w:rPr>
        <w:color w:val="7F7F7F" w:themeColor="text1" w:themeTint="80"/>
        <w:sz w:val="28"/>
        <w:szCs w:val="28"/>
      </w:rPr>
    </w:pPr>
    <w:r w:rsidRPr="005B4000">
      <w:rPr>
        <w:color w:val="7F7F7F" w:themeColor="text1" w:themeTint="80"/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536"/>
    <w:multiLevelType w:val="multilevel"/>
    <w:tmpl w:val="5B4E3AE4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F33C1C"/>
    <w:multiLevelType w:val="hybridMultilevel"/>
    <w:tmpl w:val="1AAED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140E8"/>
    <w:multiLevelType w:val="hybridMultilevel"/>
    <w:tmpl w:val="73A4E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1BF3"/>
    <w:multiLevelType w:val="multilevel"/>
    <w:tmpl w:val="E42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35E6C"/>
    <w:multiLevelType w:val="hybridMultilevel"/>
    <w:tmpl w:val="6458192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CB2321B"/>
    <w:multiLevelType w:val="multilevel"/>
    <w:tmpl w:val="DF4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373"/>
    <w:multiLevelType w:val="multilevel"/>
    <w:tmpl w:val="E9D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70069"/>
    <w:multiLevelType w:val="multilevel"/>
    <w:tmpl w:val="F06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A618C"/>
    <w:multiLevelType w:val="multilevel"/>
    <w:tmpl w:val="01B2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113BF9"/>
    <w:multiLevelType w:val="multilevel"/>
    <w:tmpl w:val="B9C2F3AE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215632A"/>
    <w:multiLevelType w:val="multilevel"/>
    <w:tmpl w:val="29E2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660F8"/>
    <w:multiLevelType w:val="multilevel"/>
    <w:tmpl w:val="7350216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cs="Times New Roman" w:hint="default"/>
      </w:rPr>
    </w:lvl>
  </w:abstractNum>
  <w:abstractNum w:abstractNumId="12" w15:restartNumberingAfterBreak="0">
    <w:nsid w:val="17A83783"/>
    <w:multiLevelType w:val="hybridMultilevel"/>
    <w:tmpl w:val="A7CAA3F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684EF3"/>
    <w:multiLevelType w:val="multilevel"/>
    <w:tmpl w:val="2C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34017D"/>
    <w:multiLevelType w:val="multilevel"/>
    <w:tmpl w:val="9E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1F6470"/>
    <w:multiLevelType w:val="hybridMultilevel"/>
    <w:tmpl w:val="D1B6D9B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1D475B02"/>
    <w:multiLevelType w:val="multilevel"/>
    <w:tmpl w:val="59E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CB60D5"/>
    <w:multiLevelType w:val="multilevel"/>
    <w:tmpl w:val="438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4D0C05"/>
    <w:multiLevelType w:val="hybridMultilevel"/>
    <w:tmpl w:val="B5868766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6A655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246940"/>
    <w:multiLevelType w:val="multilevel"/>
    <w:tmpl w:val="0E8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44F4D"/>
    <w:multiLevelType w:val="hybridMultilevel"/>
    <w:tmpl w:val="194E0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28D11FF"/>
    <w:multiLevelType w:val="singleLevel"/>
    <w:tmpl w:val="9D44C2D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3C01D36"/>
    <w:multiLevelType w:val="hybridMultilevel"/>
    <w:tmpl w:val="9BB61C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52103F0"/>
    <w:multiLevelType w:val="hybridMultilevel"/>
    <w:tmpl w:val="6728CEC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9703721"/>
    <w:multiLevelType w:val="multilevel"/>
    <w:tmpl w:val="33E41C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cs="Times New Roman" w:hint="default"/>
      </w:rPr>
    </w:lvl>
  </w:abstractNum>
  <w:abstractNum w:abstractNumId="26" w15:restartNumberingAfterBreak="0">
    <w:nsid w:val="39E95013"/>
    <w:multiLevelType w:val="hybridMultilevel"/>
    <w:tmpl w:val="44B0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B7FF9"/>
    <w:multiLevelType w:val="hybridMultilevel"/>
    <w:tmpl w:val="6EA8B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EB0B88"/>
    <w:multiLevelType w:val="hybridMultilevel"/>
    <w:tmpl w:val="2E3876EC"/>
    <w:lvl w:ilvl="0" w:tplc="04190013">
      <w:start w:val="1"/>
      <w:numFmt w:val="upperRoman"/>
      <w:lvlText w:val="%1."/>
      <w:lvlJc w:val="right"/>
      <w:pPr>
        <w:tabs>
          <w:tab w:val="num" w:pos="795"/>
        </w:tabs>
        <w:ind w:left="795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9" w15:restartNumberingAfterBreak="0">
    <w:nsid w:val="4E670351"/>
    <w:multiLevelType w:val="hybridMultilevel"/>
    <w:tmpl w:val="D77C275C"/>
    <w:lvl w:ilvl="0" w:tplc="04190013">
      <w:start w:val="1"/>
      <w:numFmt w:val="upperRoman"/>
      <w:lvlText w:val="%1."/>
      <w:lvlJc w:val="right"/>
      <w:pPr>
        <w:tabs>
          <w:tab w:val="num" w:pos="795"/>
        </w:tabs>
        <w:ind w:left="795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0" w15:restartNumberingAfterBreak="0">
    <w:nsid w:val="51125C03"/>
    <w:multiLevelType w:val="hybridMultilevel"/>
    <w:tmpl w:val="4BF21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0E7870"/>
    <w:multiLevelType w:val="hybridMultilevel"/>
    <w:tmpl w:val="B9C2F3AE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66C2BB6"/>
    <w:multiLevelType w:val="hybridMultilevel"/>
    <w:tmpl w:val="22E404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94386"/>
    <w:multiLevelType w:val="hybridMultilevel"/>
    <w:tmpl w:val="9BD4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8E9239E"/>
    <w:multiLevelType w:val="hybridMultilevel"/>
    <w:tmpl w:val="4914FC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257AB"/>
    <w:multiLevelType w:val="hybridMultilevel"/>
    <w:tmpl w:val="5CE41E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66474F"/>
    <w:multiLevelType w:val="multilevel"/>
    <w:tmpl w:val="ED86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85615"/>
    <w:multiLevelType w:val="multilevel"/>
    <w:tmpl w:val="75E8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F36B0"/>
    <w:multiLevelType w:val="multilevel"/>
    <w:tmpl w:val="5676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61C9C"/>
    <w:multiLevelType w:val="multilevel"/>
    <w:tmpl w:val="9232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30F0B"/>
    <w:multiLevelType w:val="hybridMultilevel"/>
    <w:tmpl w:val="1A9879D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7E3048EF"/>
    <w:multiLevelType w:val="hybridMultilevel"/>
    <w:tmpl w:val="5B4E3AE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5"/>
  </w:num>
  <w:num w:numId="4">
    <w:abstractNumId w:val="21"/>
  </w:num>
  <w:num w:numId="5">
    <w:abstractNumId w:val="29"/>
  </w:num>
  <w:num w:numId="6">
    <w:abstractNumId w:val="24"/>
  </w:num>
  <w:num w:numId="7">
    <w:abstractNumId w:val="12"/>
  </w:num>
  <w:num w:numId="8">
    <w:abstractNumId w:val="36"/>
  </w:num>
  <w:num w:numId="9">
    <w:abstractNumId w:val="14"/>
  </w:num>
  <w:num w:numId="10">
    <w:abstractNumId w:val="6"/>
  </w:num>
  <w:num w:numId="11">
    <w:abstractNumId w:val="13"/>
  </w:num>
  <w:num w:numId="12">
    <w:abstractNumId w:val="17"/>
  </w:num>
  <w:num w:numId="13">
    <w:abstractNumId w:val="3"/>
  </w:num>
  <w:num w:numId="14">
    <w:abstractNumId w:val="5"/>
  </w:num>
  <w:num w:numId="15">
    <w:abstractNumId w:val="10"/>
  </w:num>
  <w:num w:numId="16">
    <w:abstractNumId w:val="7"/>
  </w:num>
  <w:num w:numId="17">
    <w:abstractNumId w:val="8"/>
  </w:num>
  <w:num w:numId="18">
    <w:abstractNumId w:val="39"/>
  </w:num>
  <w:num w:numId="19">
    <w:abstractNumId w:val="37"/>
  </w:num>
  <w:num w:numId="20">
    <w:abstractNumId w:val="26"/>
  </w:num>
  <w:num w:numId="21">
    <w:abstractNumId w:val="40"/>
  </w:num>
  <w:num w:numId="22">
    <w:abstractNumId w:val="1"/>
  </w:num>
  <w:num w:numId="23">
    <w:abstractNumId w:val="28"/>
  </w:num>
  <w:num w:numId="24">
    <w:abstractNumId w:val="22"/>
  </w:num>
  <w:num w:numId="25">
    <w:abstractNumId w:val="20"/>
  </w:num>
  <w:num w:numId="26">
    <w:abstractNumId w:val="32"/>
  </w:num>
  <w:num w:numId="27">
    <w:abstractNumId w:val="31"/>
  </w:num>
  <w:num w:numId="28">
    <w:abstractNumId w:val="9"/>
  </w:num>
  <w:num w:numId="29">
    <w:abstractNumId w:val="41"/>
  </w:num>
  <w:num w:numId="30">
    <w:abstractNumId w:val="0"/>
  </w:num>
  <w:num w:numId="31">
    <w:abstractNumId w:val="18"/>
  </w:num>
  <w:num w:numId="32">
    <w:abstractNumId w:val="38"/>
  </w:num>
  <w:num w:numId="33">
    <w:abstractNumId w:val="16"/>
  </w:num>
  <w:num w:numId="34">
    <w:abstractNumId w:val="15"/>
  </w:num>
  <w:num w:numId="35">
    <w:abstractNumId w:val="2"/>
  </w:num>
  <w:num w:numId="36">
    <w:abstractNumId w:val="19"/>
  </w:num>
  <w:num w:numId="37">
    <w:abstractNumId w:val="23"/>
  </w:num>
  <w:num w:numId="38">
    <w:abstractNumId w:val="35"/>
  </w:num>
  <w:num w:numId="39">
    <w:abstractNumId w:val="30"/>
  </w:num>
  <w:num w:numId="40">
    <w:abstractNumId w:val="4"/>
  </w:num>
  <w:num w:numId="41">
    <w:abstractNumId w:val="3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B4"/>
    <w:rsid w:val="0006768A"/>
    <w:rsid w:val="000B329F"/>
    <w:rsid w:val="000C494E"/>
    <w:rsid w:val="000D71AF"/>
    <w:rsid w:val="000E7C38"/>
    <w:rsid w:val="000F1B99"/>
    <w:rsid w:val="000F218E"/>
    <w:rsid w:val="00103D8D"/>
    <w:rsid w:val="00113E8B"/>
    <w:rsid w:val="00125390"/>
    <w:rsid w:val="00135777"/>
    <w:rsid w:val="001412F8"/>
    <w:rsid w:val="00144EB1"/>
    <w:rsid w:val="00146E97"/>
    <w:rsid w:val="00151113"/>
    <w:rsid w:val="001541E3"/>
    <w:rsid w:val="00155514"/>
    <w:rsid w:val="00174010"/>
    <w:rsid w:val="001835EE"/>
    <w:rsid w:val="001C584F"/>
    <w:rsid w:val="001C5D09"/>
    <w:rsid w:val="001E028B"/>
    <w:rsid w:val="001E338F"/>
    <w:rsid w:val="001F15AD"/>
    <w:rsid w:val="00207D6C"/>
    <w:rsid w:val="002126DF"/>
    <w:rsid w:val="0024300E"/>
    <w:rsid w:val="00286922"/>
    <w:rsid w:val="00297A3F"/>
    <w:rsid w:val="002A14B0"/>
    <w:rsid w:val="002D2BD1"/>
    <w:rsid w:val="002E0D2E"/>
    <w:rsid w:val="00303CD1"/>
    <w:rsid w:val="00311E19"/>
    <w:rsid w:val="003362FE"/>
    <w:rsid w:val="003A4339"/>
    <w:rsid w:val="003A6AB2"/>
    <w:rsid w:val="003B3670"/>
    <w:rsid w:val="003B4801"/>
    <w:rsid w:val="003F26BE"/>
    <w:rsid w:val="0040341B"/>
    <w:rsid w:val="00412201"/>
    <w:rsid w:val="004172C0"/>
    <w:rsid w:val="0043645D"/>
    <w:rsid w:val="00464265"/>
    <w:rsid w:val="0047488E"/>
    <w:rsid w:val="00481C5D"/>
    <w:rsid w:val="004869EB"/>
    <w:rsid w:val="004C7439"/>
    <w:rsid w:val="004E1FB9"/>
    <w:rsid w:val="004E5731"/>
    <w:rsid w:val="004F5EF0"/>
    <w:rsid w:val="00512E0F"/>
    <w:rsid w:val="005218EA"/>
    <w:rsid w:val="00524298"/>
    <w:rsid w:val="00537710"/>
    <w:rsid w:val="005728D3"/>
    <w:rsid w:val="005B0121"/>
    <w:rsid w:val="005B4000"/>
    <w:rsid w:val="005C32B6"/>
    <w:rsid w:val="005C6FCF"/>
    <w:rsid w:val="005D0B9C"/>
    <w:rsid w:val="005E37FC"/>
    <w:rsid w:val="005E5473"/>
    <w:rsid w:val="006070BC"/>
    <w:rsid w:val="00620832"/>
    <w:rsid w:val="00636325"/>
    <w:rsid w:val="00642768"/>
    <w:rsid w:val="006518AD"/>
    <w:rsid w:val="006719D0"/>
    <w:rsid w:val="00672A6F"/>
    <w:rsid w:val="00681B03"/>
    <w:rsid w:val="00685786"/>
    <w:rsid w:val="0068645B"/>
    <w:rsid w:val="00686A89"/>
    <w:rsid w:val="006A3387"/>
    <w:rsid w:val="006A4281"/>
    <w:rsid w:val="006B34C6"/>
    <w:rsid w:val="006B6509"/>
    <w:rsid w:val="006E3BD4"/>
    <w:rsid w:val="006E5B90"/>
    <w:rsid w:val="00706089"/>
    <w:rsid w:val="007141D5"/>
    <w:rsid w:val="00741068"/>
    <w:rsid w:val="007420F5"/>
    <w:rsid w:val="00751EAE"/>
    <w:rsid w:val="007555CE"/>
    <w:rsid w:val="00774912"/>
    <w:rsid w:val="00784A70"/>
    <w:rsid w:val="00785966"/>
    <w:rsid w:val="007A1061"/>
    <w:rsid w:val="007A3A03"/>
    <w:rsid w:val="007B09DA"/>
    <w:rsid w:val="007C43E8"/>
    <w:rsid w:val="007C7D63"/>
    <w:rsid w:val="007D3FEF"/>
    <w:rsid w:val="007E444C"/>
    <w:rsid w:val="007F03FA"/>
    <w:rsid w:val="0080000B"/>
    <w:rsid w:val="00820EC7"/>
    <w:rsid w:val="008339CE"/>
    <w:rsid w:val="00837CBF"/>
    <w:rsid w:val="008407F5"/>
    <w:rsid w:val="00875B36"/>
    <w:rsid w:val="00876D24"/>
    <w:rsid w:val="00892318"/>
    <w:rsid w:val="008A3396"/>
    <w:rsid w:val="008B205B"/>
    <w:rsid w:val="008B624C"/>
    <w:rsid w:val="008B793A"/>
    <w:rsid w:val="008C1D9B"/>
    <w:rsid w:val="008C5B6A"/>
    <w:rsid w:val="008F38F1"/>
    <w:rsid w:val="00904CA7"/>
    <w:rsid w:val="009446AE"/>
    <w:rsid w:val="00945067"/>
    <w:rsid w:val="0096274D"/>
    <w:rsid w:val="009641BF"/>
    <w:rsid w:val="00966F2C"/>
    <w:rsid w:val="00967DD8"/>
    <w:rsid w:val="009A3E7C"/>
    <w:rsid w:val="009A7751"/>
    <w:rsid w:val="009B0753"/>
    <w:rsid w:val="009D7C04"/>
    <w:rsid w:val="009E62A8"/>
    <w:rsid w:val="009F0883"/>
    <w:rsid w:val="009F67A5"/>
    <w:rsid w:val="009F6E45"/>
    <w:rsid w:val="00A2759B"/>
    <w:rsid w:val="00A3200F"/>
    <w:rsid w:val="00A4285D"/>
    <w:rsid w:val="00A50BA7"/>
    <w:rsid w:val="00A6308B"/>
    <w:rsid w:val="00A729C2"/>
    <w:rsid w:val="00A757D8"/>
    <w:rsid w:val="00A821E3"/>
    <w:rsid w:val="00A87BC7"/>
    <w:rsid w:val="00A902C1"/>
    <w:rsid w:val="00A9278F"/>
    <w:rsid w:val="00AB6054"/>
    <w:rsid w:val="00AC081D"/>
    <w:rsid w:val="00AC0948"/>
    <w:rsid w:val="00AD737F"/>
    <w:rsid w:val="00B031BE"/>
    <w:rsid w:val="00B108B7"/>
    <w:rsid w:val="00B23636"/>
    <w:rsid w:val="00B26DE2"/>
    <w:rsid w:val="00B30324"/>
    <w:rsid w:val="00B3784F"/>
    <w:rsid w:val="00B433C3"/>
    <w:rsid w:val="00B45536"/>
    <w:rsid w:val="00B5338D"/>
    <w:rsid w:val="00B6284E"/>
    <w:rsid w:val="00B7255C"/>
    <w:rsid w:val="00B73E5C"/>
    <w:rsid w:val="00B763E0"/>
    <w:rsid w:val="00B7784C"/>
    <w:rsid w:val="00B8794A"/>
    <w:rsid w:val="00B91467"/>
    <w:rsid w:val="00BA63D7"/>
    <w:rsid w:val="00BC0823"/>
    <w:rsid w:val="00BC33B9"/>
    <w:rsid w:val="00BD046F"/>
    <w:rsid w:val="00C10058"/>
    <w:rsid w:val="00C146D0"/>
    <w:rsid w:val="00C27474"/>
    <w:rsid w:val="00C30B6E"/>
    <w:rsid w:val="00C47278"/>
    <w:rsid w:val="00C474B6"/>
    <w:rsid w:val="00C55DE4"/>
    <w:rsid w:val="00C574C9"/>
    <w:rsid w:val="00C71DA6"/>
    <w:rsid w:val="00C80597"/>
    <w:rsid w:val="00CB1979"/>
    <w:rsid w:val="00CD2A3D"/>
    <w:rsid w:val="00CD5F68"/>
    <w:rsid w:val="00D0607D"/>
    <w:rsid w:val="00D104B7"/>
    <w:rsid w:val="00D42C5B"/>
    <w:rsid w:val="00D456AB"/>
    <w:rsid w:val="00D45CD6"/>
    <w:rsid w:val="00D64F03"/>
    <w:rsid w:val="00D708A8"/>
    <w:rsid w:val="00DA07AF"/>
    <w:rsid w:val="00DB0763"/>
    <w:rsid w:val="00DB7A80"/>
    <w:rsid w:val="00DD48BF"/>
    <w:rsid w:val="00DD541C"/>
    <w:rsid w:val="00DD568B"/>
    <w:rsid w:val="00DE4051"/>
    <w:rsid w:val="00DF4E71"/>
    <w:rsid w:val="00E03E34"/>
    <w:rsid w:val="00E06399"/>
    <w:rsid w:val="00E14B3A"/>
    <w:rsid w:val="00E33DAF"/>
    <w:rsid w:val="00E4053B"/>
    <w:rsid w:val="00E45CFF"/>
    <w:rsid w:val="00E74D1E"/>
    <w:rsid w:val="00E9244F"/>
    <w:rsid w:val="00EA3F49"/>
    <w:rsid w:val="00EE67B4"/>
    <w:rsid w:val="00F13E8F"/>
    <w:rsid w:val="00F3276A"/>
    <w:rsid w:val="00F33BCB"/>
    <w:rsid w:val="00F40D7D"/>
    <w:rsid w:val="00F424AB"/>
    <w:rsid w:val="00F54980"/>
    <w:rsid w:val="00F608D5"/>
    <w:rsid w:val="00F64EDA"/>
    <w:rsid w:val="00F71D6B"/>
    <w:rsid w:val="00F86A9D"/>
    <w:rsid w:val="00FA4B93"/>
    <w:rsid w:val="00FA68F9"/>
    <w:rsid w:val="00FC0ACC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32FB9"/>
  <w14:defaultImageDpi w14:val="0"/>
  <w15:docId w15:val="{9B9DDDE8-1194-4CE9-9314-BDAF0DFD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F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6A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0B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53771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</w:rPr>
  </w:style>
  <w:style w:type="character" w:styleId="a5">
    <w:name w:val="footnote reference"/>
    <w:basedOn w:val="a0"/>
    <w:uiPriority w:val="99"/>
    <w:semiHidden/>
    <w:rsid w:val="00537710"/>
    <w:rPr>
      <w:rFonts w:cs="Times New Roman"/>
      <w:vertAlign w:val="superscript"/>
    </w:rPr>
  </w:style>
  <w:style w:type="paragraph" w:customStyle="1" w:styleId="1">
    <w:name w:val="Обычный (веб)1"/>
    <w:basedOn w:val="a"/>
    <w:rsid w:val="00D0607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8A3396"/>
    <w:rPr>
      <w:rFonts w:cs="Times New Roman"/>
      <w:color w:val="800000"/>
      <w:u w:val="single"/>
    </w:rPr>
  </w:style>
  <w:style w:type="paragraph" w:styleId="a7">
    <w:name w:val="Normal (Web)"/>
    <w:basedOn w:val="a"/>
    <w:uiPriority w:val="99"/>
    <w:rsid w:val="008A339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E3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A50BA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mw-headline">
    <w:name w:val="mw-headline"/>
    <w:basedOn w:val="a0"/>
    <w:rsid w:val="00C30B6E"/>
    <w:rPr>
      <w:rFonts w:cs="Times New Roman"/>
    </w:rPr>
  </w:style>
  <w:style w:type="character" w:customStyle="1" w:styleId="editsection">
    <w:name w:val="editsection"/>
    <w:basedOn w:val="a0"/>
    <w:rsid w:val="00C30B6E"/>
    <w:rPr>
      <w:rFonts w:cs="Times New Roman"/>
    </w:rPr>
  </w:style>
  <w:style w:type="character" w:styleId="a8">
    <w:name w:val="Strong"/>
    <w:basedOn w:val="a0"/>
    <w:uiPriority w:val="22"/>
    <w:qFormat/>
    <w:rsid w:val="002126DF"/>
    <w:rPr>
      <w:rFonts w:cs="Times New Roman"/>
      <w:b/>
      <w:bCs/>
    </w:rPr>
  </w:style>
  <w:style w:type="character" w:customStyle="1" w:styleId="font0">
    <w:name w:val="font0"/>
    <w:basedOn w:val="a0"/>
    <w:rsid w:val="005E37FC"/>
    <w:rPr>
      <w:rFonts w:cs="Times New Roman"/>
    </w:rPr>
  </w:style>
  <w:style w:type="paragraph" w:customStyle="1" w:styleId="FR2">
    <w:name w:val="FR2"/>
    <w:rsid w:val="005E37FC"/>
    <w:pPr>
      <w:widowControl w:val="0"/>
      <w:ind w:left="40"/>
      <w:jc w:val="center"/>
    </w:pPr>
    <w:rPr>
      <w:rFonts w:ascii="Arial" w:hAnsi="Arial"/>
      <w:sz w:val="24"/>
    </w:rPr>
  </w:style>
  <w:style w:type="paragraph" w:styleId="a9">
    <w:name w:val="Plain Text"/>
    <w:aliases w:val="Знак4"/>
    <w:basedOn w:val="a"/>
    <w:link w:val="aa"/>
    <w:uiPriority w:val="99"/>
    <w:rsid w:val="00B91467"/>
    <w:rPr>
      <w:rFonts w:ascii="Courier New" w:hAnsi="Courier New" w:cs="Courier New"/>
    </w:rPr>
  </w:style>
  <w:style w:type="character" w:customStyle="1" w:styleId="aa">
    <w:name w:val="Текст Знак"/>
    <w:aliases w:val="Знак4 Знак"/>
    <w:basedOn w:val="a0"/>
    <w:link w:val="a9"/>
    <w:uiPriority w:val="99"/>
    <w:locked/>
    <w:rsid w:val="00B91467"/>
    <w:rPr>
      <w:rFonts w:ascii="Courier New" w:hAnsi="Courier New" w:cs="Courier New"/>
      <w:sz w:val="24"/>
      <w:szCs w:val="24"/>
      <w:lang w:val="x-none" w:eastAsia="ru-RU" w:bidi="ar-SA"/>
    </w:rPr>
  </w:style>
  <w:style w:type="paragraph" w:styleId="ab">
    <w:name w:val="Body Text Indent"/>
    <w:basedOn w:val="a"/>
    <w:link w:val="ac"/>
    <w:uiPriority w:val="99"/>
    <w:rsid w:val="00B778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446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9446AE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A902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5B40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5B40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6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75">
          <w:marLeft w:val="0"/>
          <w:marRight w:val="25"/>
          <w:marTop w:val="0"/>
          <w:marBottom w:val="750"/>
          <w:divBdr>
            <w:top w:val="single" w:sz="4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4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E0DCC1"/>
            <w:bottom w:val="none" w:sz="0" w:space="0" w:color="auto"/>
            <w:right w:val="single" w:sz="6" w:space="0" w:color="E0DCC1"/>
          </w:divBdr>
          <w:divsChild>
            <w:div w:id="3546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6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lmanageme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urd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v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6084</Words>
  <Characters>34679</Characters>
  <Application>Microsoft Office Word</Application>
  <DocSecurity>0</DocSecurity>
  <Lines>288</Lines>
  <Paragraphs>81</Paragraphs>
  <ScaleCrop>false</ScaleCrop>
  <Company>home</Company>
  <LinksUpToDate>false</LinksUpToDate>
  <CharactersWithSpaces>40682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</dc:title>
  <dc:subject/>
  <dc:creator>Администратор</dc:creator>
  <cp:keywords/>
  <dc:description/>
  <cp:lastModifiedBy>Igor</cp:lastModifiedBy>
  <cp:revision>3</cp:revision>
  <cp:lastPrinted>2001-12-31T23:00:00Z</cp:lastPrinted>
  <dcterms:created xsi:type="dcterms:W3CDTF">2025-02-08T17:34:00Z</dcterms:created>
  <dcterms:modified xsi:type="dcterms:W3CDTF">2025-02-08T17:34:00Z</dcterms:modified>
</cp:coreProperties>
</file>