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A336C" w14:textId="77777777" w:rsidR="00D47062" w:rsidRPr="006F013B" w:rsidRDefault="00D47062" w:rsidP="006F01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616397F0" w14:textId="77777777" w:rsidR="00D47062" w:rsidRPr="006F013B" w:rsidRDefault="00D47062" w:rsidP="006F01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4C8CCFF" w14:textId="77777777" w:rsidR="00D47062" w:rsidRPr="006F013B" w:rsidRDefault="00D47062" w:rsidP="006F01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666D214F" w14:textId="77777777" w:rsidR="00D47062" w:rsidRPr="006F013B" w:rsidRDefault="00D47062" w:rsidP="006F01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3A3C944" w14:textId="77777777" w:rsidR="00D47062" w:rsidRPr="006F013B" w:rsidRDefault="00D47062" w:rsidP="006F01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D6CE8F4" w14:textId="77777777" w:rsidR="00D47062" w:rsidRPr="006F013B" w:rsidRDefault="00D47062" w:rsidP="006F01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631BBC6" w14:textId="77777777" w:rsidR="00D47062" w:rsidRPr="006F013B" w:rsidRDefault="00D47062" w:rsidP="006F01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CFD5A53" w14:textId="77777777" w:rsidR="00D47062" w:rsidRPr="006F013B" w:rsidRDefault="00D47062" w:rsidP="006F01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6E7EC8E3" w14:textId="77777777" w:rsidR="00D47062" w:rsidRPr="006F013B" w:rsidRDefault="00D47062" w:rsidP="006F01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0EDA926" w14:textId="77777777" w:rsidR="00D47062" w:rsidRPr="006F013B" w:rsidRDefault="00D47062" w:rsidP="006F01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87ED3E0" w14:textId="77777777" w:rsidR="00D47062" w:rsidRPr="006F013B" w:rsidRDefault="00D47062" w:rsidP="006F01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492ED47" w14:textId="77777777" w:rsidR="00D47062" w:rsidRPr="006F013B" w:rsidRDefault="00D47062" w:rsidP="006F01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3A5796A" w14:textId="77777777" w:rsidR="00D47062" w:rsidRPr="006F013B" w:rsidRDefault="00D47062" w:rsidP="006F01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E2F88F6" w14:textId="77777777" w:rsidR="00D47062" w:rsidRDefault="00D47062" w:rsidP="006F01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6F013B">
        <w:rPr>
          <w:sz w:val="28"/>
          <w:szCs w:val="28"/>
        </w:rPr>
        <w:t>К</w:t>
      </w:r>
      <w:r w:rsidR="006F013B" w:rsidRPr="006F013B">
        <w:rPr>
          <w:sz w:val="28"/>
          <w:szCs w:val="28"/>
        </w:rPr>
        <w:t>лассификация основных методов медицинских исследований. Лабораторные методы исследований</w:t>
      </w:r>
    </w:p>
    <w:p w14:paraId="10A61AB7" w14:textId="77777777" w:rsidR="002F0033" w:rsidRPr="006F013B" w:rsidRDefault="002F0033" w:rsidP="006F01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F5B8DAF" w14:textId="77777777" w:rsidR="00D47062" w:rsidRPr="002F0033" w:rsidRDefault="006F013B" w:rsidP="002F00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47062" w:rsidRPr="006F013B">
        <w:rPr>
          <w:b/>
          <w:sz w:val="28"/>
          <w:szCs w:val="28"/>
        </w:rPr>
        <w:lastRenderedPageBreak/>
        <w:t>Классификация методов медицинских исследований</w:t>
      </w:r>
    </w:p>
    <w:p w14:paraId="06575D0D" w14:textId="77777777" w:rsidR="00E0186E" w:rsidRDefault="00E0186E" w:rsidP="006F013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0997378" w14:textId="77777777" w:rsidR="00D47062" w:rsidRPr="006F013B" w:rsidRDefault="00D47062" w:rsidP="006F013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6F013B">
        <w:rPr>
          <w:sz w:val="28"/>
          <w:szCs w:val="28"/>
        </w:rPr>
        <w:t>Современные методы медицинских исследований могут быть разделены на две основные группы – лабораторные и</w:t>
      </w:r>
      <w:r w:rsidR="002F0033">
        <w:rPr>
          <w:sz w:val="28"/>
          <w:szCs w:val="28"/>
        </w:rPr>
        <w:t xml:space="preserve"> </w:t>
      </w:r>
      <w:r w:rsidRPr="006F013B">
        <w:rPr>
          <w:sz w:val="28"/>
          <w:szCs w:val="28"/>
        </w:rPr>
        <w:t>инструментальные. Основные методы, относящиеся к</w:t>
      </w:r>
      <w:r w:rsidR="002F0033">
        <w:rPr>
          <w:sz w:val="28"/>
          <w:szCs w:val="28"/>
        </w:rPr>
        <w:t xml:space="preserve"> </w:t>
      </w:r>
      <w:r w:rsidRPr="006F013B">
        <w:rPr>
          <w:sz w:val="28"/>
          <w:szCs w:val="28"/>
        </w:rPr>
        <w:t>двум</w:t>
      </w:r>
      <w:r w:rsidR="002F0033">
        <w:rPr>
          <w:sz w:val="28"/>
          <w:szCs w:val="28"/>
        </w:rPr>
        <w:t xml:space="preserve"> </w:t>
      </w:r>
      <w:r w:rsidRPr="006F013B">
        <w:rPr>
          <w:sz w:val="28"/>
          <w:szCs w:val="28"/>
        </w:rPr>
        <w:t>этим группам, представлены на схеме. Кроме того, к инструментальным методам относится особая группа методов, названная</w:t>
      </w:r>
      <w:r w:rsidR="002F0033">
        <w:rPr>
          <w:sz w:val="28"/>
          <w:szCs w:val="28"/>
        </w:rPr>
        <w:t xml:space="preserve"> </w:t>
      </w:r>
      <w:r w:rsidRPr="006F013B">
        <w:rPr>
          <w:sz w:val="28"/>
          <w:szCs w:val="28"/>
        </w:rPr>
        <w:t>хирургические методы. Отдельное рассмотрение этой группы связано с особенностями этих методов, заключающимися в том, что инструментальные методы сочетаются в них с хирургическими вмешательствами.</w:t>
      </w:r>
      <w:r w:rsidRPr="006F013B">
        <w:rPr>
          <w:b/>
          <w:sz w:val="28"/>
          <w:szCs w:val="28"/>
        </w:rPr>
        <w:t xml:space="preserve"> </w:t>
      </w:r>
    </w:p>
    <w:p w14:paraId="79EFA1D3" w14:textId="77777777" w:rsidR="00D47062" w:rsidRPr="006F013B" w:rsidRDefault="00D47062" w:rsidP="006F01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Дадим краткую характеристику основных методов, представленных на схеме. В последующих лекциях все эти методы будут рассмотрены достаточно подробно.</w:t>
      </w:r>
    </w:p>
    <w:p w14:paraId="792016AE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Лабораторные методы состоят в исследовании химических и физических свойств биологических жидкостей и тканей,</w:t>
      </w:r>
      <w:r w:rsidR="002F0033">
        <w:rPr>
          <w:sz w:val="28"/>
          <w:szCs w:val="28"/>
        </w:rPr>
        <w:t xml:space="preserve"> </w:t>
      </w:r>
      <w:r w:rsidRPr="006F013B">
        <w:rPr>
          <w:sz w:val="28"/>
          <w:szCs w:val="28"/>
        </w:rPr>
        <w:t>проб окружающей среды (смывы с поверхностей, пробы воды, почвы, воздуха и др.). Кроме того, к лабораторным методам относятся исследование и идентификация микроорганизмов (бактериология и вирусология), с целью выявления патогенных и условно-патогенных для человека и животных микроорганизмов и разработки методов специфической профилактики и лечения инфекционных болезней. В микробиологии широко применяют микроскопические методы исследования, методы культивирования микроорганизмов, генетической инженерии, хроматографии, масс-спектрометрии, изотопных индикаторов, электрофореза, цитологические, иммунохимические, биохимические и другие.</w:t>
      </w:r>
      <w:r w:rsidR="002F0033">
        <w:rPr>
          <w:sz w:val="28"/>
          <w:szCs w:val="28"/>
        </w:rPr>
        <w:t xml:space="preserve"> </w:t>
      </w:r>
      <w:r w:rsidRPr="006F013B">
        <w:rPr>
          <w:sz w:val="28"/>
          <w:szCs w:val="28"/>
        </w:rPr>
        <w:t>Инструментальные методы диагностики могут быть,</w:t>
      </w:r>
      <w:r w:rsidR="002F0033">
        <w:rPr>
          <w:sz w:val="28"/>
          <w:szCs w:val="28"/>
        </w:rPr>
        <w:t xml:space="preserve"> </w:t>
      </w:r>
      <w:r w:rsidRPr="006F013B">
        <w:rPr>
          <w:sz w:val="28"/>
          <w:szCs w:val="28"/>
        </w:rPr>
        <w:t>как инвазивными, так и неинвазивными. Инвазивные методы – это методы, основанные на проникновении каких-либо датчиков или агентов в организм обследуемого. Например, введение контрастных веществ в кровь или различные полости организма, использование зондов</w:t>
      </w:r>
      <w:r w:rsidR="002F0033">
        <w:rPr>
          <w:sz w:val="28"/>
          <w:szCs w:val="28"/>
        </w:rPr>
        <w:t xml:space="preserve"> </w:t>
      </w:r>
      <w:r w:rsidRPr="006F013B">
        <w:rPr>
          <w:sz w:val="28"/>
          <w:szCs w:val="28"/>
        </w:rPr>
        <w:t xml:space="preserve">и датчиков, вводимых в организм. К этим методам </w:t>
      </w:r>
      <w:r w:rsidRPr="006F013B">
        <w:rPr>
          <w:sz w:val="28"/>
          <w:szCs w:val="28"/>
        </w:rPr>
        <w:lastRenderedPageBreak/>
        <w:t>относятся ангиография, гастрофиброскопия, пневмоэцефалография, радиационные методы и др.</w:t>
      </w:r>
      <w:r w:rsidR="002F0033">
        <w:rPr>
          <w:sz w:val="28"/>
          <w:szCs w:val="28"/>
        </w:rPr>
        <w:t xml:space="preserve"> </w:t>
      </w:r>
      <w:r w:rsidRPr="006F013B">
        <w:rPr>
          <w:sz w:val="28"/>
          <w:szCs w:val="28"/>
        </w:rPr>
        <w:t>Неинвазивные методы – методы не связанные с проникновением в организм. К ним относятся рентгеновские, электрические, ультразвуковые, оптические, тепловидение.</w:t>
      </w:r>
    </w:p>
    <w:p w14:paraId="5F131B4D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Клинико-диагностическая лаборатория (КДЛ) - обязательное отделение любой поликлиники или больницы, и, чем крупнее лечебное учреждение, тем более многопрофильна его лаборатория. Современный врач, практически любого профиля, не может работать без точных качественных показателей состояния систем и органов, обмена веществ, защитных резервов организма и т.д., так как на их основе устанавливается и объективизируется диагноз, контролируется течение заболевания и эффективность терапии.</w:t>
      </w:r>
    </w:p>
    <w:p w14:paraId="7B0B502E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Выделяют 3 основных группы объективных методов исследования организма человека:</w:t>
      </w:r>
    </w:p>
    <w:p w14:paraId="7C0FF489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1.</w:t>
      </w:r>
      <w:r w:rsidR="002F0033">
        <w:rPr>
          <w:sz w:val="28"/>
          <w:szCs w:val="28"/>
        </w:rPr>
        <w:t xml:space="preserve"> </w:t>
      </w:r>
      <w:r w:rsidRPr="006F013B">
        <w:rPr>
          <w:sz w:val="28"/>
          <w:szCs w:val="28"/>
        </w:rPr>
        <w:t>Структурная диагностика — методы, выявляющие изменения в строении органов и тканей (рентгенологические, ультразвуковые исследования, тепловидение, эндоскопия — гастроскопия, бронхоскопия, колоноскопия и т.д.).</w:t>
      </w:r>
    </w:p>
    <w:p w14:paraId="0B25277B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2. Функциональная диагностика — методы изучения функционирования органов и систем по их электрическим проявлениям (электрокардиография, электроэнцефалография, электромиография и др.), звуковым (фонокардиография), механическим (сфигмография) и другим проявлениям.</w:t>
      </w:r>
    </w:p>
    <w:p w14:paraId="2B6848F7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3. Лабораторная диагностика — методы выявления изменений клеточного и химического состава биожидкостей и других биоматериалов.</w:t>
      </w:r>
    </w:p>
    <w:p w14:paraId="5AC3F6CF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 xml:space="preserve">Не уменьшая значимости методов структурной и функциональной диагностики, следует отметить, что 70-80% объективной диагностической информации врач получает на основе лабораторных анализов, а состояние некоторых систем, в частности, иммунной, свертывающей систем крови можно определить только с помощью лабораторных методов. Кроме того, некоторые лабораторные исследования позволяют выявить патологический </w:t>
      </w:r>
      <w:r w:rsidRPr="006F013B">
        <w:rPr>
          <w:sz w:val="28"/>
          <w:szCs w:val="28"/>
        </w:rPr>
        <w:lastRenderedPageBreak/>
        <w:t>процесс на доклинической стадии, когда никаких субъективных ощущений и выраженных изменений органов и тканей нет, а также оценивать степень риска развития того или иного заболеваний для здорового человека.</w:t>
      </w:r>
    </w:p>
    <w:p w14:paraId="2AE03D31" w14:textId="77777777" w:rsidR="00D47062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В настоящее время лабораторная медицина представляет собой комплекс многих субдисциплин, каждая из которых исследует определенные компоненты биологического материала, используя собственные специфические методы.</w:t>
      </w:r>
    </w:p>
    <w:p w14:paraId="77983A0B" w14:textId="77777777" w:rsidR="00E0186E" w:rsidRDefault="00E0186E" w:rsidP="002F0033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709"/>
        <w:jc w:val="both"/>
        <w:rPr>
          <w:b/>
          <w:sz w:val="28"/>
          <w:szCs w:val="28"/>
          <w:lang w:val="en-US"/>
        </w:rPr>
      </w:pPr>
    </w:p>
    <w:p w14:paraId="25F7AF82" w14:textId="77777777" w:rsidR="002F0033" w:rsidRPr="002F0033" w:rsidRDefault="00D47062" w:rsidP="002F0033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709"/>
        <w:jc w:val="both"/>
        <w:rPr>
          <w:b/>
          <w:sz w:val="28"/>
          <w:szCs w:val="28"/>
        </w:rPr>
      </w:pPr>
      <w:r w:rsidRPr="002F0033">
        <w:rPr>
          <w:b/>
          <w:sz w:val="28"/>
          <w:szCs w:val="28"/>
        </w:rPr>
        <w:t>Клинико-лабораторная гематология (гемоцитология и коагулогия)</w:t>
      </w:r>
    </w:p>
    <w:p w14:paraId="2A14DD47" w14:textId="77777777" w:rsidR="00E0186E" w:rsidRDefault="00E0186E" w:rsidP="002F003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D79B878" w14:textId="77777777" w:rsidR="00D47062" w:rsidRPr="006F013B" w:rsidRDefault="00D47062" w:rsidP="002F003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Гемоцитология — раздел лабораторной медицины, изучающий клетки крови и костного мозга. Это звено лабораторной службы традиционно связано с клинической гематологией, так как диагностика заболеваний крови обязательно включает подсчет количества, выявление структурных аномалий</w:t>
      </w:r>
      <w:r w:rsidR="002F0033">
        <w:rPr>
          <w:sz w:val="28"/>
          <w:szCs w:val="28"/>
        </w:rPr>
        <w:t xml:space="preserve"> </w:t>
      </w:r>
      <w:r w:rsidRPr="006F013B">
        <w:rPr>
          <w:sz w:val="28"/>
          <w:szCs w:val="28"/>
        </w:rPr>
        <w:t>и степени созревания клеток крови, а также определение миелограммы. Для этого используется не только традиционная микроскопия, но и люминисцентный, сканирующий, электронный микроскоп. Для качественного и количественного определения популяций клеток, находящихся на разных стадиях пролиферации и дифференцировки в настоящее время применяют методы цитохимии, моноклонального типирования, радиоизотопного исследования. Традиционные рутинные определения количества эритроцитов, лейкоцитов, гемоглобина, лейкограммы в современных лабораториях проводятся на автоматических анализаторах с высокой производительностью и точностью.</w:t>
      </w:r>
    </w:p>
    <w:p w14:paraId="41A6BEF7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Коагулогические исследования — комплекс анализов, характеризующих свертывающую систему крови (гемостаз). Современные автоматизированные коагулографы позволяют одновременно определять 5-9 показателей в течение нескольких минут.</w:t>
      </w:r>
    </w:p>
    <w:p w14:paraId="34F8EECF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b/>
          <w:sz w:val="28"/>
          <w:szCs w:val="28"/>
        </w:rPr>
        <w:t>Клиническая биохимия</w:t>
      </w:r>
      <w:r w:rsidRPr="006F013B">
        <w:rPr>
          <w:sz w:val="28"/>
          <w:szCs w:val="28"/>
        </w:rPr>
        <w:t xml:space="preserve"> — один из наиболее обширных разделов лабораторной медицины, включающий исследования содержания </w:t>
      </w:r>
      <w:r w:rsidRPr="006F013B">
        <w:rPr>
          <w:sz w:val="28"/>
          <w:szCs w:val="28"/>
        </w:rPr>
        <w:lastRenderedPageBreak/>
        <w:t>органических и неорганических веществ, образующихся в процессе биохимических реакций, а также активности ферментов в сыворотке, плазме, крови, моче, ликворе и других биологических жидкостях. Современные приборы для биохимических исследований автоматически определяют одновременно до 20-30 показателей, используя несколько микролитов крови. Широкое внедрение методов «сухой химии» позволяет перенести ряд биохимических анализов из пробирки на специальные тест-полоски и без приборов определять многие показатели почти мгновенно.</w:t>
      </w:r>
    </w:p>
    <w:p w14:paraId="4CEE5650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b/>
          <w:sz w:val="28"/>
          <w:szCs w:val="28"/>
        </w:rPr>
        <w:t>Клинико-лабораторная иммунология</w:t>
      </w:r>
      <w:r w:rsidRPr="006F013B">
        <w:rPr>
          <w:sz w:val="28"/>
          <w:szCs w:val="28"/>
        </w:rPr>
        <w:t xml:space="preserve"> — относительно молодой и быстро развивающийся раздел лабораторной медицины, обеспечивающий определение на основе комплекса показателей степени противоинфекционной и противоопухолевой защиты организма, а также лабораторную диагностику и контроль эффективности терапии аллергических заболеваний. Определение иммунного статуса человека становится необходимым условием успешного лечения очень многих заболеваний, поэтому иммунологическая лаборатория в ближайшие годы будет обязательным подразделением всех КДЛ.</w:t>
      </w:r>
    </w:p>
    <w:p w14:paraId="6E72101B" w14:textId="77777777" w:rsidR="00E0186E" w:rsidRDefault="00E0186E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28E0BBDE" w14:textId="77777777" w:rsidR="002F0033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b/>
          <w:sz w:val="28"/>
          <w:szCs w:val="28"/>
        </w:rPr>
        <w:t>Клиническая микробиология (бактериология, микология, вирусология)</w:t>
      </w:r>
    </w:p>
    <w:p w14:paraId="50940864" w14:textId="77777777" w:rsidR="00E0186E" w:rsidRDefault="00E0186E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A12CEE0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 xml:space="preserve">Лабораторные микробиологические исследования проводятся для выявления возбудителей инфекционно-воспалительных процессов, определения их чувствительности к лекарственным препаратам и контроля за эффективностью лечения. Потребность в таких исследованиях постоянно растет; необходимость массового обследования и диагностики ВИЧ-инфекции потребовала создания специализированных лабораторий. В последние десятилетия в этой области достигнут большой прогресс благодаря широкому внедрению иммунологических и молекулярно-генетических методов, позволяющих с высокой точностью определять </w:t>
      </w:r>
      <w:r w:rsidRPr="006F013B">
        <w:rPr>
          <w:sz w:val="28"/>
          <w:szCs w:val="28"/>
        </w:rPr>
        <w:lastRenderedPageBreak/>
        <w:t>специфические поверхностные антигены и фрагменты ДНК вирусов, бактерий, грибов, простейших с помощью реакции иммунофлюоресценции (РИФ), иммуноферментного анализа (ИФА), полимеразной цепной реакции (ПЦР), ДНК-зондов. Это дает возможность точно определять возбудителей, которые с помощью культуральных и серологических методов выявлены быть не могут. Автоматизированные анализаторы позволяют индентифицировать возбудителей и определять их чувствительность к антибиотикам за несколько часов.</w:t>
      </w:r>
    </w:p>
    <w:p w14:paraId="1E974C75" w14:textId="77777777" w:rsidR="00E0186E" w:rsidRDefault="00E0186E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2D5CD941" w14:textId="77777777" w:rsidR="002F0033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b/>
          <w:sz w:val="28"/>
          <w:szCs w:val="28"/>
        </w:rPr>
        <w:t>Цитология (эксфолиативная и пункционная)</w:t>
      </w:r>
    </w:p>
    <w:p w14:paraId="5E0767A8" w14:textId="77777777" w:rsidR="00E0186E" w:rsidRDefault="00E0186E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D207816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Цитологическая диагностика заключается в изучении строения и выявлении патологических изменений в структуре клеток, полученных из экссудатов, синовиальной и спинномозговой жидкости, с поверхности слизистых оболочек, а также из тканей и органов при их пункционной биопсии. Пункционная цитология является основным методом дооперационной и операционной диагностики доброкачественных и злокачественных новообразований. Современные методы автоматизированной цитофотометрии, гистохимии, радиоизотопного исследования делают цитологический анализ оперативным и точным.</w:t>
      </w:r>
    </w:p>
    <w:p w14:paraId="41ABDEF3" w14:textId="77777777" w:rsidR="00E0186E" w:rsidRDefault="00E0186E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7994ECE3" w14:textId="77777777" w:rsidR="002F0033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F013B">
        <w:rPr>
          <w:b/>
          <w:sz w:val="28"/>
          <w:szCs w:val="28"/>
        </w:rPr>
        <w:t>Клиническая молекулярная биология и диагностическая генетика</w:t>
      </w:r>
    </w:p>
    <w:p w14:paraId="6150ADC9" w14:textId="77777777" w:rsidR="00E0186E" w:rsidRDefault="00E0186E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F27D275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Исследует генетический материал - хромосомы, гены, нуклеиновые кислоты для выявления разных типов мутаций, лежащих в основе наследственных заболеваний и пороков развития. Современные методы ДНК-диагностики — гибридизационный анализ, амплификация геномов, полимеразная цепная реакция, ДНК-зонды и другие незаменимы в пренатальной диагностике, а также широко используются для определения вирусов и бактерий.</w:t>
      </w:r>
    </w:p>
    <w:p w14:paraId="65C1B58F" w14:textId="77777777" w:rsidR="002F0033" w:rsidRDefault="00E0186E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47062" w:rsidRPr="006F013B">
        <w:rPr>
          <w:b/>
          <w:sz w:val="28"/>
          <w:szCs w:val="28"/>
        </w:rPr>
        <w:lastRenderedPageBreak/>
        <w:t>Клиническая токсикология</w:t>
      </w:r>
    </w:p>
    <w:p w14:paraId="535F0DE2" w14:textId="77777777" w:rsidR="00E0186E" w:rsidRDefault="00E0186E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0A47644" w14:textId="77777777" w:rsidR="002F0033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 xml:space="preserve">Обеспечивает лабораторную диагностику острых и хронических отравлений, вызванных органическими и неорганическими веществами, лекарственными препаратами и т.д. </w:t>
      </w:r>
    </w:p>
    <w:p w14:paraId="4059B60A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Высокая степень загрязнения окружающей среды, производства с вредными условиями, техногенные аварии и многие другие факторы определяют современную значимость этой области медицины.</w:t>
      </w:r>
    </w:p>
    <w:p w14:paraId="4CA98556" w14:textId="77777777" w:rsidR="00E0186E" w:rsidRDefault="00E0186E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1E6D022C" w14:textId="77777777" w:rsidR="002F0033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F013B">
        <w:rPr>
          <w:b/>
          <w:sz w:val="28"/>
          <w:szCs w:val="28"/>
        </w:rPr>
        <w:t>Клинико-лабораторная паразитология</w:t>
      </w:r>
    </w:p>
    <w:p w14:paraId="56F901DD" w14:textId="77777777" w:rsidR="00E0186E" w:rsidRDefault="00E0186E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9C957C0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Выявляет и идентифицирует возбудителей паразитарных заболеваний — насекомых, гельминтов, простейших. Такие заболевания имеют определенные территориальные и социальные особенности распространения, но в связи с высокой миграционной активностью населения у людей появляются паразитарные заболевания, не характерные для мест постоянного проживания, поэтому лабораторная паразитология в настоящее время сохраняет высокую актуальность и значимость.</w:t>
      </w:r>
    </w:p>
    <w:p w14:paraId="2C3819C6" w14:textId="77777777" w:rsidR="00E0186E" w:rsidRDefault="00E0186E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7F417D2B" w14:textId="77777777" w:rsidR="002F0033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b/>
          <w:sz w:val="28"/>
          <w:szCs w:val="28"/>
        </w:rPr>
        <w:t>Лабораторный контроль (мониторинг) лекарственной терапии</w:t>
      </w:r>
    </w:p>
    <w:p w14:paraId="0E6BDC53" w14:textId="77777777" w:rsidR="00E0186E" w:rsidRDefault="00E0186E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AF01FD0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Используя комплекс биохимических, физико-химических, цитологических и других методов осуществляет контроль за соотношением дозы и эффекта лекарственных препаратов, их индивидуальной фармакокинетикой. Такой лабораторный контроль распространен еще недостаточно широко, хотя необходим и эффективен при лекарственной терапии опухолей, неотложных состояний, длительных хронических заболеваниях и т.д. Современные автоматизированные системы регистрации обеспечивают высокую скорость и точность анализов.</w:t>
      </w:r>
    </w:p>
    <w:p w14:paraId="4901493A" w14:textId="77777777" w:rsidR="00D47062" w:rsidRPr="006F013B" w:rsidRDefault="00E0186E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47062" w:rsidRPr="006F013B">
        <w:rPr>
          <w:b/>
          <w:bCs/>
          <w:sz w:val="28"/>
          <w:szCs w:val="28"/>
        </w:rPr>
        <w:lastRenderedPageBreak/>
        <w:t>Общеклинические исследования</w:t>
      </w:r>
    </w:p>
    <w:p w14:paraId="516307AB" w14:textId="77777777" w:rsidR="00E0186E" w:rsidRDefault="00E0186E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F29FD8A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Клинические лабораторные исследования относятся к числу самых распространенных методов диагностики заболеваний человека. Эти исследования включают; общие анализы крови и мочи, определение функционального состояния различных органов и систем (почек, печени и др.), изучение состава биожидкостей и выделений организма.</w:t>
      </w:r>
    </w:p>
    <w:p w14:paraId="68F08FD7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Количество этих исследований в медицинской практике непрерывно растет. Расширяется не только диапазон используемых показателей, но и постоянно совершенствуются сами методы.</w:t>
      </w:r>
    </w:p>
    <w:p w14:paraId="6FCB1CD8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Результаты лабораторных исследований не только способствуют выявлению той или иной патологии, но также используются для контроля за динамикой заболевания и эффективностью проводимой терапии. В комплексе с другими лабораторными и инструментальными методами они приобретают еще большее диагностическое значение. Однако целенаправленное назначение лабораторных анализов возможно только с учетом клинической картины заболевания. Стремление использовать как можно больше лабораторных показателей затрудняет их интерпретацию, загружает лабораторию излишней работой, оказывает дополнительную нагрузку на пациента.</w:t>
      </w:r>
    </w:p>
    <w:p w14:paraId="5E1E8054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Общие клинические исследования часто лишены специфичности, но это нисколько не умаляет их диагностического значения.</w:t>
      </w:r>
    </w:p>
    <w:p w14:paraId="532E0C14" w14:textId="77777777" w:rsidR="00E0186E" w:rsidRDefault="00E0186E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val="en-US"/>
        </w:rPr>
      </w:pPr>
    </w:p>
    <w:p w14:paraId="289234E2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F013B">
        <w:rPr>
          <w:b/>
          <w:bCs/>
          <w:sz w:val="28"/>
          <w:szCs w:val="28"/>
        </w:rPr>
        <w:t>Клинические анализы крови</w:t>
      </w:r>
    </w:p>
    <w:p w14:paraId="0C037EDF" w14:textId="77777777" w:rsidR="00E0186E" w:rsidRDefault="00E0186E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D26F066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Когда говорят об анализах крови, всегда нужно иметь в виду, что собственно кровь является только частью системы, включающей в себя еще органы кроветворения (костный мозг, селезенка, лимфотические узлы, печень) и кроверазрушения (селезенка, ткани). Все звенья в этой системе взаимосвязаны и взаимозависимы.</w:t>
      </w:r>
    </w:p>
    <w:p w14:paraId="59E16C85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lastRenderedPageBreak/>
        <w:t xml:space="preserve">Костный мозг является органом, в котором рождаются и созревают клетки крови. Через определенное время клетки поступают в кровеносное русло, в котором эритроциты живут около 120 суток, тромбоциты — 10, а нейтрофилы всего около 10 часов. Причем, если эритроциты и тромбоциты функционируют в кровеносном русле, то гранулоциты (нейтрофилы, эозинофилы, базофилы) и макрофаги - еще и в тканях. </w:t>
      </w:r>
    </w:p>
    <w:p w14:paraId="380D00B6" w14:textId="77777777" w:rsidR="002F0033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 xml:space="preserve">Подсчет количества клеточных элементов, который может производиться, как в ручную, с помощью микроскопа, так и автоматически, позволяет определить функциональное состояние костного мозга, диагностировать целый ряд заболеваний, связанных с нарушением его деятельности. </w:t>
      </w:r>
    </w:p>
    <w:p w14:paraId="65E10A26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 xml:space="preserve">Кроме того, определяя количество эритроцитов, лейкоцитов, тромбоцитов и других элементов, концентрацию гемоглобина и скорость оседания эритроцитов (СОЭ), можно выявить наличие воспалительного заболевания (пневмонии, ревматизма, полиартрита, туберкулеза и др.). </w:t>
      </w:r>
    </w:p>
    <w:p w14:paraId="054F5150" w14:textId="77777777" w:rsidR="00E0186E" w:rsidRDefault="00E0186E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val="en-US"/>
        </w:rPr>
      </w:pPr>
    </w:p>
    <w:p w14:paraId="4EEF270E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F013B">
        <w:rPr>
          <w:b/>
          <w:bCs/>
          <w:sz w:val="28"/>
          <w:szCs w:val="28"/>
        </w:rPr>
        <w:t>Биохимические анализы крови и мочи</w:t>
      </w:r>
    </w:p>
    <w:p w14:paraId="47BA1861" w14:textId="77777777" w:rsidR="00E0186E" w:rsidRDefault="00E0186E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9462857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Биохимические анализы крови и других биологических жидкостей составляют около 40% всех лабораторных анализов. Они могут характеризовать как состояние всего организма, например, показатели кислотно-щелочного равновесия, так и отдельных органов, например, органоспецифические ферменты. Поскольку обмен веществ между органами и тканями опосредован кровотоком, в плазме крови содержатся в разных концентрациях все вещества, поступающие в организм и синтезирующиеся в нем. Аналитические возможности современных лабораторий практически сняли вопрос «как определить?», так как в настоящее время имеются возможности определять вещества, содержащиеся в биологическом материале в концентрациях 10-</w:t>
      </w:r>
      <w:r w:rsidRPr="006F013B">
        <w:rPr>
          <w:sz w:val="28"/>
          <w:szCs w:val="28"/>
          <w:vertAlign w:val="superscript"/>
        </w:rPr>
        <w:t>6</w:t>
      </w:r>
      <w:r w:rsidRPr="006F013B">
        <w:rPr>
          <w:sz w:val="28"/>
          <w:szCs w:val="28"/>
        </w:rPr>
        <w:t>-10-</w:t>
      </w:r>
      <w:r w:rsidRPr="006F013B">
        <w:rPr>
          <w:sz w:val="28"/>
          <w:szCs w:val="28"/>
          <w:vertAlign w:val="superscript"/>
        </w:rPr>
        <w:t>9</w:t>
      </w:r>
      <w:r w:rsidRPr="006F013B">
        <w:rPr>
          <w:sz w:val="28"/>
          <w:szCs w:val="28"/>
        </w:rPr>
        <w:t xml:space="preserve"> Моль на литр, а их перечень включает несколько сотен органических и неорганических компонентов. </w:t>
      </w:r>
    </w:p>
    <w:p w14:paraId="2386690D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F013B">
        <w:rPr>
          <w:bCs/>
          <w:sz w:val="28"/>
          <w:szCs w:val="28"/>
        </w:rPr>
        <w:lastRenderedPageBreak/>
        <w:t>При проведении биохимических анализов биологических жидкостей определяют, прежде всего, суммарную концентрацию всех белков, находящихся в сыворотке крови или в моче. В построении белковых молекул используется 20 различных аминокислот, последовательность и количество которых определяют размеры и свойства белка. В организме постоянно идут процессы «сборки» белковых молекул из аминокислот и «демонтаж» для образования энергии или выведения «ненужных» белков. Скорости этих процессов строго сбалансированы, и поэтому концентрация белков в сыворотке крови, тканях и органах строго сбалансирована. Патологическое снижение концентрации белка возникает при уменьшении его синтеза в печени (гепатит, церроз), нарушениях функции желудка или кишечника (воспаления, опухоли), при часто повторяющихся кровотечениях (желудочных, легочных, маточных и др.), при заболеваниях почек, сопровождающихся значительной потерей белка с мочой, при обширных ожогах, продолжительной рвоте, поносе, лихорадке.</w:t>
      </w:r>
    </w:p>
    <w:p w14:paraId="7678CA39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F013B">
        <w:rPr>
          <w:bCs/>
          <w:sz w:val="28"/>
          <w:szCs w:val="28"/>
        </w:rPr>
        <w:t>В моче, напротив, белка быть не должно, или только его следы. Обнаружения белка в моче в небольших количествах возможно после длительных физических нагрузок, переохлаждения, преобладания белковой пищи.</w:t>
      </w:r>
    </w:p>
    <w:p w14:paraId="12F2D6E2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F013B">
        <w:rPr>
          <w:bCs/>
          <w:sz w:val="28"/>
          <w:szCs w:val="28"/>
        </w:rPr>
        <w:t>Патологическое увеличение количества белка в моче</w:t>
      </w:r>
      <w:r w:rsidR="002F0033">
        <w:rPr>
          <w:bCs/>
          <w:sz w:val="28"/>
          <w:szCs w:val="28"/>
        </w:rPr>
        <w:t xml:space="preserve"> </w:t>
      </w:r>
      <w:r w:rsidRPr="006F013B">
        <w:rPr>
          <w:bCs/>
          <w:sz w:val="28"/>
          <w:szCs w:val="28"/>
        </w:rPr>
        <w:t>(протеинурия) свидетельствует, в первую очередь, о заболевании почек – пиелонефрит, гломерулонефрит, почечная недостаточность и др., а также возможно при воспалении мочевого пузыря (цистите).</w:t>
      </w:r>
    </w:p>
    <w:p w14:paraId="092A5E6B" w14:textId="77777777" w:rsidR="00E0186E" w:rsidRDefault="00E0186E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val="en-US"/>
        </w:rPr>
      </w:pPr>
    </w:p>
    <w:p w14:paraId="3974D8D5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F013B">
        <w:rPr>
          <w:b/>
          <w:bCs/>
          <w:sz w:val="28"/>
          <w:szCs w:val="28"/>
        </w:rPr>
        <w:t>Исследования свертывающей системы крови</w:t>
      </w:r>
    </w:p>
    <w:p w14:paraId="52AF326D" w14:textId="77777777" w:rsidR="00E0186E" w:rsidRDefault="00E0186E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62E71A4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 xml:space="preserve">Кровь — уникальная жидкая ткань, обладающая не только текучестью, но и способностью свертываться (коагулировать), то есть сгущаться и образовывать плотные сгустки (тромбы). Свойство текучести предотвращает слипание клеток, и они легко перемещаются по всем сосудам, включая самые </w:t>
      </w:r>
      <w:r w:rsidRPr="006F013B">
        <w:rPr>
          <w:sz w:val="28"/>
          <w:szCs w:val="28"/>
        </w:rPr>
        <w:lastRenderedPageBreak/>
        <w:t>тонкие — капилляры. Благодаря свертывающей способности при повреждении мелких и средних сосудов кровотечение через некоторое время самостоятельно останавливается, так как брешь в сосуде закрывается тромбом. Как текучесть, так и свертываемость крови обеспечивается многими веществами и клетками, которые, взаимодействуя между собой, образуют систему гемостаза.</w:t>
      </w:r>
    </w:p>
    <w:p w14:paraId="5ECA6596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Расстройства гемостаза могут быть причинами самостоятельных заболеваний, но чаще всего они играют очень серьезную роль в течении, а иногда и в исходе других заболеваний, в первую очередь, травм, хирургических вмешательств, сердечно-сосудистых заболеваний, обширных воспалений, родов. Поэтому определение показателей свертывающей системы крови (гемостаза) является очень информативным для оценки состояния, прогноза и эффективной терапии многих острых и хронических заболеваний.</w:t>
      </w:r>
    </w:p>
    <w:p w14:paraId="15A81080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Система гемостаза включает 3 взаимосвязанных звена:</w:t>
      </w:r>
    </w:p>
    <w:p w14:paraId="6B8DAC47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F013B">
        <w:rPr>
          <w:b/>
          <w:bCs/>
          <w:sz w:val="28"/>
          <w:szCs w:val="28"/>
        </w:rPr>
        <w:t>1</w:t>
      </w:r>
      <w:r w:rsidRPr="006F013B">
        <w:rPr>
          <w:sz w:val="28"/>
          <w:szCs w:val="28"/>
        </w:rPr>
        <w:t xml:space="preserve">. </w:t>
      </w:r>
      <w:r w:rsidRPr="006F013B">
        <w:rPr>
          <w:b/>
          <w:bCs/>
          <w:sz w:val="28"/>
          <w:szCs w:val="28"/>
        </w:rPr>
        <w:t>Сосудистый компонент</w:t>
      </w:r>
    </w:p>
    <w:p w14:paraId="35171F52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Слой клеток, выстилающий поверхность сосудов изнутри, — эндотелий — выделяет в кровь много веществ, которые не позволяют клеткам крови склеиваться и прилипать к стенкам сосудов. При повреждении или разрыве сосуда эндотелиальные клетки выделяют вещества, запускающие систему тромбообразования.</w:t>
      </w:r>
    </w:p>
    <w:p w14:paraId="53196C9F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F013B">
        <w:rPr>
          <w:b/>
          <w:bCs/>
          <w:sz w:val="28"/>
          <w:szCs w:val="28"/>
        </w:rPr>
        <w:t>2.</w:t>
      </w:r>
      <w:r w:rsidRPr="006F013B">
        <w:rPr>
          <w:sz w:val="28"/>
          <w:szCs w:val="28"/>
        </w:rPr>
        <w:t xml:space="preserve"> </w:t>
      </w:r>
      <w:r w:rsidRPr="006F013B">
        <w:rPr>
          <w:b/>
          <w:bCs/>
          <w:sz w:val="28"/>
          <w:szCs w:val="28"/>
        </w:rPr>
        <w:t>Клеточный (тромбоцитарный) компонент</w:t>
      </w:r>
    </w:p>
    <w:p w14:paraId="1168F5D1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 xml:space="preserve">В крови постоянно циркулируют мелкие клетки или кровяные пластинки — тромбоциты, от которых зависит начальный и конечный этап тромбообразования. При повреждении сосуда тромбоциты прикрепляются к месту разрыва, распластываются по поврежденной поверхности, склеиваются друг с другом, образуя комок из клеток — первичную гемостатическую пробку. Этот этап называется первичным или тромбоцитарным гемостазом, вслед за которым развивается каскад реакций, обеспечивающих уплотнение и прочное закрепление тромба в сосуде (вторичный гемостаз). Кроме этого, </w:t>
      </w:r>
      <w:r w:rsidRPr="006F013B">
        <w:rPr>
          <w:sz w:val="28"/>
          <w:szCs w:val="28"/>
        </w:rPr>
        <w:lastRenderedPageBreak/>
        <w:t>тромбоциты играют существенную роль в дальнейшем восстановлении целостности сосуда.</w:t>
      </w:r>
    </w:p>
    <w:p w14:paraId="02AB158B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F013B">
        <w:rPr>
          <w:b/>
          <w:bCs/>
          <w:sz w:val="28"/>
          <w:szCs w:val="28"/>
        </w:rPr>
        <w:t>3.</w:t>
      </w:r>
      <w:r w:rsidRPr="006F013B">
        <w:rPr>
          <w:sz w:val="28"/>
          <w:szCs w:val="28"/>
        </w:rPr>
        <w:t xml:space="preserve"> </w:t>
      </w:r>
      <w:r w:rsidRPr="006F013B">
        <w:rPr>
          <w:b/>
          <w:bCs/>
          <w:sz w:val="28"/>
          <w:szCs w:val="28"/>
        </w:rPr>
        <w:t>Плазменный компонент</w:t>
      </w:r>
    </w:p>
    <w:p w14:paraId="786614F6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Это большая группа белков, ферментов, ионы кальция, которые содержатся в плазме и функционально объединяются в: а) свертывающую плазму (коагуляционную); б) противосвертывающую (антикоагуляционную); в) фибринолитическую (плазминовую) систему.</w:t>
      </w:r>
    </w:p>
    <w:p w14:paraId="7F3F2CA8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 xml:space="preserve">Подробное описание системы гемостаза определяется не только ее сложностью, но и тем большим количеством лабораторных исследований, которые отражают ее состояние. </w:t>
      </w:r>
    </w:p>
    <w:p w14:paraId="35A13393" w14:textId="77777777" w:rsidR="00E0186E" w:rsidRDefault="00E0186E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val="en-US"/>
        </w:rPr>
      </w:pPr>
    </w:p>
    <w:p w14:paraId="044462B3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F013B">
        <w:rPr>
          <w:b/>
          <w:bCs/>
          <w:sz w:val="28"/>
          <w:szCs w:val="28"/>
        </w:rPr>
        <w:t>Исследования эндокринной системы</w:t>
      </w:r>
    </w:p>
    <w:p w14:paraId="4E8B2DC4" w14:textId="77777777" w:rsidR="00E0186E" w:rsidRDefault="00E0186E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C678FA5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Железы внутренней секреции или эндокринные железы — гипофиз, эпифиз, щитовидная и паращитовидные железы, надпочечники, поджелудочная железа, мужские и женские половые железы — получили свое название в связи с тем, что выделяют синтезируемые ими вещества — гормоны — непосредственно в кровь. Это обеспечивается очень развитой сосудистой сетью желез.</w:t>
      </w:r>
    </w:p>
    <w:p w14:paraId="3BFE85CF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Гормоны обладают высокой биологической активностью и способны в очень малых концентрациях оказывать значительное влияние на обмен веществ в клетках и через него на функции систем и органов, массу тела и, в определенной степени, на поведение. Гормоны действуют на ткани избирательно, что связано с неодинаковым количеством рецепторов и чувствительностью тканей к разным гормонам.</w:t>
      </w:r>
    </w:p>
    <w:p w14:paraId="2E601A03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 xml:space="preserve">Продукция гормонов находится под контролем нервной системы, которая через гипоталамус осуществляет регуляцию синтеза гормонов в гипофизе. Гипоталамические гормоны либерины (кортиколиберин, соматолиберин и др.) оказывают активирующее влияние на гипофиз, а статины (соматостатин, меланостатин и др.) — тормозящее. Гипофиз </w:t>
      </w:r>
      <w:r w:rsidRPr="006F013B">
        <w:rPr>
          <w:sz w:val="28"/>
          <w:szCs w:val="28"/>
        </w:rPr>
        <w:lastRenderedPageBreak/>
        <w:t>секретирует большую группу так называемых тропных гормонов, каждый из которых регулирует синтез соответствующего гормона в периферической железе. Гормоны периферических желез, в частности мозгового слоя надпочечников, в свою очередь, контролируют секрецию гипоталамических гормонов. Благодаря такому тесному взаимному влиянию и контролю железы внутренней секреции образуют единую эндокринную систему. Поэтому повышение или снижение содержания гормона в организме может возникать не только из-за изменений в самой железе (опухоль, атрофия, склероз и др.), но и в результате нарушения регуляции со стороны других систем.</w:t>
      </w:r>
    </w:p>
    <w:p w14:paraId="37D2A754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Лабораторные исследования играют важную роль в диагностике нарушений гормонального статуса, поскольку окончательный диагноз большинства эндокринных заболеваний может быть установлен только после проведения специальных тестов и функциональных проб. Получить информацию об активности эндокринной железы можно путем непосредственного определения уровня соответствующего гормона, промежуточных продуктов его синтеза или превращения, а, также, определяя биохимические, физиологические и другие параметры процессов, на которые влияет тот или иной гормон. Некоторые эндокринные нарушения возникают из-за образования антител к гормонам и веществам, участвующим в их образовании. В таких случаях определение уровня (титра) антител позволяет точно определить механизмы гормонального нарушения.</w:t>
      </w:r>
      <w:r w:rsidR="002F0033">
        <w:rPr>
          <w:sz w:val="28"/>
          <w:szCs w:val="28"/>
        </w:rPr>
        <w:t xml:space="preserve"> </w:t>
      </w:r>
      <w:r w:rsidRPr="006F013B">
        <w:rPr>
          <w:sz w:val="28"/>
          <w:szCs w:val="28"/>
        </w:rPr>
        <w:t>В современных специализированных лабораториях широко используются радиоиммунологические методы определения гормонов, которые очень точны, специфичны, хотя и дороги.</w:t>
      </w:r>
    </w:p>
    <w:p w14:paraId="276A0ADF" w14:textId="77777777" w:rsidR="00E0186E" w:rsidRDefault="00E0186E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val="en-US"/>
        </w:rPr>
      </w:pPr>
    </w:p>
    <w:p w14:paraId="2A2FE02F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F013B">
        <w:rPr>
          <w:b/>
          <w:bCs/>
          <w:sz w:val="28"/>
          <w:szCs w:val="28"/>
        </w:rPr>
        <w:t>Исследования иммунной системы</w:t>
      </w:r>
    </w:p>
    <w:p w14:paraId="09B83661" w14:textId="77777777" w:rsidR="00E0186E" w:rsidRDefault="00E0186E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B0AEFC4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 xml:space="preserve">Человек постоянно находится в окружении огромного количества различных патогенных бактерий и вирусов, которые содержатся в воздухе, </w:t>
      </w:r>
      <w:r w:rsidRPr="006F013B">
        <w:rPr>
          <w:sz w:val="28"/>
          <w:szCs w:val="28"/>
        </w:rPr>
        <w:lastRenderedPageBreak/>
        <w:t>воде, почве, на окружающих предметах, продуктах питания и теле самого человека. Они могут вызывать множество заболеваний, но происходит это в течение жизни относительно редко, так как в организме имеется сложная система защиты от чужеродных агентов — иммунная система. Организм человека можно сравнить с государством, располагающим большой хорошо вооруженной армией — иммунитетом. Огромное число «солдат» — иммунокомпетентных клеток — циркулирует в крови, «патрулируя» все органы и ткани и ликвидируя не только инфекционные агенты (микробы, их токсины, вирусы и т.д.), но и очищая организм от патологически измененных, злокачественных, отмирающих и пересаженных клеток (органов). Таким образом, основной функцией иммунной системы является распознавание и уничтожение тел и веществ чужеродной природы.</w:t>
      </w:r>
    </w:p>
    <w:p w14:paraId="6D9D2BCF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Центральными органами иммунной системы являются костный мозг и тимус (вилочковая железа), основными периферическими — лимфатические узлы, миндалины, селезенка. В иммунной системе выделяют клеточное и гуморальное звено, которые в организме тесно взаимосвязаны.</w:t>
      </w:r>
    </w:p>
    <w:p w14:paraId="41A69CE9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F013B">
        <w:rPr>
          <w:sz w:val="28"/>
          <w:szCs w:val="28"/>
        </w:rPr>
        <w:t>Клеточное звено иммунитета включает лимфоциты и их производные - плазматические клетки, а также макрофаги, нейтрофилы, эозинофилы, базофилы и тучные клетки. Их количество определяется по общему количеству лейкоцитов в крови и по лейкоцитарной формуле (лейкограмме).</w:t>
      </w:r>
      <w:r w:rsidR="002F0033">
        <w:rPr>
          <w:sz w:val="28"/>
          <w:szCs w:val="28"/>
        </w:rPr>
        <w:t xml:space="preserve"> </w:t>
      </w:r>
      <w:r w:rsidRPr="006F013B">
        <w:rPr>
          <w:bCs/>
          <w:sz w:val="28"/>
          <w:szCs w:val="28"/>
        </w:rPr>
        <w:t>Выявление иммунокомпрметированных лиц основывается на анализе данных анамнеза, результатов клинико-лабораторного и иммунологического обследования. Определение иммунного статуса человека включает комплекс анализов, дающих качественную и количественную характеристику клеточного и гуморального звена иммунитета. Частые инфекционно-воспалительные заболевания, их затяжное течение и возникающие после осложнения свидетельствуют о функциональных или структурных дефектах иммунной системы человека.</w:t>
      </w:r>
    </w:p>
    <w:p w14:paraId="2FDE6219" w14:textId="77777777" w:rsidR="00D47062" w:rsidRPr="006F013B" w:rsidRDefault="00E0186E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47062" w:rsidRPr="006F013B">
        <w:rPr>
          <w:b/>
          <w:bCs/>
          <w:sz w:val="28"/>
          <w:szCs w:val="28"/>
        </w:rPr>
        <w:lastRenderedPageBreak/>
        <w:t>Исследования функции почек</w:t>
      </w:r>
    </w:p>
    <w:p w14:paraId="01662F8E" w14:textId="77777777" w:rsidR="00E0186E" w:rsidRDefault="00E0186E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83AFF3A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Почка — парный орган, расположенный по обе стороны позвоночника в поясничной области. Функция почек многообразна. Почки участвуют в удалении конечных продуктов обмена веществ, чужеродных и ядовитых веществ, поступающих в организм из внешней среды, поддерживают постоянство в крови осмотически активных веществ, кислотно-щелочное равновесие, участвуют в регуляции водного баланса, продуцируют вещества, регулирующие артериальное давление, эритропоэз и т.д. В конечном итоге, основная функция почек — образование мочи. Механизм образования мочи сосредоточен в сложной почечной структуре, называемой нефроном.</w:t>
      </w:r>
    </w:p>
    <w:p w14:paraId="1A5E2718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Нефрон состоит из клубочка и извитых канальцев. Кровь, поступающая в клубочек, фильтруется и в извитых канальцах образуется первичная моча, по своему составу соответствующая сыворотке крови. Однако через этот фильтр крупномолекулярные белки не проходят. Из первичной мочи вода и некоторые растворенные в ней вещества всасываются и возвращаются в кровь. Оставшаяся сконцентрированная жидкость выводится из организма в виде мочи.</w:t>
      </w:r>
    </w:p>
    <w:p w14:paraId="290E8C8D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Таким образом, процесс образования мочи состоит: из фильтрации сыворотки крови, обратного всасывания воды и растворенных в ней веществ (реабсорбция) и канальцевой секреции.</w:t>
      </w:r>
    </w:p>
    <w:p w14:paraId="2E32C5FB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Пробы, используемые для изучения функции почек, в одних случаях позволяют оценивать их способность концентрировать мочу и выводить воду, в других — характеризовать отдельные процессы, связанные с мочеобразованием (функцию клубочков, извитых канальцев, исследовать почечный кровоток и т.д.</w:t>
      </w:r>
    </w:p>
    <w:p w14:paraId="6CE1EFF8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Вместе с тем, исследования функциональной способности почек ничуть не умаляют диагностическое значение результатов, полученных при химическом</w:t>
      </w:r>
      <w:r w:rsidR="002F0033">
        <w:rPr>
          <w:sz w:val="28"/>
          <w:szCs w:val="28"/>
        </w:rPr>
        <w:t xml:space="preserve"> </w:t>
      </w:r>
      <w:r w:rsidRPr="006F013B">
        <w:rPr>
          <w:sz w:val="28"/>
          <w:szCs w:val="28"/>
        </w:rPr>
        <w:t>и микроскопическом изучении мочи.</w:t>
      </w:r>
    </w:p>
    <w:p w14:paraId="32BFE95E" w14:textId="77777777" w:rsidR="00D47062" w:rsidRPr="006F013B" w:rsidRDefault="00E0186E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47062" w:rsidRPr="006F013B">
        <w:rPr>
          <w:b/>
          <w:bCs/>
          <w:sz w:val="28"/>
          <w:szCs w:val="28"/>
        </w:rPr>
        <w:lastRenderedPageBreak/>
        <w:t>Исследования функции печени</w:t>
      </w:r>
    </w:p>
    <w:p w14:paraId="076880C3" w14:textId="77777777" w:rsidR="00E0186E" w:rsidRDefault="00E0186E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F206280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Печень занимает центральное место в процессах обмена веществ организме человека. Большое количество крови, проходящее через печень, позволяет этому органу выделять в кровоток и извлекать из него многие биологические вещества. Выделение желчи — лишь одна из функций печени.</w:t>
      </w:r>
    </w:p>
    <w:p w14:paraId="286FA20B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Печень участвует в синтезе белков, углеводов, жиров, в пигментном обмене, образовании мочевины, креатина и целого ряда других соединений. Велика роль печени в обезвреживании различных токсических веществ путем образования безвредных комплексов, удаляемых из организма через почки. Функции печени определяются с помощью проведения проб (проба с нагрузкой сахарами, проба на синтез гиппуровой кислоты, бромсульфалеиновая проба).</w:t>
      </w:r>
    </w:p>
    <w:p w14:paraId="5DA835CB" w14:textId="77777777" w:rsidR="00E0186E" w:rsidRDefault="00E0186E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val="en-US"/>
        </w:rPr>
      </w:pPr>
    </w:p>
    <w:p w14:paraId="1924969F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F013B">
        <w:rPr>
          <w:b/>
          <w:bCs/>
          <w:sz w:val="28"/>
          <w:szCs w:val="28"/>
        </w:rPr>
        <w:t>Маркеры опухолей</w:t>
      </w:r>
    </w:p>
    <w:p w14:paraId="2BB31E7D" w14:textId="77777777" w:rsidR="00E0186E" w:rsidRDefault="00E0186E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1A57B41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Маркеры опухолей — белки с углеводными или липидными компонентами, которые выявляются в опухолевых клетках или сыворотке крови, являются показателем злокачественного процесса в организме. Эти белки обладают равной степенью специфичности — одни могут появляться при нескольких видах опухолей разной локализации, другие — только при каком-то одном определенной злокачественном новообразовании. Различна частота их обнаружения и диагностическая значимость, так как в 10-15% случаев (для разных опухолей эти величины различны) белок-маркер может не выявляться при наличии опухоли.</w:t>
      </w:r>
    </w:p>
    <w:p w14:paraId="147617ED" w14:textId="77777777" w:rsidR="00D47062" w:rsidRPr="006F013B" w:rsidRDefault="00D47062" w:rsidP="006F01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 xml:space="preserve">Опухолевые маркеры используются для контроля за течением заболевания и эффективности проводимой химиотерапии, хирургического и биологического лечения. Динамическое наблюдение за уровнем опухолевого маркера позволяет делать заключение о полной остановке или прогрессировании процесса, появлении метастазов. Нередко повышение </w:t>
      </w:r>
      <w:r w:rsidRPr="006F013B">
        <w:rPr>
          <w:sz w:val="28"/>
          <w:szCs w:val="28"/>
        </w:rPr>
        <w:lastRenderedPageBreak/>
        <w:t>концентрации опухолевого маркера отмечается значительно раньше каких-либо клинических признаков заболевания. Определение маркеров опухолей хотя и дорогой, но очень важный метод исследования, без которого в ряде случаев обойтись просто невозможно.</w:t>
      </w:r>
    </w:p>
    <w:p w14:paraId="11809221" w14:textId="77777777" w:rsidR="00D47062" w:rsidRPr="006F013B" w:rsidRDefault="00D47062" w:rsidP="006F01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Большинство лабораторных методов исследования требуют специального оборудования.</w:t>
      </w:r>
    </w:p>
    <w:p w14:paraId="0C72A3DB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Так, для подготовки и сохранения проб при заданной температуре, а также проведения бактериологических и серологических исследований используют термостаты, а также холодильники (криостаты). Для поддержания температуры выше температуры окружающей среды пользуются жидкостными и воздушными термостатами. Теплоносителем в жидкостных термостатах является вода или масло, в воздушных — воздух. Водяные термостаты позволяют поддерживать температуру от 10 до 100°, масляные и воздушные — до 300°. Термостаты снабжены подогревающим и терморегулярующим устройствами, имеют внутреннюю камеру, куда помещают исследуемый материал или биологическую пробу. Камера заключена в рубашку, в которой циркулирует теплоноситель, подогреваемый электронагревательным элементом или охлаждаемый холодильной машиной. В медицине используют главным образом термостаты, поддерживающие более высокую температуру, чем в помещении. В практике заготовки крови, хранения органов и тканей для трансплантации, различного биологического материала используют криостаты, обеспечивающие сохранность материалов при пониженных температурах.</w:t>
      </w:r>
    </w:p>
    <w:p w14:paraId="2504ADF3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Для иммунобиологических исследований используют приспособления для разлива и разведения проб и реактивов, обеспечивающие одновременный разлив исследуемых проб в многоячейковые</w:t>
      </w:r>
      <w:r w:rsidR="002F0033">
        <w:rPr>
          <w:sz w:val="28"/>
          <w:szCs w:val="28"/>
        </w:rPr>
        <w:t xml:space="preserve"> </w:t>
      </w:r>
      <w:r w:rsidRPr="006F013B">
        <w:rPr>
          <w:sz w:val="28"/>
          <w:szCs w:val="28"/>
        </w:rPr>
        <w:t>планшеты однократного применения.</w:t>
      </w:r>
    </w:p>
    <w:p w14:paraId="3F920F41" w14:textId="77777777" w:rsidR="002F0033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При гистологических исследованиях применяют автоматы для гистологической обработки и окраски тканей, микротомы для получения тонких срезов препаратов, автоматы для фиксации и окраски мазков крови.</w:t>
      </w:r>
    </w:p>
    <w:p w14:paraId="6160117E" w14:textId="77777777" w:rsidR="002F0033" w:rsidRDefault="002F0033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47062" w:rsidRPr="006F013B">
        <w:rPr>
          <w:b/>
          <w:sz w:val="28"/>
          <w:szCs w:val="28"/>
        </w:rPr>
        <w:lastRenderedPageBreak/>
        <w:t>Технические средства для количественных и качественных исследований</w:t>
      </w:r>
    </w:p>
    <w:p w14:paraId="3D8C09A8" w14:textId="77777777" w:rsidR="00E0186E" w:rsidRDefault="00E0186E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05B47AD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 xml:space="preserve">К ним относят оптические визуальные и фотометрические приборы для регистрации колориметрических, поляриметрических и других световых характеристик различных растворов, суспензий и эмульсий: колориметры, фотоколориметры, нефелометры, поляриметры, фотометры, спектрофотометры и др. Колориметры служат для определения светопоглощения в различных участках светового спектра. Визуальные колориметры позволяют исследователю сравнить проходящий через исследуемый объект световой поток с эталоном в определенном световом диапазоне; подбирая наиболее близкий по окраске эталон, определяют концентрацию данного вещества в пробе. Современные колориметрические приборы (фотометры, спектрофотометры) принципиально устроены так же, но в них световой поток, проходя через исследуемый раствор, улавливается не визуально, а фоточувствительным элементом, в котором возникшая электродвижущая сила прямо пропорциональна силе светового потока. По заранее построенному графику зависимости светопоглощения от концентрации исследуемого вещества определяют его содержание в исследуемой пробе. Для выделения необходимого участка светового диапазона в фотоколориметрах используют светофильтры, в спектрофотометрах с целью более строгого определения участков светового диапазона применяют, кроме того, монохроматоры, выделяющие очень узкий участок спектра. Эти методы основываются на том, что различные вещества имеют максимум светопоглощения в определенных участках спектра. Применение спектрофотометров, где более строго выделена опорная длина волны, обеспечивает возможность работы в ультрафиолетовой и инфракрасной областях спектра, что значительно расширило возможности фотометрических методик. Наибольшее распространение в мед. практике получили фотоэлектроколориметры, фотоэлектроколориметры-нефелометры, </w:t>
      </w:r>
      <w:r w:rsidRPr="006F013B">
        <w:rPr>
          <w:sz w:val="28"/>
          <w:szCs w:val="28"/>
        </w:rPr>
        <w:lastRenderedPageBreak/>
        <w:t>микроколориметры. Фотоколориметры в качестве измерительных приборов встраивают в биохимические автоанализаторы, которые обеспечивают определение многих показателей в автоматическом режиме.</w:t>
      </w:r>
    </w:p>
    <w:p w14:paraId="08D982EE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Наиболее широко распространенными приборами для морфологических исследований (определения формы, размеров, строения тканей, клеток и других структур живого организма) являются различные микроскопы (см. Микроскоп</w:t>
      </w:r>
      <w:r w:rsidRPr="006F013B">
        <w:rPr>
          <w:iCs/>
          <w:sz w:val="28"/>
          <w:szCs w:val="28"/>
        </w:rPr>
        <w:t>)</w:t>
      </w:r>
      <w:r w:rsidRPr="006F013B">
        <w:rPr>
          <w:i/>
          <w:iCs/>
          <w:sz w:val="28"/>
          <w:szCs w:val="28"/>
        </w:rPr>
        <w:t>.</w:t>
      </w:r>
    </w:p>
    <w:p w14:paraId="1B809817" w14:textId="77777777" w:rsidR="00D47062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13B">
        <w:rPr>
          <w:sz w:val="28"/>
          <w:szCs w:val="28"/>
        </w:rPr>
        <w:t>В гематологических исследованиях применяются различные счетчики клеток крови, например, для измерения концентрации эритроцитов и лейкоцитов в суспензиях крови - кондуктометрические гемоцитометры, для определения концентрации гемоглобина в крови - фотоэлектрические гемоглобинометры, автоанализаторы морфологические и др. Эти и аналогичные им приборы в крупных лабораториях диагностических центров заменили трудоемкие процессы подсчета клеток крови и определения содержания гемоглобина, распределения клеток по размерам и т. д. Для определения групповой и резус-принадлежности крови, проведения серологических реакций используют различные автоматизированные устройства. Для исследования свертывающей системы крови применяют самопишущий переносной коагулограф, а для определения минерального состава биологических проб — пламенные фотометры.</w:t>
      </w:r>
      <w:r w:rsidR="002F0033">
        <w:rPr>
          <w:sz w:val="28"/>
          <w:szCs w:val="28"/>
        </w:rPr>
        <w:t xml:space="preserve"> </w:t>
      </w:r>
      <w:r w:rsidRPr="006F013B">
        <w:rPr>
          <w:sz w:val="28"/>
          <w:szCs w:val="28"/>
        </w:rPr>
        <w:t>В небольших лабораториях для исследования крови часто пользуются простейшими устройствами: камерой Горяева для счета форменных элементов крови, лабораторным счетчиком для подсчета различных клеток крови (лейкоцитарной формулы) при микроскопическом исследовании, штативом и пипетками для определения СОЭ, капиллярным гемовискозиметром для определения вязкости крови и др.</w:t>
      </w:r>
    </w:p>
    <w:p w14:paraId="2F57639A" w14:textId="77777777" w:rsidR="00FC7EA0" w:rsidRPr="006F013B" w:rsidRDefault="00D47062" w:rsidP="006F01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F013B">
        <w:rPr>
          <w:sz w:val="28"/>
          <w:szCs w:val="28"/>
        </w:rPr>
        <w:t xml:space="preserve">Оснащение современных лабораторий автоматизированными и механизированными устройствами постепенно вытесняет ручные и визуальные методы исследования, обеспечивает более высокую точность и воспроизводимость результатов определений, увеличивает </w:t>
      </w:r>
      <w:r w:rsidRPr="006F013B">
        <w:rPr>
          <w:sz w:val="28"/>
          <w:szCs w:val="28"/>
        </w:rPr>
        <w:lastRenderedPageBreak/>
        <w:t>производительность труда лаборантов, что особенно важно в связи с постоянным ростом числа выполняемых в лабораториях анализов, появлением новых методик и расширением количества исследуемых показателей.</w:t>
      </w:r>
    </w:p>
    <w:sectPr w:rsidR="00FC7EA0" w:rsidRPr="006F013B" w:rsidSect="002F003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91179"/>
    <w:multiLevelType w:val="hybridMultilevel"/>
    <w:tmpl w:val="746E1050"/>
    <w:lvl w:ilvl="0" w:tplc="7D7096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7640D86"/>
    <w:multiLevelType w:val="hybridMultilevel"/>
    <w:tmpl w:val="C1FED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62"/>
    <w:rsid w:val="00067AF8"/>
    <w:rsid w:val="000736B7"/>
    <w:rsid w:val="00273ADB"/>
    <w:rsid w:val="002825FB"/>
    <w:rsid w:val="002F0033"/>
    <w:rsid w:val="006F013B"/>
    <w:rsid w:val="00984CC5"/>
    <w:rsid w:val="00B44FFF"/>
    <w:rsid w:val="00D47062"/>
    <w:rsid w:val="00E0186E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C53B1"/>
  <w14:defaultImageDpi w14:val="0"/>
  <w15:docId w15:val="{4FF4E247-4B03-45B2-8183-93279F2B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7062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rsid w:val="006F013B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locked/>
    <w:rsid w:val="006F0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140F8-19B6-4F64-8BB3-91853302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4658</Words>
  <Characters>26555</Characters>
  <Application>Microsoft Office Word</Application>
  <DocSecurity>0</DocSecurity>
  <Lines>221</Lines>
  <Paragraphs>62</Paragraphs>
  <ScaleCrop>false</ScaleCrop>
  <Company>Организация</Company>
  <LinksUpToDate>false</LinksUpToDate>
  <CharactersWithSpaces>31151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Igor</cp:lastModifiedBy>
  <cp:revision>3</cp:revision>
  <dcterms:created xsi:type="dcterms:W3CDTF">2025-02-13T19:44:00Z</dcterms:created>
  <dcterms:modified xsi:type="dcterms:W3CDTF">2025-02-13T19:44:00Z</dcterms:modified>
</cp:coreProperties>
</file>