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489D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План</w:t>
      </w:r>
    </w:p>
    <w:p w14:paraId="63F7746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73A0E5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Визначення поняття "множинна і сумісна травма"</w:t>
      </w:r>
    </w:p>
    <w:p w14:paraId="7945789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Причини та попередження сумісних та множинних травм </w:t>
      </w:r>
    </w:p>
    <w:p w14:paraId="7930609E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Класифікація множинних і сумісних травм </w:t>
      </w:r>
    </w:p>
    <w:p w14:paraId="4FF781E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Патофізіологія сумісних травм</w:t>
      </w:r>
    </w:p>
    <w:p w14:paraId="653FB2DD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14:paraId="57BDC5B7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1. Визначення поняття "множинна і сумісна травма"</w:t>
      </w:r>
    </w:p>
    <w:p w14:paraId="2656D9DE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F0F210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Уперше це поняття було сформульовано на ІІ Всесоюзному з'їзді травматологів ортопедів А.В. Капланом і соавт. (1975). До множинних травм віднесли два і більш ушкодження в межах однієї анатомічної області (наприклад, переломи стегна і гомілки чи ушкодження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 і селезінки), до сумісних - ушкодження будь якого внутрішнього органа і переломи або інші травми опорно-рухового апарата, а також сполучення перелому кінцівки з ушкодженням судин і нервів. Це визначення має прихильників дотепер.</w:t>
      </w:r>
    </w:p>
    <w:p w14:paraId="7283368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цього визначен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ня, потрібно відзначити наступні формулювання: "До групи сумісних травм варто відносити одночасне механічне ушкодження двох і більш анатомічних областей, включаючи кінцівки" (Цибуляк Г.Н., 1995); "Особливе значення концепція травматичної хвороби і практичн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рекомендації, що випливають з неї, мають для лікування потерпілих із сумісною травмою, тобто одночасним ушкодженням двох і більш анатомічних областей тіла. Мова йде про умовний, але загальноприйняте виділенні 7 анатомічних областей тіла: голова, шия, гру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ди, живіт, таз, хребет, кінцівки" (Єрюхин І.А., 1994): "Під сумісними травмами розуміються ушкодження внутрішніх органів у різних порожнинах, одночасні ушкодження внутрішніх органів і опорно-рухового апарата, а також одночасні ушкодження ОДА, судин і нерві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в" (Шапот Ю. Б., 1993).</w:t>
      </w:r>
    </w:p>
    <w:p w14:paraId="2ED0272C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Зарубежем сумісну травму позначають терміном "політравма”, маючи у виді кілька ушкоджень в однієї людини, одне чи декілько з який є небезпечним для життя. Обов'язкової також є бальна оцінка ваги ушкоджень по шкалі AІS, причому бал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ебезпечного для життя (4) чи критичного (5) зводять у квадрат, а інші бали додають. Відповідно з цим мінімальний бал політравми складає 17. Цю цифру одержують у такий спосіб: бал небезпечного для життя ушкодження 4 - зводять у квадрат, одержують 16 і додаю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бал легкого ушкодження (1).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Наприклад, цьому відповідає пацієнт із важким забитим місцем мозку (4) і закритим переломом однієї з кіст передпліччя. На наш погляд, нижню границю бала важкості ушкоджень по шкалі ІSS варто знизити до 10 балів, оскільки такі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потерпілі надходять у відділення реанімації й інтенсивної терапії, проходять там обстеження і лікування. Вони складають до половини потерпілих, що мають 2 і більш ушкоджень важкого ступеня (3 бали по AІS), але в той же час є найбільш перспективними в план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лікування і відновлення працездатності. Недоліком шкал AІS і ІSS є також відсутність бала віку пацієнта і бала важких захворювань, що існували в пацієнта до травми.</w:t>
      </w:r>
    </w:p>
    <w:p w14:paraId="027B912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рішенні Міжвідомчої наукової Ради з проблем сумісних і множинних ушкоджень (1998),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прийнято наступне визначення сумісної травми: "Одночасне ушкодження механічним агентом, що травмує, двох і більш із семи анатомічних областей тіла". Не може бути важкої і легкої сумісною чи множинної травми, оскільки вже по визначенню вони є важкими,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це доповнення є зайвим.</w:t>
      </w:r>
    </w:p>
    <w:p w14:paraId="597BB07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визначення сумісної травми було б більш повним, якби одночасно визначався бал ваги ведучого і важкості ушкоджень. Однак поки в нашій країні немає загальноприйнятої шкали ваги ушкоджень, а американські шкали AІS і ІSS не є обов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'язковими, це зробити важко. У той же час ці шкали є загальнопоширеними, досить простими і, на думку багатьох експертів, відносно правильно відбивають анатомічну вагу ушкоджень. Тому даючи визначення сумісної і множинної травми, не враховувати їх не можна.</w:t>
      </w:r>
    </w:p>
    <w:p w14:paraId="792EEE9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найбільш повне поняття сумісної травми буде наступне: Сумісною травмою називається пошкодження одним або більш механічним травмуючим агентом у межах 2 і більш анатомічних областей тіла людини, одне із яких обов’язково є небезпечним для життя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оцінюється по шкалі AІS у 4 бали.</w:t>
      </w:r>
    </w:p>
    <w:p w14:paraId="18845B1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Множинною травмою варто вважати ушкодження в межах 2 і більш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анатомічних областей, одне з яких є важким і оцінюється по шкалі AІS у 3 бали. Число анатомічних областей варто обмежити 6, об'єднавши ушкодження голови і шиї,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тому що окремі ушкодження шиї зустрічаються рідко: голова, обличчя і шия, груди, живіт, таз, хребет, кінцівки. Недоцільно виділяти відкриту і закриту сумісну травму, тому що звичайно в потерпілого маються і ті й інші ушкодження, хоча закриті переважають.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відкритих найбільш частими є відкриті переломи кінцівок, на другому місці коштують відкриті переломи зводу і підстави черепа. Сумісні і множинні травми можуть бути також заподіяні вогнепальною зброєю, але вони мають ряд специфічних рис і переважно зустрі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чаються в практиці військової медицини.</w:t>
      </w:r>
    </w:p>
    <w:p w14:paraId="28A776C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Множинні ножові поранення також можуть уражати одночасно грудну і черевну порожнини, але при них не буває ушкоджень кіст кінцівок і таза, зводу черепа, тому травматолог залучається до надання допомоги рідко, тільки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хірургічної обробки раней кінцівок. Цими ушкодженнями займаються загальні хірурги. [1, 2]</w:t>
      </w:r>
    </w:p>
    <w:p w14:paraId="3B842F3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1548E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 Причини та попередження сумісних та множинних травм</w:t>
      </w:r>
    </w:p>
    <w:p w14:paraId="209A5E3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1C784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механізму ушкоджень на першому місці стоять сумісні травми, викликані дорожньо-транспортними подіями ДТ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 (дорожньо-транспортні і залізничні аварії, наїзди на пішоходи), на другому місці травми від падіння з висоти (головним чином суїциди) 25%, виробничі й інші травми складають 5%. Тому важкі шляхово-транспортні травми цілком закономірно на 80% можна ототожн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ювати із сумісними травмами, і знизити вага наслідків ДТП можна тільки в результаті поліпшення надання допомоги при сумісних травмах.</w:t>
      </w:r>
    </w:p>
    <w:p w14:paraId="284047DE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Механізми ушкоджень при автомобільних травмах досить різноманітні, їх можна розділити на кілька груп. Насамперед це травми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пішоходів і внyтришньоавтомобільні травми водія і пасажирів автомашини. Основним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фактором, що визначає вага травми, є швидкість автомобіля. При швидкості менш 24 км/год, як правило, не буває травм зі смертельним результатом, за винятком тих випадків, коли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автомобіль переїжджає тулуб людини.</w:t>
      </w:r>
    </w:p>
    <w:p w14:paraId="4511C8F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лобовому зіткненні автомашин, що рухаються зі швидкістю 100 км/ год і більш, у живих не залишається нікого. </w:t>
      </w:r>
    </w:p>
    <w:p w14:paraId="5657AA3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Множинність ушкоджень при автодорожніх травмах обумовлена високою енергією (швидкістю і масою) снаряда,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ранить, (автомобіля) і багатофазністю (по А.А. Солохіну) отриманих ушкоджень. При наїзді автомобіля на пішохода останній одержує переломи нижніх кінцівок і таза, потім його відкидає на капот і лобове скло, у результаті чого він одержує ушкодження черепа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грудної клітки. У наступну фазу потерпілий падає з автомобіля, тому що водій різко сповільнює чи рух зупиняється, а потерпілий продовжує рух по інерції. При цьому тіло людини вдаряється з великою силою об чи бруківку які або виступаючі предмети. В умовах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міста це припарковано автомобілі і стовпи висвітлення. До ушкоджень нижньої половини тіла додаються переломи верхніх кінцівок, травми черепа, грудної клітки і черевної порожнини. Отримані в 1 фазі ушкодження підсилюються.</w:t>
      </w:r>
    </w:p>
    <w:p w14:paraId="7C29A47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ударі бічною частиною автомобі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ля (по дотичній) пішохід відкидає на бруківку і він одержує травми нижніх кінцівок, головного мозку і грудної клітки. У жінок характерні відслойки шкіри і клітковини в області стегон і сідниць з утворенням великих надфасціальних гематом. </w:t>
      </w:r>
    </w:p>
    <w:p w14:paraId="64977B0A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внутріавтомоб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ільних травм характерне сполучення черепно-мозкової і щелепно-лицьової травми внаслідок удару головою й обличчям об приладову панель автомобіля, двосторонні множинні переломи ребер внаслідок удару об кермовий стовпчик, складні переломи нижніх кінцівок, 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тлужної западини, розриви зчленувань таза і переломи тазових кіст. Переломи нижніх кінцівок часто відрізняються особливою вагою з руйнуванням на великому протязі диафіза стегна, метафізов стегна і гомілки. Переломи гомілки також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багатооскольчаті і нерідко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відкритими. Причиною цього є сильний удар одночасно зі скручуванням і зрушенням кінцівки чи пасажира водія, що фіксований деталями салону автомобіля, на відміну від удару автомобіля по ногах пішохода. В останньому випадку сила удару зменшується за рахуно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відкидання пішохода, а сили скручування утворяться тільки при обертанні тулуба потерпілого.</w:t>
      </w:r>
    </w:p>
    <w:p w14:paraId="22581AC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внутріавтомобільних травмах може бути і двухфазний механізм у тих випадках, коли водій і пасажири не фіксовані ременями безпеки. При різкому гальмуванні авто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мобіля (наїзд на перешкоду), що рухається з великою швидкістю, пасажир буквально вилітає через лобове скло, одержуючи множинні травми при ударі об бруківку.</w:t>
      </w:r>
    </w:p>
    <w:p w14:paraId="29073C1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Ушкодження хребта виникають від удару частинами автомобіля по спині відповідно місцеві застосування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сили й у результаті надмірного чи згинання розгинання хребта у віддаленні від місця удару. При прямому ударі ушкоджуються остисті відростки, дужки і тіла грудних поперекових хребців, при згинанні виникають компресійні переломи тіл хребців, розриви міжхреб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тових дисків і зв'язувань одного чи декількох суміжних хребців.</w:t>
      </w:r>
    </w:p>
    <w:p w14:paraId="15987634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Травми від згинання і розгинання хребта характерні для шийного відділу, що відрізняється великою рухливістю. При ударі по поверхні тулуба і кінцівок відбувається різке згинання шиї, унаслідок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чого виникають розрив зв'язувань задньої поверхні хребта і сдавлені міжхребтового диска і тіл хребта попереду. Малостійка губчата тканина тіл двох суміжних хребців кліноподібно сплющується. Міжхребтовий диск і тіло вищележачего хребця зміщаються кпереду,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творити вивих хребця, викликаючи ушкодження оболонок і спинного мозку під дією удару, прикладеного по задній поверхні тулуба, відбуваються запрокидування голови і перерозгинання шийного відділу хребта. Така ситуація виникає при наїзді позаду на автомобіль,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коштує, особливо при великій швидкості і масі заднього автомобіля. На передній поверхні шийного відділу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хребта відбувається розтягання атлантопотиличної мембрани, подовжнього зв'язування, м'язів і міжхребтових дисків, на задньої - стиск тіл хребців,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ніх дужок з підвивихом вищележачого хребця кзаду. При цьому механізмі можливі переломи зубовидного відростка ІІ шийного хребця, а також кільцеподібні переломи підстави черепа в задній його ямці.</w:t>
      </w:r>
    </w:p>
    <w:p w14:paraId="14FB5F71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внутрішніх органів грудей і живота найбільш уразливими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автомобільних травмах є паренхіматозні органи (легені, печінка, селезінка, бруньки). У переважній більшості випадків відзначається прямий механізм травми. Спочатку ламаються ребра й відламки ребер проколюють і розривають тканину легені і дрібні бронхи.</w:t>
      </w:r>
    </w:p>
    <w:p w14:paraId="0A892E8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ітря надходить у плевральну порожнину. Легеня спасається, утвориться пневмоторакс. Джерелом кровотечі в плевральну порожнину в переважній більшості випадків є міжреберні судини, що ушкоджуються відламками ребер. Кров, що вилилася, також здавлює легеню, утв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орити гемоторакс. Печінка і селезінка ушкоджуються внаслідок прямого удару частинами салону автомобіля, але при великій швидкості зіткнення може діяти непрямий механізм ушкодження, оскільки в момент зупинки внутрішні органи в силу своєї рухливості стосовно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кістяка якийсь час ще переміщаються по інерції. У результаті відбувається перерозтягування зв'язувань внутрішніх органів, що підвішують, з розривом останніх у зоні прикріплення зв'язувань. Розриви грудного відділу аорти, наприклад, у переважній більшості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випадків відбуваються в області прикріплення артеріального зв'язування (спадна частина аорти).</w:t>
      </w:r>
    </w:p>
    <w:p w14:paraId="4BCA6E3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розривах порожніх органів важливе значення мають ступінь їхнього наповнення і дія гідродинамічної сили, тому розривається наповнений сечовий міхур, а порожні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ушкоджується вкрай рідко.</w:t>
      </w:r>
    </w:p>
    <w:p w14:paraId="2FF251C0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автомобіль перекидається, то найбільше часто виникають черепно-мозкові травми (ЧМТ) різної ваги, ушкодження шийного відділу 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інших відділів хребта, грудної клітки, живота, таза і нижніх кінцівок.</w:t>
      </w:r>
    </w:p>
    <w:p w14:paraId="7E370791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зв'язку з особливою ваго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автотранспортних травм і їхнім характерним механізмом протягом 50 років постійно удосконаляться міри пасивної й активної безпеки автомобіля. До пасивних мір відносяться конструкторські удосконалення по зміцненню корпуса автомобіля з метою протидії його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еформації при зіткненні, закріпленню тих частин двигуна, що можуть потрапити в салон автомобіля, створенню належної обтічності кузова автомобіля, щоб менше травмувати пішоходів, і т.д.</w:t>
      </w:r>
    </w:p>
    <w:p w14:paraId="202A373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Активна безпека автомобіля здійснюється за допомогою ременів безпеки,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ідголівників і повітряних мішків.</w:t>
      </w:r>
    </w:p>
    <w:p w14:paraId="0E9433D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Ремені безпеки знижують частоту важких травм на 20-30%. Вони фіксують тулуб водія і пасажирів, завдяки чому знижується кількість черепно-мозкових і щелепно-лицьових травм, майже цілком виключаються травми кермовим стовпчик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ом. Ремені безпеки незамінні при перекиданні автомобіля, особливо багаторазовому.</w:t>
      </w:r>
    </w:p>
    <w:p w14:paraId="669554D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Високі підголівники оберігають шийний відділ хребта, перешкоджаючи його перерозгинанню в момент удару позаду. Кількість важких травм шийного відділу хребта, ушкоджень спинног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мозку значно знижується.</w:t>
      </w:r>
    </w:p>
    <w:p w14:paraId="09E4632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Повітряні мішки автоматично роздуваються в момент зіткнення автомобіля з іншим чи автомобілем перешкодою й охороняють передню частину тіла, обличчя і голову від ушкоджень.</w:t>
      </w:r>
    </w:p>
    <w:p w14:paraId="19BC4E4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Механізм множинних і сумісних ушкоджень при падінні з вис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 більше росту людини (кататравми) відрізняється від дорожньо-транспортних травм. Вага ушкоджень залежить від висоти, вихідної маси постраждалого, положення його тіла в момент удару об землю, щільності поверхні землі.</w:t>
      </w:r>
    </w:p>
    <w:p w14:paraId="6813800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Падіння з висоти вище 6 поверху (20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м), безумовно, смертельно, якщо воно не сповільнюється в результаті падіння потерпілого на гілки дерева, глибокий замет, козирок над балконом. Більшість падінь з висоти відбувається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результаті суїцидальних дій, рідше в стані сп'яніння при спробі проникну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в замкнену квартиру через балкон.</w:t>
      </w:r>
    </w:p>
    <w:p w14:paraId="4F22CFDA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Характерними ушкодженнями є переломи нижніх кінцівок, що сполучаються з компресійними переломами поперекового і нижньогрудного відділів хребта при приземленні на ноги, переломи таза, ребер з ушкодженням чи печінки селез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інки при приземленні на бік, переломи черепа з ушкодженням головного мозку, шийного і верхнєгрудного відділу хребта, якщо потерпілий падає вниз головою.</w:t>
      </w:r>
    </w:p>
    <w:p w14:paraId="058CB31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типові переломи тіл нижньогрудних і поперекових хребців у сполученні з переломами обох п'ятков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кіст. Ці ушкодження в будь-якому випадку необхідно чи виключити підтвердити у випадку кататравми.</w:t>
      </w:r>
    </w:p>
    <w:p w14:paraId="01BF4B7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Виробничі травми, як причина сумісних ушкоджень, складають близько 5%. Вони викликаються придавленням важкими предметами (наприклад, бетонною плитою на буд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івництві), затягуванням у механізми верстатів, що рухаються, коли ушкоджуються верхні кінцівки, грудна клітка, череп.</w:t>
      </w:r>
    </w:p>
    <w:p w14:paraId="22BF642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Наїзд виробничого і службового автотранспорту під час роботи відноситься до ДТП і по наслідках не відрізняється від звичайних вуличних тра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вм. Так само падіння з висоти на будівництвах не мають істотних відмінностей від так унаслідок побутових травм, хоча ЧМТ бувають менш важкими, якщо на постраждалому надягнена захисна каска.</w:t>
      </w:r>
    </w:p>
    <w:p w14:paraId="23722E6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Рельсові травми як причина сумісних травм спостерігаються в 2-3%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ипадків унаслідок наїзду залізничного транспорту, потягів метро, трамваїв. Звичайно ведучими є травматичні ампутації великих сегментів кінцівок з ушкодженням головного мозку, грудної клітки, живота, таза. Нерідко рейкові травми виникають у результаті чи 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їцидів кримінальних дій.</w:t>
      </w:r>
    </w:p>
    <w:p w14:paraId="6E6ABDB1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Останні 10-15 років різко зросла кількість сумісних і множинних травм унаслідок кримінальних дій. До них відносяться побиття, множинні вогнепальні поранення тулуба голови і кінцівок. Для побиттів характерні множинні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ускладнені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ломи ребер у сполученні з переломами лицьового кістяка і зводу черепа, тупа травма внутрішніх органів живота. Варіанти множинних вогнепальних поранень можуть бути найрізноманітнішими .</w:t>
      </w:r>
    </w:p>
    <w:p w14:paraId="0FFC29D0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Сумісні травми є основними при масових нещасливих випадках і катастрофа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х. [1]</w:t>
      </w:r>
    </w:p>
    <w:p w14:paraId="57DCC370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3. Класифікація множинних і сумісних травм</w:t>
      </w:r>
    </w:p>
    <w:p w14:paraId="4B428657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288B9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чіткої класифікації сумісних і множинних травм, по можливості виключення суб'єктивну оцінку різних комбінацій ушкоджень, важко переоцінити. До дійсного часу відомо досить багато вітчизняних і зак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ордонних класифікацій політравм, але загальноприйнятої класифікації, яка б задовольняла усіх фахівців, що беруть участь у наданні допомоги пацієнтам з такими травмами, немає. У той же час без класифікації політравми, що має незліченну кількість сполучень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кремих ушкоджень, неможливий як ретроспективний аналіз, так і конкретне сортування і лікування, особливо з обліком того, що фактор часу відіграє вирішальну роль, тому що саме часу на роздуми і прийняття рішень не вистачає і надання допомоги повинне проводи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тися на основі діагностико-лікувальних алгоритмів.</w:t>
      </w:r>
    </w:p>
    <w:p w14:paraId="78805E2C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Усі запропоновані класифікації побудовані на анатомії і клініці ушкоджень; на основі бальної оцінки ваги ушкоджень і ваги стану; на анатомії і вазі. Похідними від цих класифікацій є класифікації на основі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 тактичних схем. В усіх класифікаціях велику роль грає експертна оцінка фахівців. Ідеальну схему створити не можна, тому що неможливо при житті врахувати всі ушкодження і їхня вага, а тим більше виразити все це в чи балах у виді формул з поправочними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коефіцієнтами. На практиці клінічна класифікація є переважної, а бальна оцінка використовується для сортування при масових катастрофах і в умовах воєнних дій, а також для ретроспективного аналізу і прогнозування.</w:t>
      </w:r>
    </w:p>
    <w:p w14:paraId="6FA9A5E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недоліків клінічних класифікацій варто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віднести об'єднання в одну групу ушкоджень, однакових по анатомії, але різних по ваги, чи відсутність недостатньо чітке виділення ведучих (домінуючих) ушкоджень. Класифікації на основі бальної оцінки носять абстрактний характер і не допомагають скласти 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кретний план діагностики і лікування.</w:t>
      </w:r>
    </w:p>
    <w:p w14:paraId="5A4EB31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Класифікації на основі тактичних схем також грішать неконкретністю,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їхнє використання може варіювати в залежності від кваліфікації лікувальної установи і поглядів і рівня фахівців, що роблять допомогу, а також від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хнічного оснащення. Так, наприклад, рекомендація негайної торакотомії чи пункції наосліп по Ларрею у випадку гемотампонади серця може бути з успіхом замінена більш щадящим утручанням - пункцією і дренуванням перикарда під контролем ангіотрона при наявності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ангіохірургічної установки і кваліфікованих ангіохірургів.</w:t>
      </w:r>
    </w:p>
    <w:p w14:paraId="18392BE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недоліків класифікації по анатомії і вазі варто віднести відсутність чіткого визначення ведучого ушкодження, чи відсутність довільне індексування ваги ушкоджень і ваги стану, тому кожного паці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єнта з політравмою можна одночасно віднести до різних класифікаційних груп.</w:t>
      </w:r>
    </w:p>
    <w:p w14:paraId="64573A9A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1990 р. нами була запропонована проста клініко-анатомічна класифікація.</w:t>
      </w:r>
    </w:p>
    <w:p w14:paraId="01700A6E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Процес класифікації потерпілих уключав виявлення всіх ушкоджень, установлення ведучого ушкодження, формува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діагнозу у визначеній послідовності і віднесення потерпілого до однієї з 7 груп ушкоджень. Цілком достовірне ранжирування було можливе тільки в стаціонарі після обстеження потерпілого об'єктивними методами, а в частини пацієнтів остаточно верифіцировал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діагноз після оперативного втручання (лапаротомія, трепанація черепа, торакоцентез) чи за результатами патологоанатомічного дослідження. Оцінку ваги ушкоджень робили по скороченій шкалі ушкоджень AІS, оскільки вона є загальноприйнятої і більшості фахівці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відома. Визначені труднощі в пацієнтів з політравмою представляло формулювання правильного діагнозу, без якого неможливо групувати потерпілих. Діагноз установлювали на підставі наступних факторів:</w:t>
      </w:r>
    </w:p>
    <w:p w14:paraId="424CC154" w14:textId="77777777" w:rsidR="00000000" w:rsidRDefault="0029237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ведуче ушкодження, тобто важке ушкодження з погрозою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ля чи життя критичне із сумнівним виживанням. Ці ушкодження без лікування, як правило, смертельні, а при лікуванні дають летальність більш 10% (вага по AІ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4-5 балів); менш важливі ушкодження - безпечні для життя, але потребуючі стаціонарного лікування (ваг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по AІ 2 3 бали);</w:t>
      </w:r>
    </w:p>
    <w:p w14:paraId="15A1832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інші ушкодження, тобто травми, що вимагають амбулаторного лікування (1 бал);</w:t>
      </w:r>
    </w:p>
    <w:p w14:paraId="7031CAC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ускладнення травматичного і нетравматичного генеза;</w:t>
      </w:r>
    </w:p>
    <w:p w14:paraId="413D436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супутні серйозні захворювання (діабет, хронічна ниркова недостатність з діалізом, серцева недостатніс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ІІІ ступеня, цироз печінки з асцитом і т.п.);</w:t>
      </w:r>
    </w:p>
    <w:p w14:paraId="664FC438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вік.</w:t>
      </w:r>
    </w:p>
    <w:p w14:paraId="1D27979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орієнтації на ведуче ушкодження усі види сумісних 4 травм можуть бути віднесені до 7 груп: І - сумісництво ЧМТ; ІІ - сумісна травма спинного мозку; ІІІ - сумісна травма грудей; ІV - - сумісна трав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живота й органів заочеревинного простору; V - сумісна травма ОДА; VІ - сумісна травма 2 і більш порожнин; VІІ - сумісна травма без ведучого ушкодження (множинна травма). Принципово важливим є виділення VІІ групи, у котру входить майже половина потерпіли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х, найбільш перспективних у відношенні життєвого прогнозу і відновлення працездатності. У потерпілих цієї групи повинне бути не менш 2 ушкоджень з вагою 3 бали, а небезпечні і критичні для життя ушкодження відсутні.</w:t>
      </w:r>
    </w:p>
    <w:p w14:paraId="12EEA637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Група V дозволила чітко визначити, що 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таке сумісна травма ОДА, оскільки, відповідно до колишніх визначень, до цієї групи можна було віднести будь-яку політравму, у складі якої були ушкодження ОДА Найбільш часті і типові ушкодження в кожній групі представлені в табл. 1.</w:t>
      </w:r>
    </w:p>
    <w:p w14:paraId="686B4E37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A483B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7"/>
        <w:gridCol w:w="7403"/>
      </w:tblGrid>
      <w:tr w:rsidR="00000000" w14:paraId="4156ABBA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3D32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Група травм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98FA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В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едучі ушкодження</w:t>
            </w:r>
          </w:p>
        </w:tc>
      </w:tr>
      <w:tr w:rsidR="00000000" w14:paraId="3CB5F7B0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D09E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1344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 w14:paraId="52723BF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E891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BD0C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Важка ЧМТ; забите місце мозку з переломом кіст зводу і підстави чи черепа без таких, що супроводжується коматозним чи станом грубими осередковими випаданнями; внутрічерепна гематома</w:t>
            </w:r>
          </w:p>
        </w:tc>
      </w:tr>
      <w:tr w:rsidR="00000000" w14:paraId="1BB51B7D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6A71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II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1504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Травма хребта з порушенням провідності спинн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ого мозку, тетраплегія чи глибокий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тетрапарез, чи параплегія глибокий парапарез</w:t>
            </w:r>
          </w:p>
        </w:tc>
      </w:tr>
      <w:tr w:rsidR="00000000" w14:paraId="53004C8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4682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III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9044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Ушкодження серця, аорт; великі розриви легень із кровотечею, напруженою пневмотораксом, флотирующая груди, двосторонній чи однобічний великий гемопневмоторакс, травматични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й відкритий пневмоторакс, травматична асфіксія важкого ступеня, розриви діафрагми з пролапсом нутрощів живота в грудну порожнину</w:t>
            </w:r>
          </w:p>
        </w:tc>
      </w:tr>
      <w:tr w:rsidR="00000000" w14:paraId="77BE026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05A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IV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E974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Розриви паренхіматозних органів живота, брижі з кровотечею в черевну порожнину; розриви порожніх органів живота; внутрішні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 зовнішні розриви бруньок із кровотечею</w:t>
            </w:r>
          </w:p>
        </w:tc>
      </w:tr>
      <w:tr w:rsidR="00000000" w14:paraId="64C4BCB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D540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V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DC21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Синдром тривалого роздавлювання, відриви стегна, гомілки, плеча; переломи великих ceгмeнтов кінцівок з ушкодженням магістральних судин; переломи кіст таза з ушкодженням переднього і заднього півкілець; переломи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вох і більш великих сегментів кінцівок; скальпування шкіри на площі більш 20% поверхні тіла</w:t>
            </w:r>
          </w:p>
        </w:tc>
      </w:tr>
      <w:tr w:rsidR="00000000" w14:paraId="47BECFEC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E947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VI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4937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Сполучення ведучих ушкоджень головного і спинного мозку, грудей і живота, ОДА в різних варіантах</w:t>
            </w:r>
          </w:p>
        </w:tc>
      </w:tr>
      <w:tr w:rsidR="00000000" w14:paraId="78146FE0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5DD5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VII (без ведучого ушкодження)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B10F" w14:textId="77777777" w:rsidR="00000000" w:rsidRDefault="0029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Множинні безпечні для життя ушк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одження: струс і забите місця головного мозку 1 ступеня; переломи хребта з частковим ушкодженням спинного мозку, що виявляються помірними розладами чутливості і рухів; переломи кіст лицьового кістяка; переломи ребер з малим і середньої гемопневмотораксом;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забиті місця і садна черевної стінки; внебрюшинные розриви сечового міхура й уретри; відкриті і закриті переломи кінцівок; ізольовані переломи кіст таза; переломи переднього півкільця таза; травматична асфіксія легкого і середнього ступеня; синдром здавлюв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ання кінцівок легкого середнього ступеня</w:t>
            </w:r>
          </w:p>
        </w:tc>
      </w:tr>
    </w:tbl>
    <w:p w14:paraId="4314E600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C8712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 Патофізіологія сумісних травм</w:t>
      </w:r>
    </w:p>
    <w:p w14:paraId="0BA8E4B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сумісний травма діагноз патофізіологія</w:t>
      </w:r>
    </w:p>
    <w:p w14:paraId="695C1A1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ранньому періоді сумісної травми (від моменту травми до 24 г) розвивається ряд патофізиологічних симптомів і синдромів, що визначають життє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вий прогноз. Вони обумовлені, у перших, локалізацією і розміром ушкоджень органів і тканин, у других, несвідомим станом потерпілого, у третіх, передуючим травмі терапевтичним тлом (вік потерпілого).</w:t>
      </w:r>
    </w:p>
    <w:p w14:paraId="0D6313F2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Гостра крововтрата і шок спостерігаються в більшості поте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рпілих із сумісною травмою. Остання є безпосередньою причиною смерті і складає 80% летальних ісходів, особливо на догоспітальному етапі.</w:t>
      </w:r>
    </w:p>
    <w:p w14:paraId="2D00E7F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Клінічні прояви гострої крововтрати залежать від її обсягу, що у свою чергу залежить від калібру і кількості ісходно уш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коджених судин, артеріального тиску (АТ), часу, що пройшов з моменту травми. По темпі кровотечі розділяють на профузні (понад 100 мл/хв), сильні (понад 50 мл/хв), помірні (30 50 мл/хв), малі (10 30 мл/хв). Профузні кровотечі приводять до смерті на місці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дії протягом декількох хвилин і практично не піддаються купірованію. Причиною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їх є ушкодження аорти, порожніх вен і їхніх галузей, великих судин черевної порожнини.</w:t>
      </w:r>
    </w:p>
    <w:p w14:paraId="16D0637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Теоретично потерпілий із сильною кровотечею має шанс - бути доставленим у клініку і при хі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рургічній зупинці кровотечі може вижити. На практиці, на жаль, цього не відбувається, тому що раніше 2 ч з моменту травми хірург не може накласти затиск на судину, що кровоточить. За цей час потерпілий утрачає більш 40% циркулюючої крові, що є для людини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мертельним.</w:t>
      </w:r>
    </w:p>
    <w:p w14:paraId="5383EF6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Потерпілі з помірною і малою кровотечею складають основну групу хворих із сумісною травмою, у яких спостерігається класичний травматичний шок, але переважним він є в більш ніж половини потерпілих із сумісною і множинною травмою - із сумісною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авмою ОРА, із сумісною і множинною травмою без ведучого ушкодження і деякими іншими. В інших потерпілих патофізиологічними проявами можуть бути мозкова кома, гостра дихальна недостатність (ОДН) чи комбінація помірної крововтрати, мозкової коми легкої і сер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едньої ваги і помірної дихальної недостатності.</w:t>
      </w:r>
    </w:p>
    <w:p w14:paraId="0783CD8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потерпілий надходить у межах 1 години після травми, а темп кровотечі відносно невисокий, то його стан може бути цілком стабільним, тому що він знаходиться в тім ранньому проміжку, що зветься "золотої год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ини", тобто відносної компенсації, коли мається активна внутрішня кровотеча, але крововтрата ще не перевищило 700-1000 мл і АД тримається на нормальних цифрах. Аналогічно "золотій годині" при закритої ЧМТ, також може бути світлий промежуток, коли свідоміст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потерпілого не утрачено. У період світлого проміжку кровотеча з церебральних судин ще тільки почалося, внутрічерепні і внутрімозкові гематоми ще невеликі і не здавлюють головний мозок.</w:t>
      </w:r>
    </w:p>
    <w:p w14:paraId="666FC991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Стрес, викликаний травмою, виявляється у виді невеликого підвищення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Т, що раніше, у період панування неврогенної теорії шоку, вважалося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еректильною фазою.</w:t>
      </w:r>
    </w:p>
    <w:p w14:paraId="6994BB9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Обов'язковими симптомами щирого травматичного шоку є зниження артеріального і венозного тиску, тахікардія.</w:t>
      </w:r>
    </w:p>
    <w:p w14:paraId="09EE13C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інші симптоми це відповідь організму на гіповолемією й ане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мію. Чим вище темпи кровотечі, тим менше виражені пристосувальні компенсаторні чи реакції вони взагалі не встигають розвитися. Так, наприклад, еректильна фаза шоку виявляється тільки при помірному і малому темпах кровотечі до того моменту, коли крововтрата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досягне 700-800 мл, після чого починається прогресивне падіння АТ.</w:t>
      </w:r>
    </w:p>
    <w:p w14:paraId="0D79BDC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компенсаторних реакцій організму відносяться мобілізація крові з депо, вихід тихорєцької рідини в кров'яне русло, гемодилюція, уповільнення швидкості кровотока, збільшення периферичного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опору. Порушення киснево-транспортної функції крові викликає поява тахіпноє (задишки).</w:t>
      </w:r>
    </w:p>
    <w:p w14:paraId="1271E771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профузному і сильній кровотечі гіпотензія розвивається протягом декількох хвилин і швидко прогресує, пульс нитковидний і незабаром перестає визначатися на периферич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артеріях, подих уповільнений до декількох дихальних екскурсій у хвилину, свідомість відсутня. Смерть настає внаслідок паралічу дихального центра з одночасною зупинкою серця. Іноді зупинка подиху відбувається на 1 2 хв раніш зупинки серця.</w:t>
      </w:r>
    </w:p>
    <w:p w14:paraId="36C8885B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рівнем сис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толічного АТ (САТ) можна приблизно визначити загальну крововтрату. При зниженні САД до 100 мм рт.ст. вона складає 0,6-0,8 л, при САТ 70 мл рт.ст. - 1,8---2 л, при САД 60 мм рт.ст. 2,5 3 л. Орієнтовно крововтрату можна визначити і по характері травми. Рівен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діастолічного АТ (ДАД) теж є важливим показником. Чим більше різниця між систолічним тиском, тим більше виражена гіповолемія.</w:t>
      </w:r>
    </w:p>
    <w:p w14:paraId="4623EEA3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наявності вікових (чи придбаних) захворювань сердечно судинної системи переносимость крововтрати і шоку знижується пропорцій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 віку і вазі цих захворювань. Летальність від шоку (за інших рівних умов) збільшується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10% на кожні 10 років після 60 років у чоловіків і після 65 років у жінок.</w:t>
      </w:r>
    </w:p>
    <w:p w14:paraId="6B86CC6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 проявом ушкодження головного мозку є мозкова кома різного ступеня ваги і різного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ступеня утрати свідомості - від оглушення до повної втрати.</w:t>
      </w:r>
    </w:p>
    <w:p w14:paraId="2D5CD93F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Відкривання очей самостійно - 4 бали; те ж, на словесну команду - 3 бали; те ж, на болючий подразник - 2 бали; відсутність відкривання око - 1 бал. Виконання команди зробити які або руху (наприкл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ад, "покажіть мені три пальці на руці") 6 балів; опір спробі відкрити ока - 5 балів; отдєргивaння руки у відповідь на укол 4 бали; гіпертонус м'язів із зігнутими кінцівками і пальцями, стиснутими в куркуля, у відповідь на болючий подразник 3 бали; те ж, 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пертонус м'язів з розігнутими кінцівками в стані экстензии (горметонія) - 2 бали; повна відсутність рухів і тонусу в кінцівках - 1 бал. Оглушенно збережена мова, орієнтований у місці і часі - 5 балів; відповіді плутані, дезорієнтований 4 бали; зв'язна мова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відсутня, але вимовляє слова - 3 бали; видає нечленороздільні звуки 3 бали; відсутність мови - 1 бал. Отримані по 3 ознакам бали підсумовують. При сумі балів від 11 до 15 мається легка ЧМТ і прогноз сприятливий, при сумі 6- 10 - ЧМТ середньої ваги і летал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ьність складає 20% і вище, при сумі менш 5 балів ЧМТ важка і прогноз, як правило, несприятливий.</w:t>
      </w:r>
    </w:p>
    <w:p w14:paraId="5E071E8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Гостра дихальна недостатність (ОДН) є основним патофізиологічним порушенням при сумісній травмі грудей, а також у потерпілих VІ групи, де одним з ведучих ушкод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жень є травма грудей. Причинами ОДН є порушення прохідності дихальних шляхів унаслідок їхньої закупорки на рівні головних бронхів і трахеї кров'ю, блювотними масами, компресія одного чи обох легень із за пневмотораксу і гемотораксу, порушення екскурсій гру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дної клітки (парадоксальні механізми подиху) унаслідок переломів ребер по декількох лініях з формуванням вільного клапана (флотирующая груди). Зазначені патофізиологічні порушення можуть спостерігатися в різних комбінаціях, але найбільше часто зустрічаєтьс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компресія легені (легень) 70 80%, флотирующая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груди - 10-12%, сполучення компресії і флотирующей груди 7-8%, обструкції дихальних шляхів - 4-5%. У ґенезі ОДН при компресії легень основну роль грає зменшення дихальної поверхні легень, що беруть участь у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азообміні.</w:t>
      </w:r>
    </w:p>
    <w:p w14:paraId="522AF650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флотирующей груди, тобто переломах ребер по декількох анатомічних лініях, розвивається синдром парадоксального подиху,, що полягає в наступному. При вдиху вільний клапан западає і видавлює видихуване повітря в трахею і головний бронх, що зах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оплюється потоком виxaємогo повітря і перекачується в протилежну легеню, при видиху реберний клапан випинається і засмоктує відпрацьоване повітря зі здорової легені. Унаслідок цього ефективність газообміну різко знижується, розвиваються гіпоксія і гіперкап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нія, незважаючи на збільшення частоти подиху до 40 у хвилину і більш.</w:t>
      </w:r>
    </w:p>
    <w:p w14:paraId="553829A9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Обструкція дихальних шляхів блювотними масами і кров'ю найчастіше відбувається в потерпілих з ведучої ЧМТ, ми розглянемо ці порушення нижче. При ведучій травмі грудей обструкція спостері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гаються при внутрішніх розривах легень з легеневою кровотечею, розривах великих бронхів, закупорених чи мокротинням кров'ю. Основним проявом цієї патології є сегментарний частковий чи тотальний ателектаз легені. Дихальна недостатність буде виражена тільки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часткових і тотальних ателектазах унаслідок зниження дихального обсягу легень. [1, 3]</w:t>
      </w:r>
    </w:p>
    <w:p w14:paraId="66A326FD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Список літератури</w:t>
      </w:r>
    </w:p>
    <w:p w14:paraId="1C1B95A6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948BDB2" w14:textId="77777777" w:rsidR="00000000" w:rsidRDefault="00292376">
      <w:pPr>
        <w:widowControl w:val="0"/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ab/>
        <w:t>Соколов В.А. Множенні та сумісні травми - М. - ГЄОТАР МЕДИА 2006 - 12 - 36 с.</w:t>
      </w:r>
    </w:p>
    <w:p w14:paraId="26A23EF1" w14:textId="77777777" w:rsidR="00000000" w:rsidRDefault="0029237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Величенко В.М. Перша долікарняна допомога - М. - Медицина, 199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0 - 64 - 70 с.</w:t>
      </w:r>
    </w:p>
    <w:p w14:paraId="39555EE5" w14:textId="77777777" w:rsidR="00000000" w:rsidRDefault="002923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Макарова Г.А. Спортивная медицина. - М., 2003. - 480 с.</w:t>
      </w:r>
    </w:p>
    <w:p w14:paraId="1B264BA3" w14:textId="77777777" w:rsidR="00000000" w:rsidRDefault="0029237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Воробьев А.И. Полный справочник практикующего врача. - М.: ОНИКС, 2010. - 880 с.</w:t>
      </w:r>
    </w:p>
    <w:p w14:paraId="27307AE4" w14:textId="77777777" w:rsidR="00292376" w:rsidRDefault="002923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2923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82"/>
    <w:rsid w:val="00292376"/>
    <w:rsid w:val="00F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C8229"/>
  <w14:defaultImageDpi w14:val="0"/>
  <w15:docId w15:val="{5D0A3845-3BCA-4B39-BBB6-31D77B33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4569</Words>
  <Characters>26049</Characters>
  <Application>Microsoft Office Word</Application>
  <DocSecurity>0</DocSecurity>
  <Lines>217</Lines>
  <Paragraphs>61</Paragraphs>
  <ScaleCrop>false</ScaleCrop>
  <Company/>
  <LinksUpToDate>false</LinksUpToDate>
  <CharactersWithSpaces>30557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2025-02-01T18:30:00Z</dcterms:created>
  <dcterms:modified xsi:type="dcterms:W3CDTF">2025-02-01T18:30:00Z</dcterms:modified>
</cp:coreProperties>
</file>