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47D7" w14:textId="77777777" w:rsidR="0093565E" w:rsidRPr="00ED4BAF" w:rsidRDefault="0093565E" w:rsidP="00ED4BAF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</w:p>
    <w:p w14:paraId="1C4EBB01" w14:textId="77777777" w:rsidR="0093565E" w:rsidRPr="00ED4BAF" w:rsidRDefault="0093565E" w:rsidP="00ED4BAF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</w:p>
    <w:p w14:paraId="1368DC2C" w14:textId="77777777" w:rsidR="0093565E" w:rsidRPr="00ED4BAF" w:rsidRDefault="0093565E" w:rsidP="00ED4BAF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</w:p>
    <w:p w14:paraId="38D35069" w14:textId="77777777" w:rsidR="0093565E" w:rsidRPr="00ED4BAF" w:rsidRDefault="0093565E" w:rsidP="00ED4BAF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</w:p>
    <w:p w14:paraId="1DC0B07A" w14:textId="77777777" w:rsidR="0093565E" w:rsidRPr="00ED4BAF" w:rsidRDefault="0093565E" w:rsidP="00ED4BAF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</w:p>
    <w:p w14:paraId="043EF41E" w14:textId="77777777" w:rsidR="0093565E" w:rsidRPr="00ED4BAF" w:rsidRDefault="0093565E" w:rsidP="00ED4BAF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</w:p>
    <w:p w14:paraId="7E27D46C" w14:textId="77777777" w:rsidR="0093565E" w:rsidRPr="00ED4BAF" w:rsidRDefault="0093565E" w:rsidP="00ED4BAF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</w:p>
    <w:p w14:paraId="590D35E8" w14:textId="77777777" w:rsidR="0093565E" w:rsidRPr="00ED4BAF" w:rsidRDefault="0093565E" w:rsidP="00ED4BAF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</w:p>
    <w:p w14:paraId="6AD9FD17" w14:textId="77777777" w:rsidR="00ED4BAF" w:rsidRDefault="00ED4BAF" w:rsidP="00ED4BAF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</w:p>
    <w:p w14:paraId="47CF4634" w14:textId="77777777" w:rsidR="00ED4BAF" w:rsidRDefault="00ED4BAF" w:rsidP="00ED4BAF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</w:p>
    <w:p w14:paraId="75C513A0" w14:textId="77777777" w:rsidR="00ED4BAF" w:rsidRDefault="00ED4BAF" w:rsidP="00ED4BAF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</w:p>
    <w:p w14:paraId="248EE00E" w14:textId="77777777" w:rsidR="0093565E" w:rsidRPr="00ED4BAF" w:rsidRDefault="0093565E" w:rsidP="00ED4BAF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ED4BAF">
        <w:rPr>
          <w:b/>
          <w:caps/>
          <w:sz w:val="28"/>
          <w:szCs w:val="28"/>
        </w:rPr>
        <w:t>Оптические методы исследований в офтальмологии</w:t>
      </w:r>
    </w:p>
    <w:p w14:paraId="1836478A" w14:textId="77777777" w:rsidR="00ED4BAF" w:rsidRDefault="00ED4BAF" w:rsidP="00ED4B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7563336D" w14:textId="77777777" w:rsidR="00ED4BAF" w:rsidRPr="00ED4BAF" w:rsidRDefault="00ED4BAF" w:rsidP="00ED4B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D4BAF">
        <w:rPr>
          <w:b/>
          <w:sz w:val="28"/>
          <w:szCs w:val="28"/>
        </w:rPr>
        <w:br w:type="page"/>
      </w:r>
    </w:p>
    <w:p w14:paraId="79B8C292" w14:textId="77777777" w:rsidR="0093565E" w:rsidRPr="00ED4BAF" w:rsidRDefault="0093565E" w:rsidP="00ED4B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lastRenderedPageBreak/>
        <w:t>Наиболее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широкое распространение инструментальные, неинвазивные оптические методы получили в офтальмологии.</w:t>
      </w:r>
    </w:p>
    <w:p w14:paraId="400D637C" w14:textId="77777777" w:rsidR="0093565E" w:rsidRPr="00ED4BAF" w:rsidRDefault="0093565E" w:rsidP="00ED4B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Одним из наиболее распространенных оптических методов исследования глаза является биомикроскопия.</w:t>
      </w:r>
    </w:p>
    <w:p w14:paraId="5CAE5D0B" w14:textId="77777777" w:rsidR="0093565E" w:rsidRPr="00ED4BAF" w:rsidRDefault="0093565E" w:rsidP="00ED4B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Биомикроскопия – метод исследования прозрачных сред глаза с использованием щелевой лампы, представляющей собой комбинацию бинокулярного микроскопа с устройством для освещения исследуемой части глаза щелевидным пучком света.</w:t>
      </w:r>
    </w:p>
    <w:p w14:paraId="28345666" w14:textId="77777777" w:rsidR="0093565E" w:rsidRPr="00ED4BAF" w:rsidRDefault="0093565E" w:rsidP="00ED4B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Щелевая лампа позволяет получить «оптический срез» роговицы, хрусталика, стекловидного тела и исследовать их при большом увеличении под микроскопом. Этот метод позволяет выявить и точно локализовать помутнения оптических сред и другие патологические изменения сред глаза.</w:t>
      </w:r>
    </w:p>
    <w:p w14:paraId="7AE35401" w14:textId="77777777" w:rsidR="0093565E" w:rsidRPr="00ED4BAF" w:rsidRDefault="0093565E" w:rsidP="00ED4B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В осветителе щелевой лампы установлены светофильтры, позволяющие производить исследования в свете различного спектрального состава, что дает возможность получить дополнительную информацию о состоянии оптических сред.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Кроме того, возможно проведение исследований в поляризованном свете, что осуществляется путем использования поляроидных светофильтров.</w:t>
      </w:r>
    </w:p>
    <w:p w14:paraId="7E1A991B" w14:textId="77777777" w:rsidR="0093565E" w:rsidRPr="00ED4BAF" w:rsidRDefault="0093565E" w:rsidP="00ED4B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Обыкновенный свет состоит из множества волн, плоскости поляризации которых ориентированы произвольно, так как процессы излучения света атомами происходят независимым образом. Свет, в котором в равной мере представлены электромагнитные волны со всевозможными направлениями колебаний, называется естественным или неполяризованным.</w:t>
      </w:r>
    </w:p>
    <w:p w14:paraId="5D708CA1" w14:textId="77777777" w:rsidR="0093565E" w:rsidRPr="00ED4BAF" w:rsidRDefault="0093565E" w:rsidP="00ED4B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Поляризация света - это процесс выделения из светового пучка составляющих со строго определенной ориентацией плоскости поляризации. Устройства, служащие для этих целей, называются поляризаторами (или поляроидами).</w:t>
      </w:r>
    </w:p>
    <w:p w14:paraId="41CFE503" w14:textId="77777777" w:rsidR="0093565E" w:rsidRPr="00ED4BAF" w:rsidRDefault="0093565E" w:rsidP="00ED4B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 xml:space="preserve">Их действие может быть основано либо на поляризации света при отражении и преломлении на границе раздела двух изотропных прозрачных диэлектриков, либо на явлении оптической анизотропии и связанного с ним </w:t>
      </w:r>
      <w:r w:rsidRPr="00ED4BAF">
        <w:rPr>
          <w:sz w:val="28"/>
          <w:szCs w:val="28"/>
        </w:rPr>
        <w:lastRenderedPageBreak/>
        <w:t>двойного лучепреломления, либо на явлении оптического дихроизма. Дихроизм – изменение окраски вещества в проходящем свете в зависимости от направления распространения и поляризации этого света.</w:t>
      </w:r>
    </w:p>
    <w:p w14:paraId="5F918CD7" w14:textId="77777777" w:rsidR="0093565E" w:rsidRPr="00ED4BAF" w:rsidRDefault="0093565E" w:rsidP="00ED4B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Дихроизм является одним из проявлений оптической анизотропии вещества и обусловлен анизотропией поглощения, которое зависит от длины волны и поляризации излучения.</w:t>
      </w:r>
    </w:p>
    <w:p w14:paraId="6DD4EB65" w14:textId="77777777" w:rsidR="0093565E" w:rsidRPr="00ED4BAF" w:rsidRDefault="0093565E" w:rsidP="00ED4B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Дихроизм является частным случаем полихроизма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и наблюдается на одноосных кристаллах, у которых имеются две «главные»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окраски - при прохождении света вдоль оптической оси и перпендикулярно к ней. Это свойство кристаллов находит практическое применение при изготовлении поляроидов.</w:t>
      </w:r>
    </w:p>
    <w:p w14:paraId="1C5772FC" w14:textId="77777777" w:rsidR="0093565E" w:rsidRPr="00ED4BAF" w:rsidRDefault="0093565E" w:rsidP="00ED4B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Современные поляроиды представляют собой прозрачную целлулоидную пленку, на поверхность которой нанесен слой целлюлозы, заключающий в себе множество одинаково ориентированных мельчайших кристалликов герапатита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йодистого соединения сернокислого хинина, открытого в 1852 году Герапатом.</w:t>
      </w:r>
    </w:p>
    <w:p w14:paraId="61E2F999" w14:textId="77777777" w:rsidR="0093565E" w:rsidRPr="00ED4BAF" w:rsidRDefault="0093565E" w:rsidP="00ED4B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Эти кристаллы обладают настолько сильным дихроизмом, что даже при малой толщине полностью поляризуют проходящий свет (степень поляризации 99.5%).</w:t>
      </w:r>
    </w:p>
    <w:p w14:paraId="5B8E4A6E" w14:textId="77777777" w:rsidR="0093565E" w:rsidRPr="00ED4BAF" w:rsidRDefault="0093565E" w:rsidP="00ED4B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В последние годы появились поляроиды, получаемые путем йодирования и растягивания пленки из пластмассы.</w:t>
      </w:r>
    </w:p>
    <w:p w14:paraId="7CCA54B8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Использование поляризованного света позволяет не только улучшить качество оптических изображений, но и исследовать физические свойства сред. Среда, физические свойства которой зависят от направления, называется анизотропной.</w:t>
      </w:r>
    </w:p>
    <w:p w14:paraId="79211339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 xml:space="preserve">Анизотропия среды имеет место по отношению к каким-либо ее свойствам - механическим, оптическим, электрическим и др. Среду называют оптически анизотропной, если ее оптические свойства (фазовая скорость света и абсолютный показатель преломления) зависят от направления распространения световой волны и характера ее поляризации. Среду </w:t>
      </w:r>
      <w:r w:rsidRPr="00ED4BAF">
        <w:rPr>
          <w:sz w:val="28"/>
          <w:szCs w:val="28"/>
        </w:rPr>
        <w:lastRenderedPageBreak/>
        <w:t>называют оптически изотропной, если ее оптические свойства одинаковы по всем направлениям.</w:t>
      </w:r>
    </w:p>
    <w:p w14:paraId="04EB5FA1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Зависимость скорости плоской волны в анизотропной среде от направления распространения и характера поляризации приводит к тому, что лучи света, преломляясь на поверхности среды, раздваиваются. Это явление называют двойным лучепреломлением.</w:t>
      </w:r>
    </w:p>
    <w:p w14:paraId="54C068F2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Анизотропия среды может быть обусловлена как анизотропией молекул, составляющих ее, так и характером их взаимного расположения. Однако нет прямой зависимости анизотропии среды от анизотропных свойств элементов, составляющих ее.</w:t>
      </w:r>
    </w:p>
    <w:p w14:paraId="7486F45C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Существуют среды, состоящие из анизотропных элементов, являющиеся изотропными. Обычно при хаотической ориентации молекул вещество является изотропным или почти изотропным.</w:t>
      </w:r>
    </w:p>
    <w:p w14:paraId="78597590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Оптической анизотропией обладают многие биологические ткани и, даже, целые организмы. Выраженной анизотропией обладают, например, мышечная и костная ткань. Миофибриллы поперечнополосатых мышечных волокон при микроскопии в поляризованном свете обнаруживают двулучепреломление.</w:t>
      </w:r>
    </w:p>
    <w:p w14:paraId="1B00172A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Оптической анизотропией обладают волокна некоторых растений, отдельные части клеток, хлоропласты. Структура биологических объектов сложнее кристаллической, это не простая периодичность элементов, а сложная картина двулучепреломления, меняющаяся в процессе жизнедеятельности структур и различная в разных частях этих структур.</w:t>
      </w:r>
    </w:p>
    <w:p w14:paraId="6D8577DA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Наибольший интерес представляет анизотропия, вызванная механическими деформациями (растяжением, сжатием, тугим зажатием в оправу). При этом изотропные тела становятся оптически анизотропными, а анизотропные - меняют свою анизотропию.</w:t>
      </w:r>
    </w:p>
    <w:p w14:paraId="3453DEFB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 xml:space="preserve">Это явление названо фотоупругостью или пъезооптическим эффектом. Физическая причина фотоупругости заключается в деформации электронных оболочек атомов и молекул, ориентации оптически анизотропных молекул, </w:t>
      </w:r>
      <w:r w:rsidRPr="00ED4BAF">
        <w:rPr>
          <w:sz w:val="28"/>
          <w:szCs w:val="28"/>
        </w:rPr>
        <w:lastRenderedPageBreak/>
        <w:t>раскручивании и ориентировании значительных участков полимерных цепей, ориентации кристаллических участков и проч.</w:t>
      </w:r>
    </w:p>
    <w:p w14:paraId="109E1588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При исследовании оптически анизотропных сред в поляризованном белом свете на них наблюдаются ярко окрашенные интерференционные картины в виде цветных полос, форма которых зависит от характера анизотропии.</w:t>
      </w:r>
    </w:p>
    <w:p w14:paraId="1BACCDC9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Всем точкам среды, в которых величина напряжений будет одинаковой, будет соответствовать одна и та же разность хода для света любой длины волны, окраска изображения для всех таких точек будет одинаковой.</w:t>
      </w:r>
    </w:p>
    <w:p w14:paraId="4F5F6785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 xml:space="preserve">Геометрическое место таких точек называется </w:t>
      </w:r>
      <w:r w:rsidRPr="00ED4BAF">
        <w:rPr>
          <w:b/>
          <w:sz w:val="28"/>
          <w:szCs w:val="28"/>
        </w:rPr>
        <w:t>изохромой</w:t>
      </w:r>
      <w:r w:rsidRPr="00ED4BAF">
        <w:rPr>
          <w:sz w:val="28"/>
          <w:szCs w:val="28"/>
        </w:rPr>
        <w:t xml:space="preserve">. Темные полосы, пересекающие интерференционную картину, называются </w:t>
      </w:r>
      <w:r w:rsidRPr="00ED4BAF">
        <w:rPr>
          <w:b/>
          <w:sz w:val="28"/>
          <w:szCs w:val="28"/>
        </w:rPr>
        <w:t>изоклинами</w:t>
      </w:r>
      <w:r w:rsidRPr="00ED4BAF">
        <w:rPr>
          <w:sz w:val="28"/>
          <w:szCs w:val="28"/>
        </w:rPr>
        <w:t>.</w:t>
      </w:r>
    </w:p>
    <w:p w14:paraId="1A132871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Анализируя форму изохром и изоклин, можно получать информацию о характере оптической анизотропии вещества.</w:t>
      </w:r>
    </w:p>
    <w:p w14:paraId="6C0349B2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Большой интерес представляет исследование тканей глаза в поляризованном свете, поскольку все они, в большей или меньшей степени, обладают оптической анизотропией, которая проявляется при их взаимодействии с поляризованным светом.</w:t>
      </w:r>
    </w:p>
    <w:p w14:paraId="552F18EA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Своими анизотропными свойствами роговица, склера и сосудистая оболочка глаза обязаны коллагеновым волокнам. Коллаген является регулярной структурой с упорядоченным расположением волокон, что обусловливает его оптические свойства.</w:t>
      </w:r>
    </w:p>
    <w:p w14:paraId="0ADBAE8A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Нерегулярные коллагеновые волокна, идущие параллельно поверхности глазного яблока, были обнаружены в эписклере. В склеральной строме поляризованный свет дал возможность проследить направление нервов, обладающих не большим двулучепреломлением.</w:t>
      </w:r>
    </w:p>
    <w:p w14:paraId="28C39C55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 xml:space="preserve">Установлено, что волокна соединительных и нервных тканей, состоящие из сочетания протеиновых цепей в форме мицелл, обладают двойным лучепреломлением, причем оптическая ось параллельна оси </w:t>
      </w:r>
      <w:r w:rsidRPr="00ED4BAF">
        <w:rPr>
          <w:sz w:val="28"/>
          <w:szCs w:val="28"/>
        </w:rPr>
        <w:lastRenderedPageBreak/>
        <w:t>волокна.</w:t>
      </w:r>
    </w:p>
    <w:p w14:paraId="73512532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Впервые оптическая анизотропия роговой оболочки глаза была описана Д.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Брюстером в 1815 году. В 1861 году было произведено первое детальное изучение изолированной роговицы в скрещенных поляроидах и описана интерференционная картина на ней в виде темного креста по центру и цветных колец по периферии.</w:t>
      </w:r>
    </w:p>
    <w:p w14:paraId="0B0CD179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Наблюдаемая картина была сходна с картиной на одноосных кристаллах в поляризованном свете, что вызвало предположение, что роговица ведет себя подобно изогнутой кристаллической пластинке, оптическая ось которой перпендикулярна ее поверхности.</w:t>
      </w:r>
    </w:p>
    <w:p w14:paraId="05CCCE6D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 xml:space="preserve">Новый подход к вопросам оптической анизотропии роговой оболочки глаза предложил </w:t>
      </w:r>
      <w:r w:rsidRPr="00ED4BAF">
        <w:rPr>
          <w:sz w:val="28"/>
          <w:szCs w:val="28"/>
          <w:lang w:val="en-US"/>
        </w:rPr>
        <w:t>F</w:t>
      </w:r>
      <w:r w:rsidRPr="00ED4BAF">
        <w:rPr>
          <w:sz w:val="28"/>
          <w:szCs w:val="28"/>
        </w:rPr>
        <w:t>.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Zandman в 1966 году.</w:t>
      </w:r>
    </w:p>
    <w:p w14:paraId="1D17D94E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Он провел изучение интерференционных картин на роговой оболочке живого глаза и указал на возможность использовать их для диагностики. Было отмечено, что фотоупругие свойства роговой оболочки глаза зависят от ее состояния и существенно изменяются при различных патологических процессах.</w:t>
      </w:r>
    </w:p>
    <w:p w14:paraId="36F85788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Основной целью работы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была разработка способа измерения внутриглазного давления без контакта датчиков с роговицей. В работе был установлен вид интерференционной картины на роговой оболочке здорового глаза и указаны основные факторы, формирующие интерференционную картину.</w:t>
      </w:r>
    </w:p>
    <w:p w14:paraId="7042E035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Это растягивающее действие глазодвигательных мышц и внутриглазного давления, а также вязко-упругие свойства анизотропных волокон роговицы.</w:t>
      </w:r>
    </w:p>
    <w:p w14:paraId="50A04F5C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Как было описано ранее, роговая оболочка глаза оптически анизотропна, причем анизотропия складывается из двух частей - статической и динамической.</w:t>
      </w:r>
    </w:p>
    <w:p w14:paraId="31114ADF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Статическая обусловлена:</w:t>
      </w:r>
    </w:p>
    <w:p w14:paraId="7F722DAA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структурой роговичного коллагена;</w:t>
      </w:r>
    </w:p>
    <w:p w14:paraId="5A4EDF19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lastRenderedPageBreak/>
        <w:t>взаиморасположением его волокон в ткани роговицы;</w:t>
      </w:r>
    </w:p>
    <w:p w14:paraId="1ED1A42A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формой самой роговицы;</w:t>
      </w:r>
    </w:p>
    <w:p w14:paraId="6B93B02E" w14:textId="77777777" w:rsidR="0093565E" w:rsidRPr="00ED4BAF" w:rsidRDefault="00ED4BAF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3565E" w:rsidRPr="00ED4BAF">
        <w:rPr>
          <w:sz w:val="28"/>
          <w:szCs w:val="28"/>
        </w:rPr>
        <w:t>инамическая связана с уровнем внутриглазного давления и анатомо-функциональным состоянием глазодвигательных мышц (т.е. имеет фотоупругую природу).</w:t>
      </w:r>
    </w:p>
    <w:p w14:paraId="1BDAB525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Оптическая анизотропия любого вещества или конструкции может быть обнаружена и исследована в поляризованном свете.</w:t>
      </w:r>
    </w:p>
    <w:p w14:paraId="30641D97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При освещении оптически анизотропного вещества поляризованным светом и рассматривании его через поляроид на нем наблюдается интерференционная картина, которая может быть различной, т.е. представлять собой набор полос или световых пятен. Если исследование проводится в поляризованном белом свете, то интерференционная картина, обычно, ярко окрашена.</w:t>
      </w:r>
    </w:p>
    <w:p w14:paraId="0BCFF8D5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При освещении роговой оболочки живого глаза поляризованным белым светом, на ней наблюдается специфическая интерференционная картина, представляющая собой темный крест, образованный двумя гиперболами, по центру картины и радужно окрашенную фигуру в форме ромба по периферии.</w:t>
      </w:r>
    </w:p>
    <w:p w14:paraId="4489C817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Поскольку экраном для наблюдения картины служит радужка, которая у разных людей имеет различную окраску, цветовой состав интерференционной картины у разных людей различается.</w:t>
      </w:r>
    </w:p>
    <w:p w14:paraId="74CDE37C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Форма картины, тоже, может быть различной, что обусловлено различиями в структурно-функциональной организации экстраокулярных мышц глаза, наличием роговичного астигматизма или повышением внутриглазного давления.</w:t>
      </w:r>
    </w:p>
    <w:p w14:paraId="199CF0AE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Биомикроскопия осуществляется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с помощью роговичного микроскопа типа ЩЛ-56, состоящего из осветителя, который дает щелевой пучок света различной толщины, бинокулярного микроскопа и координатного столика.</w:t>
      </w:r>
    </w:p>
    <w:p w14:paraId="34C9F497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 xml:space="preserve">В основной части прибора – осветителе – находится электрическая лампа СЦ-69 (6 В, 25 Вт), питающаяся от электрической сети с напряжением </w:t>
      </w:r>
      <w:r w:rsidRPr="00ED4BAF">
        <w:rPr>
          <w:sz w:val="28"/>
          <w:szCs w:val="28"/>
        </w:rPr>
        <w:lastRenderedPageBreak/>
        <w:t>127 или 220 В через понижающий трансформатор.</w:t>
      </w:r>
    </w:p>
    <w:p w14:paraId="42B9133B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D4BAF">
        <w:rPr>
          <w:sz w:val="28"/>
          <w:szCs w:val="28"/>
        </w:rPr>
        <w:t xml:space="preserve">При помощи щелевой лампы можно получить не только вертикальную, но и горизонтальную щель. Посредством диафрагмы регулируется длина и ширина щели – от 0,06 до </w:t>
      </w:r>
      <w:smartTag w:uri="urn:schemas-microsoft-com:office:smarttags" w:element="metricconverter">
        <w:smartTagPr>
          <w:attr w:name="ProductID" w:val="8 мм"/>
        </w:smartTagPr>
        <w:r w:rsidRPr="00ED4BAF">
          <w:rPr>
            <w:sz w:val="28"/>
            <w:szCs w:val="28"/>
          </w:rPr>
          <w:t>8 мм</w:t>
        </w:r>
      </w:smartTag>
      <w:r w:rsidRPr="00ED4BAF">
        <w:rPr>
          <w:sz w:val="28"/>
          <w:szCs w:val="28"/>
        </w:rPr>
        <w:t>.</w:t>
      </w:r>
    </w:p>
    <w:p w14:paraId="5123981F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Голова испытуемого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фиксируется с помощью специальной подставки, имеющей упоры для лба и подбородка. Осветитель, микроскоп и исследуемый глаз должны находиться на одном уровне.</w:t>
      </w:r>
    </w:p>
    <w:p w14:paraId="5D8FC75C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Исследователь рассматривает глаз через бинокулярный микроскоп, изменяя ширину щели осветителя, увеличение микроскопа, спектральный состав света.</w:t>
      </w:r>
    </w:p>
    <w:p w14:paraId="6FDFF60D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Специальная диафрагма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на осветителе позволяет менять ширину световой щели (от полностью открытого осветителя, когда освещена вся поверхность глазного яблока, до узкого пучка, что позволяет увидеть оптический срез на полупрозрачных и прозрачных тканях глаза). Щелевая лампа типа ЩЛ-56 оснащена набором цветных светофильтров, которые можно вводить в систему осветителя путем вращения барабана.</w:t>
      </w:r>
    </w:p>
    <w:p w14:paraId="7DEF448F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Для проведения исследований в поляризованном свете поляризационные фильтры закрепляются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в скрещенном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положении на осветителе (поляризатор) и в канале окуляров (анализатор), причем один из них ориентируется строго по вертикали, а второй - по горизонтали.</w:t>
      </w:r>
    </w:p>
    <w:p w14:paraId="5F261B42" w14:textId="77777777" w:rsidR="0093565E" w:rsidRPr="00ED4BAF" w:rsidRDefault="0093565E" w:rsidP="00ED4B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 xml:space="preserve">Роговая оболочка освещается поляризованным белым </w:t>
      </w:r>
      <w:r w:rsidR="00ED4BAF" w:rsidRPr="00ED4BAF">
        <w:rPr>
          <w:sz w:val="28"/>
          <w:szCs w:val="28"/>
        </w:rPr>
        <w:t>светом,</w:t>
      </w:r>
      <w:r w:rsidRPr="00ED4BAF">
        <w:rPr>
          <w:sz w:val="28"/>
          <w:szCs w:val="28"/>
        </w:rPr>
        <w:t xml:space="preserve"> и интерференционная картина при этом имеет радужную окраску. Визуальные исследования интерференционных картин на роговой оболочке глаза проводятся при увеличении в 5 или 9 раз и полностью открытой диафрагме осветителя.</w:t>
      </w:r>
    </w:p>
    <w:p w14:paraId="53F08FD0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 xml:space="preserve">В проходящем свете исследуют все прозрачные среды глаза: роговицу, влагу передней камеры, хрусталик, стекловидное тело. Для этих целей используется такая методика, как </w:t>
      </w:r>
      <w:r w:rsidRPr="00ED4BAF">
        <w:rPr>
          <w:b/>
          <w:sz w:val="28"/>
          <w:szCs w:val="28"/>
        </w:rPr>
        <w:t>офтальмоскопия</w:t>
      </w:r>
      <w:r w:rsidRPr="00ED4BAF">
        <w:rPr>
          <w:sz w:val="28"/>
          <w:szCs w:val="28"/>
        </w:rPr>
        <w:t>. Для проведения исследования внутренних структур глаза пациенту предварительно расширяют зрачок.</w:t>
      </w:r>
    </w:p>
    <w:p w14:paraId="4EC9FA6D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lastRenderedPageBreak/>
        <w:t>Пучок света, пройдя через прозрачные среды глаза, отражается от глазного дна.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Часть отраженных лучей через отверстие офтальмоскопа попадает в глаз врача; зрачок больного при этом «загорается» красным цветом.</w:t>
      </w:r>
    </w:p>
    <w:p w14:paraId="3598F599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Свечение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зрачка основано на законе сопряженных фокусов. Красный цвет обуславливает сосудистая оболочка, наполненная кровью. Если на пути светового пучка, отраженного из глаза испытуемого, встретятся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помутнения, то в зависимости от формы и плотности они задержат часть лучей и на красном фоне зрачка появятся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либо темные пятна, либо полосы и диффузное затемнение.</w:t>
      </w:r>
    </w:p>
    <w:p w14:paraId="4812CBCB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При отсутствии помутнений в роговице и передней камере возникающие тени будут обуславливаться помутнениями хрусталика или стекловидного тела.</w:t>
      </w:r>
    </w:p>
    <w:p w14:paraId="14210317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Исследование в проходящим свете дает лишь отражение от глазного дна. Для того чтобы рассмотреть детали сетчатки, зрительного нерва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и хориоидеи применяют офтальмоскопию в обратном или прямом виде.</w:t>
      </w:r>
    </w:p>
    <w:p w14:paraId="518042C0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Офтальмоскопия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в обратном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 xml:space="preserve">виде производится в затемненном помещении с помощью офтальмоскопа, лупы 13,0 </w:t>
      </w:r>
      <w:r w:rsidRPr="00ED4BAF">
        <w:rPr>
          <w:sz w:val="28"/>
          <w:szCs w:val="28"/>
          <w:lang w:val="en-US"/>
        </w:rPr>
        <w:t>D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и источника света. При такой офтальмоскопии видно не само глазное дно, а его мнимое изображение.</w:t>
      </w:r>
    </w:p>
    <w:p w14:paraId="408D9ED6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Для непосредственного осмотра дна глаза применяют офтальмоскопию в прямом виде, которая выполняется с помощью ручного электроофтальмоскопа. В ручке прибора в качестве источника света помещается электролампа. В настоящее время в электроофтальмоскопах используется волоконная оптика.</w:t>
      </w:r>
    </w:p>
    <w:p w14:paraId="14133E7A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Исследование картины глазного дна позволяет выявить такую патологию, как глаукома, осложненная близорукость,</w:t>
      </w:r>
      <w:r w:rsidR="00ED4BAF">
        <w:rPr>
          <w:sz w:val="28"/>
          <w:szCs w:val="28"/>
        </w:rPr>
        <w:t xml:space="preserve"> </w:t>
      </w:r>
      <w:r w:rsidRPr="00ED4BAF">
        <w:rPr>
          <w:sz w:val="28"/>
          <w:szCs w:val="28"/>
        </w:rPr>
        <w:t>дистрофические, воспалительные и метастатические изменения сетчатки, хориоретиниты, ангиопатии, ретинопатии, отслойки сетчатки.</w:t>
      </w:r>
    </w:p>
    <w:p w14:paraId="415093C7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 xml:space="preserve">Кроме того, при осмотре диска зрительного нерва определяется такая </w:t>
      </w:r>
      <w:r w:rsidRPr="00ED4BAF">
        <w:rPr>
          <w:sz w:val="28"/>
          <w:szCs w:val="28"/>
        </w:rPr>
        <w:lastRenderedPageBreak/>
        <w:t>патология, как воспаления, ретробульбарный неврит, застойный диск, атрофия зрительного нерва, опухоли зрительного нерва.</w:t>
      </w:r>
    </w:p>
    <w:p w14:paraId="4B4221BE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Для фоторегистрации картин глазного дна используется устройство, называемое ретинофот.</w:t>
      </w:r>
    </w:p>
    <w:p w14:paraId="431557CE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 xml:space="preserve">Кроме неинвазивных методов оптических исследований в офтальмологии применяются и инвазивные методы, например метод </w:t>
      </w:r>
      <w:r w:rsidRPr="00ED4BAF">
        <w:rPr>
          <w:b/>
          <w:sz w:val="28"/>
          <w:szCs w:val="28"/>
        </w:rPr>
        <w:t>флюоресцентной ангиографии</w:t>
      </w:r>
      <w:r w:rsidRPr="00ED4BAF">
        <w:rPr>
          <w:sz w:val="28"/>
          <w:szCs w:val="28"/>
        </w:rPr>
        <w:t>.</w:t>
      </w:r>
    </w:p>
    <w:p w14:paraId="24D65540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Первоначально он применялся только для исследования кровеносных сосудов глазного дна, а в настоящее время и для исследования кровообращения в сосудах радужной оболочки, роговицы, склеры.</w:t>
      </w:r>
    </w:p>
    <w:p w14:paraId="4D9142CE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 xml:space="preserve">Сущность метода флюоресцентной </w:t>
      </w:r>
      <w:r w:rsidR="00E14D51" w:rsidRPr="00ED4BAF">
        <w:rPr>
          <w:sz w:val="28"/>
          <w:szCs w:val="28"/>
        </w:rPr>
        <w:t>ангиографии,</w:t>
      </w:r>
      <w:r w:rsidRPr="00ED4BAF">
        <w:rPr>
          <w:sz w:val="28"/>
          <w:szCs w:val="28"/>
        </w:rPr>
        <w:t xml:space="preserve"> как глазного дна, так и переднего отдела глаза заключается в том, что пациенту вводят внутривенно раствор красителя - флюоресцеина и затем производят серию фотоснимков.</w:t>
      </w:r>
    </w:p>
    <w:p w14:paraId="58BCA869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Для этого необходимы определенные условия. На источнике освещения должен быть установлен темно-синий осветительный светофильтр, пропускающий только синие, фиолетовые и часть ультрафиолетовых лучей с длиной волны более 350 нм.</w:t>
      </w:r>
    </w:p>
    <w:p w14:paraId="58959A3C" w14:textId="77777777" w:rsidR="00E14D51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 xml:space="preserve">Под влиянием такого освещения флюоресцеин, проходящий вместе с кровью по сосудам, излучает желто-зеленый свет. </w:t>
      </w:r>
    </w:p>
    <w:p w14:paraId="7E4AE4AE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Для того чтобы это сравнительно слабое свечение не было подавлено отраженным от объекта сине-фиолетовым светом, перед объективом фотокамеры устанавливают так называемый запирающий светофильтр, почти полностью поглощающий отраженный сине-фиолетовый свет, но свободно пропускающий желто-зеленую флюоресценцию.</w:t>
      </w:r>
    </w:p>
    <w:p w14:paraId="1A33F534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>Таким образом, флюоресцирующие кровеносные сосуды оказываются светлыми на более темном фоне.</w:t>
      </w:r>
    </w:p>
    <w:p w14:paraId="56528775" w14:textId="77777777" w:rsidR="0093565E" w:rsidRPr="00ED4BAF" w:rsidRDefault="0093565E" w:rsidP="00ED4B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BAF">
        <w:rPr>
          <w:sz w:val="28"/>
          <w:szCs w:val="28"/>
        </w:rPr>
        <w:t xml:space="preserve">Все современные приборы, предназначенные для фотосъемки глазного дна, рассчитаны на выполнение флюоресцентной ангиографии и снабжены соответствующими светофильтрами, оптимальная частота фотосъемки 1-2 </w:t>
      </w:r>
      <w:r w:rsidRPr="00ED4BAF">
        <w:rPr>
          <w:sz w:val="28"/>
          <w:szCs w:val="28"/>
        </w:rPr>
        <w:lastRenderedPageBreak/>
        <w:t>снимка в секунду.</w:t>
      </w:r>
    </w:p>
    <w:sectPr w:rsidR="0093565E" w:rsidRPr="00ED4BAF" w:rsidSect="00ED4BA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5E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A58C8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3565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92FB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14D51"/>
    <w:rsid w:val="00E20865"/>
    <w:rsid w:val="00E547D2"/>
    <w:rsid w:val="00E86B11"/>
    <w:rsid w:val="00E946C0"/>
    <w:rsid w:val="00EB0E8D"/>
    <w:rsid w:val="00EB2AE8"/>
    <w:rsid w:val="00EB7913"/>
    <w:rsid w:val="00ED013F"/>
    <w:rsid w:val="00ED4BA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799FDE"/>
  <w14:defaultImageDpi w14:val="0"/>
  <w15:docId w15:val="{3F832044-CE7E-40DF-8542-8ABB8934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65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7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2298</Words>
  <Characters>13105</Characters>
  <Application>Microsoft Office Word</Application>
  <DocSecurity>0</DocSecurity>
  <Lines>109</Lines>
  <Paragraphs>30</Paragraphs>
  <ScaleCrop>false</ScaleCrop>
  <Company>Microsoft</Company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Igor</cp:lastModifiedBy>
  <cp:revision>2</cp:revision>
  <dcterms:created xsi:type="dcterms:W3CDTF">2025-02-15T09:24:00Z</dcterms:created>
  <dcterms:modified xsi:type="dcterms:W3CDTF">2025-02-15T09:24:00Z</dcterms:modified>
</cp:coreProperties>
</file>