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62C0A" w14:textId="77777777" w:rsidR="00000000" w:rsidRDefault="007E790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ОБРАЗОВАТЕЛЬНОЕ УЧРЕЖДЕНИЕ</w:t>
      </w:r>
    </w:p>
    <w:p w14:paraId="3FB4685B" w14:textId="77777777" w:rsidR="00000000" w:rsidRDefault="007E790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ЧИТИНСКАЯ ГОСУДАРСТВЕННАЯ МЕДИЦИНСКАЯ АКАДЕМИЯ</w:t>
      </w:r>
    </w:p>
    <w:p w14:paraId="0714340B" w14:textId="77777777" w:rsidR="00000000" w:rsidRDefault="007E790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1D3A54" w14:textId="77777777" w:rsidR="00000000" w:rsidRDefault="007E790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анатомии</w:t>
      </w:r>
    </w:p>
    <w:p w14:paraId="5553620F" w14:textId="77777777" w:rsidR="00000000" w:rsidRDefault="007E790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E5C677" w14:textId="77777777" w:rsidR="00000000" w:rsidRDefault="007E790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FBCE72" w14:textId="77777777" w:rsidR="00000000" w:rsidRDefault="007E790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2BD822" w14:textId="77777777" w:rsidR="00000000" w:rsidRDefault="007E790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0F7FB2" w14:textId="77777777" w:rsidR="00000000" w:rsidRDefault="007E790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A2A65B" w14:textId="77777777" w:rsidR="00000000" w:rsidRDefault="007E790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D4D0F7" w14:textId="77777777" w:rsidR="00000000" w:rsidRDefault="007E790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6180C1" w14:textId="77777777" w:rsidR="00000000" w:rsidRDefault="007E790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952A9A" w14:textId="77777777" w:rsidR="00000000" w:rsidRDefault="007E790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904285" w14:textId="77777777" w:rsidR="00000000" w:rsidRDefault="007E790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КОНТРОЛЬНАЯ РАБОТА</w:t>
      </w:r>
    </w:p>
    <w:p w14:paraId="2A54A370" w14:textId="77777777" w:rsidR="00000000" w:rsidRDefault="007E790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Тема: Орган зрения</w:t>
      </w:r>
    </w:p>
    <w:p w14:paraId="0C0EBF3B" w14:textId="77777777" w:rsidR="00000000" w:rsidRDefault="007E790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CAEF1C" w14:textId="77777777" w:rsidR="00000000" w:rsidRDefault="007E790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43D340" w14:textId="77777777" w:rsidR="00000000" w:rsidRDefault="007E790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0BFC11" w14:textId="77777777" w:rsidR="00000000" w:rsidRDefault="007E790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D1EC65" w14:textId="77777777" w:rsidR="00000000" w:rsidRDefault="007E790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66CD36" w14:textId="77777777" w:rsidR="00000000" w:rsidRDefault="007E790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DB6776" w14:textId="77777777" w:rsidR="00000000" w:rsidRDefault="007E790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1CE15A" w14:textId="77777777" w:rsidR="00000000" w:rsidRDefault="007E790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FDF81D" w14:textId="77777777" w:rsidR="00000000" w:rsidRDefault="007E790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242FC6" w14:textId="77777777" w:rsidR="00000000" w:rsidRDefault="007E790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49A476" w14:textId="77777777" w:rsidR="00000000" w:rsidRDefault="007E790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36FB10" w14:textId="77777777" w:rsidR="00000000" w:rsidRDefault="007E790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4A777F" w14:textId="77777777" w:rsidR="00000000" w:rsidRDefault="007E790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D6FF15" w14:textId="77777777" w:rsidR="00000000" w:rsidRDefault="007E790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2009 г.</w:t>
      </w:r>
    </w:p>
    <w:p w14:paraId="5A048818" w14:textId="77777777" w:rsidR="00000000" w:rsidRDefault="007E790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ПЛАН</w:t>
      </w:r>
    </w:p>
    <w:p w14:paraId="7AE5D4C9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211B94" w14:textId="77777777" w:rsidR="00000000" w:rsidRDefault="007E790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Введение</w:t>
      </w:r>
    </w:p>
    <w:p w14:paraId="372BE0A5" w14:textId="77777777" w:rsidR="00000000" w:rsidRDefault="007E790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Общий принцип строения анализатора с анатомо-функциональ</w:t>
      </w:r>
      <w:r>
        <w:rPr>
          <w:rFonts w:ascii="Times New Roman CYR" w:hAnsi="Times New Roman CYR" w:cs="Times New Roman CYR"/>
          <w:sz w:val="28"/>
          <w:szCs w:val="28"/>
        </w:rPr>
        <w:t>ной точки зрения</w:t>
      </w:r>
    </w:p>
    <w:p w14:paraId="2955F8A7" w14:textId="77777777" w:rsidR="00000000" w:rsidRDefault="007E790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Глазное яблоко</w:t>
      </w:r>
    </w:p>
    <w:p w14:paraId="6230E8EC" w14:textId="77777777" w:rsidR="00000000" w:rsidRDefault="007E790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>. Фиброзная оболочка глазного яблока</w:t>
      </w:r>
    </w:p>
    <w:p w14:paraId="09647FCD" w14:textId="77777777" w:rsidR="00000000" w:rsidRDefault="007E790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. Сосудистая оболочка глазного яблока</w:t>
      </w:r>
    </w:p>
    <w:p w14:paraId="6F879BAF" w14:textId="77777777" w:rsidR="00000000" w:rsidRDefault="007E790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sz w:val="28"/>
          <w:szCs w:val="28"/>
        </w:rPr>
        <w:t>. Внутренняя оболочка глазного яблока</w:t>
      </w:r>
    </w:p>
    <w:p w14:paraId="406C7BF7" w14:textId="77777777" w:rsidR="00000000" w:rsidRDefault="007E790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</w:rPr>
        <w:t>. Вспомогательные органы</w:t>
      </w:r>
    </w:p>
    <w:p w14:paraId="1CDC8215" w14:textId="77777777" w:rsidR="00000000" w:rsidRDefault="007E790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VIII</w:t>
      </w:r>
      <w:r>
        <w:rPr>
          <w:rFonts w:ascii="Times New Roman CYR" w:hAnsi="Times New Roman CYR" w:cs="Times New Roman CYR"/>
          <w:sz w:val="28"/>
          <w:szCs w:val="28"/>
        </w:rPr>
        <w:t>. Проводящие пути зрительного анализатора</w:t>
      </w:r>
    </w:p>
    <w:p w14:paraId="527720D1" w14:textId="77777777" w:rsidR="00000000" w:rsidRDefault="007E790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sz w:val="28"/>
          <w:szCs w:val="28"/>
        </w:rPr>
        <w:t>. Вывод</w:t>
      </w:r>
    </w:p>
    <w:p w14:paraId="3F32CCD0" w14:textId="77777777" w:rsidR="00000000" w:rsidRDefault="007E790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1AE82E11" w14:textId="77777777" w:rsidR="00000000" w:rsidRDefault="007E790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lastRenderedPageBreak/>
        <w:t>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Введение</w:t>
      </w:r>
    </w:p>
    <w:p w14:paraId="583C083C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14B945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рган зрения,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organum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visus</w:t>
      </w:r>
      <w:r>
        <w:rPr>
          <w:rFonts w:ascii="Times New Roman CYR" w:hAnsi="Times New Roman CYR" w:cs="Times New Roman CYR"/>
          <w:sz w:val="28"/>
          <w:szCs w:val="28"/>
        </w:rPr>
        <w:t>, играет важную роль в жизни человека, в его общении с внешней средой. В процессе эволюции он прошел путь от светочувствительных клеток на поверхности тела животного до сложно устроенного органа, способного осуществлять движения в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направлении пучка света и посылать этот пучок на специальные светочувствительные клетки, лежащие в толще задней стенки глазного яблока, воспринимающие как черно-белое, так и цветное изображение. Достигнув совершенства, орган зрения у человека улавливает к</w:t>
      </w:r>
      <w:r>
        <w:rPr>
          <w:rFonts w:ascii="Times New Roman CYR" w:hAnsi="Times New Roman CYR" w:cs="Times New Roman CYR"/>
          <w:sz w:val="28"/>
          <w:szCs w:val="28"/>
        </w:rPr>
        <w:t>артины внешнего мира, трансформирует световое раздражение в нервный импульс, высший анализ которого осуществляется в коре большого мозга. Орган зрения расположен в глазнице и включает глаз и вспомогательные органы глаза.</w:t>
      </w:r>
    </w:p>
    <w:p w14:paraId="40144CE1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органа зрения осуществляет</w:t>
      </w:r>
      <w:r>
        <w:rPr>
          <w:rFonts w:ascii="Times New Roman CYR" w:hAnsi="Times New Roman CYR" w:cs="Times New Roman CYR"/>
          <w:sz w:val="28"/>
          <w:szCs w:val="28"/>
        </w:rPr>
        <w:t>ся из различных эмбриональных зачатков. Сетчатка является производным нервной ткани, хрусталик - производным эктодермы, сосудистая и фиброзная оболочки развиваются из мезодермы. Мышцы глазного яблока образуются из головных миотомов. В развитии глаза выделя</w:t>
      </w:r>
      <w:r>
        <w:rPr>
          <w:rFonts w:ascii="Times New Roman CYR" w:hAnsi="Times New Roman CYR" w:cs="Times New Roman CYR"/>
          <w:sz w:val="28"/>
          <w:szCs w:val="28"/>
        </w:rPr>
        <w:t>ют несколько стадий: в 2 недели внутриутробного развития в составе переднего мозга появляется зрительное углубление; в 3 недели оно превращается в зрительный пузырек; в 4 недели формируется зрительный бокал, в последнем закладывается сетчатка. На 5-й недел</w:t>
      </w:r>
      <w:r>
        <w:rPr>
          <w:rFonts w:ascii="Times New Roman CYR" w:hAnsi="Times New Roman CYR" w:cs="Times New Roman CYR"/>
          <w:sz w:val="28"/>
          <w:szCs w:val="28"/>
        </w:rPr>
        <w:t>е в глазном бокале появляется хрусталиковая плакода. Вокруг зрительного бокала из мезенхимы дифференцируются сосудистая и фиброзная оболочки, а также стекловидное тело.</w:t>
      </w:r>
    </w:p>
    <w:p w14:paraId="65D63225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эмбриона глазные яблоки располагаются под углом 160° друг к другу, т. е. направлены в</w:t>
      </w:r>
      <w:r>
        <w:rPr>
          <w:rFonts w:ascii="Times New Roman CYR" w:hAnsi="Times New Roman CYR" w:cs="Times New Roman CYR"/>
          <w:sz w:val="28"/>
          <w:szCs w:val="28"/>
        </w:rPr>
        <w:t xml:space="preserve"> стороны. Лишь в 12 недель устанавливается их характерное положение. Веки начинают разделяться лишь на 7 месяце, до этого срока они сращены.</w:t>
      </w:r>
    </w:p>
    <w:p w14:paraId="654EB08C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D7D569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lastRenderedPageBreak/>
        <w:t>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Общий принцип строения анализатора с анатомо-функциональной точки зрения</w:t>
      </w:r>
    </w:p>
    <w:p w14:paraId="7122DBDB" w14:textId="77777777" w:rsidR="00000000" w:rsidRDefault="007E790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зрение орган анализатор</w:t>
      </w:r>
    </w:p>
    <w:p w14:paraId="61596208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 зрения</w:t>
      </w:r>
      <w:r>
        <w:rPr>
          <w:rFonts w:ascii="Times New Roman CYR" w:hAnsi="Times New Roman CYR" w:cs="Times New Roman CYR"/>
          <w:sz w:val="28"/>
          <w:szCs w:val="28"/>
        </w:rPr>
        <w:t xml:space="preserve"> включает глаз,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oculus</w:t>
      </w:r>
      <w:r>
        <w:rPr>
          <w:rFonts w:ascii="Times New Roman CYR" w:hAnsi="Times New Roman CYR" w:cs="Times New Roman CYR"/>
          <w:sz w:val="28"/>
          <w:szCs w:val="28"/>
        </w:rPr>
        <w:t>, или глазное яблоко, и вспомогательные органы глаза. В свою очередь орган зрения является составной частью зрительного анализатора, который предусматривает проводящий зрительный путь, подкорковые и корковые центры зрения.</w:t>
      </w:r>
    </w:p>
    <w:p w14:paraId="3D12C850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9B8520" w14:textId="763253C5" w:rsidR="00000000" w:rsidRDefault="00B205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7B4E80" wp14:editId="6CEA5E58">
            <wp:extent cx="6115050" cy="5972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ECADB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C9102C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анатомическом отношении глазное яблоко состоит из трех оболочек и ядра. К вспомогательным органам глазного яблока относят: глазницу, выстланную изнутри надкостницей, веки и ресницы, слезный аппарат, конъюнктиву, мышцы глазного</w:t>
      </w:r>
      <w:r>
        <w:rPr>
          <w:rFonts w:ascii="Times New Roman CYR" w:hAnsi="Times New Roman CYR" w:cs="Times New Roman CYR"/>
          <w:sz w:val="28"/>
          <w:szCs w:val="28"/>
        </w:rPr>
        <w:t xml:space="preserve"> яблока, жировое тело глазницы и влагалище глазного яблока.</w:t>
      </w:r>
    </w:p>
    <w:p w14:paraId="367E2EF1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функциональном отношении в органе зрения можно выделить следующие системы:</w:t>
      </w:r>
    </w:p>
    <w:p w14:paraId="21DBADEB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формообразующая система (наружная оболочка глазного яблока и водянистая влага);</w:t>
      </w:r>
    </w:p>
    <w:p w14:paraId="03ABC619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оптическая система (роговица, водя</w:t>
      </w:r>
      <w:r>
        <w:rPr>
          <w:rFonts w:ascii="Times New Roman CYR" w:hAnsi="Times New Roman CYR" w:cs="Times New Roman CYR"/>
          <w:sz w:val="28"/>
          <w:szCs w:val="28"/>
        </w:rPr>
        <w:t>нистая влага, хрусталик и стекловидное тело), обеспечивающая прохождение, преломление и фокусировку лучей света;</w:t>
      </w:r>
    </w:p>
    <w:p w14:paraId="6FDB699F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рецепторная система (сетчатая оболочка), обеспечивающая восприятие зрительной информации, ее кодировку и передачу на соответствующие нейроны;</w:t>
      </w:r>
    </w:p>
    <w:p w14:paraId="4F6FEFF9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трофическая система (кровеносные сосуды, чувствительные нервы и нервные окончания, структуры, обеспечивающие продукцию и отток внутриглазной жидкости).</w:t>
      </w:r>
    </w:p>
    <w:p w14:paraId="1455FD00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D79ECC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Глазное яблоко</w:t>
      </w:r>
    </w:p>
    <w:p w14:paraId="07F3E1FD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314D46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Глазное яблоко,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bulbus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oculi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имеет форму шара, у которого спереди находится не</w:t>
      </w:r>
      <w:r>
        <w:rPr>
          <w:rFonts w:ascii="Times New Roman CYR" w:hAnsi="Times New Roman CYR" w:cs="Times New Roman CYR"/>
          <w:sz w:val="28"/>
          <w:szCs w:val="28"/>
        </w:rPr>
        <w:t xml:space="preserve">значительная выпуклость. Она соответствует местоположению прозрачной его части - роговицы. Остальная (большая) часть наружной оболочки глаза покрыта склерой. В связи с этим в глазном яблоке выделяют два полюса: передний и задний,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polus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anterior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polus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posterior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Передний полюс соответствует наиболее выступающей точке роговицы, задний - располагается на 2 мм латеральнее места выхода зрительного нерва. Линия, соединяющая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полюса глаза, называется анатомической осью глаза. В свою очередь, в ней различают на</w:t>
      </w:r>
      <w:r>
        <w:rPr>
          <w:rFonts w:ascii="Times New Roman CYR" w:hAnsi="Times New Roman CYR" w:cs="Times New Roman CYR"/>
          <w:sz w:val="28"/>
          <w:szCs w:val="28"/>
        </w:rPr>
        <w:t xml:space="preserve">ружную и внутреннюю оси глазного яблока. Наружная ось,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axis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bulbi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externus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простирается от наружной поверхности роговицы до наружной поверхности заднего полюса глазного яблока и составляет 24 мм. Внутренняя ось,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axis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bulbi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interims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(от внутренней поверхно</w:t>
      </w:r>
      <w:r>
        <w:rPr>
          <w:rFonts w:ascii="Times New Roman CYR" w:hAnsi="Times New Roman CYR" w:cs="Times New Roman CYR"/>
          <w:sz w:val="28"/>
          <w:szCs w:val="28"/>
        </w:rPr>
        <w:t>сти роговицы до сетчатки в области заднего полюса), составляет 21,75 мм. Длина анатомической оси глаза в офтальмологической практике измеряется с помощью ультразвуковой биометрии. Причем с возрастом она практически не изменяется. Лица, у которых длина анат</w:t>
      </w:r>
      <w:r>
        <w:rPr>
          <w:rFonts w:ascii="Times New Roman CYR" w:hAnsi="Times New Roman CYR" w:cs="Times New Roman CYR"/>
          <w:sz w:val="28"/>
          <w:szCs w:val="28"/>
        </w:rPr>
        <w:t>омической оси соответствует указанным величинам (24 и 21,75 мм) являются эмметропами.</w:t>
      </w:r>
    </w:p>
    <w:p w14:paraId="286E5045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удлинении внутренней оси лучи света фокусируются перед сетчаткой. Это состояние носит название близорукость, или миопия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(от греч.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myops</w:t>
      </w:r>
      <w:r>
        <w:rPr>
          <w:rFonts w:ascii="Times New Roman CYR" w:hAnsi="Times New Roman CYR" w:cs="Times New Roman CYR"/>
          <w:sz w:val="28"/>
          <w:szCs w:val="28"/>
        </w:rPr>
        <w:t xml:space="preserve"> - щурящий глаз). Данная катего</w:t>
      </w:r>
      <w:r>
        <w:rPr>
          <w:rFonts w:ascii="Times New Roman CYR" w:hAnsi="Times New Roman CYR" w:cs="Times New Roman CYR"/>
          <w:sz w:val="28"/>
          <w:szCs w:val="28"/>
        </w:rPr>
        <w:t>рия людей именуется миопами. При укорочении данной оси лучи света фокусируются за сетчаткой глаза, что определяется как дальнозоркость, или гиперметропия.</w:t>
      </w:r>
    </w:p>
    <w:p w14:paraId="2B0A38BD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Окружность глазного яблока, мысленно проведенная по склере на расстоянии, равноудаленном от его полюс</w:t>
      </w:r>
      <w:r>
        <w:rPr>
          <w:rFonts w:ascii="Times New Roman CYR" w:hAnsi="Times New Roman CYR" w:cs="Times New Roman CYR"/>
          <w:sz w:val="28"/>
          <w:szCs w:val="28"/>
        </w:rPr>
        <w:t>ов, носит название - экватор глаза. У взрослого эмметропа он равен 77,6 мм.</w:t>
      </w:r>
    </w:p>
    <w:p w14:paraId="422F840D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анатомической, выделяют зрительную ось глазного яблока,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axis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opticus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которая простирается от переднего полюса до центральной ямки сетчатки - точки наилучшего видения.</w:t>
      </w:r>
    </w:p>
    <w:p w14:paraId="33E9B4F3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Глазно</w:t>
      </w:r>
      <w:r>
        <w:rPr>
          <w:rFonts w:ascii="Times New Roman CYR" w:hAnsi="Times New Roman CYR" w:cs="Times New Roman CYR"/>
          <w:sz w:val="28"/>
          <w:szCs w:val="28"/>
        </w:rPr>
        <w:t>е яблоко состоит из трех оболочек (фиброзной, сосудистой и внутренней), которые последовательно друг за другом окружают структуры, составляющие ядро.</w:t>
      </w:r>
    </w:p>
    <w:p w14:paraId="27CF9A08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54F0E2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Фиброзная оболочка глазного яблока</w:t>
      </w:r>
    </w:p>
    <w:p w14:paraId="6FA9EEFB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420E10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Фиброзная оболочка глазного яблока,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tunica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ftbrosa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bulbi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распола</w:t>
      </w:r>
      <w:r>
        <w:rPr>
          <w:rFonts w:ascii="Times New Roman CYR" w:hAnsi="Times New Roman CYR" w:cs="Times New Roman CYR"/>
          <w:sz w:val="28"/>
          <w:szCs w:val="28"/>
        </w:rPr>
        <w:t xml:space="preserve">гается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снаружи и выполняет формообразующую (каркасную) и защитную функции. Передняя прозрачная часть этой оболочки называется роговицей, а задняя, белесоватая по цвету, - склерой, или белочной оболочкой.</w:t>
      </w:r>
    </w:p>
    <w:p w14:paraId="322277D2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Роговица,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cornea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 площади занимает 1/5 глазного я</w:t>
      </w:r>
      <w:r>
        <w:rPr>
          <w:rFonts w:ascii="Times New Roman CYR" w:hAnsi="Times New Roman CYR" w:cs="Times New Roman CYR"/>
          <w:sz w:val="28"/>
          <w:szCs w:val="28"/>
        </w:rPr>
        <w:t xml:space="preserve">блока, ее диаметр составляет 12 мм, а толщина - 1 мм. Она имеет форму часового стекла, выпуклого спереди и вогнутого сзади. Место перехода роговицы в склеру (лимб,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limbus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имеет вид полупрозрачного кольца шириной 1 мм. Наличие лимба обусловлено тем, что гл</w:t>
      </w:r>
      <w:r>
        <w:rPr>
          <w:rFonts w:ascii="Times New Roman CYR" w:hAnsi="Times New Roman CYR" w:cs="Times New Roman CYR"/>
          <w:sz w:val="28"/>
          <w:szCs w:val="28"/>
        </w:rPr>
        <w:t>убокие слои роговицы простираются дальше, чем поверхностные.</w:t>
      </w:r>
    </w:p>
    <w:p w14:paraId="6F5B7E5D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гистотопограмме в составе роговицы определяется 5 слоев: роговичный эпителий, передняя пограничная мембрана, соединительнотканная строма, задняя пограничная мембрана, задний эпителий. Отличите</w:t>
      </w:r>
      <w:r>
        <w:rPr>
          <w:rFonts w:ascii="Times New Roman CYR" w:hAnsi="Times New Roman CYR" w:cs="Times New Roman CYR"/>
          <w:sz w:val="28"/>
          <w:szCs w:val="28"/>
        </w:rPr>
        <w:t>льными признаками роговицы являются: прозрачность, отсутствие кровеносных сосудов, сферичность, зеркальный блеск, высокая тактильная чувствительность, высокая преломляющая способность (43 диоптрии). Таким образом, роговица выполняет защитную и оптическую (</w:t>
      </w:r>
      <w:r>
        <w:rPr>
          <w:rFonts w:ascii="Times New Roman CYR" w:hAnsi="Times New Roman CYR" w:cs="Times New Roman CYR"/>
          <w:sz w:val="28"/>
          <w:szCs w:val="28"/>
        </w:rPr>
        <w:t>прохождение и преломление лучей света) функции. Питание роговицы осуществляется диффузно за счет жидкости передней камеры глаза и слезы.</w:t>
      </w:r>
    </w:p>
    <w:p w14:paraId="240BB624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Склера,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solera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занимает по площади 5/6 глазного яблока, толщина ее варьирует от 0,3 до 1 мм. Наименьшая толщина склеры</w:t>
      </w:r>
      <w:r>
        <w:rPr>
          <w:rFonts w:ascii="Times New Roman CYR" w:hAnsi="Times New Roman CYR" w:cs="Times New Roman CYR"/>
          <w:sz w:val="28"/>
          <w:szCs w:val="28"/>
        </w:rPr>
        <w:t xml:space="preserve"> отмечается в области экватора и в месте выхода зрительного нерва. В задней части склеры имеются многочисленные мелкие ответвления, через которые проходят сосуды. На границе с роговицей в толще склеры располагается круговой канал - венозный синус склеры,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inus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venosus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sclerae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(Шлеммов канал). Он заполнен венозной кровью. В него оттекает жидкость из передней камеры глаза.</w:t>
      </w:r>
    </w:p>
    <w:p w14:paraId="70573C65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Склера состоит из плотной соединительной ткани, почти лишена сосудов и нервных окончаний. К ее поверхности прикрепляются 6 мышц глазного я</w:t>
      </w:r>
      <w:r>
        <w:rPr>
          <w:rFonts w:ascii="Times New Roman CYR" w:hAnsi="Times New Roman CYR" w:cs="Times New Roman CYR"/>
          <w:sz w:val="28"/>
          <w:szCs w:val="28"/>
        </w:rPr>
        <w:t xml:space="preserve">блока: прямые - на расстоянии 6-7 мм от лимба, косые - на расстоянии 15 мм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 лимба. В области экватора через склеру проходят 4 вортикозные вены, которые отводят кровь от глазного яблока.</w:t>
      </w:r>
    </w:p>
    <w:p w14:paraId="5DB4ED2B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FB7BD8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lastRenderedPageBreak/>
        <w:t>V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Сосудистая оболочка глазного яблока</w:t>
      </w:r>
    </w:p>
    <w:p w14:paraId="4ACAAC30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3C9969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Сосудистая оболочка глазно</w:t>
      </w:r>
      <w:r>
        <w:rPr>
          <w:rFonts w:ascii="Times New Roman CYR" w:hAnsi="Times New Roman CYR" w:cs="Times New Roman CYR"/>
          <w:sz w:val="28"/>
          <w:szCs w:val="28"/>
        </w:rPr>
        <w:t xml:space="preserve">го яблока,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tunica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vasculosa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bulbi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- </w:t>
      </w:r>
      <w:r>
        <w:rPr>
          <w:rFonts w:ascii="Times New Roman CYR" w:hAnsi="Times New Roman CYR" w:cs="Times New Roman CYR"/>
          <w:sz w:val="28"/>
          <w:szCs w:val="28"/>
        </w:rPr>
        <w:t xml:space="preserve">средняя оболочка, богатая кровеносными сосудами и пигментом. Она прилежит к внутренней поверхности склеры и прочно с ней сращена в области лимба и у места выхода зрительного нерва. На остальном протяжении между склерой </w:t>
      </w:r>
      <w:r>
        <w:rPr>
          <w:rFonts w:ascii="Times New Roman CYR" w:hAnsi="Times New Roman CYR" w:cs="Times New Roman CYR"/>
          <w:sz w:val="28"/>
          <w:szCs w:val="28"/>
        </w:rPr>
        <w:t xml:space="preserve">и сосудистой оболочкой находится околососудистое пространство,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spatium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perichoroidale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толщиной 0,4 мм, через которое проходят сосуды и нервы.</w:t>
      </w:r>
    </w:p>
    <w:p w14:paraId="1BD62CA2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сосудистой оболочке выделяют 3 части: радужку, ресничное тело и собственно сосудистую оболочку.</w:t>
      </w:r>
    </w:p>
    <w:p w14:paraId="027B1461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Радужка,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iris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- </w:t>
      </w:r>
      <w:r>
        <w:rPr>
          <w:rFonts w:ascii="Times New Roman CYR" w:hAnsi="Times New Roman CYR" w:cs="Times New Roman CYR"/>
          <w:sz w:val="28"/>
          <w:szCs w:val="28"/>
        </w:rPr>
        <w:t xml:space="preserve">передняя часть сосудистой оболочки, расположенная в отличие от других ее частей не пристеночно, а во фронтальной плоскости. Она видна через роговицу и имеет вид диска с отверстием в центре. Это круглое по форме отверстие носит название зрачок,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papi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lla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Диаметр зрачка не постоянный - при сильном освещении он узкий, при слабом - широкий. Изменение величины зрачка (от 1 до 8 мм) осуществляется за счет лежащих в толщине радужки мышц-антагонистов. Вокруг зрачка циркулярно располагаются пучки гладкомышечн</w:t>
      </w:r>
      <w:r>
        <w:rPr>
          <w:rFonts w:ascii="Times New Roman CYR" w:hAnsi="Times New Roman CYR" w:cs="Times New Roman CYR"/>
          <w:sz w:val="28"/>
          <w:szCs w:val="28"/>
        </w:rPr>
        <w:t xml:space="preserve">ых клеток, составляющих сфинктер зрачка,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т.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sphincterpupillae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радиально - мышцу, расширяющую зрачок,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т.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dilatator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pupillae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</w:t>
      </w:r>
    </w:p>
    <w:p w14:paraId="46C97254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Передняя поверхность радужки, обращенная в сторону передней камеры глазного яблока, образована сосудами, соединительнотканными тяж</w:t>
      </w:r>
      <w:r>
        <w:rPr>
          <w:rFonts w:ascii="Times New Roman CYR" w:hAnsi="Times New Roman CYR" w:cs="Times New Roman CYR"/>
          <w:sz w:val="28"/>
          <w:szCs w:val="28"/>
        </w:rPr>
        <w:t>ами и клетками-хроматофорами. Задняя поверхность радужки, обращенная в сторону задней камеры глазного яблока и хрусталика кроме указанных мышц выстлана клетками заднего эпителия, богатыми пигментом. От количества пигмента зависит цвет глаз. Он может быть с</w:t>
      </w:r>
      <w:r>
        <w:rPr>
          <w:rFonts w:ascii="Times New Roman CYR" w:hAnsi="Times New Roman CYR" w:cs="Times New Roman CYR"/>
          <w:sz w:val="28"/>
          <w:szCs w:val="28"/>
        </w:rPr>
        <w:t>ветло-серым, светло-голубым, коричневым и т. д. В редких случаях пигмент отсутствует (альбиносы) и тогда радужка имеет красноватый цвет из-за просвечивания сосудов.</w:t>
      </w:r>
    </w:p>
    <w:p w14:paraId="3933D6FC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радужки выделяют два края: зрачковый край,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margopupillaris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ограничивающий зрачок, и ресн</w:t>
      </w:r>
      <w:r>
        <w:rPr>
          <w:rFonts w:ascii="Times New Roman CYR" w:hAnsi="Times New Roman CYR" w:cs="Times New Roman CYR"/>
          <w:sz w:val="28"/>
          <w:szCs w:val="28"/>
        </w:rPr>
        <w:t xml:space="preserve">ичный край,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margo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ciliaris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который срастается с ресничным телом и со склерой при помощи гребенчатой связки,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lig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pectinatum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iridis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Последняя заполняет радужно-роговичный угол,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angulus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iridocornealis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Гребенчатая связка имеет щели - Фонтановы пространства</w:t>
      </w:r>
      <w:r>
        <w:rPr>
          <w:rFonts w:ascii="Times New Roman CYR" w:hAnsi="Times New Roman CYR" w:cs="Times New Roman CYR"/>
          <w:sz w:val="28"/>
          <w:szCs w:val="28"/>
        </w:rPr>
        <w:t>, через которые в Шлеммов канал оттекает жидкость из передней камеры глаза.</w:t>
      </w:r>
    </w:p>
    <w:p w14:paraId="14CB638E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Ресничное тело,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corpus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ciliare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представляет собой утолщенную часть сосудистой оболочки, шириной 4-5 мм, расположенную позади радужки в области перехода роговицы в склеру. Оно начи</w:t>
      </w:r>
      <w:r>
        <w:rPr>
          <w:rFonts w:ascii="Times New Roman CYR" w:hAnsi="Times New Roman CYR" w:cs="Times New Roman CYR"/>
          <w:sz w:val="28"/>
          <w:szCs w:val="28"/>
        </w:rPr>
        <w:t xml:space="preserve">нается на расстоянии примерно 2 мм от лимба, спереди срастается с ресничным краем радужки, а сзади переходит в собственно сосудистую оболочку. Передняя часть ресничного тела содержит около 70-80 радиально ориентированных ресничных отростков,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processus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cili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ares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 имеют длину до 1 мм и ширину до 2 мм. Основу этих отростков составляют кровеносные капилляры, покрытые снаружи двумя слоями эпителиальных клеток. Наружный слой содержит большое количество черного пигмента. Совокупность ресничных отростков сос</w:t>
      </w:r>
      <w:r>
        <w:rPr>
          <w:rFonts w:ascii="Times New Roman CYR" w:hAnsi="Times New Roman CYR" w:cs="Times New Roman CYR"/>
          <w:sz w:val="28"/>
          <w:szCs w:val="28"/>
        </w:rPr>
        <w:t xml:space="preserve">тавляет ресничный венец,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corona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ciliaris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</w:t>
      </w:r>
    </w:p>
    <w:p w14:paraId="59B7088A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Задняя часть ресничного тела носит название ресничный кружок,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orbiculus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ciliaris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(цилиарная). Она начинается у экватора глаза в околососудистом пространстве. В ней выделяют меридианальные, циркулярные и радиальные </w:t>
      </w:r>
      <w:r>
        <w:rPr>
          <w:rFonts w:ascii="Times New Roman CYR" w:hAnsi="Times New Roman CYR" w:cs="Times New Roman CYR"/>
          <w:sz w:val="28"/>
          <w:szCs w:val="28"/>
        </w:rPr>
        <w:t>пучки.</w:t>
      </w:r>
    </w:p>
    <w:p w14:paraId="5DCF7AAF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Меридианальные волокна,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fibrae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meridionales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(продольные волокна или мышца Брюкке). Эта мышца простирается от края роговицы до собственно сосудистой оболочки. При сокращении она подтягивает кпереди сосудистую оболочку и тем самым уменьшает натяжение </w:t>
      </w:r>
      <w:r>
        <w:rPr>
          <w:rFonts w:ascii="Times New Roman CYR" w:hAnsi="Times New Roman CYR" w:cs="Times New Roman CYR"/>
          <w:sz w:val="28"/>
          <w:szCs w:val="28"/>
        </w:rPr>
        <w:t xml:space="preserve">ресничного пояска,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zonula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ciliaris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Последний прикрепляется к капсуле хрусталика, поэтому вызывает ее расслабление. Хрусталик становится более выпуклым и изменяет свою кривизну, тем самым увеличивается его преломляющая способность.</w:t>
      </w:r>
    </w:p>
    <w:p w14:paraId="7BA282A2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Циркулярные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волокна,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fib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rae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circulares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(мышца Мюллера), располагаются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кнутри от меридианальных и при своем сокращении суживают цилиарное тело. Это также способствует расслаблению капсулы хрусталика и увеличению его преломляющей способности.</w:t>
      </w:r>
    </w:p>
    <w:p w14:paraId="247A72BF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Радиальные волокна,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fibrae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radiates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(м</w:t>
      </w:r>
      <w:r>
        <w:rPr>
          <w:rFonts w:ascii="Times New Roman CYR" w:hAnsi="Times New Roman CYR" w:cs="Times New Roman CYR"/>
          <w:sz w:val="28"/>
          <w:szCs w:val="28"/>
        </w:rPr>
        <w:t>ышца Иванова), начинаются в области радужно-роговичного угла и располагаются между меридианальными и циркулярными волокнами. При своем сокращении она сближает соседние пучки и вызывает натяжение ресничного пояска. В связи с этим циннова связка напрягается,</w:t>
      </w:r>
      <w:r>
        <w:rPr>
          <w:rFonts w:ascii="Times New Roman CYR" w:hAnsi="Times New Roman CYR" w:cs="Times New Roman CYR"/>
          <w:sz w:val="28"/>
          <w:szCs w:val="28"/>
        </w:rPr>
        <w:t xml:space="preserve"> хрусталик уплощается и его преломляющая способность уменьшается. Таким образом, ресничная мышца играет важную роль в аккомодации глаза за счет изменения кривизны хрусталика, поэтому в функциональном отношении ее также называют аккомодационной.</w:t>
      </w:r>
    </w:p>
    <w:p w14:paraId="0890C076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Собственно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сосудистая оболочка,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choroidea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выстилает внутреннюю поверхность заднего отдела склеры (от диска зрительного нерва до ресничного тела). Она образована 6-8 короткими задними ресничными артериями и сопровождающими их одноименными венами, которые проникают в </w:t>
      </w:r>
      <w:r>
        <w:rPr>
          <w:rFonts w:ascii="Times New Roman CYR" w:hAnsi="Times New Roman CYR" w:cs="Times New Roman CYR"/>
          <w:sz w:val="28"/>
          <w:szCs w:val="28"/>
        </w:rPr>
        <w:t>глазное яблоко в области заднего полюса и формируют сосудистое сплетение. Между склерой и сосудистой оболочкой имеется узкое шелевидное около-сосудистое пространство (перихороидальное).</w:t>
      </w:r>
    </w:p>
    <w:p w14:paraId="343435C0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FEDA25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Внутренняя оболочка глазного яблока</w:t>
      </w:r>
    </w:p>
    <w:p w14:paraId="39039DA6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C3CBD6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Внутренняя оболочка глазного</w:t>
      </w:r>
      <w:r>
        <w:rPr>
          <w:rFonts w:ascii="Times New Roman CYR" w:hAnsi="Times New Roman CYR" w:cs="Times New Roman CYR"/>
          <w:sz w:val="28"/>
          <w:szCs w:val="28"/>
        </w:rPr>
        <w:t xml:space="preserve"> яблока,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tunica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interna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bulbi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(сетчатка,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retina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 xml:space="preserve">прилежит к внутренней поверхности сосудистой оболочки от места выхода зрительного нерва до зрачка. В ней выделяют две части: зрительную и «слепую». Зрительная часть сетчатки,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pars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optica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retinae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располагае</w:t>
      </w:r>
      <w:r>
        <w:rPr>
          <w:rFonts w:ascii="Times New Roman CYR" w:hAnsi="Times New Roman CYR" w:cs="Times New Roman CYR"/>
          <w:sz w:val="28"/>
          <w:szCs w:val="28"/>
        </w:rPr>
        <w:t xml:space="preserve">тся в пределах собственно сосудистой оболочки и содержит фоторецепторные клетки - палочки и колбочки. «Слепая» часть сетчатки находится в пределах ресничного тела и радужки, соответственно она включает ресничную часть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сетчатки,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pars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ciliaris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retinae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 рад</w:t>
      </w:r>
      <w:r>
        <w:rPr>
          <w:rFonts w:ascii="Times New Roman CYR" w:hAnsi="Times New Roman CYR" w:cs="Times New Roman CYR"/>
          <w:sz w:val="28"/>
          <w:szCs w:val="28"/>
        </w:rPr>
        <w:t xml:space="preserve">ужковую часть сетчатки,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pars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iridica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retinae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Границей между зрительной и «слепой» частями сетчатки является зубчатый край,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ora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serrata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Он находится на границе собственно сосудистой оболочки и ресничного тела.</w:t>
      </w:r>
    </w:p>
    <w:p w14:paraId="246FA51D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поверхности зрительной части сетчатки при </w:t>
      </w:r>
      <w:r>
        <w:rPr>
          <w:rFonts w:ascii="Times New Roman CYR" w:hAnsi="Times New Roman CYR" w:cs="Times New Roman CYR"/>
          <w:sz w:val="28"/>
          <w:szCs w:val="28"/>
        </w:rPr>
        <w:t xml:space="preserve">офтальмоскопии (визуальный осмотр глазного дна) и на анатомическом препарате четко выделяются два важных участка: диск зрительного нерва и желтое пятно. Диск зрительного нерва,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discus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nervi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optici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представляет собой пятно белесоватого цвета, диаметром око</w:t>
      </w:r>
      <w:r>
        <w:rPr>
          <w:rFonts w:ascii="Times New Roman CYR" w:hAnsi="Times New Roman CYR" w:cs="Times New Roman CYR"/>
          <w:sz w:val="28"/>
          <w:szCs w:val="28"/>
        </w:rPr>
        <w:t xml:space="preserve">ло 2 мм. В центре его находится небольшое углубление диска,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excavatio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disci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В этом месте в сетчатку входит ее центральная артерия,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centralis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retinae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</w:t>
      </w:r>
    </w:p>
    <w:p w14:paraId="6A1E113D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области диска выходят из глазного яблока волокна зрительного нерва, которые облекаются оболочками</w:t>
      </w:r>
      <w:r>
        <w:rPr>
          <w:rFonts w:ascii="Times New Roman CYR" w:hAnsi="Times New Roman CYR" w:cs="Times New Roman CYR"/>
          <w:sz w:val="28"/>
          <w:szCs w:val="28"/>
        </w:rPr>
        <w:t xml:space="preserve">, образующими наружное и внутреннее влагалища зрительного нерва,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vagina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externa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vagina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interna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optici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 связи с тем что в пределах диска зрительного нерва фото-рецепторные клетки (палочки и колбочки) отсутствуют, эту область называют слепым пятном.</w:t>
      </w:r>
    </w:p>
    <w:p w14:paraId="1E884AD9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Латеральное диска зрительного нерва (примерно на 4 мм) находится пятно желтоватого цвета,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macula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в центре которого также имеется небольшое углубление - центральная ямка,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fovea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centralis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Она является местом наилучшего видения, т. к. в ее пределах располаг</w:t>
      </w:r>
      <w:r>
        <w:rPr>
          <w:rFonts w:ascii="Times New Roman CYR" w:hAnsi="Times New Roman CYR" w:cs="Times New Roman CYR"/>
          <w:sz w:val="28"/>
          <w:szCs w:val="28"/>
        </w:rPr>
        <w:t>аются только колбочки, отвечающие за дневное зрение (цветовое). Палочки занимают все остальные участки зрительной части сетчатки и обеспечивают ночное (скотопическое) зрение.</w:t>
      </w:r>
    </w:p>
    <w:p w14:paraId="6DAC19B5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гистотопограмме в составе зрительной части сетчатки выделяют 10 слоев. Наиболе</w:t>
      </w:r>
      <w:r>
        <w:rPr>
          <w:rFonts w:ascii="Times New Roman CYR" w:hAnsi="Times New Roman CYR" w:cs="Times New Roman CYR"/>
          <w:sz w:val="28"/>
          <w:szCs w:val="28"/>
        </w:rPr>
        <w:t>е глубокий из них пигментный слой, который распространяется и на «слепую» часть сетчатки. За пигментным слоем располагаются фоторецепторные клетки - палочки (100-120 млн) и колбочки (6-7 млн). Палочки и колбочки связаны с биполярными нейронами, которые пер</w:t>
      </w:r>
      <w:r>
        <w:rPr>
          <w:rFonts w:ascii="Times New Roman CYR" w:hAnsi="Times New Roman CYR" w:cs="Times New Roman CYR"/>
          <w:sz w:val="28"/>
          <w:szCs w:val="28"/>
        </w:rPr>
        <w:t xml:space="preserve">едают информацию на ганглиозные нейроны. Аксоны последних лежат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поверхности сетчатки и в последующем составляют зрительный нерв. В пределах сетчатки они лишены миелиновой оболочки, поэтому пропускают свет до палочек и колбочек. В связи с указанными особ</w:t>
      </w:r>
      <w:r>
        <w:rPr>
          <w:rFonts w:ascii="Times New Roman CYR" w:hAnsi="Times New Roman CYR" w:cs="Times New Roman CYR"/>
          <w:sz w:val="28"/>
          <w:szCs w:val="28"/>
        </w:rPr>
        <w:t xml:space="preserve">енностями строения в сетчатке выделяют пигментную часть,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pars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pigmentosa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и внутреннюю светочувствительную часть - нервную,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pars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nervosa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</w:t>
      </w:r>
    </w:p>
    <w:p w14:paraId="7E631B67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Содержимым глазного яблока, составляющим его ядро, являются: водянистая влага, хрусталик и стекловидное тело. Они выпо</w:t>
      </w:r>
      <w:r>
        <w:rPr>
          <w:rFonts w:ascii="Times New Roman CYR" w:hAnsi="Times New Roman CYR" w:cs="Times New Roman CYR"/>
          <w:sz w:val="28"/>
          <w:szCs w:val="28"/>
        </w:rPr>
        <w:t xml:space="preserve">лняют светопроводящую и светопреломляющую функции. Водянистая влага,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humor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aquosus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находится в передней и задней камерах глазного яблока.</w:t>
      </w:r>
    </w:p>
    <w:p w14:paraId="3B1F38ED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Передняя камера глазного яблока,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camera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anterior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bulbi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представляет собой пространство, ограниченное задней поверхно</w:t>
      </w:r>
      <w:r>
        <w:rPr>
          <w:rFonts w:ascii="Times New Roman CYR" w:hAnsi="Times New Roman CYR" w:cs="Times New Roman CYR"/>
          <w:sz w:val="28"/>
          <w:szCs w:val="28"/>
        </w:rPr>
        <w:t>стью роговицы, передней поверхностью радужки и центральной частью капсулы хрусталика. Эта камера имеет неравномерную глубину, она истончается по направлению к периферии. В области зрачка ее глубина составляет 3-3,5 мм.</w:t>
      </w:r>
    </w:p>
    <w:p w14:paraId="37D7B557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Задняя камера глазного яблока,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camera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posterior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bulbi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ограничена спереди радужкой; латерально снаружи - ресничным телом; сзади - передней поверхностью ресничного тела; медиально-боковой поверхностью хрусталика (экватором хрусталика). Обе камеры глазного яблока вмешают 1,2-1,3 см3 водянистой </w:t>
      </w:r>
      <w:r>
        <w:rPr>
          <w:rFonts w:ascii="Times New Roman CYR" w:hAnsi="Times New Roman CYR" w:cs="Times New Roman CYR"/>
          <w:sz w:val="28"/>
          <w:szCs w:val="28"/>
        </w:rPr>
        <w:t>влаги.</w:t>
      </w:r>
    </w:p>
    <w:p w14:paraId="69548AE4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Водянистая влага</w:t>
      </w:r>
      <w:r>
        <w:rPr>
          <w:rFonts w:ascii="Times New Roman CYR" w:hAnsi="Times New Roman CYR" w:cs="Times New Roman CYR"/>
          <w:sz w:val="28"/>
          <w:szCs w:val="28"/>
        </w:rPr>
        <w:t xml:space="preserve"> (внутриглазная жидкость) по своему составу близка к плазме крови. Она образуется путем ультрафильтрации крови через стенку ресничных отростков и сосудов ресничного тела. Образовавшаяся жидкость поступает в заднюю камеру глазного ябл</w:t>
      </w:r>
      <w:r>
        <w:rPr>
          <w:rFonts w:ascii="Times New Roman CYR" w:hAnsi="Times New Roman CYR" w:cs="Times New Roman CYR"/>
          <w:sz w:val="28"/>
          <w:szCs w:val="28"/>
        </w:rPr>
        <w:t xml:space="preserve">ока, которая сообщается с пространством между волокнами ресничного пояска,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fibrae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zonulares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Эти волокна соединяют капсулу хрусталика с ресничным телом. Пространства ресничного пояска,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spatia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zonularia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имеют форму круговой щели, лежащей по периферии хруст</w:t>
      </w:r>
      <w:r>
        <w:rPr>
          <w:rFonts w:ascii="Times New Roman CYR" w:hAnsi="Times New Roman CYR" w:cs="Times New Roman CYR"/>
          <w:sz w:val="28"/>
          <w:szCs w:val="28"/>
        </w:rPr>
        <w:t xml:space="preserve">алика и носят название Петитов канал. Таким образом, внутриглазная жидкость из задней камеры проникает в Петитов канал. Из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последнего в момент аккомодации хрусталика через зрачок она поступает в переднюю камеру глазного яблока. В углу этой камеры в составе</w:t>
      </w:r>
      <w:r>
        <w:rPr>
          <w:rFonts w:ascii="Times New Roman CYR" w:hAnsi="Times New Roman CYR" w:cs="Times New Roman CYR"/>
          <w:sz w:val="28"/>
          <w:szCs w:val="28"/>
        </w:rPr>
        <w:t xml:space="preserve"> гребенчатой связки радужки,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ligamentumpectinatum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iridis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находятся пространства радужно-роговичного угла,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spatia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anguli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iridocornealis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(Фонтановы). Через Фонтановы пространства водянистая влага оттекает в венозный синус склеры,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sinus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venosus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sclerae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(Шлем-мов канал).</w:t>
      </w:r>
    </w:p>
    <w:p w14:paraId="6B61472F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Небольшая часть внутриглазной жидкости оттекает через ресничное тело в околососудистое пространство,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spatium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perichoroidale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Из последнего она поступает в периневральное пространство, окружающее зрительный нерв, и далее в межоболо</w:t>
      </w:r>
      <w:r>
        <w:rPr>
          <w:rFonts w:ascii="Times New Roman CYR" w:hAnsi="Times New Roman CYR" w:cs="Times New Roman CYR"/>
          <w:sz w:val="28"/>
          <w:szCs w:val="28"/>
        </w:rPr>
        <w:t>чечное субарахноидеальное пространство.</w:t>
      </w:r>
    </w:p>
    <w:p w14:paraId="0DF4C7AB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притоком и оттоком внутриглазной жидкости существует равновесный баланс, который обеспечивает поддержание определенного уровня внутриглазного давления (25-27 мм рт.ст.). Повышение внутриглазного давления (глаук</w:t>
      </w:r>
      <w:r>
        <w:rPr>
          <w:rFonts w:ascii="Times New Roman CYR" w:hAnsi="Times New Roman CYR" w:cs="Times New Roman CYR"/>
          <w:sz w:val="28"/>
          <w:szCs w:val="28"/>
        </w:rPr>
        <w:t>ома) или его снижение приводят к нарушению зрения.</w:t>
      </w:r>
    </w:p>
    <w:p w14:paraId="029CACB0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Хрусталик,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lens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представляет собой полутвердое бессосудистое тело, имеющее форму двояковыпуклой линзы. В глазном яблоке хрусталик располагается позади радужки на передней поверхности стекловидного тела. В</w:t>
      </w:r>
      <w:r>
        <w:rPr>
          <w:rFonts w:ascii="Times New Roman CYR" w:hAnsi="Times New Roman CYR" w:cs="Times New Roman CYR"/>
          <w:sz w:val="28"/>
          <w:szCs w:val="28"/>
        </w:rPr>
        <w:t xml:space="preserve"> нем различают переднюю и заднюю поверхности. Закругленный периферический край хрусталика, где сходятся его поверхности, носит название экватор,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equator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lentis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Условная линия, соединяющая передний и задний полюса хрусталика, именуется осью хрусталика,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axi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lentis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Ее длина составляет 4 мм. Хрусталик удерживается многочисленными волокнами, составляющими подвешивающую связку - ресничный поясок.</w:t>
      </w:r>
    </w:p>
    <w:p w14:paraId="4F998CF1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Ресничный поясок простирается от ресничного тела и его отростков к экватору хрусталика, где вплетается в капсулу. К</w:t>
      </w:r>
      <w:r>
        <w:rPr>
          <w:rFonts w:ascii="Times New Roman CYR" w:hAnsi="Times New Roman CYR" w:cs="Times New Roman CYR"/>
          <w:sz w:val="28"/>
          <w:szCs w:val="28"/>
        </w:rPr>
        <w:t xml:space="preserve">апсула хрусталика,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capsula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lentis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представлена тонкой прозрачной оболочкой. Под капсулой располагается один слой эпителиальных клеток, составляющий кору хрусталика,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cortex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lentis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Внутри находится ядро хрусталика,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nucleus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lentis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более плотное, чем кора.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Вещество хрусталика,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substantia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lentis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пронизывает 12-16 радиальных волокон хрусталика,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fibrae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lentis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 представляют собой вытянутые в длину клетки эпителия.</w:t>
      </w:r>
    </w:p>
    <w:p w14:paraId="50C0CB73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сокращении ресничной мышцы расслабляется ресничный поясок (циннова связка) и хрусталик</w:t>
      </w:r>
      <w:r>
        <w:rPr>
          <w:rFonts w:ascii="Times New Roman CYR" w:hAnsi="Times New Roman CYR" w:cs="Times New Roman CYR"/>
          <w:sz w:val="28"/>
          <w:szCs w:val="28"/>
        </w:rPr>
        <w:t xml:space="preserve"> становится более округлым. При этом преломляющая способность его возрастает до 33 диоптрий. При расслаблении ресничной мышцы хрусталик уплощается, его преломляющая способность уменьшается до 18 диоптрий.</w:t>
      </w:r>
    </w:p>
    <w:p w14:paraId="0F49D9B7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Стекловидная камера глазного яблока,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camera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vitrea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bulbi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занимает задний отдел полости глаза, позади хрусталика. Она заполнена стекловидным телом,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corpus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vitreum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покрытым тонкой мембраной. Передняя часть стекловидного тела имеет вдавление, в котором находится задняя часть хрусталика. Это вдавление носит </w:t>
      </w:r>
      <w:r>
        <w:rPr>
          <w:rFonts w:ascii="Times New Roman CYR" w:hAnsi="Times New Roman CYR" w:cs="Times New Roman CYR"/>
          <w:sz w:val="28"/>
          <w:szCs w:val="28"/>
        </w:rPr>
        <w:t xml:space="preserve">название стекловидной ямки,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fossa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hyaloidea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</w:t>
      </w:r>
    </w:p>
    <w:p w14:paraId="1F31FA47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Стекловидное тело представляет собой прозрачную студенистую массу, объемом 3,5-4 мм. Оно лишено сосудов и нервов. Его преломляющая способность близка к показателю преломления водянистой влаги, заполняющей камер</w:t>
      </w:r>
      <w:r>
        <w:rPr>
          <w:rFonts w:ascii="Times New Roman CYR" w:hAnsi="Times New Roman CYR" w:cs="Times New Roman CYR"/>
          <w:sz w:val="28"/>
          <w:szCs w:val="28"/>
        </w:rPr>
        <w:t>ы глаза.</w:t>
      </w:r>
    </w:p>
    <w:p w14:paraId="5B5B437E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392079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Вспомогательные органы глаза</w:t>
      </w:r>
    </w:p>
    <w:p w14:paraId="459FAAC8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6798EB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Вспомогательные органы глаза,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organa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oculi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accessoria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включают: фиксирующий аппарат глазного яблока (мышечно-фасциально-капсулярный комплекс, надкостница глазницы, влагалище глазного яблока, жировое тело глазн</w:t>
      </w:r>
      <w:r>
        <w:rPr>
          <w:rFonts w:ascii="Times New Roman CYR" w:hAnsi="Times New Roman CYR" w:cs="Times New Roman CYR"/>
          <w:sz w:val="28"/>
          <w:szCs w:val="28"/>
        </w:rPr>
        <w:t>ицы), мышцы глазного яблока, веки, конъюнктиву, слезный аппарат.</w:t>
      </w:r>
    </w:p>
    <w:p w14:paraId="3662362E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Фиксирующий аппарат глазного яблока</w:t>
      </w:r>
      <w:r>
        <w:rPr>
          <w:rFonts w:ascii="Times New Roman CYR" w:hAnsi="Times New Roman CYR" w:cs="Times New Roman CYR"/>
          <w:sz w:val="28"/>
          <w:szCs w:val="28"/>
        </w:rPr>
        <w:t>. Глазное яблоко и его вспомогательные органы располагаются в глазнице, стенки которой описаны в разделе «Остеология». Изнутри глазница выстлана надкостнице</w:t>
      </w:r>
      <w:r>
        <w:rPr>
          <w:rFonts w:ascii="Times New Roman CYR" w:hAnsi="Times New Roman CYR" w:cs="Times New Roman CYR"/>
          <w:sz w:val="28"/>
          <w:szCs w:val="28"/>
        </w:rPr>
        <w:t xml:space="preserve">й глазницы,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periorbita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которая прочно фиксирована к прилегающим костям в области входа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 глазницу и в области зрительного канала.</w:t>
      </w:r>
    </w:p>
    <w:p w14:paraId="70C54F23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Глазное яблоко сзади окружено влагалищем,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vagina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bulbi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или теноновой капсулой, рыхло связанной со склерой. Тенонова капсула </w:t>
      </w:r>
      <w:r>
        <w:rPr>
          <w:rFonts w:ascii="Times New Roman CYR" w:hAnsi="Times New Roman CYR" w:cs="Times New Roman CYR"/>
          <w:sz w:val="28"/>
          <w:szCs w:val="28"/>
        </w:rPr>
        <w:t xml:space="preserve">спереди фиксируется к склере в области конъюнктивального свода, а сзади - переходит в наружное влагалище зрительного нерва. Щелевидное пространство между глазным яблоком и теноновой капсулой называется теноновым или эписклеральным пространством,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spatium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ep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isclerale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Наличие данного пространства позволяет беспрепятственно осуществлять движения глазного яблока.</w:t>
      </w:r>
    </w:p>
    <w:p w14:paraId="5C79D60B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Тенонову капсулу прободают: зрительный нерв, мышцы глазного яблока, сосуды и нервы. Следует отметить, что фасции, покрывающие мышцы глазного яблока, с</w:t>
      </w:r>
      <w:r>
        <w:rPr>
          <w:rFonts w:ascii="Times New Roman CYR" w:hAnsi="Times New Roman CYR" w:cs="Times New Roman CYR"/>
          <w:sz w:val="28"/>
          <w:szCs w:val="28"/>
        </w:rPr>
        <w:t>растаются с теноновой капсулой. По данным Д. С. Горбачева, сформированный таким образом мышечно-фасциально-капсулярный комплекс играет важную роль в передней фиксации глазного яблока. Опорной точкой данной фиксации является надкостница в области входа в гл</w:t>
      </w:r>
      <w:r>
        <w:rPr>
          <w:rFonts w:ascii="Times New Roman CYR" w:hAnsi="Times New Roman CYR" w:cs="Times New Roman CYR"/>
          <w:sz w:val="28"/>
          <w:szCs w:val="28"/>
        </w:rPr>
        <w:t>азницу, с которой прочно связана тенонова капсула. Заднюю фиксацию глазного яблока обеспечивает общее сухожильное кольцо, сращенное с надкостницей в области канала зрительного нерва. Вокруг зрительного нерва и глазодвигательных мышц, между теноновой капсул</w:t>
      </w:r>
      <w:r>
        <w:rPr>
          <w:rFonts w:ascii="Times New Roman CYR" w:hAnsi="Times New Roman CYR" w:cs="Times New Roman CYR"/>
          <w:sz w:val="28"/>
          <w:szCs w:val="28"/>
        </w:rPr>
        <w:t xml:space="preserve">ой и надкостницей глазницы, располагается жировое тело глазницы,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corpus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adiposum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orbitae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выполняющее амортизационную роль для глазного яблока. Оно пронизано многочисленными соединительнотканными перемычками. Пространства, заполненные жировой клетчаткой де</w:t>
      </w:r>
      <w:r>
        <w:rPr>
          <w:rFonts w:ascii="Times New Roman CYR" w:hAnsi="Times New Roman CYR" w:cs="Times New Roman CYR"/>
          <w:sz w:val="28"/>
          <w:szCs w:val="28"/>
        </w:rPr>
        <w:t xml:space="preserve">лят на перибульбарное и ретробульбарное. Часть жировой клетчатки локализуется над мышцей, поднимающей верхнее веко. Это супралеваторное пространство. Глазница и находящееся в нем глазное яблоко спереди частично прикрыты глазничной перегородкой,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septum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orbi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tae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которую прободают многочисленные мелкие отверстия для сосудов и нервов. Она начинается от надкостницы в области верхнего и нижнего края входа в глазницу и прикрепляется к хрящам верхнего и нижнего век. В области внутреннего угла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глаза перегородка соед</w:t>
      </w:r>
      <w:r>
        <w:rPr>
          <w:rFonts w:ascii="Times New Roman CYR" w:hAnsi="Times New Roman CYR" w:cs="Times New Roman CYR"/>
          <w:sz w:val="28"/>
          <w:szCs w:val="28"/>
        </w:rPr>
        <w:t>иняется с медиальной связкой века.</w:t>
      </w:r>
    </w:p>
    <w:p w14:paraId="4915463A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Мышцы глазного яблока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musculi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bulbi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формируют глазодвигательный аппарат, включающий 4 прямые и 2 косые мышцы (ршшМУ). Все мышцы, за исключением нижней косой, начинаются от общего сухожильного кольца,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anulus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tendineus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co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mmunis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которое фиксировано к надкостнице в области зрительного канала. Это кольцо окружает зрительный нерв и глазную артерию. Прямые мышцы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(т.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rectus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superior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т.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rectus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inferior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т.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rectus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lateralis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rectus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medialis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направляются веерообразно вдоль со</w:t>
      </w:r>
      <w:r>
        <w:rPr>
          <w:rFonts w:ascii="Times New Roman CYR" w:hAnsi="Times New Roman CYR" w:cs="Times New Roman CYR"/>
          <w:sz w:val="28"/>
          <w:szCs w:val="28"/>
        </w:rPr>
        <w:t xml:space="preserve">ответствующих стенок глазницы, прободают влагалище глазного яблока,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vagina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bulbi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 короткими сухожилиями прикрепляются к склере на расстоянии 5-7 мм кзади от лимба. Прямые мышцы образуют две антагонистические группы: 1) верхняя и нижняя мышцы, вращающие г</w:t>
      </w:r>
      <w:r>
        <w:rPr>
          <w:rFonts w:ascii="Times New Roman CYR" w:hAnsi="Times New Roman CYR" w:cs="Times New Roman CYR"/>
          <w:sz w:val="28"/>
          <w:szCs w:val="28"/>
        </w:rPr>
        <w:t>лазное яблоко вверх и вниз вокруг вертикальной оси; 2) латеральная и медиальная, вращающие глазное яблоко кнаружи и кнутри вокруг фронтальной оси.</w:t>
      </w:r>
    </w:p>
    <w:p w14:paraId="5033FDEE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Верхняя и нижняя косые мышцы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(т.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obliquus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superior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obliquus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inferior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также являются антагонистами: верхн</w:t>
      </w:r>
      <w:r>
        <w:rPr>
          <w:rFonts w:ascii="Times New Roman CYR" w:hAnsi="Times New Roman CYR" w:cs="Times New Roman CYR"/>
          <w:sz w:val="28"/>
          <w:szCs w:val="28"/>
        </w:rPr>
        <w:t>яя вращает глазное яблоко вниз и латерально; нижняя - вверх и латерально. Функция указанных мышц обусловлена их строением, местами начала и прикрепления. Верхняя косая мышца также начинается от сухожильного кольца, проходит между верхней и медиальной прямы</w:t>
      </w:r>
      <w:r>
        <w:rPr>
          <w:rFonts w:ascii="Times New Roman CYR" w:hAnsi="Times New Roman CYR" w:cs="Times New Roman CYR"/>
          <w:sz w:val="28"/>
          <w:szCs w:val="28"/>
        </w:rPr>
        <w:t>ми мышцами. На уровне блоковой ямки она переходит в тонкое круглое сухожилие, заключенное в синовиальное влагалище. Это сухожилие перекидывается через блок, образованный волокнистым хрящом на блоковой ости, затем оно проникает под верхней прямой мышцей и п</w:t>
      </w:r>
      <w:r>
        <w:rPr>
          <w:rFonts w:ascii="Times New Roman CYR" w:hAnsi="Times New Roman CYR" w:cs="Times New Roman CYR"/>
          <w:sz w:val="28"/>
          <w:szCs w:val="28"/>
        </w:rPr>
        <w:t>рикрепляется к верхне-латеральной части глазного яблока позади экватора.</w:t>
      </w:r>
    </w:p>
    <w:p w14:paraId="75A16BA6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Нижняя косая мышца начинается на нижней стенке глазницы возле отверстия носослезного канала, направляется вверх и назад и прикрепляется к глазному яблоку с латеральной стороны, позади</w:t>
      </w:r>
      <w:r>
        <w:rPr>
          <w:rFonts w:ascii="Times New Roman CYR" w:hAnsi="Times New Roman CYR" w:cs="Times New Roman CYR"/>
          <w:sz w:val="28"/>
          <w:szCs w:val="28"/>
        </w:rPr>
        <w:t xml:space="preserve"> экватора.</w:t>
      </w:r>
    </w:p>
    <w:p w14:paraId="4CABB77D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Движения глазных яблок содружественны, что обеспечивает бинокулярное зрение. Кроме прямых и косых мышц в глазнице также располагается мышца, поднимающая верхнее веко,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т.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levator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palpebrae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superioris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Она берет начало от общего сухожильного коль</w:t>
      </w:r>
      <w:r>
        <w:rPr>
          <w:rFonts w:ascii="Times New Roman CYR" w:hAnsi="Times New Roman CYR" w:cs="Times New Roman CYR"/>
          <w:sz w:val="28"/>
          <w:szCs w:val="28"/>
        </w:rPr>
        <w:t>ца, проходит над верхней прямой мышцей и заканчивается в толще верхнего века.</w:t>
      </w:r>
    </w:p>
    <w:p w14:paraId="72AB1DBC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Веки,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palpebrae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представляют собой мобильные, произвольно и непроизвольно смещаемые структуры, частично или полностью прикрывающие глазное яблоко (рис. 174). Они располагаются с</w:t>
      </w:r>
      <w:r>
        <w:rPr>
          <w:rFonts w:ascii="Times New Roman CYR" w:hAnsi="Times New Roman CYR" w:cs="Times New Roman CYR"/>
          <w:sz w:val="28"/>
          <w:szCs w:val="28"/>
        </w:rPr>
        <w:t>переди от глазного яблока и выполняют по отношению к нему защитную функцию и обеспечивают равномерное распределение слезной жидкости по его передней поверхности. Кроме того, при мигании слезная жидкость перемещается из наружного угла глаза к внутреннему.</w:t>
      </w:r>
    </w:p>
    <w:p w14:paraId="29A0A1A5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ерхнее веко,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palpebra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superior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прикрывает глазное яблоко сверху; нижнее веко,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palpebra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inferior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- </w:t>
      </w:r>
      <w:r>
        <w:rPr>
          <w:rFonts w:ascii="Times New Roman CYR" w:hAnsi="Times New Roman CYR" w:cs="Times New Roman CYR"/>
          <w:sz w:val="28"/>
          <w:szCs w:val="28"/>
        </w:rPr>
        <w:t>снизу. При смыкании век глаз закрывается полностью.</w:t>
      </w:r>
    </w:p>
    <w:p w14:paraId="12660399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Каждое веко имеет две поверхности: переднюю и заднюю. Передняя поверхность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века,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fades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anterior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palpebra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выпуклая по форме, покрыта тонкой нежной кожей, которая имеет сальные, потовые железы и короткие пушковые волосы. На уровне входа в глазницу кожа век переходит в кожу смежных областей лица. На границе верхнего века и кожи лба находится уплотненный кожны</w:t>
      </w:r>
      <w:r>
        <w:rPr>
          <w:rFonts w:ascii="Times New Roman CYR" w:hAnsi="Times New Roman CYR" w:cs="Times New Roman CYR"/>
          <w:sz w:val="28"/>
          <w:szCs w:val="28"/>
        </w:rPr>
        <w:t xml:space="preserve">й валик, обильно покрытый волосами, - бровь,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supercilium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Задняя поверхность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века,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fades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posterior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palpebrae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покрыта хрящевой и орбитальной конъюнктивой. Свободный край века, ограниченный его передней и задней поверхностями соответственно наывается передн</w:t>
      </w:r>
      <w:r>
        <w:rPr>
          <w:rFonts w:ascii="Times New Roman CYR" w:hAnsi="Times New Roman CYR" w:cs="Times New Roman CYR"/>
          <w:sz w:val="28"/>
          <w:szCs w:val="28"/>
        </w:rPr>
        <w:t xml:space="preserve">им и задним краями век,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limbus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palpebralis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anterior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limbus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palpebralis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posterior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Пространство шириной 2 мм между краями века именуется межреберным или интермаргинальным. Здесь находятся волосяные фолликулы (корни) ресниц, которые располагаются в 2-3 ря</w:t>
      </w:r>
      <w:r>
        <w:rPr>
          <w:rFonts w:ascii="Times New Roman CYR" w:hAnsi="Times New Roman CYR" w:cs="Times New Roman CYR"/>
          <w:sz w:val="28"/>
          <w:szCs w:val="28"/>
        </w:rPr>
        <w:t xml:space="preserve">да. Ресницы,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cilia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выполняют защитную и сенсорную функции.</w:t>
      </w:r>
    </w:p>
    <w:p w14:paraId="6EA4B116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толще каждого века располагаются плотные соединительные пластинки, которые получили название - верхний и нижний хрящи,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tarsus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superior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tarsus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inferior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На верхнем веке хрящ больше по размеру.</w:t>
      </w:r>
      <w:r>
        <w:rPr>
          <w:rFonts w:ascii="Times New Roman CYR" w:hAnsi="Times New Roman CYR" w:cs="Times New Roman CYR"/>
          <w:sz w:val="28"/>
          <w:szCs w:val="28"/>
        </w:rPr>
        <w:t xml:space="preserve"> Он имеет длину 20 мм и высоту 10 мм. На нижнем веке высота хряща составляет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5 </w:t>
      </w:r>
      <w:r>
        <w:rPr>
          <w:rFonts w:ascii="Times New Roman CYR" w:hAnsi="Times New Roman CYR" w:cs="Times New Roman CYR"/>
          <w:sz w:val="28"/>
          <w:szCs w:val="28"/>
        </w:rPr>
        <w:t xml:space="preserve">мм. Орбитальные (глазничные) края хрящей соединяются с краем глазницы плотной тарзоорбитальной фасцией,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fascia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tarsoorbitalis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 краям оба хряща связаны с надкостницей глазницы</w:t>
      </w:r>
      <w:r>
        <w:rPr>
          <w:rFonts w:ascii="Times New Roman CYR" w:hAnsi="Times New Roman CYR" w:cs="Times New Roman CYR"/>
          <w:sz w:val="28"/>
          <w:szCs w:val="28"/>
        </w:rPr>
        <w:t xml:space="preserve"> с помощью латеральной и медиальной связок век,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ligamentum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palpebrale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laterale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ligamentum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palpebrale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mediale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</w:t>
      </w:r>
    </w:p>
    <w:p w14:paraId="3F2A9526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Медиальная связка века разделяется на две ножки, которые спереди и сзади охватывают слезный мешок. В толще хрящей располагаются альвеолярные т</w:t>
      </w:r>
      <w:r>
        <w:rPr>
          <w:rFonts w:ascii="Times New Roman CYR" w:hAnsi="Times New Roman CYR" w:cs="Times New Roman CYR"/>
          <w:sz w:val="28"/>
          <w:szCs w:val="28"/>
        </w:rPr>
        <w:t xml:space="preserve">арсальные железы,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glandulae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tarsales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(Мейбомиевы). Это видоизмененные сальные железы, которые выделяют салоподобный секрет, который смазывает межреберное пространство век и тем самым обеспечивает их плотное смыкание. Это не позволяет скатываться слезе чере</w:t>
      </w:r>
      <w:r>
        <w:rPr>
          <w:rFonts w:ascii="Times New Roman CYR" w:hAnsi="Times New Roman CYR" w:cs="Times New Roman CYR"/>
          <w:sz w:val="28"/>
          <w:szCs w:val="28"/>
        </w:rPr>
        <w:t>з край нижнего века. Отверстия Мейбомиевых желез открываются ближе к заднему краю века. Количество данных желез в толще верхнего века составляет 30-40; в толще нижнего века 20-30.</w:t>
      </w:r>
    </w:p>
    <w:p w14:paraId="5FA8ABE5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кожей века и хрящом находятся мышцы: вековая часть круговой мышцы глаз</w:t>
      </w:r>
      <w:r>
        <w:rPr>
          <w:rFonts w:ascii="Times New Roman CYR" w:hAnsi="Times New Roman CYR" w:cs="Times New Roman CYR"/>
          <w:sz w:val="28"/>
          <w:szCs w:val="28"/>
        </w:rPr>
        <w:t xml:space="preserve">а,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pars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palpebralis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orbicularis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oculi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К верхнему краю и передней поверхности хряща верхнего века прикрепляется тонкое широкое сухожилие мышцы, поднимающей верхнее веко,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т.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levator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palpebrae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superioris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Края открытых век ограничивают пространство миндал</w:t>
      </w:r>
      <w:r>
        <w:rPr>
          <w:rFonts w:ascii="Times New Roman CYR" w:hAnsi="Times New Roman CYR" w:cs="Times New Roman CYR"/>
          <w:sz w:val="28"/>
          <w:szCs w:val="28"/>
        </w:rPr>
        <w:t>евидной формы, называемое глазной щелью. У взрослого человека длина глазной щели составляет 30 мм, а высота в центральной части - 10-15 мм. В пределах глазной щели видна почти вся роговица и треугольные участки склеры. При сомкнутых веках глазная щель исче</w:t>
      </w:r>
      <w:r>
        <w:rPr>
          <w:rFonts w:ascii="Times New Roman CYR" w:hAnsi="Times New Roman CYR" w:cs="Times New Roman CYR"/>
          <w:sz w:val="28"/>
          <w:szCs w:val="28"/>
        </w:rPr>
        <w:t>зает.</w:t>
      </w:r>
    </w:p>
    <w:p w14:paraId="64D748E8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Латеральный угол глаза,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angulus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oculi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lateralis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- </w:t>
      </w:r>
      <w:r>
        <w:rPr>
          <w:rFonts w:ascii="Times New Roman CYR" w:hAnsi="Times New Roman CYR" w:cs="Times New Roman CYR"/>
          <w:sz w:val="28"/>
          <w:szCs w:val="28"/>
        </w:rPr>
        <w:t xml:space="preserve">острый. Медиальный угол глаза,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angulus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oculi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medialis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- </w:t>
      </w:r>
      <w:r>
        <w:rPr>
          <w:rFonts w:ascii="Times New Roman CYR" w:hAnsi="Times New Roman CYR" w:cs="Times New Roman CYR"/>
          <w:sz w:val="28"/>
          <w:szCs w:val="28"/>
        </w:rPr>
        <w:t xml:space="preserve">закруглен. Он ограничивает с медиальной стороны углубление, которое носит название слезное озеро,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lacus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lacrimalis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 медиальной части слезног</w:t>
      </w:r>
      <w:r>
        <w:rPr>
          <w:rFonts w:ascii="Times New Roman CYR" w:hAnsi="Times New Roman CYR" w:cs="Times New Roman CYR"/>
          <w:sz w:val="28"/>
          <w:szCs w:val="28"/>
        </w:rPr>
        <w:t xml:space="preserve">о озера находится небольшое возвышение - слезное мясцо,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caruncula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lacrimalis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а латеральное от него - полулунная складка конъюнктивы,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plica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semilunaris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conjunctive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Последняя является рудиментом третьего века, имеющимся у низших позвоночных.</w:t>
      </w:r>
    </w:p>
    <w:p w14:paraId="3214C885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Возле медиальн</w:t>
      </w:r>
      <w:r>
        <w:rPr>
          <w:rFonts w:ascii="Times New Roman CYR" w:hAnsi="Times New Roman CYR" w:cs="Times New Roman CYR"/>
          <w:sz w:val="28"/>
          <w:szCs w:val="28"/>
        </w:rPr>
        <w:t xml:space="preserve">ого угла глаза на интермаргинальном промежутке верхнего и нижнего век имеются слезные сосочки,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papillae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lacrimalis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Слезный сосочек представляет собой небольшое возвышение с отверстием на вершине - слезной точкой,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punctum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lacrimale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Сосочек при сомкнутых в</w:t>
      </w:r>
      <w:r>
        <w:rPr>
          <w:rFonts w:ascii="Times New Roman CYR" w:hAnsi="Times New Roman CYR" w:cs="Times New Roman CYR"/>
          <w:sz w:val="28"/>
          <w:szCs w:val="28"/>
        </w:rPr>
        <w:t>еках окунается в слезное озеро.</w:t>
      </w:r>
    </w:p>
    <w:p w14:paraId="625D60CB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Конъюнктивальная оболочка,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tunica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conjunctiva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представляет собой разновидность слизистой оболочки, покрывающей всю заднюю поверхность верхнего и нижнего век и переднюю поверхность глазного яблока. Роговица конъюнктивой не </w:t>
      </w:r>
      <w:r>
        <w:rPr>
          <w:rFonts w:ascii="Times New Roman CYR" w:hAnsi="Times New Roman CYR" w:cs="Times New Roman CYR"/>
          <w:sz w:val="28"/>
          <w:szCs w:val="28"/>
        </w:rPr>
        <w:t xml:space="preserve">покрыта. В конъюнктиве век,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tunica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conjunctiva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palpebrarum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выделяют две части: хрящевую и орбитальную. Конъюнктива, покрывающая глазное яблоко,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tunica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conjunctiva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bulbi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носит название склеральной. Хрящевая часть конъюнктивы прочно срастается с хряшом. У </w:t>
      </w:r>
      <w:r>
        <w:rPr>
          <w:rFonts w:ascii="Times New Roman CYR" w:hAnsi="Times New Roman CYR" w:cs="Times New Roman CYR"/>
          <w:sz w:val="28"/>
          <w:szCs w:val="28"/>
        </w:rPr>
        <w:t>свободного края века она гладкая, а на расстоянии 3 мм от края приобретает шероховатость, обусловленную наличием сосочков. В области этих сосочков открываются протоки слизистых желез.</w:t>
      </w:r>
    </w:p>
    <w:p w14:paraId="33573AB7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Орбитальная конъюнктива начинается от хряща и заканчивается в своде, она</w:t>
      </w:r>
      <w:r>
        <w:rPr>
          <w:rFonts w:ascii="Times New Roman CYR" w:hAnsi="Times New Roman CYR" w:cs="Times New Roman CYR"/>
          <w:sz w:val="28"/>
          <w:szCs w:val="28"/>
        </w:rPr>
        <w:t xml:space="preserve"> образует верхнюю и нижнюю переходные складки. Различают верхний и нижний конъюнктивальные своды,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fornix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conjunctivae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superior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inferior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которые соответствуют месту перехода конъюнктивы с век на глазное яблоко. Все щелевидное пространство, расположенное</w:t>
      </w:r>
      <w:r>
        <w:rPr>
          <w:rFonts w:ascii="Times New Roman CYR" w:hAnsi="Times New Roman CYR" w:cs="Times New Roman CYR"/>
          <w:sz w:val="28"/>
          <w:szCs w:val="28"/>
        </w:rPr>
        <w:t xml:space="preserve"> спереди от глазного яблока, ограниченное конъюнктивой, называют конъюнктивальным мешком,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saccus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conjunctivae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Последний при смыкании век становится замкнутым. Орбитальная и склеральная конъюнктива гладкая, рыхло связана с подлежащими тканями, поэтому легк</w:t>
      </w:r>
      <w:r>
        <w:rPr>
          <w:rFonts w:ascii="Times New Roman CYR" w:hAnsi="Times New Roman CYR" w:cs="Times New Roman CYR"/>
          <w:sz w:val="28"/>
          <w:szCs w:val="28"/>
        </w:rPr>
        <w:t>о смещается.</w:t>
      </w:r>
    </w:p>
    <w:p w14:paraId="347458B2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Конъюнктива покрыта эпителием, под которым располагаются густые капиллярные сети. Более крупные сосуды особенно хорошо видны в области склеральной конъюнктивы. Они просвечивают сквозь эпителиальную выстилку. В хрящевой конъюнктиве находится бо</w:t>
      </w:r>
      <w:r>
        <w:rPr>
          <w:rFonts w:ascii="Times New Roman CYR" w:hAnsi="Times New Roman CYR" w:cs="Times New Roman CYR"/>
          <w:sz w:val="28"/>
          <w:szCs w:val="28"/>
        </w:rPr>
        <w:t>льшое количество бокаловидных слизистых клеток, в орбитальной и склеральной конъюнктиве содержатся многочисленные мелкие слезные железы.</w:t>
      </w:r>
    </w:p>
    <w:p w14:paraId="6E7B72D0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как и роговица, конъюнктива имеет богатую чувствительную инервацию.</w:t>
      </w:r>
    </w:p>
    <w:p w14:paraId="10F080B7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Слезный аппарат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apparatus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lacrimalis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включае</w:t>
      </w:r>
      <w:r>
        <w:rPr>
          <w:rFonts w:ascii="Times New Roman CYR" w:hAnsi="Times New Roman CYR" w:cs="Times New Roman CYR"/>
          <w:sz w:val="28"/>
          <w:szCs w:val="28"/>
        </w:rPr>
        <w:t>т крупную и мелкие слезные железы и слезоотводящие пути. Эти структуры обеспечивают продукцию слезной жидкости, равномерное ее распространение по передней поверхности глазного яблока, всасывание и отведение избыточных количеств слезы. Продукция слезы осуще</w:t>
      </w:r>
      <w:r>
        <w:rPr>
          <w:rFonts w:ascii="Times New Roman CYR" w:hAnsi="Times New Roman CYR" w:cs="Times New Roman CYR"/>
          <w:sz w:val="28"/>
          <w:szCs w:val="28"/>
        </w:rPr>
        <w:t>ствляется слезной железой и мелкими слезными железками.</w:t>
      </w:r>
    </w:p>
    <w:p w14:paraId="7586965D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Слезная железа,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glandula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lacrimalis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лежит под верхне-наружным краем глазницы в одноименной ямке. Сухожилие мышцы, поднимающей верхнее веко, разделяет железу на большую - орбитальную,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pars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orbitalis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и меньшую - вековую часть,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pars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palpebralis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Выводные протоки слезной железы,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ductuli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excretorii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 количестве 12-15, открываются в области верхнего свода конъюнктивы. Слезная железа функционирует только в условиях эмоциональных всплесков или при резком ра</w:t>
      </w:r>
      <w:r>
        <w:rPr>
          <w:rFonts w:ascii="Times New Roman CYR" w:hAnsi="Times New Roman CYR" w:cs="Times New Roman CYR"/>
          <w:sz w:val="28"/>
          <w:szCs w:val="28"/>
        </w:rPr>
        <w:t>здражении чувствительных нервных окончаний роговицы и конъюнктивы. В обычных условиях слеза образуется мелкими слезными железами, которые локализуются в верхнем и нижнем конъюнктивальных сводах. Следует отметить, что они выделяют достаточное количество сле</w:t>
      </w:r>
      <w:r>
        <w:rPr>
          <w:rFonts w:ascii="Times New Roman CYR" w:hAnsi="Times New Roman CYR" w:cs="Times New Roman CYR"/>
          <w:sz w:val="28"/>
          <w:szCs w:val="28"/>
        </w:rPr>
        <w:t>зной жидкости, которая выполняет трофическую, защитную (удаление пылевых частиц и бактериальное действие), увлажняющую и оптическую функции.</w:t>
      </w:r>
    </w:p>
    <w:p w14:paraId="47435C3B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Образовавшаяся слеза скатывается по передней поверхности глазного яблока сверху вниз в капиллярную щель - слезный </w:t>
      </w:r>
      <w:r>
        <w:rPr>
          <w:rFonts w:ascii="Times New Roman CYR" w:hAnsi="Times New Roman CYR" w:cs="Times New Roman CYR"/>
          <w:sz w:val="28"/>
          <w:szCs w:val="28"/>
        </w:rPr>
        <w:t xml:space="preserve">ручей,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rivus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lacrimalis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Последний находится между задним краем нижнего века и глазным яблоком. По слезному ручью слеза стекает в медиальный угол глаза в слезное озеро.</w:t>
      </w:r>
    </w:p>
    <w:p w14:paraId="7E361361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Слезоотводящие пути включают слезные канальцы, слезный мешок и носослезный проток.</w:t>
      </w:r>
    </w:p>
    <w:p w14:paraId="7B92692B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Верх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ний и нижний слезные канальцы,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canaliculi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lacrimales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начинаются слезными точками на вершине слезных сосочков и погружены в слезное озеро. Они имеют длину 10 мм и диаметр 0,5 мм. Начальная часть канальца располагается вертикально (ее длина 1,5 мм), конечна</w:t>
      </w:r>
      <w:r>
        <w:rPr>
          <w:rFonts w:ascii="Times New Roman CYR" w:hAnsi="Times New Roman CYR" w:cs="Times New Roman CYR"/>
          <w:sz w:val="28"/>
          <w:szCs w:val="28"/>
        </w:rPr>
        <w:t>я - горизонтально (ее длина 8 мм). Канальцы постепенно сближаются и позади медиальной вековой связки открываются в слезный мешок по отдельности или сливаясь в один.</w:t>
      </w:r>
    </w:p>
    <w:p w14:paraId="3AD99D6B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Слезный мешок,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saccus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lacrimalis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лежит в нижне-медиальном углу глазницы в одноименной ямке</w:t>
      </w:r>
      <w:r>
        <w:rPr>
          <w:rFonts w:ascii="Times New Roman CYR" w:hAnsi="Times New Roman CYR" w:cs="Times New Roman CYR"/>
          <w:sz w:val="28"/>
          <w:szCs w:val="28"/>
        </w:rPr>
        <w:t>, охваченной передней и задней ножками медиальной связки век. С передней стенкой мешка сращена слезная часть круговой мышцы глаза, которая при своем сокращении расширяет его и обеспечивает всасывание слезы через слезные канальцы. Книзу слезный мешок продол</w:t>
      </w:r>
      <w:r>
        <w:rPr>
          <w:rFonts w:ascii="Times New Roman CYR" w:hAnsi="Times New Roman CYR" w:cs="Times New Roman CYR"/>
          <w:sz w:val="28"/>
          <w:szCs w:val="28"/>
        </w:rPr>
        <w:t xml:space="preserve">жается в носослезный проток,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ductus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nasolacrimalis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Он имеет длину до 15 мм. Вначале он проходит в костном носослезном канале, а затем в слизистой оболочке носа, окруженной венозным сплетением. Открывается проток под нижней носовой раковиной на расстоянии </w:t>
      </w:r>
      <w:r>
        <w:rPr>
          <w:rFonts w:ascii="Times New Roman CYR" w:hAnsi="Times New Roman CYR" w:cs="Times New Roman CYR"/>
          <w:sz w:val="28"/>
          <w:szCs w:val="28"/>
        </w:rPr>
        <w:t>3 см от наружного отверстия носа. На выходе из канала слизистая оболочка носа образует складку, играющую роль клапана, который пропускает слезную жидкость в нижний носовой ход. Все слезоотводящие пути изнутри выстланы многослойным плоским эпителием.</w:t>
      </w:r>
    </w:p>
    <w:p w14:paraId="4978E305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AA05CB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VIII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Проводящие пути зрительного анализатора</w:t>
      </w:r>
    </w:p>
    <w:p w14:paraId="3EAD0175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1DAEA3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Свет, попадающий на сетчатку, вначале проходит через прозрачные светопреломляющие среды глазного яблока; роговицу, водянистую влагу передней и задней камер, хрусталик, стекловидное тело. На пути пучка света находи</w:t>
      </w:r>
      <w:r>
        <w:rPr>
          <w:rFonts w:ascii="Times New Roman CYR" w:hAnsi="Times New Roman CYR" w:cs="Times New Roman CYR"/>
          <w:sz w:val="28"/>
          <w:szCs w:val="28"/>
        </w:rPr>
        <w:t>тся зрачок. Под влиянием мышц радужки зрачок то суживается, то расширяется. Светопреломляющие среды направляют пучок света на наиболее чувствительное место сетчатки, место наилучшего видения - пятно с его центральной ямкой. Важная роль в этом принадлежит х</w:t>
      </w:r>
      <w:r>
        <w:rPr>
          <w:rFonts w:ascii="Times New Roman CYR" w:hAnsi="Times New Roman CYR" w:cs="Times New Roman CYR"/>
          <w:sz w:val="28"/>
          <w:szCs w:val="28"/>
        </w:rPr>
        <w:t>русталику, который с помощью ресничной мышцы может увеличивать или уменьшать свою кривизну при видении на близкое или дальнее расстояние. Такая способность хрусталика изменять свою кривизну (аккомодация) обеспечивает направление пучка света всегда на центр</w:t>
      </w:r>
      <w:r>
        <w:rPr>
          <w:rFonts w:ascii="Times New Roman CYR" w:hAnsi="Times New Roman CYR" w:cs="Times New Roman CYR"/>
          <w:sz w:val="28"/>
          <w:szCs w:val="28"/>
        </w:rPr>
        <w:t xml:space="preserve">альную ямку сетчатки, которая находится на одной линии с наблюдаемым предметом. Направление глазных яблок в сторону рассматриваемого объекта обеспечивается глазодвигательными мышцами, которые устанавливают зрительные оси правого и левого глаза параллельно </w:t>
      </w:r>
      <w:r>
        <w:rPr>
          <w:rFonts w:ascii="Times New Roman CYR" w:hAnsi="Times New Roman CYR" w:cs="Times New Roman CYR"/>
          <w:sz w:val="28"/>
          <w:szCs w:val="28"/>
        </w:rPr>
        <w:t>при видении вдаль или сближают их (конвергенция) при рассматривании предмета на близком расстоянии.</w:t>
      </w:r>
    </w:p>
    <w:p w14:paraId="23C1617B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Попавший на сетчатку свет проникает в ее глубокие слои и вызывает там сложные фотохимические превращения зрительных пигментов, в результате чего в светочувс</w:t>
      </w:r>
      <w:r>
        <w:rPr>
          <w:rFonts w:ascii="Times New Roman CYR" w:hAnsi="Times New Roman CYR" w:cs="Times New Roman CYR"/>
          <w:sz w:val="28"/>
          <w:szCs w:val="28"/>
        </w:rPr>
        <w:t>твительных клетках (палочковидных зрительных клетках - палочках и в колбочковидных зрительных клетках - колбочках) возникает нервный импульс. Затем нервный импульс передается следующим нейронам сетчатки: биполярным клеткам (нейроцитам), а от них - нейроцит</w:t>
      </w:r>
      <w:r>
        <w:rPr>
          <w:rFonts w:ascii="Times New Roman CYR" w:hAnsi="Times New Roman CYR" w:cs="Times New Roman CYR"/>
          <w:sz w:val="28"/>
          <w:szCs w:val="28"/>
        </w:rPr>
        <w:t>ам ганглиозного слоя (ганглиозным нейроцитам). Отростки ганглиозных нейроцитов направляются в сторону диска и формируют зрительный нерв. Окутанный собственным влагалищем зрительный нерв выходит из полости глазницы через канал зрительного нерва в полость че</w:t>
      </w:r>
      <w:r>
        <w:rPr>
          <w:rFonts w:ascii="Times New Roman CYR" w:hAnsi="Times New Roman CYR" w:cs="Times New Roman CYR"/>
          <w:sz w:val="28"/>
          <w:szCs w:val="28"/>
        </w:rPr>
        <w:t xml:space="preserve">репа и на нижней поверхности мозга образует зрительный перекрест. Перекрещиваются не все волокна зрительного нерва, а только те, которые следуют от медиальной, обращенной в сторону носа, части сетчатки. Таким образом, следующий за хиазмой зрительный тракт </w:t>
      </w:r>
      <w:r>
        <w:rPr>
          <w:rFonts w:ascii="Times New Roman CYR" w:hAnsi="Times New Roman CYR" w:cs="Times New Roman CYR"/>
          <w:sz w:val="28"/>
          <w:szCs w:val="28"/>
        </w:rPr>
        <w:t>составляют нервные волокна ганглиозных клеток латеральной (височной) части сетчатки глазного яблока своей стороны и медиальной (носовой) части сетчатки глазного яблока другой стороны. Именно поэтому при повреждении хиазмы происходит потеря функции проведен</w:t>
      </w:r>
      <w:r>
        <w:rPr>
          <w:rFonts w:ascii="Times New Roman CYR" w:hAnsi="Times New Roman CYR" w:cs="Times New Roman CYR"/>
          <w:sz w:val="28"/>
          <w:szCs w:val="28"/>
        </w:rPr>
        <w:t>ия импульсов от медиальных частей сетчатки обоих глаз, а при повреждении зрительного тракта следуют к подкорковым зрительным центрам: латеральному коленчатому телу и верхним холмикам крыши среднего мозга. В латеральном коленчатом теле часть волокон 3-го не</w:t>
      </w:r>
      <w:r>
        <w:rPr>
          <w:rFonts w:ascii="Times New Roman CYR" w:hAnsi="Times New Roman CYR" w:cs="Times New Roman CYR"/>
          <w:sz w:val="28"/>
          <w:szCs w:val="28"/>
        </w:rPr>
        <w:t>йрона (ганглиозных нейроцитов) зрительного пути заканчиваются, и они вступают в контакт с клетками следующего нейрона. Аксоны этих нейроцитов проходят через подчечевицеобразную часть внутренней капсулы, формируют зрительную лучистость и достигают участка з</w:t>
      </w:r>
      <w:r>
        <w:rPr>
          <w:rFonts w:ascii="Times New Roman CYR" w:hAnsi="Times New Roman CYR" w:cs="Times New Roman CYR"/>
          <w:sz w:val="28"/>
          <w:szCs w:val="28"/>
        </w:rPr>
        <w:t>атылочной доли коры возле шпорной борозды, где осуществляется высший анализ зрительных восприятий. Часть аксонов ганглиозных клеток не заканчивается в латеральном коленчатом теле, а проходит через него транзитом и в составе ручки достигает верхнего холмика</w:t>
      </w:r>
      <w:r>
        <w:rPr>
          <w:rFonts w:ascii="Times New Roman CYR" w:hAnsi="Times New Roman CYR" w:cs="Times New Roman CYR"/>
          <w:sz w:val="28"/>
          <w:szCs w:val="28"/>
        </w:rPr>
        <w:t xml:space="preserve">. Из серого слоя верхнего холмика импульсы поступают в ядро глазодвигательного нерва и добавочное ядро глазодвигательного нерва (ядро Якубовича), откуда осуществляется иннервация глазодвигательных мышц, а также мышцы, суживающей зрачок, и ресничной мышцы. </w:t>
      </w:r>
      <w:r>
        <w:rPr>
          <w:rFonts w:ascii="Times New Roman CYR" w:hAnsi="Times New Roman CYR" w:cs="Times New Roman CYR"/>
          <w:sz w:val="28"/>
          <w:szCs w:val="28"/>
        </w:rPr>
        <w:t>По этим волокнам в ответ на световое раздражение зрачок суживается (зрачковый, пупиллярный рефлекс) и происходит поворот глазных яблок в нужном направлении.</w:t>
      </w:r>
    </w:p>
    <w:p w14:paraId="4CC58359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4CDB1A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 Вывод</w:t>
      </w:r>
    </w:p>
    <w:p w14:paraId="2F7E5242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267157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 зрения играет важнейшую роль во взаимодействии человека с окружающей с окружающей</w:t>
      </w:r>
      <w:r>
        <w:rPr>
          <w:rFonts w:ascii="Times New Roman CYR" w:hAnsi="Times New Roman CYR" w:cs="Times New Roman CYR"/>
          <w:sz w:val="28"/>
          <w:szCs w:val="28"/>
        </w:rPr>
        <w:t xml:space="preserve"> внешней средой, обеспечивая восприятие света, его цветовой гаммы и ощущение пространства.</w:t>
      </w:r>
    </w:p>
    <w:p w14:paraId="09D6D566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тому, что орган зрения является парным и подвижным, восприятие зрительных образов осуществляется объемно, т.е. не только по площади, но и по глубине.</w:t>
      </w:r>
    </w:p>
    <w:p w14:paraId="11C565C7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чел</w:t>
      </w:r>
      <w:r>
        <w:rPr>
          <w:rFonts w:ascii="Times New Roman CYR" w:hAnsi="Times New Roman CYR" w:cs="Times New Roman CYR"/>
          <w:sz w:val="28"/>
          <w:szCs w:val="28"/>
        </w:rPr>
        <w:t xml:space="preserve">овека особенного развития достигают высшие центры зрения в коре мозга, благодаря которым у него возникает отвлеченное мышление, связанное со зрительными образами, и письменная речь, которые являются составной частью второй сигнальной системы, свойственной </w:t>
      </w:r>
      <w:r>
        <w:rPr>
          <w:rFonts w:ascii="Times New Roman CYR" w:hAnsi="Times New Roman CYR" w:cs="Times New Roman CYR"/>
          <w:sz w:val="28"/>
          <w:szCs w:val="28"/>
        </w:rPr>
        <w:t>только человеку.</w:t>
      </w:r>
    </w:p>
    <w:p w14:paraId="5CDE2DDA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Зрительному анализатору присуще свойство накопления, сохранения и узнавания ранее известной зрительной информации (зрительная память).</w:t>
      </w:r>
    </w:p>
    <w:p w14:paraId="5291E4A1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Окружающие нас предметы и явления, наше собственное тело мы воспринимаем прежде всего с помощью зрения. </w:t>
      </w:r>
      <w:r>
        <w:rPr>
          <w:rFonts w:ascii="Times New Roman CYR" w:hAnsi="Times New Roman CYR" w:cs="Times New Roman CYR"/>
          <w:sz w:val="28"/>
          <w:szCs w:val="28"/>
        </w:rPr>
        <w:t>Благодаря зрению мы обучаемся многим бытовым и трудовым навыкам, обучаемся выполнению определенных правил поведения. Сложное развитие глазного яблока приводит к появлению врожденных дефектов. Чаще других встречается неправильная кривизна роговицы или хруст</w:t>
      </w:r>
      <w:r>
        <w:rPr>
          <w:rFonts w:ascii="Times New Roman CYR" w:hAnsi="Times New Roman CYR" w:cs="Times New Roman CYR"/>
          <w:sz w:val="28"/>
          <w:szCs w:val="28"/>
        </w:rPr>
        <w:t>алика, из-за чего изображение на сетчатке искажается (астигматизм).</w:t>
      </w:r>
    </w:p>
    <w:p w14:paraId="41FCC590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нарушенных пропорциях глазного яблока появляются врожденные близорукость (зрительная ось укорочена). Щель в радужке (колобома) чаще бывает в переднемедиальном ее сегменте. Остатки ветв</w:t>
      </w:r>
      <w:r>
        <w:rPr>
          <w:rFonts w:ascii="Times New Roman CYR" w:hAnsi="Times New Roman CYR" w:cs="Times New Roman CYR"/>
          <w:sz w:val="28"/>
          <w:szCs w:val="28"/>
        </w:rPr>
        <w:t>ей артерии стекловидного тела мешают прохождению света в стекловидном теле. Иногда встречается нарушение прозрачности хрусталика (врожденная катаракта). Недоразвитие венозного синуса склеры (гилеммов канал) или пространств радужнороговичного угла (фонтанов</w:t>
      </w:r>
      <w:r>
        <w:rPr>
          <w:rFonts w:ascii="Times New Roman CYR" w:hAnsi="Times New Roman CYR" w:cs="Times New Roman CYR"/>
          <w:sz w:val="28"/>
          <w:szCs w:val="28"/>
        </w:rPr>
        <w:t>ы пространства) вызывают врожденную глаукому.</w:t>
      </w:r>
    </w:p>
    <w:p w14:paraId="1933ED52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242B9E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1EAA3B85" w14:textId="77777777" w:rsidR="00000000" w:rsidRDefault="007E790F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BA1F2F" w14:textId="77777777" w:rsidR="00000000" w:rsidRDefault="007E790F">
      <w:pPr>
        <w:widowControl w:val="0"/>
        <w:shd w:val="clear" w:color="000000" w:fill="auto"/>
        <w:tabs>
          <w:tab w:val="left" w:pos="284"/>
          <w:tab w:val="left" w:pos="106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Нормальная анатомия человека. Том 2. И.В.Гайворонский. 2008 г.</w:t>
      </w:r>
    </w:p>
    <w:p w14:paraId="164AF497" w14:textId="77777777" w:rsidR="00000000" w:rsidRDefault="007E790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Анатомия человека. Л.В.Краев. Том 2. 2007 г.</w:t>
      </w:r>
    </w:p>
    <w:p w14:paraId="54960644" w14:textId="77777777" w:rsidR="007E790F" w:rsidRDefault="007E790F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Анатомия человека. М.Г.Привес, Н.К.Лысенков, В.И.Бушкович. 2005 г.</w:t>
      </w:r>
    </w:p>
    <w:sectPr w:rsidR="007E790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5C"/>
    <w:rsid w:val="007E790F"/>
    <w:rsid w:val="00B2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9EC2FA"/>
  <w14:defaultImageDpi w14:val="0"/>
  <w15:docId w15:val="{FE712783-BF6F-48AA-B860-3B8DDD2A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5720</Words>
  <Characters>32604</Characters>
  <Application>Microsoft Office Word</Application>
  <DocSecurity>0</DocSecurity>
  <Lines>271</Lines>
  <Paragraphs>76</Paragraphs>
  <ScaleCrop>false</ScaleCrop>
  <Company/>
  <LinksUpToDate>false</LinksUpToDate>
  <CharactersWithSpaces>38248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2025-02-01T21:26:00Z</dcterms:created>
  <dcterms:modified xsi:type="dcterms:W3CDTF">2025-02-01T21:26:00Z</dcterms:modified>
</cp:coreProperties>
</file>