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6654" w14:textId="77777777" w:rsidR="008B65FF" w:rsidRPr="001C01CD" w:rsidRDefault="003661B1" w:rsidP="001C01CD">
      <w:pPr>
        <w:pStyle w:val="aff0"/>
        <w:rPr>
          <w:lang w:val="uk-UA"/>
        </w:rPr>
      </w:pPr>
      <w:r w:rsidRPr="001C01CD">
        <w:t>ОТКРЫТЫЙ МЕЖДУНАРОДНЫЙ УНИВЕРСИТЕТ РАЗВИТИЯ ЧЕЛОВЕКА</w:t>
      </w:r>
      <w:r w:rsidR="008B65FF" w:rsidRPr="001C01CD">
        <w:t xml:space="preserve"> "</w:t>
      </w:r>
      <w:r w:rsidRPr="001C01CD">
        <w:t>УКРАИНА</w:t>
      </w:r>
      <w:r w:rsidR="001C01CD" w:rsidRPr="001C01CD">
        <w:t>"</w:t>
      </w:r>
    </w:p>
    <w:p w14:paraId="7F7E664D" w14:textId="77777777" w:rsidR="001C01CD" w:rsidRPr="001C01CD" w:rsidRDefault="001C01CD" w:rsidP="001C01CD">
      <w:pPr>
        <w:pStyle w:val="aff0"/>
        <w:rPr>
          <w:lang w:val="uk-UA"/>
        </w:rPr>
      </w:pPr>
    </w:p>
    <w:p w14:paraId="2F27843F" w14:textId="77777777" w:rsidR="001C01CD" w:rsidRPr="001C01CD" w:rsidRDefault="001C01CD" w:rsidP="001C01CD">
      <w:pPr>
        <w:pStyle w:val="aff0"/>
        <w:rPr>
          <w:lang w:val="uk-UA"/>
        </w:rPr>
      </w:pPr>
    </w:p>
    <w:p w14:paraId="1A092A7F" w14:textId="77777777" w:rsidR="001C01CD" w:rsidRPr="001C01CD" w:rsidRDefault="001C01CD" w:rsidP="001C01CD">
      <w:pPr>
        <w:pStyle w:val="aff0"/>
        <w:rPr>
          <w:lang w:val="uk-UA"/>
        </w:rPr>
      </w:pPr>
    </w:p>
    <w:p w14:paraId="6CB01A28" w14:textId="77777777" w:rsidR="001C01CD" w:rsidRPr="001C01CD" w:rsidRDefault="001C01CD" w:rsidP="001C01CD">
      <w:pPr>
        <w:pStyle w:val="aff0"/>
        <w:rPr>
          <w:lang w:val="uk-UA"/>
        </w:rPr>
      </w:pPr>
    </w:p>
    <w:p w14:paraId="3AE8706F" w14:textId="77777777" w:rsidR="001C01CD" w:rsidRPr="001C01CD" w:rsidRDefault="001C01CD" w:rsidP="001C01CD">
      <w:pPr>
        <w:pStyle w:val="aff0"/>
        <w:rPr>
          <w:lang w:val="uk-UA"/>
        </w:rPr>
      </w:pPr>
    </w:p>
    <w:p w14:paraId="022E2E91" w14:textId="77777777" w:rsidR="001C01CD" w:rsidRPr="001C01CD" w:rsidRDefault="001C01CD" w:rsidP="001C01CD">
      <w:pPr>
        <w:pStyle w:val="aff0"/>
        <w:rPr>
          <w:lang w:val="uk-UA"/>
        </w:rPr>
      </w:pPr>
    </w:p>
    <w:p w14:paraId="40BD14CB" w14:textId="77777777" w:rsidR="001C01CD" w:rsidRPr="001C01CD" w:rsidRDefault="001C01CD" w:rsidP="001C01CD">
      <w:pPr>
        <w:pStyle w:val="aff0"/>
        <w:rPr>
          <w:lang w:val="uk-UA"/>
        </w:rPr>
      </w:pPr>
    </w:p>
    <w:p w14:paraId="30D3785B" w14:textId="77777777" w:rsidR="001C01CD" w:rsidRPr="001C01CD" w:rsidRDefault="001C01CD" w:rsidP="001C01CD">
      <w:pPr>
        <w:pStyle w:val="aff0"/>
        <w:rPr>
          <w:lang w:val="uk-UA"/>
        </w:rPr>
      </w:pPr>
    </w:p>
    <w:p w14:paraId="3BBD05EA" w14:textId="77777777" w:rsidR="001C01CD" w:rsidRPr="001C01CD" w:rsidRDefault="001C01CD" w:rsidP="001C01CD">
      <w:pPr>
        <w:pStyle w:val="aff0"/>
        <w:rPr>
          <w:lang w:val="uk-UA"/>
        </w:rPr>
      </w:pPr>
    </w:p>
    <w:p w14:paraId="5D98A717" w14:textId="77777777" w:rsidR="001C01CD" w:rsidRPr="001C01CD" w:rsidRDefault="001C01CD" w:rsidP="001C01CD">
      <w:pPr>
        <w:pStyle w:val="aff0"/>
        <w:rPr>
          <w:lang w:val="uk-UA"/>
        </w:rPr>
      </w:pPr>
    </w:p>
    <w:p w14:paraId="444F0954" w14:textId="77777777" w:rsidR="008B65FF" w:rsidRPr="001C01CD" w:rsidRDefault="00963951" w:rsidP="001C01CD">
      <w:pPr>
        <w:pStyle w:val="aff0"/>
        <w:rPr>
          <w:lang w:val="uk-UA"/>
        </w:rPr>
      </w:pPr>
      <w:r w:rsidRPr="001C01CD">
        <w:rPr>
          <w:lang w:val="uk-UA"/>
        </w:rPr>
        <w:t>Реферат</w:t>
      </w:r>
    </w:p>
    <w:p w14:paraId="2725AB8A" w14:textId="77777777" w:rsidR="008B65FF" w:rsidRPr="001C01CD" w:rsidRDefault="003661B1" w:rsidP="001C01CD">
      <w:pPr>
        <w:pStyle w:val="aff0"/>
      </w:pPr>
      <w:r w:rsidRPr="001C01CD">
        <w:t>По дисциплине</w:t>
      </w:r>
      <w:r w:rsidR="008B65FF" w:rsidRPr="001C01CD">
        <w:t xml:space="preserve">: </w:t>
      </w:r>
      <w:r w:rsidRPr="001C01CD">
        <w:t>Спортивные сооружения</w:t>
      </w:r>
    </w:p>
    <w:p w14:paraId="6B32A6AB" w14:textId="77777777" w:rsidR="008B65FF" w:rsidRPr="001C01CD" w:rsidRDefault="003661B1" w:rsidP="001C01CD">
      <w:pPr>
        <w:pStyle w:val="aff0"/>
      </w:pPr>
      <w:r w:rsidRPr="001C01CD">
        <w:t>Тема</w:t>
      </w:r>
      <w:r w:rsidR="008B65FF" w:rsidRPr="001C01CD">
        <w:t xml:space="preserve">: </w:t>
      </w:r>
      <w:r w:rsidR="007371D2" w:rsidRPr="001C01CD">
        <w:t>ОСНОВЫ</w:t>
      </w:r>
      <w:r w:rsidR="008B65FF" w:rsidRPr="001C01CD">
        <w:t xml:space="preserve"> </w:t>
      </w:r>
      <w:r w:rsidRPr="001C01CD">
        <w:t>ГИГИЕН</w:t>
      </w:r>
      <w:r w:rsidR="007371D2" w:rsidRPr="001C01CD">
        <w:t>Ы</w:t>
      </w:r>
      <w:r w:rsidR="008B65FF" w:rsidRPr="001C01CD">
        <w:t xml:space="preserve"> </w:t>
      </w:r>
      <w:r w:rsidRPr="001C01CD">
        <w:t>СПОРТИВНЫХ</w:t>
      </w:r>
      <w:r w:rsidR="008B65FF" w:rsidRPr="001C01CD">
        <w:t xml:space="preserve"> </w:t>
      </w:r>
      <w:r w:rsidRPr="001C01CD">
        <w:t>СООРУЖЕНИЙ</w:t>
      </w:r>
    </w:p>
    <w:p w14:paraId="1130F0A6" w14:textId="77777777" w:rsidR="008B65FF" w:rsidRPr="001C01CD" w:rsidRDefault="008B65FF" w:rsidP="001C01CD">
      <w:pPr>
        <w:pStyle w:val="aff0"/>
      </w:pPr>
    </w:p>
    <w:p w14:paraId="1D8CD3F8" w14:textId="77777777" w:rsidR="008B65FF" w:rsidRPr="001C01CD" w:rsidRDefault="008B65FF" w:rsidP="001C01CD">
      <w:pPr>
        <w:pStyle w:val="aff0"/>
        <w:rPr>
          <w:lang w:val="uk-UA"/>
        </w:rPr>
      </w:pPr>
    </w:p>
    <w:p w14:paraId="3EAC8565" w14:textId="77777777" w:rsidR="001C01CD" w:rsidRPr="001C01CD" w:rsidRDefault="001C01CD" w:rsidP="001C01CD">
      <w:pPr>
        <w:pStyle w:val="aff0"/>
        <w:rPr>
          <w:lang w:val="uk-UA"/>
        </w:rPr>
      </w:pPr>
    </w:p>
    <w:p w14:paraId="7B864549" w14:textId="77777777" w:rsidR="001C01CD" w:rsidRPr="001C01CD" w:rsidRDefault="001C01CD" w:rsidP="001C01CD">
      <w:pPr>
        <w:pStyle w:val="aff0"/>
        <w:rPr>
          <w:lang w:val="uk-UA"/>
        </w:rPr>
      </w:pPr>
    </w:p>
    <w:p w14:paraId="691CFA4D" w14:textId="77777777" w:rsidR="001C01CD" w:rsidRPr="001C01CD" w:rsidRDefault="001C01CD" w:rsidP="001C01CD">
      <w:pPr>
        <w:pStyle w:val="aff0"/>
        <w:rPr>
          <w:lang w:val="uk-UA"/>
        </w:rPr>
      </w:pPr>
    </w:p>
    <w:p w14:paraId="17BB54AF" w14:textId="77777777" w:rsidR="001C01CD" w:rsidRPr="001C01CD" w:rsidRDefault="001C01CD" w:rsidP="001C01CD">
      <w:pPr>
        <w:pStyle w:val="aff0"/>
        <w:rPr>
          <w:lang w:val="uk-UA"/>
        </w:rPr>
      </w:pPr>
    </w:p>
    <w:p w14:paraId="08AC88F5" w14:textId="77777777" w:rsidR="001C01CD" w:rsidRPr="001C01CD" w:rsidRDefault="001C01CD" w:rsidP="001C01CD">
      <w:pPr>
        <w:pStyle w:val="aff0"/>
        <w:rPr>
          <w:lang w:val="uk-UA"/>
        </w:rPr>
      </w:pPr>
    </w:p>
    <w:p w14:paraId="5E0EC823" w14:textId="77777777" w:rsidR="001C01CD" w:rsidRPr="001C01CD" w:rsidRDefault="001C01CD" w:rsidP="001C01CD">
      <w:pPr>
        <w:pStyle w:val="aff0"/>
        <w:rPr>
          <w:lang w:val="uk-UA"/>
        </w:rPr>
      </w:pPr>
    </w:p>
    <w:p w14:paraId="7820DC33" w14:textId="77777777" w:rsidR="001C01CD" w:rsidRPr="001C01CD" w:rsidRDefault="001C01CD" w:rsidP="001C01CD">
      <w:pPr>
        <w:pStyle w:val="aff0"/>
        <w:rPr>
          <w:lang w:val="uk-UA"/>
        </w:rPr>
      </w:pPr>
    </w:p>
    <w:p w14:paraId="1FAC898A" w14:textId="77777777" w:rsidR="001C01CD" w:rsidRPr="001C01CD" w:rsidRDefault="001C01CD" w:rsidP="001C01CD">
      <w:pPr>
        <w:pStyle w:val="aff0"/>
        <w:rPr>
          <w:lang w:val="uk-UA"/>
        </w:rPr>
      </w:pPr>
    </w:p>
    <w:p w14:paraId="39253419" w14:textId="77777777" w:rsidR="001C01CD" w:rsidRPr="001C01CD" w:rsidRDefault="001C01CD" w:rsidP="001C01CD">
      <w:pPr>
        <w:pStyle w:val="aff0"/>
        <w:rPr>
          <w:lang w:val="uk-UA"/>
        </w:rPr>
      </w:pPr>
    </w:p>
    <w:p w14:paraId="634C6910" w14:textId="77777777" w:rsidR="008B65FF" w:rsidRPr="001C01CD" w:rsidRDefault="008B65FF" w:rsidP="001C01CD">
      <w:pPr>
        <w:pStyle w:val="aff0"/>
      </w:pPr>
    </w:p>
    <w:p w14:paraId="05677DAE" w14:textId="77777777" w:rsidR="007371D2" w:rsidRPr="001C01CD" w:rsidRDefault="007371D2" w:rsidP="001C01CD">
      <w:pPr>
        <w:pStyle w:val="aff0"/>
      </w:pPr>
      <w:r w:rsidRPr="001C01CD">
        <w:t>2007</w:t>
      </w:r>
    </w:p>
    <w:p w14:paraId="6E4D4124" w14:textId="77777777" w:rsidR="008B65FF" w:rsidRPr="001C01CD" w:rsidRDefault="001C01CD" w:rsidP="001C01CD">
      <w:pPr>
        <w:pStyle w:val="2"/>
      </w:pPr>
      <w:r w:rsidRPr="001C01CD">
        <w:br w:type="page"/>
      </w:r>
      <w:r w:rsidRPr="001C01CD">
        <w:rPr>
          <w:lang w:val="uk-UA"/>
        </w:rPr>
        <w:lastRenderedPageBreak/>
        <w:t>О</w:t>
      </w:r>
      <w:r w:rsidRPr="001C01CD">
        <w:t>сновы гигиены спортивных сооружений</w:t>
      </w:r>
    </w:p>
    <w:p w14:paraId="24C9067A" w14:textId="77777777" w:rsidR="001C01CD" w:rsidRPr="001C01CD" w:rsidRDefault="001C01CD" w:rsidP="008B65FF">
      <w:pPr>
        <w:rPr>
          <w:lang w:val="uk-UA"/>
        </w:rPr>
      </w:pPr>
    </w:p>
    <w:p w14:paraId="4F0A4EA9" w14:textId="77777777" w:rsidR="008B65FF" w:rsidRPr="001C01CD" w:rsidRDefault="003661B1" w:rsidP="008B65FF">
      <w:r w:rsidRPr="001C01CD">
        <w:t xml:space="preserve">Одно из условий эффективного и безопасного выполнения любой деятельности человека </w:t>
      </w:r>
      <w:r w:rsidR="008B65FF" w:rsidRPr="001C01CD">
        <w:t>-</w:t>
      </w:r>
      <w:r w:rsidRPr="001C01CD">
        <w:t xml:space="preserve"> определенное и достаточное материально-техническое обеспечение, создание определенных и необходимых условий для реализации какой-либо деятельности</w:t>
      </w:r>
      <w:r w:rsidR="008B65FF" w:rsidRPr="001C01CD">
        <w:t xml:space="preserve">. </w:t>
      </w:r>
      <w:r w:rsidRPr="001C01CD">
        <w:t>Это достигается с помощью специальных спортивных сооружений</w:t>
      </w:r>
      <w:r w:rsidR="008B65FF" w:rsidRPr="001C01CD">
        <w:t>.</w:t>
      </w:r>
    </w:p>
    <w:p w14:paraId="59788927" w14:textId="77777777" w:rsidR="008B65FF" w:rsidRPr="001C01CD" w:rsidRDefault="003661B1" w:rsidP="008B65FF">
      <w:r w:rsidRPr="001C01CD">
        <w:t xml:space="preserve">Спортивное сооружение </w:t>
      </w:r>
      <w:r w:rsidR="008B65FF" w:rsidRPr="001C01CD">
        <w:t>-</w:t>
      </w:r>
      <w:r w:rsidRPr="001C01CD">
        <w:t xml:space="preserve"> это специальное сооружение, обеспечивающее проведение занятий массовой оздоровительной физической культуры, учебно-тренировочной работы и спортивных соревнований</w:t>
      </w:r>
      <w:r w:rsidR="008B65FF" w:rsidRPr="001C01CD">
        <w:t>.</w:t>
      </w:r>
    </w:p>
    <w:p w14:paraId="00327C42" w14:textId="77777777" w:rsidR="008B65FF" w:rsidRPr="001C01CD" w:rsidRDefault="003661B1" w:rsidP="008B65FF">
      <w:r w:rsidRPr="001C01CD">
        <w:t>Спортивные сооружения подразделяются на основные, вспомогательные и сооружения для зрителей</w:t>
      </w:r>
      <w:r w:rsidR="008B65FF" w:rsidRPr="001C01CD">
        <w:t xml:space="preserve">. </w:t>
      </w:r>
      <w:r w:rsidRPr="001C01CD">
        <w:t xml:space="preserve">Основные сооружения предназначаются непосредственно для занятий физической культурой и спортом, вспомогательные </w:t>
      </w:r>
      <w:r w:rsidR="008B65FF" w:rsidRPr="001C01CD">
        <w:t>-</w:t>
      </w:r>
      <w:r w:rsidRPr="001C01CD">
        <w:t xml:space="preserve"> для обслуживания занимающихся и участников соревнований</w:t>
      </w:r>
      <w:r w:rsidR="008B65FF" w:rsidRPr="001C01CD">
        <w:t xml:space="preserve"> (</w:t>
      </w:r>
      <w:r w:rsidRPr="001C01CD">
        <w:t>гардеробы, душевые, массажные, бани, судейские комнаты, помещения для размещения административных, хозяйственных, инженерно-технических служб</w:t>
      </w:r>
      <w:r w:rsidR="008B65FF" w:rsidRPr="001C01CD">
        <w:t>).</w:t>
      </w:r>
    </w:p>
    <w:p w14:paraId="2BD59059" w14:textId="77777777" w:rsidR="008B65FF" w:rsidRPr="001C01CD" w:rsidRDefault="003661B1" w:rsidP="008B65FF">
      <w:r w:rsidRPr="001C01CD">
        <w:t>Сооружения для зрителей включает</w:t>
      </w:r>
      <w:r w:rsidR="008B65FF" w:rsidRPr="001C01CD">
        <w:t xml:space="preserve">: </w:t>
      </w:r>
      <w:r w:rsidRPr="001C01CD">
        <w:t>трибуны, павильоны, фойе, буфеты, санузлы</w:t>
      </w:r>
      <w:r w:rsidR="008B65FF" w:rsidRPr="001C01CD">
        <w:t>.</w:t>
      </w:r>
    </w:p>
    <w:p w14:paraId="3B0F6BCB" w14:textId="77777777" w:rsidR="008B65FF" w:rsidRPr="001C01CD" w:rsidRDefault="003661B1" w:rsidP="008B65FF">
      <w:r w:rsidRPr="001C01CD">
        <w:t>В зависимости от функционального назначения выделяют отдельные</w:t>
      </w:r>
      <w:r w:rsidR="008B65FF" w:rsidRPr="001C01CD">
        <w:t xml:space="preserve"> (</w:t>
      </w:r>
      <w:r w:rsidRPr="001C01CD">
        <w:t>для одного вида спорта</w:t>
      </w:r>
      <w:r w:rsidR="008B65FF" w:rsidRPr="001C01CD">
        <w:t xml:space="preserve">) </w:t>
      </w:r>
      <w:r w:rsidRPr="001C01CD">
        <w:t>и комплексные сооружения</w:t>
      </w:r>
      <w:r w:rsidR="008B65FF" w:rsidRPr="001C01CD">
        <w:t xml:space="preserve"> (</w:t>
      </w:r>
      <w:r w:rsidRPr="001C01CD">
        <w:t>несколько сооружений, объединенных территориально</w:t>
      </w:r>
      <w:r w:rsidR="008B65FF" w:rsidRPr="001C01CD">
        <w:t xml:space="preserve">). </w:t>
      </w:r>
      <w:r w:rsidRPr="001C01CD">
        <w:t>В зависимости от масштаба спортивные сооружения в городе подразделяются на микрорайонные, районные, межрайонные, общегородские, республиканские и центральные</w:t>
      </w:r>
      <w:r w:rsidR="008B65FF" w:rsidRPr="001C01CD">
        <w:t>.</w:t>
      </w:r>
    </w:p>
    <w:p w14:paraId="59A71B38" w14:textId="77777777" w:rsidR="008B65FF" w:rsidRPr="001C01CD" w:rsidRDefault="003661B1" w:rsidP="008B65FF">
      <w:r w:rsidRPr="001C01CD">
        <w:t>Состав</w:t>
      </w:r>
      <w:r w:rsidR="008B65FF" w:rsidRPr="001C01CD">
        <w:t xml:space="preserve"> </w:t>
      </w:r>
      <w:r w:rsidRPr="001C01CD">
        <w:t xml:space="preserve">отдельных спортивных сооружений и </w:t>
      </w:r>
      <w:r w:rsidR="00095B14" w:rsidRPr="001C01CD">
        <w:t>их</w:t>
      </w:r>
      <w:r w:rsidRPr="001C01CD">
        <w:t xml:space="preserve"> </w:t>
      </w:r>
      <w:r w:rsidR="00095B14" w:rsidRPr="001C01CD">
        <w:t>комплексов</w:t>
      </w:r>
      <w:r w:rsidRPr="001C01CD">
        <w:t xml:space="preserve">, а также количество в них мест для зрителей </w:t>
      </w:r>
      <w:r w:rsidR="00D45496" w:rsidRPr="001C01CD">
        <w:t>устанавливаются</w:t>
      </w:r>
      <w:r w:rsidRPr="001C01CD">
        <w:t xml:space="preserve"> в </w:t>
      </w:r>
      <w:r w:rsidR="00D45496" w:rsidRPr="001C01CD">
        <w:t>зависимости</w:t>
      </w:r>
      <w:r w:rsidRPr="001C01CD">
        <w:t xml:space="preserve"> от численности населения, проживающего в конкретном населенном пункте, значение спортивного сооружения в физкультурно-спортивном обслуживании населения</w:t>
      </w:r>
      <w:r w:rsidR="008B65FF" w:rsidRPr="001C01CD">
        <w:t>.</w:t>
      </w:r>
    </w:p>
    <w:p w14:paraId="7ACC1054" w14:textId="77777777" w:rsidR="008B65FF" w:rsidRPr="001C01CD" w:rsidRDefault="003661B1" w:rsidP="008B65FF">
      <w:r w:rsidRPr="001C01CD">
        <w:lastRenderedPageBreak/>
        <w:t>Основным элементом структуры стадиона служит спортивное ядро</w:t>
      </w:r>
      <w:r w:rsidR="008B65FF" w:rsidRPr="001C01CD">
        <w:t xml:space="preserve"> (</w:t>
      </w:r>
      <w:r w:rsidRPr="001C01CD">
        <w:t xml:space="preserve">футбольное поле с </w:t>
      </w:r>
      <w:r w:rsidR="00D45496" w:rsidRPr="001C01CD">
        <w:t>трибунами</w:t>
      </w:r>
      <w:r w:rsidRPr="001C01CD">
        <w:t xml:space="preserve"> для зрителей, беговая дорожка и секторы для занятий легкой атлетикой</w:t>
      </w:r>
      <w:r w:rsidR="008B65FF" w:rsidRPr="001C01CD">
        <w:t xml:space="preserve">). </w:t>
      </w:r>
      <w:r w:rsidRPr="001C01CD">
        <w:t xml:space="preserve">К комплексным сооружениям относятся и школьная спортивная площадка, также имеющая в своем </w:t>
      </w:r>
      <w:r w:rsidR="00D45496" w:rsidRPr="001C01CD">
        <w:t>составе</w:t>
      </w:r>
      <w:r w:rsidRPr="001C01CD">
        <w:t xml:space="preserve"> школьное спортивное ядро со скамейками для зрителей</w:t>
      </w:r>
      <w:r w:rsidR="008B65FF" w:rsidRPr="001C01CD">
        <w:t>.</w:t>
      </w:r>
    </w:p>
    <w:p w14:paraId="019B5052" w14:textId="77777777" w:rsidR="008B65FF" w:rsidRPr="001C01CD" w:rsidRDefault="003661B1" w:rsidP="008B65FF">
      <w:r w:rsidRPr="001C01CD">
        <w:t>Спортивные сооружения должны отвечать определенным гигиеническим требованиям, обеспечивающим оптимальные условия лицам, занимающимся физической культурой и спортом</w:t>
      </w:r>
      <w:r w:rsidR="008B65FF" w:rsidRPr="001C01CD">
        <w:t xml:space="preserve">. </w:t>
      </w:r>
      <w:r w:rsidRPr="001C01CD">
        <w:t>Эти требования регламентируются соответствующими строительными и санитарными нормами и правилами Министерства здравоохранения, отраслевыми</w:t>
      </w:r>
      <w:r w:rsidR="00D45496" w:rsidRPr="001C01CD">
        <w:t xml:space="preserve"> </w:t>
      </w:r>
      <w:r w:rsidRPr="001C01CD">
        <w:t>нормально-методическими документами Государственного комитета по физической культуре, спорту и туризму</w:t>
      </w:r>
      <w:r w:rsidR="008B65FF" w:rsidRPr="001C01CD">
        <w:t>.</w:t>
      </w:r>
    </w:p>
    <w:p w14:paraId="3E64F92F" w14:textId="77777777" w:rsidR="008B65FF" w:rsidRPr="001C01CD" w:rsidRDefault="003661B1" w:rsidP="008B65FF">
      <w:r w:rsidRPr="001C01CD">
        <w:t xml:space="preserve">Гигиенические </w:t>
      </w:r>
      <w:r w:rsidR="00D45496" w:rsidRPr="001C01CD">
        <w:t>требования</w:t>
      </w:r>
      <w:r w:rsidRPr="001C01CD">
        <w:t xml:space="preserve"> ко всем спортивным сооружениям </w:t>
      </w:r>
      <w:r w:rsidR="00D45496" w:rsidRPr="001C01CD">
        <w:t>независимо</w:t>
      </w:r>
      <w:r w:rsidRPr="001C01CD">
        <w:t xml:space="preserve"> от их типа нормируют следующие элементы</w:t>
      </w:r>
      <w:r w:rsidR="008B65FF" w:rsidRPr="001C01CD">
        <w:t>:</w:t>
      </w:r>
    </w:p>
    <w:p w14:paraId="42B85E09" w14:textId="77777777" w:rsidR="008B65FF" w:rsidRPr="001C01CD" w:rsidRDefault="003661B1" w:rsidP="008B65FF">
      <w:r w:rsidRPr="001C01CD">
        <w:t>место расположения спортивных сооружений в черте населенного пункта</w:t>
      </w:r>
      <w:r w:rsidR="008B65FF" w:rsidRPr="001C01CD">
        <w:t>;</w:t>
      </w:r>
    </w:p>
    <w:p w14:paraId="35FC5C08" w14:textId="77777777" w:rsidR="008B65FF" w:rsidRPr="001C01CD" w:rsidRDefault="003661B1" w:rsidP="008B65FF">
      <w:r w:rsidRPr="001C01CD">
        <w:t>ориентацию спортивных сооружений</w:t>
      </w:r>
      <w:r w:rsidR="008B65FF" w:rsidRPr="001C01CD">
        <w:t>;</w:t>
      </w:r>
    </w:p>
    <w:p w14:paraId="2D6373CD" w14:textId="77777777" w:rsidR="008B65FF" w:rsidRPr="001C01CD" w:rsidRDefault="003661B1" w:rsidP="008B65FF">
      <w:r w:rsidRPr="001C01CD">
        <w:t>транспортную доступность</w:t>
      </w:r>
      <w:r w:rsidR="008B65FF" w:rsidRPr="001C01CD">
        <w:t>;</w:t>
      </w:r>
    </w:p>
    <w:p w14:paraId="5B5E5198" w14:textId="77777777" w:rsidR="008B65FF" w:rsidRPr="001C01CD" w:rsidRDefault="003661B1" w:rsidP="008B65FF">
      <w:r w:rsidRPr="001C01CD">
        <w:t>планировку</w:t>
      </w:r>
      <w:r w:rsidR="008B65FF" w:rsidRPr="001C01CD">
        <w:t>;</w:t>
      </w:r>
    </w:p>
    <w:p w14:paraId="4C6D110E" w14:textId="77777777" w:rsidR="008B65FF" w:rsidRPr="001C01CD" w:rsidRDefault="003661B1" w:rsidP="008B65FF">
      <w:r w:rsidRPr="001C01CD">
        <w:t>состояние окружающей среды</w:t>
      </w:r>
      <w:r w:rsidR="008B65FF" w:rsidRPr="001C01CD">
        <w:t xml:space="preserve"> (</w:t>
      </w:r>
      <w:r w:rsidRPr="001C01CD">
        <w:t>воздуха, воды, почвы</w:t>
      </w:r>
      <w:r w:rsidR="008B65FF" w:rsidRPr="001C01CD">
        <w:t>);</w:t>
      </w:r>
    </w:p>
    <w:p w14:paraId="0F3421F4" w14:textId="77777777" w:rsidR="008B65FF" w:rsidRPr="001C01CD" w:rsidRDefault="003661B1" w:rsidP="008B65FF">
      <w:r w:rsidRPr="001C01CD">
        <w:t xml:space="preserve">характер озеленения и площадь зеленных </w:t>
      </w:r>
      <w:r w:rsidR="00095B14" w:rsidRPr="001C01CD">
        <w:t>насаждений</w:t>
      </w:r>
      <w:r w:rsidR="008B65FF" w:rsidRPr="001C01CD">
        <w:t>;</w:t>
      </w:r>
    </w:p>
    <w:p w14:paraId="5E073547" w14:textId="77777777" w:rsidR="008B65FF" w:rsidRPr="001C01CD" w:rsidRDefault="003661B1" w:rsidP="008B65FF">
      <w:r w:rsidRPr="001C01CD">
        <w:t>уровень интенсивности шума</w:t>
      </w:r>
      <w:r w:rsidR="008B65FF" w:rsidRPr="001C01CD">
        <w:t>;</w:t>
      </w:r>
    </w:p>
    <w:p w14:paraId="5593C201" w14:textId="77777777" w:rsidR="008B65FF" w:rsidRPr="001C01CD" w:rsidRDefault="003661B1" w:rsidP="008B65FF">
      <w:r w:rsidRPr="001C01CD">
        <w:t>микроклимат спортивных сооружений</w:t>
      </w:r>
      <w:r w:rsidR="008B65FF" w:rsidRPr="001C01CD">
        <w:t xml:space="preserve"> (</w:t>
      </w:r>
      <w:r w:rsidRPr="001C01CD">
        <w:t>относительная температура и влажность, скорость движения воздуха</w:t>
      </w:r>
      <w:r w:rsidR="008B65FF" w:rsidRPr="001C01CD">
        <w:t>).</w:t>
      </w:r>
    </w:p>
    <w:p w14:paraId="208678B5" w14:textId="77777777" w:rsidR="008B65FF" w:rsidRPr="001C01CD" w:rsidRDefault="003661B1" w:rsidP="008B65FF">
      <w:r w:rsidRPr="001C01CD">
        <w:t>Спортивные сооружения строятся с наветренной стороны</w:t>
      </w:r>
      <w:r w:rsidR="008B65FF" w:rsidRPr="001C01CD">
        <w:t xml:space="preserve"> (</w:t>
      </w:r>
      <w:r w:rsidRPr="001C01CD">
        <w:t>с учетом розы ветров</w:t>
      </w:r>
      <w:r w:rsidR="008B65FF" w:rsidRPr="001C01CD">
        <w:t xml:space="preserve">) </w:t>
      </w:r>
      <w:r w:rsidRPr="001C01CD">
        <w:t>от промышленных предприятий и жилищно-бытовых объектов, загрязняющихся воздух</w:t>
      </w:r>
      <w:r w:rsidR="008B65FF" w:rsidRPr="001C01CD">
        <w:t xml:space="preserve"> (</w:t>
      </w:r>
      <w:r w:rsidRPr="001C01CD">
        <w:t>промышленных предприятий, крупных автомагистралей, свалок</w:t>
      </w:r>
      <w:r w:rsidR="008B65FF" w:rsidRPr="001C01CD">
        <w:t xml:space="preserve">) </w:t>
      </w:r>
      <w:r w:rsidRPr="001C01CD">
        <w:t>на расстоянии, установленном для каждого объекта, загрязняющего воздух</w:t>
      </w:r>
      <w:r w:rsidR="008B65FF" w:rsidRPr="001C01CD">
        <w:t xml:space="preserve"> (</w:t>
      </w:r>
      <w:r w:rsidRPr="001C01CD">
        <w:t>санитарно-защитная зона</w:t>
      </w:r>
      <w:r w:rsidR="008B65FF" w:rsidRPr="001C01CD">
        <w:t>).</w:t>
      </w:r>
    </w:p>
    <w:p w14:paraId="61D17126" w14:textId="77777777" w:rsidR="008B65FF" w:rsidRPr="001C01CD" w:rsidRDefault="003661B1" w:rsidP="008B65FF">
      <w:r w:rsidRPr="001C01CD">
        <w:lastRenderedPageBreak/>
        <w:t>Особое внимание при строительстве спортивных сооружений уделяется выбору участка застройки, оценки характера почвы на нем</w:t>
      </w:r>
      <w:r w:rsidR="008B65FF" w:rsidRPr="001C01CD">
        <w:t xml:space="preserve">. </w:t>
      </w:r>
      <w:r w:rsidRPr="001C01CD">
        <w:t>Загрязнение почвы не должно превышать степени, при которой теряется ее способность к самоочищению и минерализации содержащихся в ней органических веществ</w:t>
      </w:r>
      <w:r w:rsidR="008B65FF" w:rsidRPr="001C01CD">
        <w:t xml:space="preserve">. </w:t>
      </w:r>
      <w:r w:rsidRPr="001C01CD">
        <w:t>Уровень грунтовых вод на предполагаемом участке строительства спортивных сооружений должен быть 0,7 м поверхности открытых спортивных сооружений или их самой низкой частоты, например ванны бассейна</w:t>
      </w:r>
      <w:r w:rsidR="008B65FF" w:rsidRPr="001C01CD">
        <w:t>.</w:t>
      </w:r>
    </w:p>
    <w:p w14:paraId="3AEE9DE4" w14:textId="77777777" w:rsidR="008B65FF" w:rsidRPr="001C01CD" w:rsidRDefault="003661B1" w:rsidP="008B65FF">
      <w:r w:rsidRPr="001C01CD">
        <w:t>При проектировании спортивных сооружений учитываются климатические условия региона будущего строительства</w:t>
      </w:r>
      <w:r w:rsidR="008B65FF" w:rsidRPr="001C01CD">
        <w:t xml:space="preserve">. </w:t>
      </w:r>
      <w:r w:rsidRPr="001C01CD">
        <w:t>В южных районах тренировочные залы и подсобные помещения спортивных сооружений лучше располагать отдельных павильонах</w:t>
      </w:r>
      <w:r w:rsidR="008B65FF" w:rsidRPr="001C01CD">
        <w:t xml:space="preserve">. </w:t>
      </w:r>
      <w:r w:rsidRPr="001C01CD">
        <w:t>Это позволяет обеспечить лучшее сквозное проветривание спортивных сооружений, избежать перегревания воздуха в них</w:t>
      </w:r>
      <w:r w:rsidR="008B65FF" w:rsidRPr="001C01CD">
        <w:t>.</w:t>
      </w:r>
    </w:p>
    <w:p w14:paraId="6F2BFA8F" w14:textId="77777777" w:rsidR="008B65FF" w:rsidRPr="001C01CD" w:rsidRDefault="003661B1" w:rsidP="008B65FF">
      <w:r w:rsidRPr="001C01CD">
        <w:t>В северных районах спортивные сооружения лучше располагать длинной осью по господствующему направлению ветра</w:t>
      </w:r>
      <w:r w:rsidR="008B65FF" w:rsidRPr="001C01CD">
        <w:t xml:space="preserve">. </w:t>
      </w:r>
      <w:r w:rsidRPr="001C01CD">
        <w:t>Однако окна нежелательно располагать с наветренной стороны, так как это может привести к значительному снижению температуры воздуха в спортивных сооружениях при сильном ветре</w:t>
      </w:r>
      <w:r w:rsidR="008B65FF" w:rsidRPr="001C01CD">
        <w:t xml:space="preserve">. </w:t>
      </w:r>
      <w:r w:rsidRPr="001C01CD">
        <w:t>С наветренной стороны лучше отводить помещения, предназначенные для их технического обслуживания</w:t>
      </w:r>
      <w:r w:rsidR="008B65FF" w:rsidRPr="001C01CD">
        <w:t>.</w:t>
      </w:r>
    </w:p>
    <w:p w14:paraId="05382BC6" w14:textId="77777777" w:rsidR="008B65FF" w:rsidRPr="001C01CD" w:rsidRDefault="003661B1" w:rsidP="008B65FF">
      <w:r w:rsidRPr="001C01CD">
        <w:t>К строительным материалам, применяемым при строительстве спортивных сооружений, предъявляются следующие гигиенические требования</w:t>
      </w:r>
      <w:r w:rsidR="008B65FF" w:rsidRPr="001C01CD">
        <w:t>:</w:t>
      </w:r>
    </w:p>
    <w:p w14:paraId="56F40D17" w14:textId="77777777" w:rsidR="008B65FF" w:rsidRPr="001C01CD" w:rsidRDefault="003661B1" w:rsidP="008B65FF">
      <w:r w:rsidRPr="001C01CD">
        <w:t>низкая теплопроводимость</w:t>
      </w:r>
      <w:r w:rsidR="008B65FF" w:rsidRPr="001C01CD">
        <w:t>;</w:t>
      </w:r>
    </w:p>
    <w:p w14:paraId="6BA7141A" w14:textId="77777777" w:rsidR="008B65FF" w:rsidRPr="001C01CD" w:rsidRDefault="003661B1" w:rsidP="008B65FF">
      <w:r w:rsidRPr="001C01CD">
        <w:t>низкая звукопроводимость</w:t>
      </w:r>
      <w:r w:rsidR="008B65FF" w:rsidRPr="001C01CD">
        <w:t>;</w:t>
      </w:r>
    </w:p>
    <w:p w14:paraId="03BB271B" w14:textId="77777777" w:rsidR="008B65FF" w:rsidRPr="001C01CD" w:rsidRDefault="003661B1" w:rsidP="008B65FF">
      <w:r w:rsidRPr="001C01CD">
        <w:t>малая гигроскопичность</w:t>
      </w:r>
      <w:r w:rsidR="008B65FF" w:rsidRPr="001C01CD">
        <w:t>;</w:t>
      </w:r>
    </w:p>
    <w:p w14:paraId="3DD7DB73" w14:textId="77777777" w:rsidR="008B65FF" w:rsidRPr="001C01CD" w:rsidRDefault="003661B1" w:rsidP="008B65FF">
      <w:r w:rsidRPr="001C01CD">
        <w:t>достаточная воздухопроводимость</w:t>
      </w:r>
      <w:r w:rsidR="008B65FF" w:rsidRPr="001C01CD">
        <w:t>.</w:t>
      </w:r>
    </w:p>
    <w:p w14:paraId="1D0A9DCD" w14:textId="77777777" w:rsidR="008B65FF" w:rsidRPr="001C01CD" w:rsidRDefault="001C01CD" w:rsidP="008B65FF">
      <w:r>
        <w:t>Исходя из э</w:t>
      </w:r>
      <w:r w:rsidR="003661B1" w:rsidRPr="001C01CD">
        <w:t>тих требований и выбираются основн</w:t>
      </w:r>
      <w:r>
        <w:t>ые ст</w:t>
      </w:r>
      <w:r w:rsidR="003661B1" w:rsidRPr="001C01CD">
        <w:t>роительные материалы для возведения стен и п</w:t>
      </w:r>
      <w:r>
        <w:t>е</w:t>
      </w:r>
      <w:r w:rsidR="003661B1" w:rsidRPr="001C01CD">
        <w:t>рекрытий спортивных сооружений, различные о</w:t>
      </w:r>
      <w:r>
        <w:t>тделочные и облицово</w:t>
      </w:r>
      <w:r w:rsidR="003661B1" w:rsidRPr="001C01CD">
        <w:t>чные материалы</w:t>
      </w:r>
      <w:r w:rsidR="008B65FF" w:rsidRPr="001C01CD">
        <w:t>.</w:t>
      </w:r>
    </w:p>
    <w:p w14:paraId="3B547ED7" w14:textId="77777777" w:rsidR="008B65FF" w:rsidRPr="001C01CD" w:rsidRDefault="003661B1" w:rsidP="008B65FF">
      <w:r w:rsidRPr="001C01CD">
        <w:lastRenderedPageBreak/>
        <w:t xml:space="preserve">При строительстве спортивных сооружений наиболее широко используются железобетон и кирпич, для отделки и облицовки помещений </w:t>
      </w:r>
      <w:r w:rsidR="008B65FF" w:rsidRPr="001C01CD">
        <w:t>-</w:t>
      </w:r>
      <w:r w:rsidRPr="001C01CD">
        <w:t xml:space="preserve"> полимерные материалы</w:t>
      </w:r>
      <w:r w:rsidR="008B65FF" w:rsidRPr="001C01CD">
        <w:t xml:space="preserve">. </w:t>
      </w:r>
      <w:r w:rsidRPr="001C01CD">
        <w:t>Их выбор обусловлен тем, что они обладают хорошим звуко</w:t>
      </w:r>
      <w:r w:rsidR="008B65FF" w:rsidRPr="001C01CD">
        <w:t xml:space="preserve">- </w:t>
      </w:r>
      <w:r w:rsidRPr="001C01CD">
        <w:t>и термоизоляционными свойствами, удобны для уборки</w:t>
      </w:r>
      <w:r w:rsidR="008B65FF" w:rsidRPr="001C01CD">
        <w:t>.</w:t>
      </w:r>
    </w:p>
    <w:p w14:paraId="3392CEE1" w14:textId="77777777" w:rsidR="008B65FF" w:rsidRPr="001C01CD" w:rsidRDefault="003661B1" w:rsidP="008B65FF">
      <w:r w:rsidRPr="001C01CD">
        <w:t xml:space="preserve">Для полов в спортивных залах применяются деревянные покрытия, в раздевалках, гардеробах, буфетных, массажных комнатах, коридорах </w:t>
      </w:r>
      <w:r w:rsidR="008B65FF" w:rsidRPr="001C01CD">
        <w:t>-</w:t>
      </w:r>
      <w:r w:rsidRPr="001C01CD">
        <w:t xml:space="preserve"> линолеум, обладающий хорошими теплоизоляционными качествами</w:t>
      </w:r>
      <w:r w:rsidR="008B65FF" w:rsidRPr="001C01CD">
        <w:t xml:space="preserve">. </w:t>
      </w:r>
      <w:r w:rsidRPr="001C01CD">
        <w:t>Такое покрытие позволяет систематически проводить влажную уборку полов при помощи уборочных машин</w:t>
      </w:r>
      <w:r w:rsidR="008B65FF" w:rsidRPr="001C01CD">
        <w:t xml:space="preserve">. </w:t>
      </w:r>
      <w:r w:rsidRPr="001C01CD">
        <w:t>Допускается применение линолеума и в спортивных залах</w:t>
      </w:r>
      <w:r w:rsidR="008B65FF" w:rsidRPr="001C01CD">
        <w:t xml:space="preserve">. </w:t>
      </w:r>
      <w:r w:rsidRPr="001C01CD">
        <w:t>В помещениях, требующих хорошей гидроизоляции</w:t>
      </w:r>
      <w:r w:rsidR="008B65FF" w:rsidRPr="001C01CD">
        <w:t xml:space="preserve"> (</w:t>
      </w:r>
      <w:r w:rsidRPr="001C01CD">
        <w:t>душевых, туалетах, ванных</w:t>
      </w:r>
      <w:r w:rsidR="008B65FF" w:rsidRPr="001C01CD">
        <w:t>),</w:t>
      </w:r>
      <w:r w:rsidRPr="001C01CD">
        <w:t xml:space="preserve"> пол покрывается керамической плиткой</w:t>
      </w:r>
      <w:r w:rsidR="008B65FF" w:rsidRPr="001C01CD">
        <w:t>.</w:t>
      </w:r>
    </w:p>
    <w:p w14:paraId="2217603D" w14:textId="77777777" w:rsidR="008B65FF" w:rsidRPr="001C01CD" w:rsidRDefault="003661B1" w:rsidP="008B65FF">
      <w:r w:rsidRPr="001C01CD">
        <w:t>В легкоатлетических и футбольных манежах и крытых стадионах широко применяются покрытия из синтетических материалов, обладающих высокими упругостью и эластичностью</w:t>
      </w:r>
      <w:r w:rsidR="008B65FF" w:rsidRPr="001C01CD">
        <w:t>.</w:t>
      </w:r>
    </w:p>
    <w:p w14:paraId="75D3B71C" w14:textId="77777777" w:rsidR="008B65FF" w:rsidRPr="001C01CD" w:rsidRDefault="003661B1" w:rsidP="008B65FF">
      <w:r w:rsidRPr="001C01CD">
        <w:t>Стены спортивных залов окрашиваются красками и лаками на высоту не менее 1,8 м</w:t>
      </w:r>
      <w:r w:rsidR="008B65FF" w:rsidRPr="001C01CD">
        <w:t xml:space="preserve">. </w:t>
      </w:r>
      <w:r w:rsidRPr="001C01CD">
        <w:t>Это значительно облегчает влажную уборку</w:t>
      </w:r>
      <w:r w:rsidR="008B65FF" w:rsidRPr="001C01CD">
        <w:t xml:space="preserve">. </w:t>
      </w:r>
      <w:r w:rsidRPr="001C01CD">
        <w:t>Для окраски стен спортивных сооружений применяют краски преимущественно светлых тонов с матовой поверхностью, не дающие бликов</w:t>
      </w:r>
      <w:r w:rsidR="008B65FF" w:rsidRPr="001C01CD">
        <w:t>.</w:t>
      </w:r>
    </w:p>
    <w:p w14:paraId="56249ACA" w14:textId="77777777" w:rsidR="008B65FF" w:rsidRPr="001C01CD" w:rsidRDefault="003661B1" w:rsidP="008B65FF">
      <w:r w:rsidRPr="001C01CD">
        <w:t>Выбор конкретных отдельных материалов, применяемых при строительстве спортивных сооружений, строится на основе следующих основных гигиенических требований</w:t>
      </w:r>
      <w:r w:rsidR="008B65FF" w:rsidRPr="001C01CD">
        <w:t xml:space="preserve">. </w:t>
      </w:r>
      <w:r w:rsidRPr="001C01CD">
        <w:t>Они должны быть</w:t>
      </w:r>
      <w:r w:rsidR="008B65FF" w:rsidRPr="001C01CD">
        <w:t>:</w:t>
      </w:r>
    </w:p>
    <w:p w14:paraId="55532DB2" w14:textId="77777777" w:rsidR="008B65FF" w:rsidRPr="001C01CD" w:rsidRDefault="003661B1" w:rsidP="008B65FF">
      <w:r w:rsidRPr="001C01CD">
        <w:t>безвредными для здоровья человека</w:t>
      </w:r>
      <w:r w:rsidR="008B65FF" w:rsidRPr="001C01CD">
        <w:t>;</w:t>
      </w:r>
    </w:p>
    <w:p w14:paraId="730CD83B" w14:textId="77777777" w:rsidR="008B65FF" w:rsidRPr="001C01CD" w:rsidRDefault="003661B1" w:rsidP="008B65FF">
      <w:r w:rsidRPr="001C01CD">
        <w:t>достаточно долговечными</w:t>
      </w:r>
      <w:r w:rsidR="008B65FF" w:rsidRPr="001C01CD">
        <w:t>;</w:t>
      </w:r>
    </w:p>
    <w:p w14:paraId="4ED05614" w14:textId="77777777" w:rsidR="008B65FF" w:rsidRPr="001C01CD" w:rsidRDefault="003661B1" w:rsidP="008B65FF">
      <w:r w:rsidRPr="001C01CD">
        <w:t>с высокими тепло</w:t>
      </w:r>
      <w:r w:rsidR="008B65FF" w:rsidRPr="001C01CD">
        <w:t>- ,</w:t>
      </w:r>
      <w:r w:rsidRPr="001C01CD">
        <w:t xml:space="preserve"> звуко</w:t>
      </w:r>
      <w:r w:rsidR="008B65FF" w:rsidRPr="001C01CD">
        <w:t xml:space="preserve">- </w:t>
      </w:r>
      <w:r w:rsidRPr="001C01CD">
        <w:t>и гидроизоляционными свойствами</w:t>
      </w:r>
      <w:r w:rsidR="008B65FF" w:rsidRPr="001C01CD">
        <w:t>;</w:t>
      </w:r>
    </w:p>
    <w:p w14:paraId="298326D7" w14:textId="77777777" w:rsidR="008B65FF" w:rsidRPr="001C01CD" w:rsidRDefault="003661B1" w:rsidP="008B65FF">
      <w:r w:rsidRPr="001C01CD">
        <w:t>удобными при уборке</w:t>
      </w:r>
      <w:r w:rsidR="008B65FF" w:rsidRPr="001C01CD">
        <w:t>.</w:t>
      </w:r>
    </w:p>
    <w:p w14:paraId="2775DD53" w14:textId="77777777" w:rsidR="008B65FF" w:rsidRPr="001C01CD" w:rsidRDefault="003661B1" w:rsidP="008B65FF">
      <w:r w:rsidRPr="001C01CD">
        <w:t>Транспортная доступность спортивных сооружений</w:t>
      </w:r>
      <w:r w:rsidR="008B65FF" w:rsidRPr="001C01CD">
        <w:t xml:space="preserve">. </w:t>
      </w:r>
      <w:r w:rsidRPr="001C01CD">
        <w:t>К ним должны вести удобные подъездные пути, а расстояние до остановки общественного транспорта не должны превышать 500 м</w:t>
      </w:r>
      <w:r w:rsidR="008B65FF" w:rsidRPr="001C01CD">
        <w:t>.</w:t>
      </w:r>
    </w:p>
    <w:p w14:paraId="6FB87D1C" w14:textId="77777777" w:rsidR="008B65FF" w:rsidRPr="001C01CD" w:rsidRDefault="003661B1" w:rsidP="008B65FF">
      <w:r w:rsidRPr="001C01CD">
        <w:t>Характер озеленения спортивных сооружений и площадь зеленых насаждений</w:t>
      </w:r>
      <w:r w:rsidR="008B65FF" w:rsidRPr="001C01CD">
        <w:t xml:space="preserve">. </w:t>
      </w:r>
      <w:r w:rsidRPr="001C01CD">
        <w:t xml:space="preserve">Зеленые насаждения снижают загрязненность воздуха </w:t>
      </w:r>
      <w:r w:rsidRPr="001C01CD">
        <w:lastRenderedPageBreak/>
        <w:t>спортивных сооружений на 40-60% летом и 10-15% зимой, защищают их от ветра</w:t>
      </w:r>
      <w:r w:rsidR="008B65FF" w:rsidRPr="001C01CD">
        <w:t xml:space="preserve">. </w:t>
      </w:r>
      <w:r w:rsidRPr="001C01CD">
        <w:t>В соответствии с гигиеническими нормами и правилами ширина зеленых насаждений по периметру земельного участка должны быть не менее 10 м</w:t>
      </w:r>
      <w:r w:rsidR="008B65FF" w:rsidRPr="001C01CD">
        <w:t xml:space="preserve">. </w:t>
      </w:r>
      <w:r w:rsidRPr="001C01CD">
        <w:t>При этом используется такие виды деревьев и кустарников, которые обладают хорошей пылезащитной способностью</w:t>
      </w:r>
      <w:r w:rsidR="008B65FF" w:rsidRPr="001C01CD">
        <w:t>.</w:t>
      </w:r>
    </w:p>
    <w:p w14:paraId="13A491B6" w14:textId="77777777" w:rsidR="008B65FF" w:rsidRPr="001C01CD" w:rsidRDefault="003661B1" w:rsidP="008B65FF">
      <w:r w:rsidRPr="001C01CD">
        <w:t>Ориентация спортивных сооружений</w:t>
      </w:r>
      <w:r w:rsidR="008B65FF" w:rsidRPr="001C01CD">
        <w:t xml:space="preserve">. </w:t>
      </w:r>
      <w:r w:rsidRPr="001C01CD">
        <w:t>При строительстве спортивных сооружений обязательно учитывается их ориентация по сторонам света</w:t>
      </w:r>
      <w:r w:rsidR="008B65FF" w:rsidRPr="001C01CD">
        <w:t xml:space="preserve">. </w:t>
      </w:r>
      <w:r w:rsidRPr="001C01CD">
        <w:t>От этого зависит величина солнечной радиации, поступающей через окна в отдельные помещения спортивных сооружений</w:t>
      </w:r>
      <w:r w:rsidR="008B65FF" w:rsidRPr="001C01CD">
        <w:t>.</w:t>
      </w:r>
    </w:p>
    <w:p w14:paraId="2B76B462" w14:textId="77777777" w:rsidR="008B65FF" w:rsidRPr="001C01CD" w:rsidRDefault="003661B1" w:rsidP="008B65FF">
      <w:r w:rsidRPr="001C01CD">
        <w:t>Гигиенически оптимальной считается ориентация окон спортивных сооружений на юг и юго-восток, расположение длительной оси крытого спортивного сооружения с востока на запад или с северо-востока на юго-запад</w:t>
      </w:r>
      <w:r w:rsidR="008B65FF" w:rsidRPr="001C01CD">
        <w:t xml:space="preserve">. </w:t>
      </w:r>
      <w:r w:rsidRPr="001C01CD">
        <w:t>Для южных районов гигиенически наиболее неблагоприятной считается ориентация окон спортивных сооружений на запад и юго-запад, так как это приводит к перегреву помещений солнечными лучами в жаркое время дня</w:t>
      </w:r>
      <w:r w:rsidR="008B65FF" w:rsidRPr="001C01CD">
        <w:t>.</w:t>
      </w:r>
    </w:p>
    <w:p w14:paraId="03F2CF19" w14:textId="77777777" w:rsidR="008B65FF" w:rsidRPr="001C01CD" w:rsidRDefault="003661B1" w:rsidP="008B65FF">
      <w:r w:rsidRPr="001C01CD">
        <w:t>При ориентации спортивных сооружений по сторонам света учитывается и слепящее действия прямых солнечных лучей</w:t>
      </w:r>
      <w:r w:rsidR="008B65FF" w:rsidRPr="001C01CD">
        <w:t xml:space="preserve">. </w:t>
      </w:r>
      <w:r w:rsidRPr="001C01CD">
        <w:t>Поэтому площадки для спортивных игр, а также спортивное ядро стадиона ориентируются по продольным осям в направлении север-юг с допустимым отклонением не выше 20</w:t>
      </w:r>
      <w:r w:rsidRPr="001C01CD">
        <w:sym w:font="Symbol" w:char="F0B0"/>
      </w:r>
      <w:r w:rsidR="008B65FF" w:rsidRPr="001C01CD">
        <w:t xml:space="preserve">. </w:t>
      </w:r>
      <w:r w:rsidRPr="001C01CD">
        <w:t>Места для толкания ядра, метания диска, молота, копья ориентируются на север, северо-восток или восток</w:t>
      </w:r>
      <w:r w:rsidR="008B65FF" w:rsidRPr="001C01CD">
        <w:t>.</w:t>
      </w:r>
    </w:p>
    <w:p w14:paraId="14FFAE1A" w14:textId="77777777" w:rsidR="008B65FF" w:rsidRPr="001C01CD" w:rsidRDefault="003661B1" w:rsidP="008B65FF">
      <w:r w:rsidRPr="001C01CD">
        <w:t xml:space="preserve">Боковые световые проемы спортивных залов, крытых катков и залов ванн бассейнов при одностороннем естественном освещении ориентируются в центральных и северных районах на юго-восток, а при устройстве световых проемов в спортивных залах с двух сторон, стена с наибольшей площадью световых проемов в центральных и в северных районах ориентируется на юго-восток, в южных </w:t>
      </w:r>
      <w:r w:rsidR="008B65FF" w:rsidRPr="001C01CD">
        <w:t>-</w:t>
      </w:r>
      <w:r w:rsidRPr="001C01CD">
        <w:t xml:space="preserve"> на север</w:t>
      </w:r>
      <w:r w:rsidR="008B65FF" w:rsidRPr="001C01CD">
        <w:t>.</w:t>
      </w:r>
    </w:p>
    <w:p w14:paraId="2FC6E1E1" w14:textId="77777777" w:rsidR="008B65FF" w:rsidRPr="001C01CD" w:rsidRDefault="003661B1" w:rsidP="008B65FF">
      <w:r w:rsidRPr="001C01CD">
        <w:t xml:space="preserve">Во многих видах спорта тренировочная и спортивная деятельность спортсменов сопровождается значительным напряжением у них зрительного </w:t>
      </w:r>
      <w:r w:rsidRPr="001C01CD">
        <w:lastRenderedPageBreak/>
        <w:t xml:space="preserve">анализатора, особенно его периферического звена </w:t>
      </w:r>
      <w:r w:rsidR="008B65FF" w:rsidRPr="001C01CD">
        <w:t>-</w:t>
      </w:r>
      <w:r w:rsidRPr="001C01CD">
        <w:t xml:space="preserve"> глаза</w:t>
      </w:r>
      <w:r w:rsidR="008B65FF" w:rsidRPr="001C01CD">
        <w:t xml:space="preserve">. </w:t>
      </w:r>
      <w:r w:rsidRPr="001C01CD">
        <w:t>Резкое переутомление глаз может возникать у них при недостаточном или нерациональном освещении, что приводит к снижению специальной спортивной работоспособности, являясь, в свою очередь, одной из причин спортивного травматизма</w:t>
      </w:r>
      <w:r w:rsidR="008B65FF" w:rsidRPr="001C01CD">
        <w:t>.</w:t>
      </w:r>
    </w:p>
    <w:p w14:paraId="7BD444AF" w14:textId="77777777" w:rsidR="008B65FF" w:rsidRPr="001C01CD" w:rsidRDefault="003661B1" w:rsidP="008B65FF">
      <w:r w:rsidRPr="001C01CD">
        <w:t>В спортивных сооружениях применяется естественное и искусственное освещение</w:t>
      </w:r>
      <w:r w:rsidR="008B65FF" w:rsidRPr="001C01CD">
        <w:t xml:space="preserve">. </w:t>
      </w:r>
      <w:r w:rsidRPr="001C01CD">
        <w:t>Освещение спортивных сооружений должно отвечать следующим основным гигиеническим требованиям, а именно</w:t>
      </w:r>
      <w:r w:rsidR="008B65FF" w:rsidRPr="001C01CD">
        <w:t>:</w:t>
      </w:r>
    </w:p>
    <w:p w14:paraId="195BE683" w14:textId="77777777" w:rsidR="008B65FF" w:rsidRPr="001C01CD" w:rsidRDefault="003661B1" w:rsidP="008B65FF">
      <w:r w:rsidRPr="001C01CD">
        <w:t>достаточным по уровню, равномерным, без блескости</w:t>
      </w:r>
      <w:r w:rsidR="008B65FF" w:rsidRPr="001C01CD">
        <w:t>;</w:t>
      </w:r>
    </w:p>
    <w:p w14:paraId="75A6E9A8" w14:textId="77777777" w:rsidR="008B65FF" w:rsidRPr="001C01CD" w:rsidRDefault="003661B1" w:rsidP="008B65FF">
      <w:r w:rsidRPr="001C01CD">
        <w:t>спектр искусственного освещения должен приближаться к дневному свету</w:t>
      </w:r>
      <w:r w:rsidR="008B65FF" w:rsidRPr="001C01CD">
        <w:t>;</w:t>
      </w:r>
    </w:p>
    <w:p w14:paraId="1F5EC978" w14:textId="77777777" w:rsidR="008B65FF" w:rsidRPr="001C01CD" w:rsidRDefault="003661B1" w:rsidP="008B65FF">
      <w:r w:rsidRPr="001C01CD">
        <w:t>искусственное освещение должно быть равномерным, немерцающим</w:t>
      </w:r>
      <w:r w:rsidR="008B65FF" w:rsidRPr="001C01CD">
        <w:t>.</w:t>
      </w:r>
    </w:p>
    <w:p w14:paraId="1263C8C1" w14:textId="77777777" w:rsidR="008B65FF" w:rsidRPr="001C01CD" w:rsidRDefault="003661B1" w:rsidP="008B65FF">
      <w:r w:rsidRPr="001C01CD">
        <w:t>Единицей освещенности считается люкс</w:t>
      </w:r>
      <w:r w:rsidR="008B65FF" w:rsidRPr="001C01CD">
        <w:t xml:space="preserve"> (</w:t>
      </w:r>
      <w:r w:rsidRPr="001C01CD">
        <w:t>лк</w:t>
      </w:r>
      <w:r w:rsidR="008B65FF" w:rsidRPr="001C01CD">
        <w:t>) -</w:t>
      </w:r>
      <w:r w:rsidRPr="001C01CD">
        <w:t xml:space="preserve"> освещенность 1 м</w:t>
      </w:r>
      <w:r w:rsidRPr="001C01CD">
        <w:rPr>
          <w:vertAlign w:val="superscript"/>
        </w:rPr>
        <w:t>2</w:t>
      </w:r>
      <w:r w:rsidR="008B65FF" w:rsidRPr="001C01CD">
        <w:t xml:space="preserve"> </w:t>
      </w:r>
      <w:r w:rsidRPr="001C01CD">
        <w:t>поверхности, на которую падает и равномерно распределяется световой поток в 1 люмен</w:t>
      </w:r>
      <w:r w:rsidR="008B65FF" w:rsidRPr="001C01CD">
        <w:t xml:space="preserve"> (</w:t>
      </w:r>
      <w:r w:rsidRPr="001C01CD">
        <w:t>единица светового потока</w:t>
      </w:r>
      <w:r w:rsidR="008B65FF" w:rsidRPr="001C01CD">
        <w:t xml:space="preserve">). </w:t>
      </w:r>
      <w:r w:rsidRPr="001C01CD">
        <w:t>Прямое естественное освещение должно иметь спортивные залы, залы ванн бассейнов, крытые катки, кабинеты врача, служебные помещения</w:t>
      </w:r>
      <w:r w:rsidR="008B65FF" w:rsidRPr="001C01CD">
        <w:t>.</w:t>
      </w:r>
    </w:p>
    <w:p w14:paraId="19194485" w14:textId="77777777" w:rsidR="008B65FF" w:rsidRPr="001C01CD" w:rsidRDefault="003661B1" w:rsidP="008B65FF">
      <w:r w:rsidRPr="001C01CD">
        <w:t xml:space="preserve">Основной показатель реального уровня естественного освещения спортивного сооружения </w:t>
      </w:r>
      <w:r w:rsidR="008B65FF" w:rsidRPr="001C01CD">
        <w:t>-</w:t>
      </w:r>
      <w:r w:rsidRPr="001C01CD">
        <w:t xml:space="preserve"> коэффициент естественной освещенности</w:t>
      </w:r>
      <w:r w:rsidR="008B65FF" w:rsidRPr="001C01CD">
        <w:t xml:space="preserve"> (</w:t>
      </w:r>
      <w:r w:rsidRPr="001C01CD">
        <w:t>КЕО</w:t>
      </w:r>
      <w:r w:rsidR="008B65FF" w:rsidRPr="001C01CD">
        <w:t>).</w:t>
      </w:r>
    </w:p>
    <w:p w14:paraId="796662D4" w14:textId="77777777" w:rsidR="008B65FF" w:rsidRPr="001C01CD" w:rsidRDefault="003661B1" w:rsidP="008B65FF">
      <w:r w:rsidRPr="001C01CD">
        <w:t xml:space="preserve">Коэффициент естественной освещенности </w:t>
      </w:r>
      <w:r w:rsidR="008B65FF" w:rsidRPr="001C01CD">
        <w:t>-</w:t>
      </w:r>
      <w:r w:rsidRPr="001C01CD">
        <w:t xml:space="preserve"> это отношение освещенности спортивного сооружения в конкретной точке к уровню наружной освещенности, выраженное в процентах</w:t>
      </w:r>
      <w:r w:rsidR="008B65FF" w:rsidRPr="001C01CD">
        <w:t>.</w:t>
      </w:r>
    </w:p>
    <w:p w14:paraId="67EA47EA" w14:textId="77777777" w:rsidR="008B65FF" w:rsidRPr="001C01CD" w:rsidRDefault="003661B1" w:rsidP="008B65FF">
      <w:r w:rsidRPr="001C01CD">
        <w:t>Естественное освещение спортивных сооружений</w:t>
      </w:r>
      <w:r w:rsidR="008B65FF" w:rsidRPr="001C01CD">
        <w:t xml:space="preserve">. </w:t>
      </w:r>
      <w:r w:rsidRPr="001C01CD">
        <w:t xml:space="preserve">Его источник </w:t>
      </w:r>
      <w:r w:rsidR="008B65FF" w:rsidRPr="001C01CD">
        <w:t>-</w:t>
      </w:r>
      <w:r w:rsidRPr="001C01CD">
        <w:t xml:space="preserve"> солнечные лучи</w:t>
      </w:r>
      <w:r w:rsidR="008B65FF" w:rsidRPr="001C01CD">
        <w:t xml:space="preserve">. </w:t>
      </w:r>
      <w:r w:rsidRPr="001C01CD">
        <w:t>Уровень естественного освещения спортивных сооружений зависит от их ориентации, устройства и площади окон, качества и чистоты оконного стекла</w:t>
      </w:r>
      <w:r w:rsidR="008B65FF" w:rsidRPr="001C01CD">
        <w:t xml:space="preserve">. </w:t>
      </w:r>
      <w:r w:rsidRPr="001C01CD">
        <w:t>Оптимальной высотой верхнего края окон от потолка помещения, обеспечивающей наиболее глубокое проникновение солнечного света в спортивное помещение, считается расстояние 15-30 см</w:t>
      </w:r>
      <w:r w:rsidR="008B65FF" w:rsidRPr="001C01CD">
        <w:t xml:space="preserve">. </w:t>
      </w:r>
      <w:r w:rsidRPr="001C01CD">
        <w:t xml:space="preserve">Подоконники должны располагаться не ниже 0,75 </w:t>
      </w:r>
      <w:r w:rsidR="008B65FF" w:rsidRPr="001C01CD">
        <w:t>-</w:t>
      </w:r>
      <w:r w:rsidRPr="001C01CD">
        <w:t xml:space="preserve"> 0,9 м от пола помещения</w:t>
      </w:r>
      <w:r w:rsidR="008B65FF" w:rsidRPr="001C01CD">
        <w:t xml:space="preserve">. </w:t>
      </w:r>
      <w:r w:rsidRPr="001C01CD">
        <w:t xml:space="preserve">В спортивных залах оконные проемы размещаются в продольных стенах, с подоконниками </w:t>
      </w:r>
      <w:r w:rsidRPr="001C01CD">
        <w:lastRenderedPageBreak/>
        <w:t>на уровне не ниже 2 м от пола</w:t>
      </w:r>
      <w:r w:rsidR="008B65FF" w:rsidRPr="001C01CD">
        <w:t xml:space="preserve">. </w:t>
      </w:r>
      <w:r w:rsidRPr="001C01CD">
        <w:t>В спортивных залах предусматривается боковое освещение только в одной из стен, при этом не допускается его западная и юго-западная ориентация</w:t>
      </w:r>
      <w:r w:rsidR="008B65FF" w:rsidRPr="001C01CD">
        <w:t>.</w:t>
      </w:r>
    </w:p>
    <w:p w14:paraId="21D5C13D" w14:textId="77777777" w:rsidR="008B65FF" w:rsidRPr="001C01CD" w:rsidRDefault="003661B1" w:rsidP="008B65FF">
      <w:r w:rsidRPr="001C01CD">
        <w:t xml:space="preserve">Еще один из широко применяемых в гигиенической практике показателей освещенности спортивных сооружений </w:t>
      </w:r>
      <w:r w:rsidR="008B65FF" w:rsidRPr="001C01CD">
        <w:t>-</w:t>
      </w:r>
      <w:r w:rsidRPr="001C01CD">
        <w:t xml:space="preserve"> световой коэффициент</w:t>
      </w:r>
      <w:r w:rsidR="008B65FF" w:rsidRPr="001C01CD">
        <w:t xml:space="preserve">. </w:t>
      </w:r>
      <w:r w:rsidRPr="001C01CD">
        <w:t>Это отношение общей площади окон к общей площади пола спортивного сооружения</w:t>
      </w:r>
      <w:r w:rsidR="008B65FF" w:rsidRPr="001C01CD">
        <w:t xml:space="preserve">. </w:t>
      </w:r>
      <w:r w:rsidRPr="001C01CD">
        <w:t xml:space="preserve">Световой коэффициент выражается дробью, в числители которой </w:t>
      </w:r>
      <w:r w:rsidR="008B65FF" w:rsidRPr="001C01CD">
        <w:t>-</w:t>
      </w:r>
      <w:r w:rsidRPr="001C01CD">
        <w:t xml:space="preserve"> общая площадь окон</w:t>
      </w:r>
      <w:r w:rsidR="008B65FF" w:rsidRPr="001C01CD">
        <w:t xml:space="preserve"> (</w:t>
      </w:r>
      <w:r w:rsidRPr="001C01CD">
        <w:t>без рам и оконных переплетов</w:t>
      </w:r>
      <w:r w:rsidR="008B65FF" w:rsidRPr="001C01CD">
        <w:t>) (</w:t>
      </w:r>
      <w:r w:rsidRPr="001C01CD">
        <w:t>м</w:t>
      </w:r>
      <w:r w:rsidRPr="001C01CD">
        <w:rPr>
          <w:vertAlign w:val="superscript"/>
        </w:rPr>
        <w:t>2</w:t>
      </w:r>
      <w:r w:rsidR="008B65FF" w:rsidRPr="001C01CD">
        <w:t>),</w:t>
      </w:r>
      <w:r w:rsidRPr="001C01CD">
        <w:t xml:space="preserve"> в знаменателе </w:t>
      </w:r>
      <w:r w:rsidR="008B65FF" w:rsidRPr="001C01CD">
        <w:t>-</w:t>
      </w:r>
      <w:r w:rsidRPr="001C01CD">
        <w:t xml:space="preserve"> общая площадь пола</w:t>
      </w:r>
      <w:r w:rsidR="008B65FF" w:rsidRPr="001C01CD">
        <w:t xml:space="preserve"> (</w:t>
      </w:r>
      <w:r w:rsidRPr="001C01CD">
        <w:t>м</w:t>
      </w:r>
      <w:r w:rsidRPr="001C01CD">
        <w:rPr>
          <w:vertAlign w:val="superscript"/>
        </w:rPr>
        <w:t>2</w:t>
      </w:r>
      <w:r w:rsidR="008B65FF" w:rsidRPr="001C01CD">
        <w:t>).</w:t>
      </w:r>
    </w:p>
    <w:p w14:paraId="206303D9" w14:textId="77777777" w:rsidR="008B65FF" w:rsidRPr="001C01CD" w:rsidRDefault="003661B1" w:rsidP="008B65FF">
      <w:r w:rsidRPr="001C01CD">
        <w:t xml:space="preserve">Для спортивных залов световой коэффициент составляет не менее 1/6, для плавательных бассейнов </w:t>
      </w:r>
      <w:r w:rsidR="008B65FF" w:rsidRPr="001C01CD">
        <w:t>-</w:t>
      </w:r>
      <w:r w:rsidRPr="001C01CD">
        <w:t xml:space="preserve"> 1/5 </w:t>
      </w:r>
      <w:r w:rsidR="008B65FF" w:rsidRPr="001C01CD">
        <w:t>-</w:t>
      </w:r>
      <w:r w:rsidRPr="001C01CD">
        <w:t xml:space="preserve"> 1/6, раздевалок, душевых </w:t>
      </w:r>
      <w:r w:rsidR="008B65FF" w:rsidRPr="001C01CD">
        <w:t>-</w:t>
      </w:r>
      <w:r w:rsidRPr="001C01CD">
        <w:t xml:space="preserve"> 1/10 </w:t>
      </w:r>
      <w:r w:rsidR="008B65FF" w:rsidRPr="001C01CD">
        <w:t>-</w:t>
      </w:r>
      <w:r w:rsidRPr="001C01CD">
        <w:t xml:space="preserve"> 1/11</w:t>
      </w:r>
      <w:r w:rsidR="008B65FF" w:rsidRPr="001C01CD">
        <w:t>.</w:t>
      </w:r>
    </w:p>
    <w:p w14:paraId="119768A3" w14:textId="77777777" w:rsidR="008B65FF" w:rsidRPr="001C01CD" w:rsidRDefault="003661B1" w:rsidP="008B65FF">
      <w:r w:rsidRPr="001C01CD">
        <w:t>Искусственное освещение спортивных сооружений</w:t>
      </w:r>
      <w:r w:rsidR="008B65FF" w:rsidRPr="001C01CD">
        <w:t xml:space="preserve">. </w:t>
      </w:r>
      <w:r w:rsidRPr="001C01CD">
        <w:t>Для этого используются люминесцентные лампы</w:t>
      </w:r>
      <w:r w:rsidR="008B65FF" w:rsidRPr="001C01CD">
        <w:t>.</w:t>
      </w:r>
    </w:p>
    <w:p w14:paraId="7895EFA8" w14:textId="77777777" w:rsidR="008B65FF" w:rsidRPr="001C01CD" w:rsidRDefault="003661B1" w:rsidP="008B65FF">
      <w:r w:rsidRPr="001C01CD">
        <w:t>В сравнении с лампами накаливания люминесцентной лампы имеют следующие основные преимущества</w:t>
      </w:r>
      <w:r w:rsidR="008B65FF" w:rsidRPr="001C01CD">
        <w:t>:</w:t>
      </w:r>
    </w:p>
    <w:p w14:paraId="2B17F3F2" w14:textId="77777777" w:rsidR="008B65FF" w:rsidRPr="001C01CD" w:rsidRDefault="003661B1" w:rsidP="008B65FF">
      <w:r w:rsidRPr="001C01CD">
        <w:t>их световой спектр значительно ближе к солнечному, чем у ламп накаливания</w:t>
      </w:r>
      <w:r w:rsidR="008B65FF" w:rsidRPr="001C01CD">
        <w:t>;</w:t>
      </w:r>
    </w:p>
    <w:p w14:paraId="50F664C1" w14:textId="77777777" w:rsidR="008B65FF" w:rsidRPr="001C01CD" w:rsidRDefault="003661B1" w:rsidP="008B65FF">
      <w:r w:rsidRPr="001C01CD">
        <w:t>они дают наиболее “мягкий”, рассеянный и равномерный с</w:t>
      </w:r>
      <w:r w:rsidR="001C01CD">
        <w:t>вет с почти полным отсутствием т</w:t>
      </w:r>
      <w:r w:rsidRPr="001C01CD">
        <w:t>еней и бликов на освещаемой поверхности</w:t>
      </w:r>
      <w:r w:rsidR="008B65FF" w:rsidRPr="001C01CD">
        <w:t>;</w:t>
      </w:r>
    </w:p>
    <w:p w14:paraId="178411CA" w14:textId="77777777" w:rsidR="008B65FF" w:rsidRPr="001C01CD" w:rsidRDefault="003661B1" w:rsidP="008B65FF">
      <w:r w:rsidRPr="001C01CD">
        <w:t>их яркость во много раз меньше, чем у ламп накаливания</w:t>
      </w:r>
      <w:r w:rsidR="008B65FF" w:rsidRPr="001C01CD">
        <w:t xml:space="preserve"> (</w:t>
      </w:r>
      <w:r w:rsidRPr="001C01CD">
        <w:t>это позволяет применять их в спортивных сооружениях без абажуров</w:t>
      </w:r>
      <w:r w:rsidR="008B65FF" w:rsidRPr="001C01CD">
        <w:t>).</w:t>
      </w:r>
    </w:p>
    <w:p w14:paraId="40AB2569" w14:textId="77777777" w:rsidR="008B65FF" w:rsidRPr="001C01CD" w:rsidRDefault="003661B1" w:rsidP="008B65FF">
      <w:r w:rsidRPr="001C01CD">
        <w:t>В соответст</w:t>
      </w:r>
      <w:r w:rsidR="001C01CD">
        <w:t>вии с гигиеническими нормами коэ</w:t>
      </w:r>
      <w:r w:rsidRPr="001C01CD">
        <w:t>ффициент пульсации уровня освещенности на плоскостных сооружениях для спортивных игр не должен быть более 15</w:t>
      </w:r>
      <w:r w:rsidR="008B65FF" w:rsidRPr="001C01CD">
        <w:t>%</w:t>
      </w:r>
      <w:r w:rsidRPr="001C01CD">
        <w:t xml:space="preserve">, тенниса и хоккея </w:t>
      </w:r>
      <w:r w:rsidR="008B65FF" w:rsidRPr="001C01CD">
        <w:t>-</w:t>
      </w:r>
      <w:r w:rsidRPr="001C01CD">
        <w:t xml:space="preserve"> не более 10%</w:t>
      </w:r>
      <w:r w:rsidR="008B65FF" w:rsidRPr="001C01CD">
        <w:t>,</w:t>
      </w:r>
      <w:r w:rsidRPr="001C01CD">
        <w:t xml:space="preserve"> легкой атлетики, бега на коньках фигурного катания </w:t>
      </w:r>
      <w:r w:rsidR="008B65FF" w:rsidRPr="001C01CD">
        <w:t>-</w:t>
      </w:r>
      <w:r w:rsidRPr="001C01CD">
        <w:t xml:space="preserve"> не более 20</w:t>
      </w:r>
      <w:r w:rsidR="008B65FF" w:rsidRPr="001C01CD">
        <w:t>%.</w:t>
      </w:r>
    </w:p>
    <w:p w14:paraId="00C6FB60" w14:textId="77777777" w:rsidR="008B65FF" w:rsidRPr="001C01CD" w:rsidRDefault="003661B1" w:rsidP="008B65FF">
      <w:r w:rsidRPr="001C01CD">
        <w:t>Освещенность спортивных сооружений оценивается в горизонтальной, а в некоторых спортивных сооружениях и в вертикальной плоскостях</w:t>
      </w:r>
      <w:r w:rsidR="008B65FF" w:rsidRPr="001C01CD">
        <w:t xml:space="preserve">. </w:t>
      </w:r>
      <w:r w:rsidRPr="001C01CD">
        <w:t>Минимальной уровень горизонтальной освещенности спортивных залов, в бассейнах</w:t>
      </w:r>
      <w:r w:rsidR="008B65FF" w:rsidRPr="001C01CD">
        <w:t xml:space="preserve"> (</w:t>
      </w:r>
      <w:r w:rsidRPr="001C01CD">
        <w:t>на поверхности пола зала и поверхности воды бассейна</w:t>
      </w:r>
      <w:r w:rsidR="008B65FF" w:rsidRPr="001C01CD">
        <w:t xml:space="preserve">) </w:t>
      </w:r>
      <w:r w:rsidRPr="001C01CD">
        <w:t xml:space="preserve">должен </w:t>
      </w:r>
      <w:r w:rsidRPr="001C01CD">
        <w:lastRenderedPageBreak/>
        <w:t xml:space="preserve">быть соответственно не менее 150 и 50лк, спортивных арен </w:t>
      </w:r>
      <w:r w:rsidR="008B65FF" w:rsidRPr="001C01CD">
        <w:t>-</w:t>
      </w:r>
      <w:r w:rsidRPr="001C01CD">
        <w:t xml:space="preserve"> не меньше 1000лк, трибун для зрителей </w:t>
      </w:r>
      <w:r w:rsidR="008B65FF" w:rsidRPr="001C01CD">
        <w:t>-</w:t>
      </w:r>
      <w:r w:rsidRPr="001C01CD">
        <w:t xml:space="preserve"> 500лк</w:t>
      </w:r>
      <w:r w:rsidR="008B65FF" w:rsidRPr="001C01CD">
        <w:t>.</w:t>
      </w:r>
    </w:p>
    <w:p w14:paraId="6CA63743" w14:textId="77777777" w:rsidR="008B65FF" w:rsidRPr="001C01CD" w:rsidRDefault="003661B1" w:rsidP="008B65FF">
      <w:r w:rsidRPr="001C01CD">
        <w:t>Для различных спортивных помещений в соответствии с их функциональным назначением и со спецификой вида спорта и связанного с этим характера спортивных тренировок, возрастно-половых функциональных, психофизиологических и квалификационных различий занимающихся установлены свои гигиенические нормы температуры воздушной среды</w:t>
      </w:r>
      <w:r w:rsidR="008B65FF" w:rsidRPr="001C01CD">
        <w:t>.</w:t>
      </w:r>
    </w:p>
    <w:p w14:paraId="3FA2F7AF" w14:textId="77777777" w:rsidR="008B65FF" w:rsidRPr="001C01CD" w:rsidRDefault="003661B1" w:rsidP="008B65FF">
      <w:r w:rsidRPr="001C01CD">
        <w:t>Оптимальные микроклиматические условия в крытых спортивных сооружениях создаются с помощью систем отопления и вентиляции</w:t>
      </w:r>
      <w:r w:rsidR="008B65FF" w:rsidRPr="001C01CD">
        <w:t>.</w:t>
      </w:r>
    </w:p>
    <w:p w14:paraId="6A04BAA1" w14:textId="77777777" w:rsidR="008B65FF" w:rsidRPr="001C01CD" w:rsidRDefault="003661B1" w:rsidP="008B65FF">
      <w:r w:rsidRPr="001C01CD">
        <w:t>В спортивных сооружениях применяются, как правило, центральное отопление</w:t>
      </w:r>
      <w:r w:rsidR="008B65FF" w:rsidRPr="001C01CD">
        <w:t xml:space="preserve"> (</w:t>
      </w:r>
      <w:r w:rsidRPr="001C01CD">
        <w:t>водяное, паровое и воздушное</w:t>
      </w:r>
      <w:r w:rsidR="008B65FF" w:rsidRPr="001C01CD">
        <w:t>).</w:t>
      </w:r>
    </w:p>
    <w:p w14:paraId="5278AC52" w14:textId="77777777" w:rsidR="008B65FF" w:rsidRPr="001C01CD" w:rsidRDefault="003661B1" w:rsidP="008B65FF">
      <w:r w:rsidRPr="001C01CD">
        <w:t>Основные гигиенические требования к системе отопления спортивных сооружений</w:t>
      </w:r>
      <w:r w:rsidR="008B65FF" w:rsidRPr="001C01CD">
        <w:t xml:space="preserve">. </w:t>
      </w:r>
      <w:r w:rsidRPr="001C01CD">
        <w:t>Она должна позволять</w:t>
      </w:r>
      <w:r w:rsidR="008B65FF" w:rsidRPr="001C01CD">
        <w:t>:</w:t>
      </w:r>
    </w:p>
    <w:p w14:paraId="7A77ACF6" w14:textId="77777777" w:rsidR="008B65FF" w:rsidRPr="001C01CD" w:rsidRDefault="003661B1" w:rsidP="008B65FF">
      <w:r w:rsidRPr="001C01CD">
        <w:t>поддерживать в отдельных помещениях нужную равномерную температуру воздуха при любых колебаниях температуры наружного воздуха</w:t>
      </w:r>
      <w:r w:rsidR="008B65FF" w:rsidRPr="001C01CD">
        <w:t>;</w:t>
      </w:r>
    </w:p>
    <w:p w14:paraId="5C335E24" w14:textId="77777777" w:rsidR="008B65FF" w:rsidRPr="001C01CD" w:rsidRDefault="003661B1" w:rsidP="008B65FF">
      <w:r w:rsidRPr="001C01CD">
        <w:t>поддерживать необходимое качество воздушной среды</w:t>
      </w:r>
      <w:r w:rsidR="008B65FF" w:rsidRPr="001C01CD">
        <w:t>.</w:t>
      </w:r>
    </w:p>
    <w:p w14:paraId="39AF5FD3" w14:textId="77777777" w:rsidR="008B65FF" w:rsidRPr="001C01CD" w:rsidRDefault="003661B1" w:rsidP="008B65FF">
      <w:r w:rsidRPr="001C01CD">
        <w:t>Система отопления спортивных сооружений должна обеспечивать в них определенную температуру даже в самую холодную для данной местности погоду</w:t>
      </w:r>
      <w:r w:rsidR="008B65FF" w:rsidRPr="001C01CD">
        <w:t xml:space="preserve">. </w:t>
      </w:r>
      <w:r w:rsidRPr="001C01CD">
        <w:t>Величина гигиенических оптимальных температур для различных спортивных сооружений зависит и от возможного количества присутствующих зрителей</w:t>
      </w:r>
      <w:r w:rsidR="008B65FF" w:rsidRPr="001C01CD">
        <w:t xml:space="preserve">. </w:t>
      </w:r>
      <w:r w:rsidRPr="001C01CD">
        <w:t>Например, оптимальная температура воздуха для спортивных залов при отсутствии мест для зрителей составляет 15</w:t>
      </w:r>
      <w:r w:rsidRPr="001C01CD">
        <w:sym w:font="Symbol" w:char="F0B0"/>
      </w:r>
      <w:r w:rsidRPr="001C01CD">
        <w:t>С</w:t>
      </w:r>
      <w:r w:rsidR="008B65FF" w:rsidRPr="001C01CD">
        <w:t>,</w:t>
      </w:r>
      <w:r w:rsidRPr="001C01CD">
        <w:t xml:space="preserve"> для крытых катков</w:t>
      </w:r>
      <w:r w:rsidR="008B65FF" w:rsidRPr="001C01CD">
        <w:t xml:space="preserve"> - </w:t>
      </w:r>
      <w:r w:rsidRPr="001C01CD">
        <w:t>14</w:t>
      </w:r>
      <w:r w:rsidRPr="001C01CD">
        <w:sym w:font="Symbol" w:char="F0B0"/>
      </w:r>
      <w:r w:rsidRPr="001C01CD">
        <w:t>С</w:t>
      </w:r>
      <w:r w:rsidR="008B65FF" w:rsidRPr="001C01CD">
        <w:t>,</w:t>
      </w:r>
      <w:r w:rsidRPr="001C01CD">
        <w:t xml:space="preserve"> для огневой зоны крытых тиров</w:t>
      </w:r>
      <w:r w:rsidR="008B65FF" w:rsidRPr="001C01CD">
        <w:t xml:space="preserve"> - </w:t>
      </w:r>
      <w:r w:rsidRPr="001C01CD">
        <w:t>18</w:t>
      </w:r>
      <w:r w:rsidRPr="001C01CD">
        <w:sym w:font="Symbol" w:char="F0B0"/>
      </w:r>
      <w:r w:rsidRPr="001C01CD">
        <w:t>С</w:t>
      </w:r>
      <w:r w:rsidR="008B65FF" w:rsidRPr="001C01CD">
        <w:t>.</w:t>
      </w:r>
    </w:p>
    <w:p w14:paraId="17FBE5D7" w14:textId="77777777" w:rsidR="008B65FF" w:rsidRPr="001C01CD" w:rsidRDefault="003661B1" w:rsidP="008B65FF">
      <w:r w:rsidRPr="001C01CD">
        <w:t>В спортивных залах вместимостью до 800 зрителей температура воздуха для холодного периода года должна быть 18</w:t>
      </w:r>
      <w:r w:rsidRPr="001C01CD">
        <w:sym w:font="Symbol" w:char="F0B0"/>
      </w:r>
      <w:r w:rsidRPr="001C01CD">
        <w:t>С и не более 3</w:t>
      </w:r>
      <w:r w:rsidRPr="001C01CD">
        <w:sym w:font="Symbol" w:char="F0B0"/>
      </w:r>
      <w:r w:rsidRPr="001C01CD">
        <w:t>С выше этой температуры в теплый период года</w:t>
      </w:r>
      <w:r w:rsidR="008B65FF" w:rsidRPr="001C01CD">
        <w:t xml:space="preserve">. </w:t>
      </w:r>
      <w:r w:rsidRPr="001C01CD">
        <w:t>В залах вместимостью 800 зрителей расчетная температура в холодный период года составляет 18</w:t>
      </w:r>
      <w:r w:rsidRPr="001C01CD">
        <w:sym w:font="Symbol" w:char="F0B0"/>
      </w:r>
      <w:r w:rsidRPr="001C01CD">
        <w:t xml:space="preserve">С, в теплый </w:t>
      </w:r>
      <w:r w:rsidR="008B65FF" w:rsidRPr="001C01CD">
        <w:t>-</w:t>
      </w:r>
      <w:r w:rsidRPr="001C01CD">
        <w:t xml:space="preserve"> </w:t>
      </w:r>
      <w:r w:rsidRPr="001C01CD">
        <w:lastRenderedPageBreak/>
        <w:t>не выше 25</w:t>
      </w:r>
      <w:r w:rsidRPr="001C01CD">
        <w:sym w:font="Symbol" w:char="F0B0"/>
      </w:r>
      <w:r w:rsidRPr="001C01CD">
        <w:t>С</w:t>
      </w:r>
      <w:r w:rsidR="008B65FF" w:rsidRPr="001C01CD">
        <w:t xml:space="preserve">. </w:t>
      </w:r>
      <w:r w:rsidRPr="001C01CD">
        <w:t>Расчетная температура для раздевалок и душевых, санитарных узлов</w:t>
      </w:r>
      <w:r w:rsidR="008B65FF" w:rsidRPr="001C01CD">
        <w:t xml:space="preserve"> - </w:t>
      </w:r>
      <w:r w:rsidRPr="001C01CD">
        <w:t>25</w:t>
      </w:r>
      <w:r w:rsidRPr="001C01CD">
        <w:sym w:font="Symbol" w:char="F0B0"/>
      </w:r>
      <w:r w:rsidRPr="001C01CD">
        <w:t>С, физкультурно-оздоровительных сооружений не менее 18</w:t>
      </w:r>
      <w:r w:rsidRPr="001C01CD">
        <w:sym w:font="Symbol" w:char="F0B0"/>
      </w:r>
      <w:r w:rsidRPr="001C01CD">
        <w:t>С</w:t>
      </w:r>
      <w:r w:rsidR="008B65FF" w:rsidRPr="001C01CD">
        <w:t>.</w:t>
      </w:r>
    </w:p>
    <w:p w14:paraId="35AD27D2" w14:textId="77777777" w:rsidR="008B65FF" w:rsidRPr="001C01CD" w:rsidRDefault="003661B1" w:rsidP="008B65FF">
      <w:r w:rsidRPr="001C01CD">
        <w:t>Микроклиматические условия в спортивных сооружениях во многом зависят и от относительной влажности и подвижности</w:t>
      </w:r>
      <w:r w:rsidR="008B65FF" w:rsidRPr="001C01CD">
        <w:t xml:space="preserve"> (</w:t>
      </w:r>
      <w:r w:rsidRPr="001C01CD">
        <w:t>скорости движения</w:t>
      </w:r>
      <w:r w:rsidR="008B65FF" w:rsidRPr="001C01CD">
        <w:t xml:space="preserve">) </w:t>
      </w:r>
      <w:r w:rsidRPr="001C01CD">
        <w:t>воздуха</w:t>
      </w:r>
      <w:r w:rsidR="008B65FF" w:rsidRPr="001C01CD">
        <w:t xml:space="preserve">. </w:t>
      </w:r>
      <w:r w:rsidRPr="001C01CD">
        <w:t xml:space="preserve">Гигиенически оптимальная относительная влажность воздуха в спортивных сооружениях составляет в холодный период года 40-45%, в теплый </w:t>
      </w:r>
      <w:r w:rsidR="008B65FF" w:rsidRPr="001C01CD">
        <w:t>-</w:t>
      </w:r>
      <w:r w:rsidRPr="001C01CD">
        <w:t xml:space="preserve"> 50-55%</w:t>
      </w:r>
      <w:r w:rsidR="008B65FF" w:rsidRPr="001C01CD">
        <w:t xml:space="preserve">. </w:t>
      </w:r>
      <w:r w:rsidRPr="001C01CD">
        <w:t>В спортивном сооружении, в зонах нахождения занимающихся, подвижность воздуха должна быть не более 0,3м/с</w:t>
      </w:r>
      <w:r w:rsidR="008B65FF" w:rsidRPr="001C01CD">
        <w:t>,</w:t>
      </w:r>
      <w:r w:rsidRPr="001C01CD">
        <w:t xml:space="preserve"> в спортивных залах для борьбы, настольного тенниса и в крытых катках </w:t>
      </w:r>
      <w:r w:rsidR="008B65FF" w:rsidRPr="001C01CD">
        <w:t>-</w:t>
      </w:r>
      <w:r w:rsidRPr="001C01CD">
        <w:t xml:space="preserve"> не более 0,5 м/с</w:t>
      </w:r>
      <w:r w:rsidR="008B65FF" w:rsidRPr="001C01CD">
        <w:t xml:space="preserve">. </w:t>
      </w:r>
      <w:r w:rsidRPr="001C01CD">
        <w:t>этим требованиям в наибольшей степени отвечает водяное отопление низкого давления</w:t>
      </w:r>
      <w:r w:rsidR="008B65FF" w:rsidRPr="001C01CD">
        <w:t>.</w:t>
      </w:r>
    </w:p>
    <w:p w14:paraId="4EDD7E67" w14:textId="77777777" w:rsidR="008B65FF" w:rsidRPr="001C01CD" w:rsidRDefault="003661B1" w:rsidP="008B65FF">
      <w:r w:rsidRPr="001C01CD">
        <w:t>В спортивных залах радиаторы отопления должны закрываться защитными решетками, находящимися в одной плоскости со стеной</w:t>
      </w:r>
      <w:r w:rsidR="008B65FF" w:rsidRPr="001C01CD">
        <w:t>.</w:t>
      </w:r>
    </w:p>
    <w:p w14:paraId="22470A77" w14:textId="77777777" w:rsidR="008B65FF" w:rsidRPr="001C01CD" w:rsidRDefault="003661B1" w:rsidP="008B65FF">
      <w:r w:rsidRPr="001C01CD">
        <w:t>В плавательных бассейнах рекомендовано применять воздушное отопление, так как подаваемый через систему отопления нагретый воздух имеет низкую влажность, позволяет одновременно снизить относительную влажность воздуха в зале ванн</w:t>
      </w:r>
      <w:r w:rsidR="008B65FF" w:rsidRPr="001C01CD">
        <w:t>.</w:t>
      </w:r>
    </w:p>
    <w:p w14:paraId="1A6930EE" w14:textId="77777777" w:rsidR="008B65FF" w:rsidRPr="001C01CD" w:rsidRDefault="003661B1" w:rsidP="008B65FF">
      <w:r w:rsidRPr="001C01CD">
        <w:t>Для своевременного удаления избытка тепла, влаги и вредных газообразных загрязнителей воздуха, образующихся в результате деятельности спортсменов и зрителей, спортивные сооружения оборудуются специальными системами вентиляции, естественной и искусственной</w:t>
      </w:r>
      <w:r w:rsidR="008B65FF" w:rsidRPr="001C01CD">
        <w:t>.</w:t>
      </w:r>
    </w:p>
    <w:p w14:paraId="5086C8B1" w14:textId="77777777" w:rsidR="008B65FF" w:rsidRPr="001C01CD" w:rsidRDefault="003661B1" w:rsidP="008B65FF">
      <w:r w:rsidRPr="001C01CD">
        <w:t>Эффективность работы вентиляционных систем в спортивных сооружениях, их способность обеспечить поддержание чистоты воздуха в помещениях оценивается по обеспечению для каждого занимающегося или болельщика необходимого объема воздуха</w:t>
      </w:r>
      <w:r w:rsidR="008B65FF" w:rsidRPr="001C01CD">
        <w:t xml:space="preserve"> (</w:t>
      </w:r>
      <w:r w:rsidRPr="001C01CD">
        <w:t>воздушный куб</w:t>
      </w:r>
      <w:r w:rsidR="008B65FF" w:rsidRPr="001C01CD">
        <w:t xml:space="preserve">) </w:t>
      </w:r>
      <w:r w:rsidRPr="001C01CD">
        <w:t>и его регуляторной сменой наружным воздухом</w:t>
      </w:r>
      <w:r w:rsidR="008B65FF" w:rsidRPr="001C01CD">
        <w:t>.</w:t>
      </w:r>
    </w:p>
    <w:p w14:paraId="5DCE0AE9" w14:textId="77777777" w:rsidR="008B65FF" w:rsidRPr="001C01CD" w:rsidRDefault="003661B1" w:rsidP="008B65FF">
      <w:r w:rsidRPr="001C01CD">
        <w:t>В соответствии с гигиеническими требованиями в спортивных залах воздушный куб равен 30м</w:t>
      </w:r>
      <w:r w:rsidRPr="001C01CD">
        <w:rPr>
          <w:vertAlign w:val="superscript"/>
        </w:rPr>
        <w:t>2</w:t>
      </w:r>
      <w:r w:rsidRPr="001C01CD">
        <w:t xml:space="preserve">, объем вентиляции </w:t>
      </w:r>
      <w:r w:rsidR="008B65FF" w:rsidRPr="001C01CD">
        <w:t>-</w:t>
      </w:r>
      <w:r w:rsidRPr="001C01CD">
        <w:t xml:space="preserve"> 90м</w:t>
      </w:r>
      <w:r w:rsidRPr="001C01CD">
        <w:rPr>
          <w:vertAlign w:val="superscript"/>
        </w:rPr>
        <w:t>2</w:t>
      </w:r>
      <w:r w:rsidRPr="001C01CD">
        <w:t xml:space="preserve"> на человека в час</w:t>
      </w:r>
      <w:r w:rsidR="008B65FF" w:rsidRPr="001C01CD">
        <w:t xml:space="preserve">. </w:t>
      </w:r>
      <w:r w:rsidRPr="001C01CD">
        <w:t>Иначе говоря, требуется такая мощность вентиляционных систем, которая бы могла обеспечить не менее чем трехкратный обмен воздуха в них за час</w:t>
      </w:r>
      <w:r w:rsidR="008B65FF" w:rsidRPr="001C01CD">
        <w:t xml:space="preserve">. </w:t>
      </w:r>
      <w:r w:rsidRPr="001C01CD">
        <w:t xml:space="preserve">Например, </w:t>
      </w:r>
      <w:r w:rsidRPr="001C01CD">
        <w:lastRenderedPageBreak/>
        <w:t>в спортивных залах, в залах ванн крытых бассейнов для воздухообмена предусматривается подача не менее 80м</w:t>
      </w:r>
      <w:r w:rsidRPr="001C01CD">
        <w:rPr>
          <w:vertAlign w:val="superscript"/>
        </w:rPr>
        <w:t>2</w:t>
      </w:r>
      <w:r w:rsidRPr="001C01CD">
        <w:t xml:space="preserve"> наружного воздуха в час на одного занимающегося и 20 м</w:t>
      </w:r>
      <w:r w:rsidRPr="001C01CD">
        <w:rPr>
          <w:vertAlign w:val="superscript"/>
        </w:rPr>
        <w:t>2</w:t>
      </w:r>
      <w:r w:rsidRPr="001C01CD">
        <w:t xml:space="preserve"> </w:t>
      </w:r>
      <w:r w:rsidR="008B65FF" w:rsidRPr="001C01CD">
        <w:t>-</w:t>
      </w:r>
      <w:r w:rsidRPr="001C01CD">
        <w:t xml:space="preserve"> на одно зрительное место</w:t>
      </w:r>
      <w:r w:rsidR="008B65FF" w:rsidRPr="001C01CD">
        <w:t>.</w:t>
      </w:r>
    </w:p>
    <w:p w14:paraId="448579F7" w14:textId="77777777" w:rsidR="008B65FF" w:rsidRPr="001C01CD" w:rsidRDefault="003661B1" w:rsidP="008B65FF">
      <w:r w:rsidRPr="001C01CD">
        <w:t>Естественная вентиляция</w:t>
      </w:r>
      <w:r w:rsidR="008B65FF" w:rsidRPr="001C01CD">
        <w:t xml:space="preserve">. </w:t>
      </w:r>
      <w:r w:rsidRPr="001C01CD">
        <w:t>В спортивных помещениях она осуществляется за счет инфильтрации воздуха, возникающей вследствие различий величин температуры наружного воздуха и температура воздуха внутри помещений</w:t>
      </w:r>
      <w:r w:rsidR="008B65FF" w:rsidRPr="001C01CD">
        <w:t xml:space="preserve">. </w:t>
      </w:r>
      <w:r w:rsidRPr="001C01CD">
        <w:t>Чем больше различий</w:t>
      </w:r>
      <w:r w:rsidR="008B65FF" w:rsidRPr="001C01CD">
        <w:t xml:space="preserve"> (</w:t>
      </w:r>
      <w:r w:rsidRPr="001C01CD">
        <w:t>перепад</w:t>
      </w:r>
      <w:r w:rsidR="008B65FF" w:rsidRPr="001C01CD">
        <w:t xml:space="preserve">) </w:t>
      </w:r>
      <w:r w:rsidRPr="001C01CD">
        <w:t>в величине температур внутри и вне помещений, тем выше интенсивность инфильтрации воздуха</w:t>
      </w:r>
      <w:r w:rsidR="008B65FF" w:rsidRPr="001C01CD">
        <w:t xml:space="preserve">. </w:t>
      </w:r>
      <w:r w:rsidRPr="001C01CD">
        <w:t>Но даже при оптимальных условиях она способна обеспечить лишь 0,5-кратный воздухообмен в спортивных сооружениях крытого типа за час</w:t>
      </w:r>
      <w:r w:rsidR="008B65FF" w:rsidRPr="001C01CD">
        <w:t xml:space="preserve">. </w:t>
      </w:r>
      <w:r w:rsidRPr="001C01CD">
        <w:t>При отсутствии искусственной вентиляции закрытые спортивные сооружения проветриваются преимущественно через форточки и фрамуги</w:t>
      </w:r>
      <w:r w:rsidR="008B65FF" w:rsidRPr="001C01CD">
        <w:t xml:space="preserve">. </w:t>
      </w:r>
      <w:r w:rsidRPr="001C01CD">
        <w:t>С гигиенической точки зрения фрамуги более целесообразны, так как через них воздух вначале попадает в верхнюю зону спортивных помещений, так прогревается, а затем уже нагретый поступает в зону дыхания посетителей спортивных сооружений или спортсменов</w:t>
      </w:r>
      <w:r w:rsidR="008B65FF" w:rsidRPr="001C01CD">
        <w:t xml:space="preserve">. </w:t>
      </w:r>
      <w:r w:rsidRPr="001C01CD">
        <w:t>Тем самым обеспечивается защита занимающихся от возможных простудных заболеваний</w:t>
      </w:r>
      <w:r w:rsidR="008B65FF" w:rsidRPr="001C01CD">
        <w:t xml:space="preserve">. </w:t>
      </w:r>
      <w:r w:rsidRPr="001C01CD">
        <w:t>В соответствии с гигиеническими нормами общая площадь фрамуг в спортивных помещениях должна составлять не менее 1/50 общей площади их пола</w:t>
      </w:r>
      <w:r w:rsidR="008B65FF" w:rsidRPr="001C01CD">
        <w:t>.</w:t>
      </w:r>
    </w:p>
    <w:p w14:paraId="4FA4D318" w14:textId="77777777" w:rsidR="008B65FF" w:rsidRPr="001C01CD" w:rsidRDefault="003661B1" w:rsidP="008B65FF">
      <w:r w:rsidRPr="001C01CD">
        <w:t>Искусственная система вентиляции</w:t>
      </w:r>
      <w:r w:rsidR="008B65FF" w:rsidRPr="001C01CD">
        <w:t xml:space="preserve">. </w:t>
      </w:r>
      <w:r w:rsidRPr="001C01CD">
        <w:t>Искусственной называется такая система вентиляции, при которой воздух перемещается как внутрь спортивного помещения, так и из него при помощи различных вентиляторов</w:t>
      </w:r>
      <w:r w:rsidR="008B65FF" w:rsidRPr="001C01CD">
        <w:t>.</w:t>
      </w:r>
    </w:p>
    <w:p w14:paraId="01431BCF" w14:textId="77777777" w:rsidR="008B65FF" w:rsidRPr="001C01CD" w:rsidRDefault="003661B1" w:rsidP="008B65FF">
      <w:r w:rsidRPr="001C01CD">
        <w:t>Выделяется местная и центральная искусственная вентиляции</w:t>
      </w:r>
      <w:r w:rsidR="008B65FF" w:rsidRPr="001C01CD">
        <w:t xml:space="preserve">. </w:t>
      </w:r>
      <w:r w:rsidRPr="001C01CD">
        <w:t>Местная предназначена для вентиляции воздуха только в одном помещении</w:t>
      </w:r>
      <w:r w:rsidR="008B65FF" w:rsidRPr="001C01CD">
        <w:t xml:space="preserve">. </w:t>
      </w:r>
      <w:r w:rsidRPr="001C01CD">
        <w:t>Например, в окнах или проемах стен, лучше в дальнем от двери углу, устанавливается вентилятор, с помощью которого воздух либо удаляется</w:t>
      </w:r>
      <w:r w:rsidR="008B65FF" w:rsidRPr="001C01CD">
        <w:t xml:space="preserve"> (</w:t>
      </w:r>
      <w:r w:rsidRPr="001C01CD">
        <w:t>вытяжка</w:t>
      </w:r>
      <w:r w:rsidR="008B65FF" w:rsidRPr="001C01CD">
        <w:t xml:space="preserve">) </w:t>
      </w:r>
      <w:r w:rsidRPr="001C01CD">
        <w:t>из помещения, подается</w:t>
      </w:r>
      <w:r w:rsidR="008B65FF" w:rsidRPr="001C01CD">
        <w:t xml:space="preserve"> (</w:t>
      </w:r>
      <w:r w:rsidRPr="001C01CD">
        <w:t>приток</w:t>
      </w:r>
      <w:r w:rsidR="008B65FF" w:rsidRPr="001C01CD">
        <w:t xml:space="preserve">) </w:t>
      </w:r>
      <w:r w:rsidRPr="001C01CD">
        <w:t>в него</w:t>
      </w:r>
      <w:r w:rsidR="008B65FF" w:rsidRPr="001C01CD">
        <w:t>.</w:t>
      </w:r>
    </w:p>
    <w:p w14:paraId="068E90BF" w14:textId="77777777" w:rsidR="008B65FF" w:rsidRPr="001C01CD" w:rsidRDefault="003661B1" w:rsidP="008B65FF">
      <w:r w:rsidRPr="001C01CD">
        <w:t xml:space="preserve">Центральная искусственная вентиляция </w:t>
      </w:r>
      <w:r w:rsidR="008B65FF" w:rsidRPr="001C01CD">
        <w:t>-</w:t>
      </w:r>
      <w:r w:rsidRPr="001C01CD">
        <w:t xml:space="preserve"> это комплекс специальных сооружений и технических устройств, обеспечивающих воздухом все крытое </w:t>
      </w:r>
      <w:r w:rsidRPr="001C01CD">
        <w:lastRenderedPageBreak/>
        <w:t>спортивное сооружение</w:t>
      </w:r>
      <w:r w:rsidR="008B65FF" w:rsidRPr="001C01CD">
        <w:t xml:space="preserve">. </w:t>
      </w:r>
      <w:r w:rsidRPr="001C01CD">
        <w:t>Она может быть приточной, вытяжкой или приточно-вытяжной</w:t>
      </w:r>
      <w:r w:rsidR="008B65FF" w:rsidRPr="001C01CD">
        <w:t xml:space="preserve">. </w:t>
      </w:r>
      <w:r w:rsidRPr="001C01CD">
        <w:t>Приточно-вытяжная вентиляция в спортивных сооружениях обычно устраивается по следующей схеме</w:t>
      </w:r>
      <w:r w:rsidR="008B65FF" w:rsidRPr="001C01CD">
        <w:t xml:space="preserve">: </w:t>
      </w:r>
      <w:r w:rsidRPr="001C01CD">
        <w:t>наружный воздух с помощью вентилятора поступает в приточную камеру, в ней он механически очищается от пыльных частиц, в холодное время еще и подогревается и через вентиляционные каналы подается в помещения</w:t>
      </w:r>
      <w:r w:rsidR="008B65FF" w:rsidRPr="001C01CD">
        <w:t>.</w:t>
      </w:r>
    </w:p>
    <w:p w14:paraId="265399E0" w14:textId="77777777" w:rsidR="008B65FF" w:rsidRPr="001C01CD" w:rsidRDefault="003661B1" w:rsidP="008B65FF">
      <w:r w:rsidRPr="001C01CD">
        <w:t>Для удаления загрязненного воздуха оборудуется сеть вытяжных каналов</w:t>
      </w:r>
      <w:r w:rsidR="008B65FF" w:rsidRPr="001C01CD">
        <w:t xml:space="preserve">. </w:t>
      </w:r>
      <w:r w:rsidRPr="001C01CD">
        <w:t>Они выводятся в общий коллектор на потолочном перекрытии спортивных сооружений, и уже из него воздух удаляется при помощи мощного вентилятора</w:t>
      </w:r>
      <w:r w:rsidR="008B65FF" w:rsidRPr="001C01CD">
        <w:t xml:space="preserve">. </w:t>
      </w:r>
      <w:r w:rsidRPr="001C01CD">
        <w:t>С гигиенической точки зрения в спортивном зале целесообразнее располагать приточные и вытяжные отверстия искусственной вентиляции на противоположных торцовых стенах</w:t>
      </w:r>
      <w:r w:rsidR="008B65FF" w:rsidRPr="001C01CD">
        <w:t xml:space="preserve">. </w:t>
      </w:r>
      <w:r w:rsidRPr="001C01CD">
        <w:t>Такое решение исключает образование в отдельных помещениях застойных зон загрязненного воздуха</w:t>
      </w:r>
      <w:r w:rsidR="008B65FF" w:rsidRPr="001C01CD">
        <w:t xml:space="preserve">. </w:t>
      </w:r>
      <w:r w:rsidRPr="001C01CD">
        <w:t>Наилучшим вариантом искусственной вентиляции в спортивных сооружениях считается приточно-вытяжная вентиляция</w:t>
      </w:r>
      <w:r w:rsidR="008B65FF" w:rsidRPr="001C01CD">
        <w:t xml:space="preserve">. </w:t>
      </w:r>
      <w:r w:rsidRPr="001C01CD">
        <w:t>В них она обычно оборудуется с некоторым преобладанием притока воздуха</w:t>
      </w:r>
      <w:r w:rsidR="008B65FF" w:rsidRPr="001C01CD">
        <w:t xml:space="preserve">. </w:t>
      </w:r>
      <w:r w:rsidRPr="001C01CD">
        <w:t>В некоторых помещениях</w:t>
      </w:r>
      <w:r w:rsidR="008B65FF" w:rsidRPr="001C01CD">
        <w:t xml:space="preserve"> (</w:t>
      </w:r>
      <w:r w:rsidRPr="001C01CD">
        <w:t>душевые, санузлы</w:t>
      </w:r>
      <w:r w:rsidR="008B65FF" w:rsidRPr="001C01CD">
        <w:t xml:space="preserve">) </w:t>
      </w:r>
      <w:r w:rsidRPr="001C01CD">
        <w:t xml:space="preserve">оборудуется только вытяжная искусственная вентиляция, в них она должна обеспечивать не менее чем 10-кратный воздухообмен, в санитарных узлах </w:t>
      </w:r>
      <w:r w:rsidR="008B65FF" w:rsidRPr="001C01CD">
        <w:t>-</w:t>
      </w:r>
      <w:r w:rsidRPr="001C01CD">
        <w:t xml:space="preserve"> 100м</w:t>
      </w:r>
      <w:r w:rsidRPr="001C01CD">
        <w:rPr>
          <w:vertAlign w:val="superscript"/>
        </w:rPr>
        <w:t>2</w:t>
      </w:r>
      <w:r w:rsidRPr="001C01CD">
        <w:t xml:space="preserve"> /ч вытяжки воздуха на 1 унитаз или писсуар</w:t>
      </w:r>
      <w:r w:rsidR="008B65FF" w:rsidRPr="001C01CD">
        <w:t xml:space="preserve">. </w:t>
      </w:r>
      <w:r w:rsidRPr="001C01CD">
        <w:t>Системы вентиляции основных и вспомогательных помещений должны быть раздельными</w:t>
      </w:r>
      <w:r w:rsidR="008B65FF" w:rsidRPr="001C01CD">
        <w:t>.</w:t>
      </w:r>
    </w:p>
    <w:p w14:paraId="7042E4F8" w14:textId="77777777" w:rsidR="008B65FF" w:rsidRPr="001C01CD" w:rsidRDefault="003661B1" w:rsidP="008B65FF">
      <w:r w:rsidRPr="001C01CD">
        <w:t xml:space="preserve">Современная и гигиенически наиболее приемлемая система искусственной вентиляции спортивных сооружений </w:t>
      </w:r>
      <w:r w:rsidR="008B65FF" w:rsidRPr="001C01CD">
        <w:t>-</w:t>
      </w:r>
      <w:r w:rsidRPr="001C01CD">
        <w:t xml:space="preserve"> кондиционирование воздуха</w:t>
      </w:r>
      <w:r w:rsidR="008B65FF" w:rsidRPr="001C01CD">
        <w:t xml:space="preserve">. </w:t>
      </w:r>
      <w:r w:rsidRPr="001C01CD">
        <w:t>Она автоматически поддерживает в течение достаточного времени заданные оптимальные параметры воздушной среды</w:t>
      </w:r>
      <w:r w:rsidR="008B65FF" w:rsidRPr="001C01CD">
        <w:t xml:space="preserve">: </w:t>
      </w:r>
      <w:r w:rsidRPr="001C01CD">
        <w:t>температуру, относительную влажность, скорость движения</w:t>
      </w:r>
      <w:r w:rsidR="008B65FF" w:rsidRPr="001C01CD">
        <w:t xml:space="preserve"> (</w:t>
      </w:r>
      <w:r w:rsidRPr="001C01CD">
        <w:t>подвижность</w:t>
      </w:r>
      <w:r w:rsidR="008B65FF" w:rsidRPr="001C01CD">
        <w:t xml:space="preserve">) </w:t>
      </w:r>
      <w:r w:rsidRPr="001C01CD">
        <w:t>и чистоту воздуха</w:t>
      </w:r>
      <w:r w:rsidR="008B65FF" w:rsidRPr="001C01CD">
        <w:t xml:space="preserve">. </w:t>
      </w:r>
      <w:r w:rsidRPr="001C01CD">
        <w:t>Воздух, поступающий в кондиционер, подогревается или охлаждается, осушается или, наоборот, увлажняется, очищается от пыли и бактерий и подается в помещение с заданной определенной скоростью</w:t>
      </w:r>
    </w:p>
    <w:p w14:paraId="515700A8" w14:textId="77777777" w:rsidR="008B65FF" w:rsidRPr="001C01CD" w:rsidRDefault="003661B1" w:rsidP="008B65FF">
      <w:r w:rsidRPr="001C01CD">
        <w:t>В открытом водоеме место для размещения бассейна выбирается с учетом тех же гигиенических требований, что и для других открытых спортивных сооружений</w:t>
      </w:r>
      <w:r w:rsidR="008B65FF" w:rsidRPr="001C01CD">
        <w:t xml:space="preserve"> (</w:t>
      </w:r>
      <w:r w:rsidRPr="001C01CD">
        <w:t>удаленность от основных источников загрязнения воздуха и почвы, шума, наличие и достаточная площадь зеленых насаждений, удобные подъездные пути</w:t>
      </w:r>
      <w:r w:rsidR="008B65FF" w:rsidRPr="001C01CD">
        <w:t xml:space="preserve">). </w:t>
      </w:r>
      <w:r w:rsidRPr="001C01CD">
        <w:t>Дополнительно учитываются гигиеническое состояние воды и берегов открытого водоема, скорость движения в нем воды</w:t>
      </w:r>
      <w:r w:rsidR="008B65FF" w:rsidRPr="001C01CD">
        <w:t>.</w:t>
      </w:r>
    </w:p>
    <w:p w14:paraId="11C10753" w14:textId="77777777" w:rsidR="008B65FF" w:rsidRPr="001C01CD" w:rsidRDefault="003661B1" w:rsidP="008B65FF">
      <w:r w:rsidRPr="001C01CD">
        <w:t>Открытые естественные бассейны лучше размещать на реках, обладающих большой способностью к самоочищению воды</w:t>
      </w:r>
      <w:r w:rsidR="008B65FF" w:rsidRPr="001C01CD">
        <w:t xml:space="preserve">. </w:t>
      </w:r>
      <w:r w:rsidRPr="001C01CD">
        <w:t>В озерах и прудах бассейны устраиваются только в том случае, если они не загрязняются хозяйственно-бытовыми и промышленными сточными водами</w:t>
      </w:r>
      <w:r w:rsidR="008B65FF" w:rsidRPr="001C01CD">
        <w:t xml:space="preserve">; </w:t>
      </w:r>
      <w:r w:rsidRPr="001C01CD">
        <w:t xml:space="preserve">в них не купают скот, не стирают белье и </w:t>
      </w:r>
      <w:r w:rsidR="008B65FF" w:rsidRPr="001C01CD">
        <w:t xml:space="preserve">т.д. </w:t>
      </w:r>
      <w:r w:rsidRPr="001C01CD">
        <w:t>Естественные бассейны располагаются на расстоянии 200-250 м выше по течению от источников загрязнения</w:t>
      </w:r>
      <w:r w:rsidR="008B65FF" w:rsidRPr="001C01CD">
        <w:t xml:space="preserve"> (</w:t>
      </w:r>
      <w:r w:rsidRPr="001C01CD">
        <w:t xml:space="preserve">сброс сточных вод, причалы и </w:t>
      </w:r>
      <w:r w:rsidR="008B65FF" w:rsidRPr="001C01CD">
        <w:t xml:space="preserve">т.д.). </w:t>
      </w:r>
      <w:r w:rsidRPr="001C01CD">
        <w:t>Это позволяет защитить от возможного попадания в них с помощью ветра или волн различных загрязнений</w:t>
      </w:r>
      <w:r w:rsidR="008B65FF" w:rsidRPr="001C01CD">
        <w:t xml:space="preserve">. </w:t>
      </w:r>
      <w:r w:rsidRPr="001C01CD">
        <w:t>В соответствии с гигиеническими нормами и правилами на поверхности воды открытых естественных бассейнов не должно быть видимых загрязнений</w:t>
      </w:r>
      <w:r w:rsidR="008B65FF" w:rsidRPr="001C01CD">
        <w:t xml:space="preserve">. </w:t>
      </w:r>
      <w:r w:rsidRPr="001C01CD">
        <w:t>Прозрачность воды должна позволять видеть белый круг диаметром 20 см на глубине 4 м</w:t>
      </w:r>
      <w:r w:rsidR="008B65FF" w:rsidRPr="001C01CD">
        <w:t xml:space="preserve">. </w:t>
      </w:r>
      <w:r w:rsidRPr="001C01CD">
        <w:t>Дно водоема, на котором расположен бассейн, должно быть чистым, желательно песчаным, полого спускающимся, с чистым дном</w:t>
      </w:r>
      <w:r w:rsidR="008B65FF" w:rsidRPr="001C01CD">
        <w:t xml:space="preserve"> (</w:t>
      </w:r>
      <w:r w:rsidRPr="001C01CD">
        <w:t>без коряг, свай, ям</w:t>
      </w:r>
      <w:r w:rsidR="008B65FF" w:rsidRPr="001C01CD">
        <w:t xml:space="preserve">). </w:t>
      </w:r>
      <w:r w:rsidRPr="001C01CD">
        <w:t>Глубина естественных бассейнов для занятия спортивным плаванием рекомендуется не менее 1,7м</w:t>
      </w:r>
      <w:r w:rsidR="008B65FF" w:rsidRPr="001C01CD">
        <w:t xml:space="preserve">; </w:t>
      </w:r>
      <w:r w:rsidRPr="001C01CD">
        <w:t xml:space="preserve">для прыжков в воду с высоты 5м </w:t>
      </w:r>
      <w:r w:rsidR="008B65FF" w:rsidRPr="001C01CD">
        <w:t>-</w:t>
      </w:r>
      <w:r w:rsidRPr="001C01CD">
        <w:t xml:space="preserve"> 3,8м</w:t>
      </w:r>
      <w:r w:rsidR="008B65FF" w:rsidRPr="001C01CD">
        <w:t xml:space="preserve">; </w:t>
      </w:r>
      <w:r w:rsidRPr="001C01CD">
        <w:t xml:space="preserve">с высоты 10м </w:t>
      </w:r>
      <w:r w:rsidR="008B65FF" w:rsidRPr="001C01CD">
        <w:t>-</w:t>
      </w:r>
      <w:r w:rsidRPr="001C01CD">
        <w:t xml:space="preserve"> 4,5м</w:t>
      </w:r>
      <w:r w:rsidR="008B65FF" w:rsidRPr="001C01CD">
        <w:t>.</w:t>
      </w:r>
    </w:p>
    <w:p w14:paraId="3542A9E9" w14:textId="77777777" w:rsidR="008B65FF" w:rsidRPr="001C01CD" w:rsidRDefault="003661B1" w:rsidP="008B65FF">
      <w:r w:rsidRPr="001C01CD">
        <w:t>Бассейны следует располагать на солнечной стороне водоема</w:t>
      </w:r>
      <w:r w:rsidR="008B65FF" w:rsidRPr="001C01CD">
        <w:t xml:space="preserve">. </w:t>
      </w:r>
      <w:r w:rsidRPr="001C01CD">
        <w:t xml:space="preserve">Длинная ось бассейна должна быть направлена по течению реки, для прыжков располагаться на находящейся выше по течению воды водоема торцовой стороне бассейна, стартовые тумбочки </w:t>
      </w:r>
      <w:r w:rsidR="008B65FF" w:rsidRPr="001C01CD">
        <w:t>-</w:t>
      </w:r>
      <w:r w:rsidRPr="001C01CD">
        <w:t xml:space="preserve"> на противоположной стороне</w:t>
      </w:r>
      <w:r w:rsidR="008B65FF" w:rsidRPr="001C01CD">
        <w:t>.</w:t>
      </w:r>
    </w:p>
    <w:p w14:paraId="597D104E" w14:textId="77777777" w:rsidR="008B65FF" w:rsidRPr="001C01CD" w:rsidRDefault="003661B1" w:rsidP="008B65FF">
      <w:r w:rsidRPr="001C01CD">
        <w:t xml:space="preserve">Закрытые искусственные бассейны </w:t>
      </w:r>
      <w:r w:rsidR="008B65FF" w:rsidRPr="001C01CD">
        <w:t>-</w:t>
      </w:r>
      <w:r w:rsidRPr="001C01CD">
        <w:t xml:space="preserve"> наиболее сложные и дорогостоящие спортивные сооружения для круглогодичных тренировок в любой климато-георгафической зоне страны</w:t>
      </w:r>
      <w:r w:rsidR="008B65FF" w:rsidRPr="001C01CD">
        <w:t>.</w:t>
      </w:r>
    </w:p>
    <w:p w14:paraId="2DE7772C" w14:textId="77777777" w:rsidR="008B65FF" w:rsidRPr="001C01CD" w:rsidRDefault="003661B1" w:rsidP="008B65FF">
      <w:r w:rsidRPr="001C01CD">
        <w:t>При выборе участка для строительства искусственного бассейна руководствуются санитарно-гигиеническими требованиями, аналогичными требованиям, предъявляемым к земельному участку для строительства открытых спортивных сооружений других типов</w:t>
      </w:r>
      <w:r w:rsidR="008B65FF" w:rsidRPr="001C01CD">
        <w:t xml:space="preserve">: </w:t>
      </w:r>
      <w:r w:rsidRPr="001C01CD">
        <w:t>удаленность от источников загрязнения воздуха и шума</w:t>
      </w:r>
      <w:r w:rsidR="008B65FF" w:rsidRPr="001C01CD">
        <w:t xml:space="preserve">; </w:t>
      </w:r>
      <w:r w:rsidRPr="001C01CD">
        <w:t>наличие и достаточная площадь зеленых насаждений по периметру сооружения и на территории участка</w:t>
      </w:r>
      <w:r w:rsidR="008B65FF" w:rsidRPr="001C01CD">
        <w:t xml:space="preserve">. </w:t>
      </w:r>
      <w:r w:rsidRPr="001C01CD">
        <w:t>Уровень грунтовых вод на участке строительства искусственного бассейна должен быть не менее чем на 0,7 м ниже самой низкой точки бассейна</w:t>
      </w:r>
      <w:r w:rsidR="008B65FF" w:rsidRPr="001C01CD">
        <w:t xml:space="preserve">. </w:t>
      </w:r>
      <w:r w:rsidRPr="001C01CD">
        <w:t>Искусственные бассейны оборудуются специальной системой смены и очистки воды</w:t>
      </w:r>
      <w:r w:rsidR="008B65FF" w:rsidRPr="001C01CD">
        <w:t xml:space="preserve">. </w:t>
      </w:r>
      <w:r w:rsidRPr="001C01CD">
        <w:t>Для строительства ванн бассейнов используются различные виды бетона</w:t>
      </w:r>
      <w:r w:rsidR="008B65FF" w:rsidRPr="001C01CD">
        <w:t xml:space="preserve">. </w:t>
      </w:r>
      <w:r w:rsidRPr="001C01CD">
        <w:t>Внутренняя поверхность стен ванн бассейнов покрывается слоем гидроизоляции</w:t>
      </w:r>
      <w:r w:rsidR="008B65FF" w:rsidRPr="001C01CD">
        <w:t xml:space="preserve"> (</w:t>
      </w:r>
      <w:r w:rsidRPr="001C01CD">
        <w:t>штукатурная, плиточная</w:t>
      </w:r>
      <w:r w:rsidR="008B65FF" w:rsidRPr="001C01CD">
        <w:t>).</w:t>
      </w:r>
    </w:p>
    <w:p w14:paraId="23D3AFF9" w14:textId="77777777" w:rsidR="008B65FF" w:rsidRPr="001C01CD" w:rsidRDefault="003661B1" w:rsidP="008B65FF">
      <w:r w:rsidRPr="001C01CD">
        <w:t>Постоянная принудительная циркуляция воды в бассейне через различные фильтры, системы обеззараживания воды считается хлорирование</w:t>
      </w:r>
      <w:r w:rsidR="008B65FF" w:rsidRPr="001C01CD">
        <w:t xml:space="preserve">. </w:t>
      </w:r>
      <w:r w:rsidRPr="001C01CD">
        <w:t>Уровень остаточного хлора в воде искусственного бассейна должен быть не меньше 0,2-0,4 мг/л</w:t>
      </w:r>
      <w:r w:rsidR="008B65FF" w:rsidRPr="001C01CD">
        <w:t>.</w:t>
      </w:r>
    </w:p>
    <w:p w14:paraId="0B12A6E5" w14:textId="77777777" w:rsidR="008B65FF" w:rsidRPr="001C01CD" w:rsidRDefault="003661B1" w:rsidP="008B65FF">
      <w:r w:rsidRPr="001C01CD">
        <w:t>Однако такая доза остаточного хлора оказывает раздражающее действие на конъюнктиву глаза</w:t>
      </w:r>
      <w:r w:rsidR="008B65FF" w:rsidRPr="001C01CD">
        <w:t xml:space="preserve">. </w:t>
      </w:r>
      <w:r w:rsidRPr="001C01CD">
        <w:t>Для защиты глаз применяются специальные очки</w:t>
      </w:r>
      <w:r w:rsidR="008B65FF" w:rsidRPr="001C01CD">
        <w:t xml:space="preserve">. </w:t>
      </w:r>
      <w:r w:rsidRPr="001C01CD">
        <w:t>Остаточный хлор, содержащийся в воде бассейнов, оказывает и незначительное бактерицидное</w:t>
      </w:r>
      <w:r w:rsidR="008B65FF" w:rsidRPr="001C01CD">
        <w:t xml:space="preserve"> (</w:t>
      </w:r>
      <w:r w:rsidRPr="001C01CD">
        <w:t>убивающее бактерии</w:t>
      </w:r>
      <w:r w:rsidR="008B65FF" w:rsidRPr="001C01CD">
        <w:t xml:space="preserve">) </w:t>
      </w:r>
      <w:r w:rsidRPr="001C01CD">
        <w:t>действие на микрофлору слизистых оболочек верхних дыхательных путей</w:t>
      </w:r>
      <w:r w:rsidR="008B65FF" w:rsidRPr="001C01CD">
        <w:t xml:space="preserve">. </w:t>
      </w:r>
      <w:r w:rsidRPr="001C01CD">
        <w:t>Это в некоторой мере может снижать риск возникновения респираторных заболеваний</w:t>
      </w:r>
      <w:r w:rsidR="008B65FF" w:rsidRPr="001C01CD">
        <w:t>.</w:t>
      </w:r>
    </w:p>
    <w:p w14:paraId="659964F3" w14:textId="77777777" w:rsidR="008B65FF" w:rsidRPr="001C01CD" w:rsidRDefault="003661B1" w:rsidP="008B65FF">
      <w:r w:rsidRPr="001C01CD">
        <w:t>Для обеззараживания воды бассейнов используются и другие средства, например ультрафиолетовое облучение, озонирование, химические средства</w:t>
      </w:r>
      <w:r w:rsidR="008B65FF" w:rsidRPr="001C01CD">
        <w:t xml:space="preserve"> (</w:t>
      </w:r>
      <w:r w:rsidRPr="001C01CD">
        <w:t>медный купорос</w:t>
      </w:r>
      <w:r w:rsidR="008B65FF" w:rsidRPr="001C01CD">
        <w:t>).</w:t>
      </w:r>
    </w:p>
    <w:p w14:paraId="48C29C3D" w14:textId="77777777" w:rsidR="008B65FF" w:rsidRPr="001C01CD" w:rsidRDefault="003661B1" w:rsidP="008B65FF">
      <w:r w:rsidRPr="001C01CD">
        <w:t>Длина ванн бассейнов может быть 25 м</w:t>
      </w:r>
      <w:r w:rsidR="008B65FF" w:rsidRPr="001C01CD">
        <w:t xml:space="preserve"> (</w:t>
      </w:r>
      <w:r w:rsidRPr="001C01CD">
        <w:t>малые</w:t>
      </w:r>
      <w:r w:rsidR="008B65FF" w:rsidRPr="001C01CD">
        <w:t xml:space="preserve">) </w:t>
      </w:r>
      <w:r w:rsidRPr="001C01CD">
        <w:t>и 50 м</w:t>
      </w:r>
      <w:r w:rsidR="008B65FF" w:rsidRPr="001C01CD">
        <w:t xml:space="preserve"> (</w:t>
      </w:r>
      <w:r w:rsidRPr="001C01CD">
        <w:t>большие</w:t>
      </w:r>
      <w:r w:rsidR="008B65FF" w:rsidRPr="001C01CD">
        <w:t>),</w:t>
      </w:r>
      <w:r w:rsidRPr="001C01CD">
        <w:t xml:space="preserve"> ширина </w:t>
      </w:r>
      <w:r w:rsidR="008B65FF" w:rsidRPr="001C01CD">
        <w:t>-</w:t>
      </w:r>
      <w:r w:rsidRPr="001C01CD">
        <w:t xml:space="preserve"> 10, 12, 15, 21 и 25 м, ширина дорожки </w:t>
      </w:r>
      <w:r w:rsidR="008B65FF" w:rsidRPr="001C01CD">
        <w:t>-</w:t>
      </w:r>
      <w:r w:rsidRPr="001C01CD">
        <w:t xml:space="preserve"> не меньше 2,25 м</w:t>
      </w:r>
      <w:r w:rsidR="008B65FF" w:rsidRPr="001C01CD">
        <w:t>.</w:t>
      </w:r>
    </w:p>
    <w:p w14:paraId="6CF0A174" w14:textId="77777777" w:rsidR="008B65FF" w:rsidRPr="001C01CD" w:rsidRDefault="003661B1" w:rsidP="008B65FF">
      <w:r w:rsidRPr="001C01CD">
        <w:t>С внутренней стороны ванна бассейна облицовывается кафельной плиткой</w:t>
      </w:r>
      <w:r w:rsidR="008B65FF" w:rsidRPr="001C01CD">
        <w:t xml:space="preserve">. </w:t>
      </w:r>
      <w:r w:rsidRPr="001C01CD">
        <w:t>Вдоль стен на уровне поверхности воды оборудуются специальные желоба для слива в канализацию поверхностного загрязненного слоя воды</w:t>
      </w:r>
      <w:r w:rsidR="008B65FF" w:rsidRPr="001C01CD">
        <w:t xml:space="preserve">. </w:t>
      </w:r>
      <w:r w:rsidRPr="001C01CD">
        <w:t>По периметру оборудуются подогреваемые дорожки шириной 1,5-2 м и температурой 28</w:t>
      </w:r>
      <w:r w:rsidR="008B65FF" w:rsidRPr="001C01CD">
        <w:t xml:space="preserve"> - </w:t>
      </w:r>
      <w:r w:rsidRPr="001C01CD">
        <w:t>31</w:t>
      </w:r>
      <w:r w:rsidRPr="001C01CD">
        <w:sym w:font="Symbol" w:char="F0B0"/>
      </w:r>
      <w:r w:rsidRPr="001C01CD">
        <w:t xml:space="preserve"> С</w:t>
      </w:r>
      <w:r w:rsidR="008B65FF" w:rsidRPr="001C01CD">
        <w:t xml:space="preserve">. </w:t>
      </w:r>
      <w:r w:rsidRPr="001C01CD">
        <w:t>трибуны для зрителей отделяют от дорожек специальным барьером</w:t>
      </w:r>
      <w:r w:rsidR="008B65FF" w:rsidRPr="001C01CD">
        <w:t>.</w:t>
      </w:r>
    </w:p>
    <w:p w14:paraId="666EE26A" w14:textId="77777777" w:rsidR="008B65FF" w:rsidRPr="001C01CD" w:rsidRDefault="003661B1" w:rsidP="008B65FF">
      <w:r w:rsidRPr="001C01CD">
        <w:t>Температура воды в бассейнах нормируется</w:t>
      </w:r>
      <w:r w:rsidR="008B65FF" w:rsidRPr="001C01CD">
        <w:t xml:space="preserve">. </w:t>
      </w:r>
      <w:r w:rsidRPr="001C01CD">
        <w:t>Например, для плавания она должна составлять 26</w:t>
      </w:r>
      <w:r w:rsidR="008B65FF" w:rsidRPr="001C01CD">
        <w:t xml:space="preserve"> - </w:t>
      </w:r>
      <w:r w:rsidRPr="001C01CD">
        <w:t>27</w:t>
      </w:r>
      <w:r w:rsidRPr="001C01CD">
        <w:sym w:font="Symbol" w:char="F0B0"/>
      </w:r>
      <w:r w:rsidRPr="001C01CD">
        <w:t xml:space="preserve"> С</w:t>
      </w:r>
      <w:r w:rsidR="008B65FF" w:rsidRPr="001C01CD">
        <w:t xml:space="preserve">; </w:t>
      </w:r>
      <w:r w:rsidRPr="001C01CD">
        <w:t>для прыжков в воду и игры в водное поло 28</w:t>
      </w:r>
      <w:r w:rsidRPr="001C01CD">
        <w:sym w:font="Symbol" w:char="F0B0"/>
      </w:r>
      <w:r w:rsidRPr="001C01CD">
        <w:t xml:space="preserve"> С</w:t>
      </w:r>
      <w:r w:rsidR="008B65FF" w:rsidRPr="001C01CD">
        <w:t>.</w:t>
      </w:r>
    </w:p>
    <w:p w14:paraId="46F0DF57" w14:textId="77777777" w:rsidR="008B65FF" w:rsidRPr="001C01CD" w:rsidRDefault="003661B1" w:rsidP="008B65FF">
      <w:r w:rsidRPr="001C01CD">
        <w:t>Нормируется и прозрачность воды бассейна</w:t>
      </w:r>
      <w:r w:rsidR="008B65FF" w:rsidRPr="001C01CD">
        <w:t xml:space="preserve">. </w:t>
      </w:r>
      <w:r w:rsidRPr="001C01CD">
        <w:t>Уровень прозрачности должен быть таким, чтобы можно было видеть белый диск диаметром 20см в любом месте дна</w:t>
      </w:r>
      <w:r w:rsidR="008B65FF" w:rsidRPr="001C01CD">
        <w:t>.</w:t>
      </w:r>
    </w:p>
    <w:p w14:paraId="21B4D67D" w14:textId="77777777" w:rsidR="008B65FF" w:rsidRPr="001C01CD" w:rsidRDefault="003661B1" w:rsidP="008B65FF">
      <w:r w:rsidRPr="001C01CD">
        <w:t xml:space="preserve">Светловой коэффициент зала бассейна должен быть не менее 1/6, уровень искусственного освещения </w:t>
      </w:r>
      <w:r w:rsidR="008B65FF" w:rsidRPr="001C01CD">
        <w:t>-</w:t>
      </w:r>
      <w:r w:rsidRPr="001C01CD">
        <w:t xml:space="preserve"> не менее 150лк, а в бассейнах для прыжков в воду уровень вертикального освещения не может быть меньше 75 лк</w:t>
      </w:r>
      <w:r w:rsidR="008B65FF" w:rsidRPr="001C01CD">
        <w:t xml:space="preserve">. </w:t>
      </w:r>
      <w:r w:rsidRPr="001C01CD">
        <w:t>Температура воздуха в зале бассейна должна составлять 26-27</w:t>
      </w:r>
      <w:r w:rsidRPr="001C01CD">
        <w:sym w:font="Symbol" w:char="F0B0"/>
      </w:r>
      <w:r w:rsidRPr="001C01CD">
        <w:t xml:space="preserve"> С, скорость движения воздуха </w:t>
      </w:r>
      <w:r w:rsidR="008B65FF" w:rsidRPr="001C01CD">
        <w:t>-</w:t>
      </w:r>
      <w:r w:rsidRPr="001C01CD">
        <w:t xml:space="preserve"> до 0,2 м/с</w:t>
      </w:r>
      <w:r w:rsidR="008B65FF" w:rsidRPr="001C01CD">
        <w:t xml:space="preserve">; </w:t>
      </w:r>
      <w:r w:rsidRPr="001C01CD">
        <w:t xml:space="preserve">мощность приточно-вытяжной вентиляции в зале бассейна должна обеспечивать не менее 2 </w:t>
      </w:r>
      <w:r w:rsidR="008B65FF" w:rsidRPr="001C01CD">
        <w:t>-</w:t>
      </w:r>
      <w:r w:rsidRPr="001C01CD">
        <w:t xml:space="preserve"> 2,5</w:t>
      </w:r>
      <w:r w:rsidR="008B65FF" w:rsidRPr="001C01CD">
        <w:t xml:space="preserve"> - </w:t>
      </w:r>
      <w:r w:rsidRPr="001C01CD">
        <w:t>краткую смену воздуха в помещении час</w:t>
      </w:r>
      <w:r w:rsidR="008B65FF" w:rsidRPr="001C01CD">
        <w:t xml:space="preserve">. </w:t>
      </w:r>
      <w:r w:rsidRPr="001C01CD">
        <w:t>Вспомогательные помещения бассейна должны располагаться в строго определенной последовательности</w:t>
      </w:r>
      <w:r w:rsidR="008B65FF" w:rsidRPr="001C01CD">
        <w:t xml:space="preserve">: </w:t>
      </w:r>
      <w:r w:rsidRPr="001C01CD">
        <w:t>в начале гардероб для верхней одежды, затем раздевалки с туалетом и только затем</w:t>
      </w:r>
      <w:r w:rsidR="008B65FF" w:rsidRPr="001C01CD">
        <w:t xml:space="preserve"> - </w:t>
      </w:r>
      <w:r w:rsidRPr="001C01CD">
        <w:t>душевые</w:t>
      </w:r>
      <w:r w:rsidR="008B65FF" w:rsidRPr="001C01CD">
        <w:t xml:space="preserve">. </w:t>
      </w:r>
      <w:r w:rsidRPr="001C01CD">
        <w:t>Перед непосредственным выходом в зал оборудуются ножные ванны</w:t>
      </w:r>
      <w:r w:rsidR="008B65FF" w:rsidRPr="001C01CD">
        <w:t>.</w:t>
      </w:r>
    </w:p>
    <w:p w14:paraId="319530A2" w14:textId="77777777" w:rsidR="008B65FF" w:rsidRPr="001C01CD" w:rsidRDefault="003661B1" w:rsidP="008B65FF">
      <w:r w:rsidRPr="001C01CD">
        <w:t>Физкультурно</w:t>
      </w:r>
      <w:r w:rsidR="008B65FF" w:rsidRPr="001C01CD">
        <w:t>-</w:t>
      </w:r>
      <w:r w:rsidRPr="001C01CD">
        <w:t>оздоровительные сооружения должны отвечать общим гигиеническим требованиям, предъявляемым ко всем спортивным сооружениям</w:t>
      </w:r>
      <w:r w:rsidR="008B65FF" w:rsidRPr="001C01CD">
        <w:t xml:space="preserve">. </w:t>
      </w:r>
      <w:r w:rsidRPr="001C01CD">
        <w:t>Место для их размещения выбирается с учетом тех же гигиенических требований, что и для других открытых спортивных сооружений</w:t>
      </w:r>
      <w:r w:rsidR="008B65FF" w:rsidRPr="001C01CD">
        <w:t xml:space="preserve"> (</w:t>
      </w:r>
      <w:r w:rsidRPr="001C01CD">
        <w:t>удаленность от основных источников загрязнения воздуха и почвы, шума, наличие и достаточная площадь зеленых насаждений, наличие удобных подъездных путей</w:t>
      </w:r>
      <w:r w:rsidR="008B65FF" w:rsidRPr="001C01CD">
        <w:t>).</w:t>
      </w:r>
    </w:p>
    <w:p w14:paraId="43778BAC" w14:textId="77777777" w:rsidR="008B65FF" w:rsidRPr="001C01CD" w:rsidRDefault="003661B1" w:rsidP="008B65FF">
      <w:r w:rsidRPr="001C01CD">
        <w:t>Место будущего строительства физкультурно-оздоровительных сооружений отводится с наветренной стороны от основных загрязнителей воздуха</w:t>
      </w:r>
      <w:r w:rsidR="008B65FF" w:rsidRPr="001C01CD">
        <w:t xml:space="preserve"> (</w:t>
      </w:r>
      <w:r w:rsidRPr="001C01CD">
        <w:t xml:space="preserve">промышленные предприятия, автомагистрали и </w:t>
      </w:r>
      <w:r w:rsidR="008B65FF" w:rsidRPr="001C01CD">
        <w:t xml:space="preserve">т.д.). </w:t>
      </w:r>
      <w:r w:rsidRPr="001C01CD">
        <w:t>санитарная зона между ними и промышленными объектами должна составлять не менее 1000м</w:t>
      </w:r>
      <w:r w:rsidR="008B65FF" w:rsidRPr="001C01CD">
        <w:t xml:space="preserve">. </w:t>
      </w:r>
      <w:r w:rsidRPr="001C01CD">
        <w:t>Физкультурно-оздоровительные сооружения должны иметь специально оборудованные автостоянки</w:t>
      </w:r>
      <w:r w:rsidR="008B65FF" w:rsidRPr="001C01CD">
        <w:t xml:space="preserve">. </w:t>
      </w:r>
      <w:r w:rsidRPr="001C01CD">
        <w:t>Существует несколько видов физкультурно-оздоровительных сооружений</w:t>
      </w:r>
      <w:r w:rsidR="008B65FF" w:rsidRPr="001C01CD">
        <w:t xml:space="preserve">. </w:t>
      </w:r>
      <w:r w:rsidRPr="001C01CD">
        <w:t>Наиболее распространенные виды сооружений, предназначенные для кратковременного пребывания занимающихся,</w:t>
      </w:r>
      <w:r w:rsidR="008B65FF" w:rsidRPr="001C01CD">
        <w:t xml:space="preserve"> - </w:t>
      </w:r>
      <w:r w:rsidRPr="001C01CD">
        <w:t>лесопосадки и пляжи</w:t>
      </w:r>
      <w:r w:rsidR="008B65FF" w:rsidRPr="001C01CD">
        <w:t>.</w:t>
      </w:r>
    </w:p>
    <w:p w14:paraId="5C3610A3" w14:textId="77777777" w:rsidR="008B65FF" w:rsidRPr="001C01CD" w:rsidRDefault="003661B1" w:rsidP="008B65FF">
      <w:r w:rsidRPr="001C01CD">
        <w:t>Лесопарк</w:t>
      </w:r>
      <w:r w:rsidR="008B65FF" w:rsidRPr="001C01CD">
        <w:t xml:space="preserve">. </w:t>
      </w:r>
      <w:r w:rsidRPr="001C01CD">
        <w:t>Это благоустроенный лес, имеющий определенную ланшафтно-планировочную структуру, предназначенный для свободного кратковременного активного отдыха населения</w:t>
      </w:r>
      <w:r w:rsidR="008B65FF" w:rsidRPr="001C01CD">
        <w:t xml:space="preserve">. </w:t>
      </w:r>
      <w:r w:rsidRPr="001C01CD">
        <w:t>На территории лесопарка выделяются участки для активного</w:t>
      </w:r>
      <w:r w:rsidR="008B65FF" w:rsidRPr="001C01CD">
        <w:t xml:space="preserve"> (</w:t>
      </w:r>
      <w:r w:rsidRPr="001C01CD">
        <w:t>купание, спортивные игры</w:t>
      </w:r>
      <w:r w:rsidR="008B65FF" w:rsidRPr="001C01CD">
        <w:t xml:space="preserve">) </w:t>
      </w:r>
      <w:r w:rsidRPr="001C01CD">
        <w:t>и пассивного отдыха</w:t>
      </w:r>
      <w:r w:rsidR="008B65FF" w:rsidRPr="001C01CD">
        <w:t xml:space="preserve">. </w:t>
      </w:r>
      <w:r w:rsidRPr="001C01CD">
        <w:t xml:space="preserve">Для активного отдыха выделяется территория лесопарка из расчета 100 </w:t>
      </w:r>
      <w:r w:rsidR="008B65FF" w:rsidRPr="001C01CD">
        <w:t>-</w:t>
      </w:r>
      <w:r w:rsidRPr="001C01CD">
        <w:t xml:space="preserve"> 130 м</w:t>
      </w:r>
      <w:r w:rsidRPr="001C01CD">
        <w:rPr>
          <w:vertAlign w:val="superscript"/>
        </w:rPr>
        <w:t>2</w:t>
      </w:r>
      <w:r w:rsidRPr="001C01CD">
        <w:t xml:space="preserve"> на одного отдыхающего при общей площади 600 </w:t>
      </w:r>
      <w:r w:rsidR="008B65FF" w:rsidRPr="001C01CD">
        <w:t>-</w:t>
      </w:r>
      <w:r w:rsidRPr="001C01CD">
        <w:t xml:space="preserve"> 900 м</w:t>
      </w:r>
      <w:r w:rsidRPr="001C01CD">
        <w:rPr>
          <w:vertAlign w:val="superscript"/>
        </w:rPr>
        <w:t>2</w:t>
      </w:r>
      <w:r w:rsidR="008B65FF" w:rsidRPr="001C01CD">
        <w:t xml:space="preserve">. </w:t>
      </w:r>
      <w:r w:rsidRPr="001C01CD">
        <w:t xml:space="preserve">Расстояние между зонами активного и пассивного отдыха не должно быть не меньше 280 </w:t>
      </w:r>
      <w:r w:rsidR="008B65FF" w:rsidRPr="001C01CD">
        <w:t>-</w:t>
      </w:r>
      <w:r w:rsidRPr="001C01CD">
        <w:t xml:space="preserve"> 300 м</w:t>
      </w:r>
      <w:r w:rsidRPr="001C01CD">
        <w:rPr>
          <w:vertAlign w:val="superscript"/>
        </w:rPr>
        <w:t>2</w:t>
      </w:r>
      <w:r w:rsidR="008B65FF" w:rsidRPr="001C01CD">
        <w:t>.</w:t>
      </w:r>
    </w:p>
    <w:p w14:paraId="21291E2D" w14:textId="77777777" w:rsidR="008B65FF" w:rsidRPr="001C01CD" w:rsidRDefault="003661B1" w:rsidP="008B65FF">
      <w:r w:rsidRPr="001C01CD">
        <w:t>Пляжи</w:t>
      </w:r>
      <w:r w:rsidR="008B65FF" w:rsidRPr="001C01CD">
        <w:t xml:space="preserve">. </w:t>
      </w:r>
      <w:r w:rsidRPr="001C01CD">
        <w:t xml:space="preserve">В соответствии с гигиеническими нормами и правилами пляж оборудуется исходя из нормируемой </w:t>
      </w:r>
      <w:r w:rsidR="00095B14" w:rsidRPr="001C01CD">
        <w:t>величины</w:t>
      </w:r>
      <w:r w:rsidRPr="001C01CD">
        <w:t xml:space="preserve"> площади пляжа на одного отдыхающего</w:t>
      </w:r>
      <w:r w:rsidR="008B65FF" w:rsidRPr="001C01CD">
        <w:t xml:space="preserve">. </w:t>
      </w:r>
      <w:r w:rsidRPr="001C01CD">
        <w:t>На морских пляжах площадь на одного отдыхающего должна составлять не менее 5 м</w:t>
      </w:r>
      <w:r w:rsidRPr="001C01CD">
        <w:rPr>
          <w:vertAlign w:val="superscript"/>
        </w:rPr>
        <w:t>2</w:t>
      </w:r>
      <w:r w:rsidR="008B65FF" w:rsidRPr="001C01CD">
        <w:t>,</w:t>
      </w:r>
      <w:r w:rsidRPr="001C01CD">
        <w:t xml:space="preserve"> речных и озерных </w:t>
      </w:r>
      <w:r w:rsidR="008B65FF" w:rsidRPr="001C01CD">
        <w:t>-</w:t>
      </w:r>
      <w:r w:rsidRPr="001C01CD">
        <w:t xml:space="preserve"> не менее 8 м</w:t>
      </w:r>
      <w:r w:rsidRPr="001C01CD">
        <w:rPr>
          <w:vertAlign w:val="superscript"/>
        </w:rPr>
        <w:t>2</w:t>
      </w:r>
      <w:r w:rsidR="008B65FF" w:rsidRPr="001C01CD">
        <w:t xml:space="preserve">. </w:t>
      </w:r>
      <w:r w:rsidRPr="001C01CD">
        <w:t xml:space="preserve">Для предупреждения попадания на пляжи загрязнений их располагают выше по течению от основных источников </w:t>
      </w:r>
      <w:r w:rsidR="00095B14" w:rsidRPr="001C01CD">
        <w:t>загрязнения</w:t>
      </w:r>
      <w:r w:rsidRPr="001C01CD">
        <w:t xml:space="preserve"> воды, на значительном удалении от причалов судов, мест сброса сточных вод</w:t>
      </w:r>
      <w:r w:rsidR="008B65FF" w:rsidRPr="001C01CD">
        <w:t>.</w:t>
      </w:r>
    </w:p>
    <w:p w14:paraId="41775979" w14:textId="77777777" w:rsidR="008B65FF" w:rsidRPr="001C01CD" w:rsidRDefault="003661B1" w:rsidP="008B65FF">
      <w:r w:rsidRPr="001C01CD">
        <w:t>Например, морские пляжи располагаются на расстоянии не менее 1000м от портовых сооружений</w:t>
      </w:r>
      <w:r w:rsidR="008B65FF" w:rsidRPr="001C01CD">
        <w:t xml:space="preserve">. </w:t>
      </w:r>
      <w:r w:rsidRPr="001C01CD">
        <w:t>Независимо от типа пляжи разбиваются на определенные функциональные зоны</w:t>
      </w:r>
      <w:r w:rsidR="008B65FF" w:rsidRPr="001C01CD">
        <w:t xml:space="preserve">: </w:t>
      </w:r>
      <w:r w:rsidRPr="001C01CD">
        <w:t>обслуживания</w:t>
      </w:r>
      <w:r w:rsidR="008B65FF" w:rsidRPr="001C01CD">
        <w:t xml:space="preserve"> (</w:t>
      </w:r>
      <w:r w:rsidRPr="001C01CD">
        <w:t>вход, гардеробы, кафе, буфеты, медпункты, пункт проката</w:t>
      </w:r>
      <w:r w:rsidR="008B65FF" w:rsidRPr="001C01CD">
        <w:t xml:space="preserve">); </w:t>
      </w:r>
      <w:r w:rsidRPr="001C01CD">
        <w:t>отдыха</w:t>
      </w:r>
      <w:r w:rsidR="008B65FF" w:rsidRPr="001C01CD">
        <w:t xml:space="preserve"> (</w:t>
      </w:r>
      <w:r w:rsidRPr="001C01CD">
        <w:t>парковая и прибрежные части пляжа</w:t>
      </w:r>
      <w:r w:rsidR="008B65FF" w:rsidRPr="001C01CD">
        <w:t xml:space="preserve">); </w:t>
      </w:r>
      <w:r w:rsidRPr="001C01CD">
        <w:t>спортивную</w:t>
      </w:r>
      <w:r w:rsidR="008B65FF" w:rsidRPr="001C01CD">
        <w:t xml:space="preserve"> (</w:t>
      </w:r>
      <w:r w:rsidRPr="001C01CD">
        <w:t>с площадками для игр</w:t>
      </w:r>
      <w:r w:rsidR="008B65FF" w:rsidRPr="001C01CD">
        <w:t xml:space="preserve">); </w:t>
      </w:r>
      <w:r w:rsidRPr="001C01CD">
        <w:t>детскую</w:t>
      </w:r>
      <w:r w:rsidR="008B65FF" w:rsidRPr="001C01CD">
        <w:t xml:space="preserve">; </w:t>
      </w:r>
      <w:r w:rsidRPr="001C01CD">
        <w:t>купания</w:t>
      </w:r>
      <w:r w:rsidR="008B65FF" w:rsidRPr="001C01CD">
        <w:t xml:space="preserve">. </w:t>
      </w:r>
      <w:r w:rsidRPr="001C01CD">
        <w:t>Лесопарки и пляжи должны иметь достаточный уровень санитарного благоустройства</w:t>
      </w:r>
      <w:r w:rsidR="008B65FF" w:rsidRPr="001C01CD">
        <w:t>.</w:t>
      </w:r>
    </w:p>
    <w:p w14:paraId="1AB0487B" w14:textId="77777777" w:rsidR="008B65FF" w:rsidRPr="001C01CD" w:rsidRDefault="003661B1" w:rsidP="008B65FF">
      <w:r w:rsidRPr="001C01CD">
        <w:t>Важное гигиеническое значение имеет допустимость или отдаленность физкультурно-оздоровительных сооружений от мест проживания населения</w:t>
      </w:r>
      <w:r w:rsidR="008B65FF" w:rsidRPr="001C01CD">
        <w:t xml:space="preserve">. </w:t>
      </w:r>
      <w:r w:rsidRPr="001C01CD">
        <w:t>Время, затрачиваемое на дорогу от дома к физкультурно-оздоровительному сооружению, и продолжительность самого занятия должно быть в соответствии не менее чем 1</w:t>
      </w:r>
      <w:r w:rsidR="008B65FF" w:rsidRPr="001C01CD">
        <w:t xml:space="preserve">: </w:t>
      </w:r>
      <w:r w:rsidRPr="001C01CD">
        <w:t>6</w:t>
      </w:r>
      <w:r w:rsidR="008B65FF" w:rsidRPr="001C01CD">
        <w:t>.</w:t>
      </w:r>
    </w:p>
    <w:p w14:paraId="77D96222" w14:textId="77777777" w:rsidR="008B65FF" w:rsidRPr="001C01CD" w:rsidRDefault="003661B1" w:rsidP="008B65FF">
      <w:r w:rsidRPr="001C01CD">
        <w:t>Физкультурно-оздоровительные сооружения для населения городов и населенных пунктов городского типа делятся на микрорайонные, районные, межрайонные и общегородские</w:t>
      </w:r>
      <w:r w:rsidR="008B65FF" w:rsidRPr="001C01CD">
        <w:t>.</w:t>
      </w:r>
    </w:p>
    <w:p w14:paraId="6996AF2E" w14:textId="77777777" w:rsidR="008B65FF" w:rsidRPr="001C01CD" w:rsidRDefault="003661B1" w:rsidP="008B65FF">
      <w:r w:rsidRPr="001C01CD">
        <w:t>Микрорайонные физкультурно-оздоровительные сооружения должны иметь радиус обслуживания не более 400-500 м</w:t>
      </w:r>
      <w:r w:rsidR="008B65FF" w:rsidRPr="001C01CD">
        <w:t xml:space="preserve">. </w:t>
      </w:r>
      <w:r w:rsidRPr="001C01CD">
        <w:t>Они состоят из комплексной площадки для гимнастики и легкой атлетики, площадки для волейбола, баскетбола, настольного тенниса</w:t>
      </w:r>
      <w:r w:rsidR="008B65FF" w:rsidRPr="001C01CD">
        <w:t>.</w:t>
      </w:r>
    </w:p>
    <w:p w14:paraId="54CB693A" w14:textId="77777777" w:rsidR="008B65FF" w:rsidRPr="001C01CD" w:rsidRDefault="003661B1" w:rsidP="008B65FF">
      <w:r w:rsidRPr="001C01CD">
        <w:t>Районные физкультурно-оздоровительные сооружения располагаются в пределах 20-минутной ходьбы от самого удаленного от них жилого массива данного района</w:t>
      </w:r>
      <w:r w:rsidR="008B65FF" w:rsidRPr="001C01CD">
        <w:t xml:space="preserve">. </w:t>
      </w:r>
      <w:r w:rsidRPr="001C01CD">
        <w:t>Они предназначены для обслуживания населения жилого района города</w:t>
      </w:r>
      <w:r w:rsidR="008B65FF" w:rsidRPr="001C01CD">
        <w:t xml:space="preserve">. </w:t>
      </w:r>
      <w:r w:rsidRPr="001C01CD">
        <w:t>Кроме спортивного ядра и спортивно-игровых площадок они могут включать в себя и площадку для обслуживания населения жилого района города</w:t>
      </w:r>
      <w:r w:rsidR="008B65FF" w:rsidRPr="001C01CD">
        <w:t xml:space="preserve">. </w:t>
      </w:r>
      <w:r w:rsidRPr="001C01CD">
        <w:t>Кроме спортивного ядра и спортивно-игровых площадок они могут включать в себя и площадку для общей физической подготовки, спортзал</w:t>
      </w:r>
      <w:r w:rsidR="008B65FF" w:rsidRPr="001C01CD">
        <w:t>.</w:t>
      </w:r>
    </w:p>
    <w:p w14:paraId="1A90B708" w14:textId="77777777" w:rsidR="008B65FF" w:rsidRPr="001C01CD" w:rsidRDefault="003661B1" w:rsidP="008B65FF">
      <w:r w:rsidRPr="001C01CD">
        <w:t>В зимнее время на территории физкультурно-оздоровительных сооружений оборудуются поля для хоккея, катания на коньках</w:t>
      </w:r>
      <w:r w:rsidR="008B65FF" w:rsidRPr="001C01CD">
        <w:t>.</w:t>
      </w:r>
    </w:p>
    <w:p w14:paraId="3CCA6308" w14:textId="77777777" w:rsidR="008B65FF" w:rsidRPr="001C01CD" w:rsidRDefault="003661B1" w:rsidP="008B65FF">
      <w:r w:rsidRPr="001C01CD">
        <w:t>Общегородские физкультурно-оздоровительные сооружения предназначены для обслуживания населения всего города с учетом оптимальной транспортной доступности в пределах не более 30 мин</w:t>
      </w:r>
      <w:r w:rsidR="008B65FF" w:rsidRPr="001C01CD">
        <w:t xml:space="preserve">. </w:t>
      </w:r>
      <w:r w:rsidRPr="001C01CD">
        <w:t>Они могут включать в себя лыжные, горнолыжные, гребную, водно-моторную базы, автомотоклуб и др</w:t>
      </w:r>
      <w:r w:rsidR="008B65FF" w:rsidRPr="001C01CD">
        <w:t>.</w:t>
      </w:r>
    </w:p>
    <w:p w14:paraId="3B45FB6E" w14:textId="77777777" w:rsidR="008B65FF" w:rsidRPr="001C01CD" w:rsidRDefault="003661B1" w:rsidP="008B65FF">
      <w:r w:rsidRPr="001C01CD">
        <w:t>Физкультурно-спортивные сооружения районного и межрайонного, общегородского центров оборудуются местами для зрителей</w:t>
      </w:r>
      <w:r w:rsidR="008B65FF" w:rsidRPr="001C01CD">
        <w:t>.</w:t>
      </w:r>
    </w:p>
    <w:p w14:paraId="06CB766B" w14:textId="77777777" w:rsidR="008B65FF" w:rsidRPr="001C01CD" w:rsidRDefault="003661B1" w:rsidP="008B65FF">
      <w:r w:rsidRPr="001C01CD">
        <w:t>В сельской местности сооружения районного центра размещаются в пределах 120-минутной транспортной доступности от основных мест проживания жителей района</w:t>
      </w:r>
      <w:r w:rsidR="008B65FF" w:rsidRPr="001C01CD">
        <w:t xml:space="preserve">. </w:t>
      </w:r>
      <w:r w:rsidRPr="001C01CD">
        <w:t>Они могут включать в себя также крытый бассейн</w:t>
      </w:r>
      <w:r w:rsidR="008B65FF" w:rsidRPr="001C01CD">
        <w:t>.</w:t>
      </w:r>
    </w:p>
    <w:p w14:paraId="468A96FA" w14:textId="77777777" w:rsidR="008B65FF" w:rsidRPr="001C01CD" w:rsidRDefault="003661B1" w:rsidP="008B65FF">
      <w:r w:rsidRPr="001C01CD">
        <w:t>Открытые и крытые ванны для оздоровительного плавания, купания, общеразвивающих упражнений и игр на воде, а также для обучения не умеющих плавать могут оборудоваться в отдельных зданиях, в зданиях спортивных бассейнов, могут быть пристроенными или встроенными в другие здания</w:t>
      </w:r>
      <w:r w:rsidR="008B65FF" w:rsidRPr="001C01CD">
        <w:t>.</w:t>
      </w:r>
    </w:p>
    <w:p w14:paraId="4DCEBFD3" w14:textId="77777777" w:rsidR="008B65FF" w:rsidRPr="001C01CD" w:rsidRDefault="003661B1" w:rsidP="008B65FF">
      <w:r w:rsidRPr="001C01CD">
        <w:t>Пропускная способность ванны бассейна для оздоровительного плавания определяется из расчета 5,5 м</w:t>
      </w:r>
      <w:r w:rsidRPr="001C01CD">
        <w:rPr>
          <w:vertAlign w:val="superscript"/>
        </w:rPr>
        <w:t>2</w:t>
      </w:r>
      <w:r w:rsidRPr="001C01CD">
        <w:t xml:space="preserve"> площадки поверхности воды на одного человека</w:t>
      </w:r>
      <w:r w:rsidR="008B65FF" w:rsidRPr="001C01CD">
        <w:t xml:space="preserve"> (</w:t>
      </w:r>
      <w:r w:rsidRPr="001C01CD">
        <w:t xml:space="preserve">при размерах ванны бассейна 25*11м и глубине в мелководной части </w:t>
      </w:r>
      <w:r w:rsidR="008B65FF" w:rsidRPr="001C01CD">
        <w:t>-</w:t>
      </w:r>
      <w:r w:rsidRPr="001C01CD">
        <w:t xml:space="preserve"> не менее 1,2м, а в глубоком </w:t>
      </w:r>
      <w:r w:rsidR="008B65FF" w:rsidRPr="001C01CD">
        <w:t>-</w:t>
      </w:r>
      <w:r w:rsidRPr="001C01CD">
        <w:t xml:space="preserve"> не менее 1,45м</w:t>
      </w:r>
      <w:r w:rsidR="008B65FF" w:rsidRPr="001C01CD">
        <w:t xml:space="preserve">). </w:t>
      </w:r>
      <w:r w:rsidRPr="001C01CD">
        <w:t>Ванны для обучения плаванию должны иметь размеры 10*6 м</w:t>
      </w:r>
      <w:r w:rsidR="008B65FF" w:rsidRPr="001C01CD">
        <w:t xml:space="preserve"> (</w:t>
      </w:r>
      <w:r w:rsidRPr="001C01CD">
        <w:t>при глубине от 0,9 до 1,25 м</w:t>
      </w:r>
      <w:r w:rsidR="008B65FF" w:rsidRPr="001C01CD">
        <w:t xml:space="preserve">) </w:t>
      </w:r>
      <w:r w:rsidRPr="001C01CD">
        <w:t>из расчета 20 м</w:t>
      </w:r>
      <w:r w:rsidRPr="001C01CD">
        <w:rPr>
          <w:vertAlign w:val="superscript"/>
        </w:rPr>
        <w:t>2</w:t>
      </w:r>
      <w:r w:rsidR="008B65FF" w:rsidRPr="001C01CD">
        <w:t xml:space="preserve"> </w:t>
      </w:r>
      <w:r w:rsidRPr="001C01CD">
        <w:t>площадки поверхности воды на одного обучающегося</w:t>
      </w:r>
      <w:r w:rsidR="008B65FF" w:rsidRPr="001C01CD">
        <w:t>.</w:t>
      </w:r>
    </w:p>
    <w:p w14:paraId="0FA1D4AD" w14:textId="77777777" w:rsidR="008B65FF" w:rsidRPr="001C01CD" w:rsidRDefault="001C01CD" w:rsidP="001C01CD">
      <w:pPr>
        <w:pStyle w:val="2"/>
        <w:rPr>
          <w:lang w:val="uk-UA"/>
        </w:rPr>
      </w:pPr>
      <w:r>
        <w:rPr>
          <w:lang w:val="uk-UA"/>
        </w:rPr>
        <w:br w:type="page"/>
      </w:r>
      <w:r w:rsidR="0003390D">
        <w:rPr>
          <w:lang w:val="uk-UA"/>
        </w:rPr>
        <w:t>Список літературы</w:t>
      </w:r>
    </w:p>
    <w:p w14:paraId="4E68AE37" w14:textId="77777777" w:rsidR="001C01CD" w:rsidRDefault="001C01CD" w:rsidP="008B65FF">
      <w:pPr>
        <w:rPr>
          <w:lang w:val="uk-UA"/>
        </w:rPr>
      </w:pPr>
    </w:p>
    <w:p w14:paraId="20F044C1" w14:textId="77777777" w:rsidR="008B65FF" w:rsidRPr="001C01CD" w:rsidRDefault="001838F1" w:rsidP="001C01CD">
      <w:pPr>
        <w:ind w:firstLine="0"/>
      </w:pPr>
      <w:r w:rsidRPr="001C01CD">
        <w:rPr>
          <w:lang w:val="uk-UA"/>
        </w:rPr>
        <w:t>1</w:t>
      </w:r>
      <w:r w:rsidR="008B65FF" w:rsidRPr="001C01CD">
        <w:rPr>
          <w:lang w:val="uk-UA"/>
        </w:rPr>
        <w:t xml:space="preserve">. </w:t>
      </w:r>
      <w:r w:rsidRPr="001C01CD">
        <w:rPr>
          <w:lang w:val="uk-UA"/>
        </w:rPr>
        <w:t>Воловник П</w:t>
      </w:r>
      <w:r w:rsidR="008B65FF" w:rsidRPr="001C01CD">
        <w:rPr>
          <w:lang w:val="uk-UA"/>
        </w:rPr>
        <w:t xml:space="preserve">. </w:t>
      </w:r>
      <w:r w:rsidRPr="001C01CD">
        <w:rPr>
          <w:lang w:val="uk-UA"/>
        </w:rPr>
        <w:t>Спорткомплекс „Надежда</w:t>
      </w:r>
      <w:r w:rsidR="008B65FF" w:rsidRPr="001C01CD">
        <w:rPr>
          <w:lang w:val="uk-UA"/>
        </w:rPr>
        <w:t xml:space="preserve">". - </w:t>
      </w:r>
      <w:r w:rsidRPr="001C01CD">
        <w:rPr>
          <w:lang w:val="uk-UA"/>
        </w:rPr>
        <w:t>М</w:t>
      </w:r>
      <w:r w:rsidR="008B65FF" w:rsidRPr="001C01CD">
        <w:rPr>
          <w:lang w:val="uk-UA"/>
        </w:rPr>
        <w:t xml:space="preserve">.: </w:t>
      </w:r>
      <w:r w:rsidRPr="001C01CD">
        <w:rPr>
          <w:lang w:val="uk-UA"/>
        </w:rPr>
        <w:t>Молодая гвард</w:t>
      </w:r>
      <w:r w:rsidRPr="001C01CD">
        <w:t>ия,</w:t>
      </w:r>
      <w:r w:rsidRPr="001C01CD">
        <w:rPr>
          <w:lang w:val="uk-UA"/>
        </w:rPr>
        <w:t xml:space="preserve"> </w:t>
      </w:r>
      <w:r w:rsidRPr="001C01CD">
        <w:t>1983</w:t>
      </w:r>
      <w:r w:rsidR="008B65FF" w:rsidRPr="001C01CD">
        <w:t xml:space="preserve">. - </w:t>
      </w:r>
      <w:r w:rsidRPr="001C01CD">
        <w:t>143 с</w:t>
      </w:r>
      <w:r w:rsidR="008B65FF" w:rsidRPr="001C01CD">
        <w:t>.</w:t>
      </w:r>
    </w:p>
    <w:p w14:paraId="3C8A729C" w14:textId="77777777" w:rsidR="008B65FF" w:rsidRPr="001C01CD" w:rsidRDefault="001838F1" w:rsidP="001C01CD">
      <w:pPr>
        <w:ind w:firstLine="0"/>
      </w:pPr>
      <w:r w:rsidRPr="001C01CD">
        <w:t>2</w:t>
      </w:r>
      <w:r w:rsidR="008B65FF" w:rsidRPr="001C01CD">
        <w:t xml:space="preserve">. </w:t>
      </w:r>
      <w:r w:rsidRPr="001C01CD">
        <w:rPr>
          <w:lang w:val="uk-UA"/>
        </w:rPr>
        <w:t>Гагина Ю</w:t>
      </w:r>
      <w:r w:rsidR="008B65FF" w:rsidRPr="001C01CD">
        <w:rPr>
          <w:lang w:val="uk-UA"/>
        </w:rPr>
        <w:t xml:space="preserve">.А. </w:t>
      </w:r>
      <w:r w:rsidRPr="001C01CD">
        <w:t>Спортивные сооружения</w:t>
      </w:r>
      <w:r w:rsidR="008B65FF" w:rsidRPr="001C01CD">
        <w:t xml:space="preserve">. - </w:t>
      </w:r>
      <w:r w:rsidRPr="001C01CD">
        <w:t>Учебник для ИФК</w:t>
      </w:r>
      <w:r w:rsidR="008B65FF" w:rsidRPr="001C01CD">
        <w:t xml:space="preserve">. - </w:t>
      </w:r>
      <w:r w:rsidRPr="001C01CD">
        <w:t>М</w:t>
      </w:r>
      <w:r w:rsidR="008B65FF" w:rsidRPr="001C01CD">
        <w:t xml:space="preserve">.: </w:t>
      </w:r>
      <w:r w:rsidRPr="001C01CD">
        <w:t>ФИС 1976</w:t>
      </w:r>
      <w:r w:rsidR="008B65FF" w:rsidRPr="001C01CD">
        <w:t xml:space="preserve">. - </w:t>
      </w:r>
      <w:r w:rsidRPr="001C01CD">
        <w:t>327с</w:t>
      </w:r>
      <w:r w:rsidR="008B65FF" w:rsidRPr="001C01CD">
        <w:t>.</w:t>
      </w:r>
    </w:p>
    <w:p w14:paraId="265BA3FD" w14:textId="77777777" w:rsidR="008B65FF" w:rsidRPr="001C01CD" w:rsidRDefault="001838F1" w:rsidP="001C01CD">
      <w:pPr>
        <w:ind w:firstLine="0"/>
        <w:rPr>
          <w:lang w:val="uk-UA"/>
        </w:rPr>
      </w:pPr>
      <w:r w:rsidRPr="001C01CD">
        <w:t>3</w:t>
      </w:r>
      <w:r w:rsidR="008B65FF" w:rsidRPr="001C01CD">
        <w:t xml:space="preserve">. </w:t>
      </w:r>
      <w:r w:rsidRPr="001C01CD">
        <w:t>Глайберг И</w:t>
      </w:r>
      <w:r w:rsidR="008B65FF" w:rsidRPr="001C01CD">
        <w:t xml:space="preserve">.Л., </w:t>
      </w:r>
      <w:r w:rsidRPr="001C01CD">
        <w:rPr>
          <w:lang w:val="uk-UA"/>
        </w:rPr>
        <w:t>Гусєва Г</w:t>
      </w:r>
      <w:r w:rsidR="008B65FF" w:rsidRPr="001C01CD">
        <w:rPr>
          <w:lang w:val="uk-UA"/>
        </w:rPr>
        <w:t xml:space="preserve">.В. </w:t>
      </w:r>
      <w:r w:rsidRPr="001C01CD">
        <w:rPr>
          <w:lang w:val="uk-UA"/>
        </w:rPr>
        <w:t>и др</w:t>
      </w:r>
      <w:r w:rsidR="008B65FF" w:rsidRPr="001C01CD">
        <w:rPr>
          <w:lang w:val="uk-UA"/>
        </w:rPr>
        <w:t xml:space="preserve">. </w:t>
      </w:r>
      <w:r w:rsidRPr="001C01CD">
        <w:rPr>
          <w:lang w:val="uk-UA"/>
        </w:rPr>
        <w:t>Физкультура и спорт</w:t>
      </w:r>
      <w:r w:rsidR="008B65FF" w:rsidRPr="001C01CD">
        <w:rPr>
          <w:lang w:val="uk-UA"/>
        </w:rPr>
        <w:t xml:space="preserve">. </w:t>
      </w:r>
      <w:r w:rsidRPr="001C01CD">
        <w:rPr>
          <w:lang w:val="uk-UA"/>
        </w:rPr>
        <w:t>Мала</w:t>
      </w:r>
      <w:r w:rsidRPr="001C01CD">
        <w:t xml:space="preserve">я </w:t>
      </w:r>
      <w:r w:rsidRPr="001C01CD">
        <w:rPr>
          <w:lang w:val="uk-UA"/>
        </w:rPr>
        <w:t>Энциклопедия</w:t>
      </w:r>
      <w:r w:rsidR="008B65FF" w:rsidRPr="001C01CD">
        <w:rPr>
          <w:lang w:val="uk-UA"/>
        </w:rPr>
        <w:t xml:space="preserve">. - </w:t>
      </w:r>
      <w:r w:rsidRPr="001C01CD">
        <w:rPr>
          <w:lang w:val="uk-UA"/>
        </w:rPr>
        <w:t>М</w:t>
      </w:r>
      <w:r w:rsidR="008B65FF" w:rsidRPr="001C01CD">
        <w:rPr>
          <w:lang w:val="uk-UA"/>
        </w:rPr>
        <w:t xml:space="preserve">.: </w:t>
      </w:r>
      <w:r w:rsidRPr="001C01CD">
        <w:rPr>
          <w:lang w:val="uk-UA"/>
        </w:rPr>
        <w:t>Радуга, 1982</w:t>
      </w:r>
      <w:r w:rsidR="008B65FF" w:rsidRPr="001C01CD">
        <w:rPr>
          <w:lang w:val="uk-UA"/>
        </w:rPr>
        <w:t xml:space="preserve">. - </w:t>
      </w:r>
      <w:r w:rsidRPr="001C01CD">
        <w:rPr>
          <w:lang w:val="uk-UA"/>
        </w:rPr>
        <w:t>375с</w:t>
      </w:r>
      <w:r w:rsidR="008B65FF" w:rsidRPr="001C01CD">
        <w:rPr>
          <w:lang w:val="uk-UA"/>
        </w:rPr>
        <w:t>.</w:t>
      </w:r>
    </w:p>
    <w:p w14:paraId="24AEE82B" w14:textId="77777777" w:rsidR="008B65FF" w:rsidRPr="001C01CD" w:rsidRDefault="001838F1" w:rsidP="001C01CD">
      <w:pPr>
        <w:ind w:firstLine="0"/>
        <w:rPr>
          <w:lang w:val="uk-UA"/>
        </w:rPr>
      </w:pPr>
      <w:r w:rsidRPr="001C01CD">
        <w:rPr>
          <w:lang w:val="uk-UA"/>
        </w:rPr>
        <w:t>4</w:t>
      </w:r>
      <w:r w:rsidR="008B65FF" w:rsidRPr="001C01CD">
        <w:t xml:space="preserve">. </w:t>
      </w:r>
      <w:r w:rsidRPr="001C01CD">
        <w:rPr>
          <w:lang w:val="uk-UA"/>
        </w:rPr>
        <w:t>Загальна гігієна</w:t>
      </w:r>
      <w:r w:rsidR="008B65FF" w:rsidRPr="001C01CD">
        <w:rPr>
          <w:lang w:val="uk-UA"/>
        </w:rPr>
        <w:t xml:space="preserve">: </w:t>
      </w:r>
      <w:r w:rsidRPr="001C01CD">
        <w:rPr>
          <w:lang w:val="uk-UA"/>
        </w:rPr>
        <w:t>Посібник до практичних занять / За ред</w:t>
      </w:r>
      <w:r w:rsidR="008B65FF" w:rsidRPr="001C01CD">
        <w:rPr>
          <w:lang w:val="uk-UA"/>
        </w:rPr>
        <w:t>.</w:t>
      </w:r>
      <w:r w:rsidR="001C01CD">
        <w:rPr>
          <w:lang w:val="uk-UA"/>
        </w:rPr>
        <w:t xml:space="preserve"> </w:t>
      </w:r>
      <w:r w:rsidR="008B65FF" w:rsidRPr="001C01CD">
        <w:rPr>
          <w:lang w:val="uk-UA"/>
        </w:rPr>
        <w:t xml:space="preserve">І.І. </w:t>
      </w:r>
      <w:r w:rsidRPr="001C01CD">
        <w:rPr>
          <w:lang w:val="uk-UA"/>
        </w:rPr>
        <w:t>Даценко</w:t>
      </w:r>
      <w:r w:rsidR="008B65FF" w:rsidRPr="001C01CD">
        <w:rPr>
          <w:lang w:val="uk-UA"/>
        </w:rPr>
        <w:t xml:space="preserve">. - </w:t>
      </w:r>
      <w:r w:rsidRPr="001C01CD">
        <w:rPr>
          <w:lang w:val="uk-UA"/>
        </w:rPr>
        <w:t>Львів</w:t>
      </w:r>
      <w:r w:rsidR="008B65FF" w:rsidRPr="001C01CD">
        <w:rPr>
          <w:lang w:val="uk-UA"/>
        </w:rPr>
        <w:t xml:space="preserve">: </w:t>
      </w:r>
      <w:r w:rsidRPr="001C01CD">
        <w:rPr>
          <w:lang w:val="uk-UA"/>
        </w:rPr>
        <w:t>Світ, 2001</w:t>
      </w:r>
      <w:r w:rsidR="008B65FF" w:rsidRPr="001C01CD">
        <w:rPr>
          <w:lang w:val="uk-UA"/>
        </w:rPr>
        <w:t xml:space="preserve">. - </w:t>
      </w:r>
      <w:r w:rsidRPr="001C01CD">
        <w:rPr>
          <w:lang w:val="uk-UA"/>
        </w:rPr>
        <w:t>471 с</w:t>
      </w:r>
      <w:r w:rsidR="008B65FF" w:rsidRPr="001C01CD">
        <w:rPr>
          <w:lang w:val="uk-UA"/>
        </w:rPr>
        <w:t>.</w:t>
      </w:r>
    </w:p>
    <w:p w14:paraId="650D897E" w14:textId="77777777" w:rsidR="008B65FF" w:rsidRPr="001C01CD" w:rsidRDefault="001838F1" w:rsidP="001C01CD">
      <w:pPr>
        <w:ind w:firstLine="0"/>
        <w:rPr>
          <w:lang w:val="uk-UA"/>
        </w:rPr>
      </w:pPr>
      <w:r w:rsidRPr="001C01CD">
        <w:rPr>
          <w:lang w:val="uk-UA"/>
        </w:rPr>
        <w:t>5</w:t>
      </w:r>
      <w:r w:rsidR="008B65FF" w:rsidRPr="001C01CD">
        <w:rPr>
          <w:lang w:val="uk-UA"/>
        </w:rPr>
        <w:t xml:space="preserve">. </w:t>
      </w:r>
      <w:r w:rsidRPr="001C01CD">
        <w:rPr>
          <w:lang w:val="uk-UA"/>
        </w:rPr>
        <w:t>Румянцев Г</w:t>
      </w:r>
      <w:r w:rsidR="008B65FF" w:rsidRPr="001C01CD">
        <w:rPr>
          <w:lang w:val="uk-UA"/>
        </w:rPr>
        <w:t xml:space="preserve">.И., </w:t>
      </w:r>
      <w:r w:rsidRPr="001C01CD">
        <w:rPr>
          <w:lang w:val="uk-UA"/>
        </w:rPr>
        <w:t>Воронцов М</w:t>
      </w:r>
      <w:r w:rsidR="008B65FF" w:rsidRPr="001C01CD">
        <w:rPr>
          <w:lang w:val="uk-UA"/>
        </w:rPr>
        <w:t xml:space="preserve">.П. </w:t>
      </w:r>
      <w:r w:rsidRPr="001C01CD">
        <w:rPr>
          <w:lang w:val="uk-UA"/>
        </w:rPr>
        <w:t>Общая гигиена, М</w:t>
      </w:r>
      <w:r w:rsidR="008B65FF" w:rsidRPr="001C01CD">
        <w:rPr>
          <w:lang w:val="uk-UA"/>
        </w:rPr>
        <w:t>., 19</w:t>
      </w:r>
      <w:r w:rsidRPr="001C01CD">
        <w:rPr>
          <w:lang w:val="uk-UA"/>
        </w:rPr>
        <w:t>90</w:t>
      </w:r>
      <w:r w:rsidR="008B65FF" w:rsidRPr="001C01CD">
        <w:rPr>
          <w:lang w:val="uk-UA"/>
        </w:rPr>
        <w:t>.</w:t>
      </w:r>
    </w:p>
    <w:p w14:paraId="536098BD" w14:textId="77777777" w:rsidR="00176B55" w:rsidRPr="001C01CD" w:rsidRDefault="00176B55" w:rsidP="008B65FF"/>
    <w:sectPr w:rsidR="00176B55" w:rsidRPr="001C01CD" w:rsidSect="008B65F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DEFB" w14:textId="77777777" w:rsidR="000D1099" w:rsidRDefault="000D1099">
      <w:r>
        <w:separator/>
      </w:r>
    </w:p>
  </w:endnote>
  <w:endnote w:type="continuationSeparator" w:id="0">
    <w:p w14:paraId="3A02FE95" w14:textId="77777777" w:rsidR="000D1099" w:rsidRDefault="000D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9253" w14:textId="77777777" w:rsidR="008B65FF" w:rsidRDefault="008B65F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3CA5" w14:textId="77777777" w:rsidR="008B65FF" w:rsidRDefault="008B65F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5023" w14:textId="77777777" w:rsidR="000D1099" w:rsidRDefault="000D1099">
      <w:r>
        <w:separator/>
      </w:r>
    </w:p>
  </w:footnote>
  <w:footnote w:type="continuationSeparator" w:id="0">
    <w:p w14:paraId="339DC8BE" w14:textId="77777777" w:rsidR="000D1099" w:rsidRDefault="000D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4A29" w14:textId="77777777" w:rsidR="008B65FF" w:rsidRDefault="008B65FF" w:rsidP="000C6F78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3390D">
      <w:rPr>
        <w:rStyle w:val="ad"/>
      </w:rPr>
      <w:t>19</w:t>
    </w:r>
    <w:r>
      <w:rPr>
        <w:rStyle w:val="ad"/>
      </w:rPr>
      <w:fldChar w:fldCharType="end"/>
    </w:r>
  </w:p>
  <w:p w14:paraId="6CA7D9FD" w14:textId="77777777" w:rsidR="008B65FF" w:rsidRDefault="008B65FF" w:rsidP="00D4549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94D8" w14:textId="77777777" w:rsidR="008B65FF" w:rsidRDefault="008B65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0316A"/>
    <w:multiLevelType w:val="hybridMultilevel"/>
    <w:tmpl w:val="3D08A648"/>
    <w:lvl w:ilvl="0" w:tplc="24182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2B28A1"/>
    <w:multiLevelType w:val="hybridMultilevel"/>
    <w:tmpl w:val="0708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74C4F"/>
    <w:multiLevelType w:val="hybridMultilevel"/>
    <w:tmpl w:val="454A8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B1"/>
    <w:rsid w:val="00005714"/>
    <w:rsid w:val="00013EE8"/>
    <w:rsid w:val="00014791"/>
    <w:rsid w:val="0002149F"/>
    <w:rsid w:val="0003390D"/>
    <w:rsid w:val="00042758"/>
    <w:rsid w:val="00043C0C"/>
    <w:rsid w:val="00054FDC"/>
    <w:rsid w:val="00056BAC"/>
    <w:rsid w:val="00062348"/>
    <w:rsid w:val="00075690"/>
    <w:rsid w:val="00077354"/>
    <w:rsid w:val="00077934"/>
    <w:rsid w:val="00090793"/>
    <w:rsid w:val="0009509A"/>
    <w:rsid w:val="00095AA3"/>
    <w:rsid w:val="00095B14"/>
    <w:rsid w:val="000A4D68"/>
    <w:rsid w:val="000C6F78"/>
    <w:rsid w:val="000D1099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38F1"/>
    <w:rsid w:val="00185D40"/>
    <w:rsid w:val="001876E4"/>
    <w:rsid w:val="001952C6"/>
    <w:rsid w:val="001C01CD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55A2E"/>
    <w:rsid w:val="00256145"/>
    <w:rsid w:val="00260A6B"/>
    <w:rsid w:val="00266578"/>
    <w:rsid w:val="00273320"/>
    <w:rsid w:val="002749F2"/>
    <w:rsid w:val="00277B84"/>
    <w:rsid w:val="00277C2C"/>
    <w:rsid w:val="002854F3"/>
    <w:rsid w:val="0028786F"/>
    <w:rsid w:val="00293814"/>
    <w:rsid w:val="002965BA"/>
    <w:rsid w:val="002A0E9F"/>
    <w:rsid w:val="002A3C97"/>
    <w:rsid w:val="002A57FD"/>
    <w:rsid w:val="002A72D5"/>
    <w:rsid w:val="002B746C"/>
    <w:rsid w:val="002C6232"/>
    <w:rsid w:val="002D701B"/>
    <w:rsid w:val="002E3721"/>
    <w:rsid w:val="002E7538"/>
    <w:rsid w:val="00316765"/>
    <w:rsid w:val="0032788E"/>
    <w:rsid w:val="003303B8"/>
    <w:rsid w:val="00330C1C"/>
    <w:rsid w:val="00362D7D"/>
    <w:rsid w:val="003661B1"/>
    <w:rsid w:val="00367974"/>
    <w:rsid w:val="00382270"/>
    <w:rsid w:val="003831AB"/>
    <w:rsid w:val="00386A94"/>
    <w:rsid w:val="00390B5A"/>
    <w:rsid w:val="003A03CC"/>
    <w:rsid w:val="003A5C30"/>
    <w:rsid w:val="003A6FFB"/>
    <w:rsid w:val="003B30D3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1399A"/>
    <w:rsid w:val="0041644A"/>
    <w:rsid w:val="00427C5F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3D59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6A5B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283A"/>
    <w:rsid w:val="006E5F99"/>
    <w:rsid w:val="0070182D"/>
    <w:rsid w:val="00723E00"/>
    <w:rsid w:val="0073060E"/>
    <w:rsid w:val="007313E4"/>
    <w:rsid w:val="007371D2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751E"/>
    <w:rsid w:val="008A66D0"/>
    <w:rsid w:val="008B2653"/>
    <w:rsid w:val="008B3AC6"/>
    <w:rsid w:val="008B5C3F"/>
    <w:rsid w:val="008B65FF"/>
    <w:rsid w:val="008C2F4E"/>
    <w:rsid w:val="008F00BB"/>
    <w:rsid w:val="008F678D"/>
    <w:rsid w:val="00916AEA"/>
    <w:rsid w:val="00922D87"/>
    <w:rsid w:val="00936F45"/>
    <w:rsid w:val="00947D24"/>
    <w:rsid w:val="00955B33"/>
    <w:rsid w:val="0095726D"/>
    <w:rsid w:val="00963951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45496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07A8C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63E06"/>
  <w14:defaultImageDpi w14:val="0"/>
  <w15:docId w15:val="{28B7C908-9174-4CA5-9089-C5A81D54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8B65F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B65F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B65F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B65F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B65F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B65F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B65F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B65F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B65F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8B65FF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8B65FF"/>
    <w:pPr>
      <w:ind w:firstLine="0"/>
    </w:pPr>
  </w:style>
  <w:style w:type="character" w:customStyle="1" w:styleId="a7">
    <w:name w:val="Основной текст Знак"/>
    <w:basedOn w:val="a3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3661B1"/>
    <w:pPr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3"/>
    <w:link w:val="21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8B65FF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basedOn w:val="a3"/>
    <w:link w:val="a8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8B65F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8B65F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basedOn w:val="a3"/>
    <w:link w:val="31"/>
    <w:uiPriority w:val="99"/>
    <w:semiHidden/>
    <w:rPr>
      <w:sz w:val="16"/>
      <w:szCs w:val="16"/>
    </w:rPr>
  </w:style>
  <w:style w:type="paragraph" w:styleId="aa">
    <w:name w:val="header"/>
    <w:basedOn w:val="a2"/>
    <w:next w:val="a6"/>
    <w:link w:val="ab"/>
    <w:uiPriority w:val="99"/>
    <w:rsid w:val="008B65F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basedOn w:val="a3"/>
    <w:uiPriority w:val="99"/>
    <w:semiHidden/>
    <w:rsid w:val="008B65FF"/>
    <w:rPr>
      <w:vertAlign w:val="superscript"/>
    </w:rPr>
  </w:style>
  <w:style w:type="character" w:styleId="ad">
    <w:name w:val="page number"/>
    <w:basedOn w:val="a3"/>
    <w:uiPriority w:val="99"/>
    <w:rsid w:val="008B65FF"/>
  </w:style>
  <w:style w:type="table" w:styleId="-1">
    <w:name w:val="Table Web 1"/>
    <w:basedOn w:val="a4"/>
    <w:uiPriority w:val="99"/>
    <w:rsid w:val="008B65F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выделение"/>
    <w:uiPriority w:val="99"/>
    <w:rsid w:val="008B65F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8B65FF"/>
    <w:rPr>
      <w:color w:val="0000FF"/>
      <w:u w:val="single"/>
    </w:rPr>
  </w:style>
  <w:style w:type="paragraph" w:customStyle="1" w:styleId="25">
    <w:name w:val="Заголовок 2 дипл"/>
    <w:basedOn w:val="a2"/>
    <w:next w:val="a8"/>
    <w:uiPriority w:val="99"/>
    <w:rsid w:val="008B65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0"/>
    <w:uiPriority w:val="99"/>
    <w:locked/>
    <w:rsid w:val="008B65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8B65FF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sid w:val="008B65F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8B65F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basedOn w:val="a3"/>
    <w:link w:val="aa"/>
    <w:uiPriority w:val="99"/>
    <w:semiHidden/>
    <w:locked/>
    <w:rsid w:val="008B65F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8B65F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B65FF"/>
    <w:pPr>
      <w:numPr>
        <w:numId w:val="4"/>
      </w:numPr>
      <w:spacing w:after="0"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basedOn w:val="a3"/>
    <w:uiPriority w:val="99"/>
    <w:rsid w:val="008B65FF"/>
    <w:rPr>
      <w:sz w:val="28"/>
      <w:szCs w:val="28"/>
    </w:rPr>
  </w:style>
  <w:style w:type="paragraph" w:styleId="af6">
    <w:name w:val="Normal (Web)"/>
    <w:basedOn w:val="a2"/>
    <w:uiPriority w:val="99"/>
    <w:rsid w:val="008B65F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B65FF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8B65F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B65F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B65F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B65FF"/>
    <w:pPr>
      <w:ind w:left="958"/>
    </w:pPr>
  </w:style>
  <w:style w:type="table" w:styleId="af7">
    <w:name w:val="Table Grid"/>
    <w:basedOn w:val="a4"/>
    <w:uiPriority w:val="99"/>
    <w:rsid w:val="008B65FF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8B65F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B65FF"/>
    <w:pPr>
      <w:numPr>
        <w:numId w:val="5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B65FF"/>
    <w:pPr>
      <w:numPr>
        <w:numId w:val="6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B65F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B65F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8B65F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B65FF"/>
    <w:rPr>
      <w:i/>
      <w:iCs/>
    </w:rPr>
  </w:style>
  <w:style w:type="paragraph" w:customStyle="1" w:styleId="af9">
    <w:name w:val="ТАБЛИЦА"/>
    <w:next w:val="a2"/>
    <w:autoRedefine/>
    <w:uiPriority w:val="99"/>
    <w:rsid w:val="008B65FF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B65F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B65FF"/>
  </w:style>
  <w:style w:type="table" w:customStyle="1" w:styleId="15">
    <w:name w:val="Стиль таблицы1"/>
    <w:uiPriority w:val="99"/>
    <w:rsid w:val="008B65F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B65F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B65FF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B65FF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8B65F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B65FF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4433</Words>
  <Characters>25270</Characters>
  <Application>Microsoft Office Word</Application>
  <DocSecurity>0</DocSecurity>
  <Lines>210</Lines>
  <Paragraphs>59</Paragraphs>
  <ScaleCrop>false</ScaleCrop>
  <Company>ДОМ</Company>
  <LinksUpToDate>false</LinksUpToDate>
  <CharactersWithSpaces>29644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МЕЖДУНАРОДНЫЙ УНИВЕРСИТЕТ РАЗВИТИЯ ЧЕЛОВЕКА «УКРАИНА»</dc:title>
  <dc:subject/>
  <dc:creator>КОСС</dc:creator>
  <cp:keywords/>
  <dc:description/>
  <cp:lastModifiedBy>Igor</cp:lastModifiedBy>
  <cp:revision>3</cp:revision>
  <dcterms:created xsi:type="dcterms:W3CDTF">2025-02-14T09:14:00Z</dcterms:created>
  <dcterms:modified xsi:type="dcterms:W3CDTF">2025-02-14T09:14:00Z</dcterms:modified>
</cp:coreProperties>
</file>