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388B"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14:paraId="1747FB66"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14:paraId="3F8435CC"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14:paraId="4E10A05C"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14:paraId="6EE4CDAC"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14:paraId="5AB34109"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14:paraId="29D2D25C"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14:paraId="17DCCFF7"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14:paraId="0D230795" w14:textId="77777777" w:rsidR="00DB4CCB" w:rsidRDefault="00DB4CCB" w:rsidP="00DB4CCB">
      <w:pPr>
        <w:widowControl w:val="0"/>
        <w:shd w:val="clear" w:color="auto" w:fill="FFFFFF"/>
        <w:tabs>
          <w:tab w:val="left" w:pos="993"/>
        </w:tabs>
        <w:spacing w:after="0" w:line="360" w:lineRule="auto"/>
        <w:jc w:val="center"/>
        <w:rPr>
          <w:rFonts w:ascii="Times New Roman" w:hAnsi="Times New Roman"/>
          <w:sz w:val="28"/>
          <w:szCs w:val="28"/>
        </w:rPr>
      </w:pPr>
    </w:p>
    <w:p w14:paraId="13E6923C" w14:textId="77777777" w:rsidR="00DB4CCB" w:rsidRDefault="00DB4CCB" w:rsidP="00DB4CCB">
      <w:pPr>
        <w:widowControl w:val="0"/>
        <w:shd w:val="clear" w:color="auto" w:fill="FFFFFF"/>
        <w:tabs>
          <w:tab w:val="left" w:pos="993"/>
        </w:tabs>
        <w:spacing w:after="0" w:line="360" w:lineRule="auto"/>
        <w:jc w:val="center"/>
        <w:rPr>
          <w:rFonts w:ascii="Times New Roman" w:hAnsi="Times New Roman"/>
          <w:sz w:val="28"/>
          <w:szCs w:val="28"/>
        </w:rPr>
      </w:pPr>
    </w:p>
    <w:p w14:paraId="0F84B6A1"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r w:rsidRPr="00DB4CCB">
        <w:rPr>
          <w:rFonts w:ascii="Times New Roman" w:hAnsi="Times New Roman"/>
          <w:sz w:val="28"/>
          <w:szCs w:val="28"/>
        </w:rPr>
        <w:t>Особенности специальной подготовки лыжников-гонщиков 13-15 лет в подготовительном периоде</w:t>
      </w:r>
    </w:p>
    <w:p w14:paraId="715F061E"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14:paraId="657A9F9D" w14:textId="77777777"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14:paraId="2C4A2779" w14:textId="77777777" w:rsidR="00DB4CCB" w:rsidRDefault="00DB4CCB" w:rsidP="00DB4CCB">
      <w:pPr>
        <w:tabs>
          <w:tab w:val="left" w:pos="993"/>
        </w:tabs>
        <w:rPr>
          <w:rFonts w:ascii="Times New Roman" w:hAnsi="Times New Roman"/>
          <w:sz w:val="28"/>
          <w:szCs w:val="28"/>
        </w:rPr>
      </w:pPr>
      <w:r>
        <w:rPr>
          <w:rFonts w:ascii="Times New Roman" w:hAnsi="Times New Roman"/>
          <w:sz w:val="28"/>
          <w:szCs w:val="28"/>
        </w:rPr>
        <w:br w:type="page"/>
      </w:r>
    </w:p>
    <w:p w14:paraId="33D913D7" w14:textId="77777777" w:rsidR="009C085D" w:rsidRPr="00DB4CCB" w:rsidRDefault="009C085D" w:rsidP="00DB4CCB">
      <w:pPr>
        <w:pStyle w:val="2"/>
        <w:keepNext w:val="0"/>
        <w:tabs>
          <w:tab w:val="left" w:pos="993"/>
        </w:tabs>
        <w:spacing w:line="360" w:lineRule="auto"/>
        <w:ind w:left="0" w:firstLine="709"/>
        <w:jc w:val="both"/>
        <w:rPr>
          <w:color w:val="auto"/>
          <w:spacing w:val="0"/>
          <w:sz w:val="28"/>
          <w:szCs w:val="28"/>
        </w:rPr>
      </w:pPr>
      <w:r w:rsidRPr="00DB4CCB">
        <w:rPr>
          <w:color w:val="auto"/>
          <w:spacing w:val="0"/>
          <w:sz w:val="28"/>
          <w:szCs w:val="28"/>
        </w:rPr>
        <w:lastRenderedPageBreak/>
        <w:t>ОГЛАВЛЕНИЕ</w:t>
      </w:r>
    </w:p>
    <w:p w14:paraId="29DAF281" w14:textId="77777777" w:rsidR="00DB4CCB" w:rsidRDefault="00DB4CCB" w:rsidP="00DB4CCB">
      <w:pPr>
        <w:pStyle w:val="2"/>
        <w:keepNext w:val="0"/>
        <w:tabs>
          <w:tab w:val="left" w:pos="993"/>
        </w:tabs>
        <w:spacing w:line="360" w:lineRule="auto"/>
        <w:ind w:left="0" w:firstLine="709"/>
        <w:jc w:val="both"/>
        <w:rPr>
          <w:b w:val="0"/>
          <w:bCs/>
          <w:color w:val="auto"/>
          <w:spacing w:val="0"/>
          <w:sz w:val="28"/>
          <w:szCs w:val="28"/>
        </w:rPr>
      </w:pPr>
    </w:p>
    <w:p w14:paraId="4F95F8B5" w14:textId="77777777" w:rsidR="009C085D" w:rsidRPr="00DB4CCB" w:rsidRDefault="009C085D" w:rsidP="00DB4CCB">
      <w:pPr>
        <w:pStyle w:val="2"/>
        <w:keepNext w:val="0"/>
        <w:tabs>
          <w:tab w:val="left" w:pos="426"/>
          <w:tab w:val="left" w:pos="993"/>
        </w:tabs>
        <w:spacing w:line="360" w:lineRule="auto"/>
        <w:ind w:left="0"/>
        <w:jc w:val="both"/>
        <w:rPr>
          <w:b w:val="0"/>
          <w:bCs/>
          <w:color w:val="auto"/>
          <w:spacing w:val="0"/>
          <w:sz w:val="28"/>
          <w:szCs w:val="28"/>
        </w:rPr>
      </w:pPr>
      <w:r w:rsidRPr="00DB4CCB">
        <w:rPr>
          <w:b w:val="0"/>
          <w:bCs/>
          <w:color w:val="auto"/>
          <w:spacing w:val="0"/>
          <w:sz w:val="28"/>
          <w:szCs w:val="28"/>
        </w:rPr>
        <w:t>Введение</w:t>
      </w:r>
      <w:r w:rsidR="00DB4CCB">
        <w:rPr>
          <w:b w:val="0"/>
          <w:bCs/>
          <w:color w:val="auto"/>
          <w:spacing w:val="0"/>
          <w:sz w:val="28"/>
          <w:szCs w:val="28"/>
        </w:rPr>
        <w:t xml:space="preserve"> </w:t>
      </w:r>
    </w:p>
    <w:p w14:paraId="47731A49" w14:textId="77777777" w:rsidR="009C085D" w:rsidRPr="00DB4CCB" w:rsidRDefault="009C085D" w:rsidP="00DB4CCB">
      <w:pPr>
        <w:widowControl w:val="0"/>
        <w:shd w:val="clear" w:color="auto" w:fill="FFFFFF"/>
        <w:tabs>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 xml:space="preserve">Глава </w:t>
      </w:r>
      <w:r w:rsidR="00DB4CCB" w:rsidRPr="00DB4CCB">
        <w:rPr>
          <w:rFonts w:ascii="Times New Roman" w:hAnsi="Times New Roman"/>
          <w:sz w:val="28"/>
          <w:szCs w:val="28"/>
        </w:rPr>
        <w:t>1</w:t>
      </w:r>
      <w:r w:rsidRPr="00DB4CCB">
        <w:rPr>
          <w:rFonts w:ascii="Times New Roman" w:hAnsi="Times New Roman"/>
          <w:sz w:val="28"/>
          <w:szCs w:val="28"/>
        </w:rPr>
        <w:t xml:space="preserve">. </w:t>
      </w:r>
      <w:r w:rsidR="00DB4CCB" w:rsidRPr="00DB4CCB">
        <w:rPr>
          <w:rFonts w:ascii="Times New Roman" w:hAnsi="Times New Roman"/>
          <w:sz w:val="28"/>
          <w:szCs w:val="28"/>
        </w:rPr>
        <w:t>Анализ литературы</w:t>
      </w:r>
    </w:p>
    <w:p w14:paraId="25C436E4" w14:textId="77777777" w:rsidR="009C085D" w:rsidRPr="00DB4CCB" w:rsidRDefault="00DB4CCB" w:rsidP="00DB4CCB">
      <w:pPr>
        <w:widowControl w:val="0"/>
        <w:shd w:val="clear" w:color="auto" w:fill="FFFFFF"/>
        <w:tabs>
          <w:tab w:val="left" w:pos="426"/>
          <w:tab w:val="left" w:pos="993"/>
          <w:tab w:val="right" w:pos="9214"/>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1.1 </w:t>
      </w:r>
      <w:r w:rsidR="009C085D" w:rsidRPr="00DB4CCB">
        <w:rPr>
          <w:rFonts w:ascii="Times New Roman" w:hAnsi="Times New Roman"/>
          <w:sz w:val="28"/>
          <w:szCs w:val="28"/>
        </w:rPr>
        <w:t xml:space="preserve">Методики подготовки лыжников-гонщиков </w:t>
      </w:r>
    </w:p>
    <w:p w14:paraId="737A9088" w14:textId="77777777" w:rsidR="009C085D" w:rsidRPr="00DB4CCB" w:rsidRDefault="009C085D" w:rsidP="00DB4CCB">
      <w:pPr>
        <w:widowControl w:val="0"/>
        <w:numPr>
          <w:ilvl w:val="1"/>
          <w:numId w:val="27"/>
        </w:numPr>
        <w:shd w:val="clear" w:color="auto" w:fill="FFFFFF"/>
        <w:tabs>
          <w:tab w:val="left" w:pos="426"/>
          <w:tab w:val="left" w:pos="993"/>
          <w:tab w:val="right" w:pos="9214"/>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 xml:space="preserve">Этапы подготовки </w:t>
      </w:r>
    </w:p>
    <w:p w14:paraId="4007AB17" w14:textId="77777777" w:rsidR="009C085D" w:rsidRPr="00DB4CCB" w:rsidRDefault="009C085D" w:rsidP="00DB4CCB">
      <w:pPr>
        <w:widowControl w:val="0"/>
        <w:numPr>
          <w:ilvl w:val="1"/>
          <w:numId w:val="27"/>
        </w:numPr>
        <w:shd w:val="clear" w:color="auto" w:fill="FFFFFF"/>
        <w:tabs>
          <w:tab w:val="left" w:pos="426"/>
          <w:tab w:val="left" w:pos="993"/>
          <w:tab w:val="right" w:pos="9214"/>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Методы подготовки</w:t>
      </w:r>
      <w:r w:rsidR="00DB4CCB">
        <w:rPr>
          <w:rFonts w:ascii="Times New Roman" w:hAnsi="Times New Roman"/>
          <w:sz w:val="28"/>
          <w:szCs w:val="28"/>
        </w:rPr>
        <w:t xml:space="preserve"> </w:t>
      </w:r>
    </w:p>
    <w:p w14:paraId="013B6A99" w14:textId="77777777" w:rsidR="009C085D" w:rsidRPr="00DB4CCB" w:rsidRDefault="009C085D" w:rsidP="00DB4CCB">
      <w:pPr>
        <w:widowControl w:val="0"/>
        <w:numPr>
          <w:ilvl w:val="1"/>
          <w:numId w:val="27"/>
        </w:numPr>
        <w:shd w:val="clear" w:color="auto" w:fill="FFFFFF"/>
        <w:tabs>
          <w:tab w:val="left" w:pos="426"/>
          <w:tab w:val="left" w:pos="993"/>
          <w:tab w:val="right" w:pos="9214"/>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 xml:space="preserve">Средства специальной подготовки </w:t>
      </w:r>
    </w:p>
    <w:p w14:paraId="5F752FDE" w14:textId="77777777" w:rsidR="009C085D" w:rsidRPr="00DB4CCB" w:rsidRDefault="009C085D" w:rsidP="00DB4CCB">
      <w:pPr>
        <w:widowControl w:val="0"/>
        <w:shd w:val="clear" w:color="auto" w:fill="FFFFFF"/>
        <w:tabs>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 xml:space="preserve">Глава </w:t>
      </w:r>
      <w:r w:rsidR="00DB4CCB">
        <w:rPr>
          <w:rFonts w:ascii="Times New Roman" w:hAnsi="Times New Roman"/>
          <w:sz w:val="28"/>
          <w:szCs w:val="28"/>
        </w:rPr>
        <w:t>2</w:t>
      </w:r>
      <w:r w:rsidRPr="00DB4CCB">
        <w:rPr>
          <w:rFonts w:ascii="Times New Roman" w:hAnsi="Times New Roman"/>
          <w:sz w:val="28"/>
          <w:szCs w:val="28"/>
        </w:rPr>
        <w:t xml:space="preserve">. </w:t>
      </w:r>
      <w:r w:rsidR="00DB4CCB" w:rsidRPr="00DB4CCB">
        <w:rPr>
          <w:rFonts w:ascii="Times New Roman" w:hAnsi="Times New Roman"/>
          <w:sz w:val="28"/>
          <w:szCs w:val="28"/>
        </w:rPr>
        <w:t>Задачи, методы и организация исследов</w:t>
      </w:r>
      <w:r w:rsidR="00DB4CCB" w:rsidRPr="00DB4CCB">
        <w:rPr>
          <w:rFonts w:ascii="Times New Roman" w:hAnsi="Times New Roman"/>
          <w:sz w:val="28"/>
          <w:szCs w:val="28"/>
        </w:rPr>
        <w:t>а</w:t>
      </w:r>
      <w:r w:rsidR="00DB4CCB" w:rsidRPr="00DB4CCB">
        <w:rPr>
          <w:rFonts w:ascii="Times New Roman" w:hAnsi="Times New Roman"/>
          <w:sz w:val="28"/>
          <w:szCs w:val="28"/>
        </w:rPr>
        <w:t>ния</w:t>
      </w:r>
    </w:p>
    <w:p w14:paraId="2DBA5202" w14:textId="77777777" w:rsidR="009C085D" w:rsidRPr="00DB4CCB" w:rsidRDefault="009C085D" w:rsidP="00DB4CCB">
      <w:pPr>
        <w:widowControl w:val="0"/>
        <w:shd w:val="clear" w:color="auto" w:fill="FFFFFF"/>
        <w:tabs>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2.1</w:t>
      </w:r>
      <w:r w:rsidR="00DB4CCB">
        <w:rPr>
          <w:rFonts w:ascii="Times New Roman" w:hAnsi="Times New Roman"/>
          <w:sz w:val="28"/>
          <w:szCs w:val="28"/>
        </w:rPr>
        <w:t xml:space="preserve"> </w:t>
      </w:r>
      <w:r w:rsidRPr="00DB4CCB">
        <w:rPr>
          <w:rFonts w:ascii="Times New Roman" w:hAnsi="Times New Roman"/>
          <w:sz w:val="28"/>
          <w:szCs w:val="28"/>
        </w:rPr>
        <w:t>Организация и контингент</w:t>
      </w:r>
      <w:r w:rsidR="00DB4CCB">
        <w:rPr>
          <w:rFonts w:ascii="Times New Roman" w:hAnsi="Times New Roman"/>
          <w:sz w:val="28"/>
          <w:szCs w:val="28"/>
        </w:rPr>
        <w:t xml:space="preserve"> </w:t>
      </w:r>
    </w:p>
    <w:p w14:paraId="5FE8ED6B" w14:textId="77777777" w:rsidR="009C085D" w:rsidRPr="00DB4CCB" w:rsidRDefault="009C085D" w:rsidP="00DB4CCB">
      <w:pPr>
        <w:widowControl w:val="0"/>
        <w:shd w:val="clear" w:color="auto" w:fill="FFFFFF"/>
        <w:tabs>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2.2</w:t>
      </w:r>
      <w:r w:rsidR="00DB4CCB">
        <w:rPr>
          <w:rFonts w:ascii="Times New Roman" w:hAnsi="Times New Roman"/>
          <w:sz w:val="28"/>
          <w:szCs w:val="28"/>
        </w:rPr>
        <w:t xml:space="preserve"> </w:t>
      </w:r>
      <w:r w:rsidRPr="00DB4CCB">
        <w:rPr>
          <w:rFonts w:ascii="Times New Roman" w:hAnsi="Times New Roman"/>
          <w:sz w:val="28"/>
          <w:szCs w:val="28"/>
        </w:rPr>
        <w:t>Методики измерения</w:t>
      </w:r>
      <w:r w:rsidR="00DB4CCB">
        <w:rPr>
          <w:rFonts w:ascii="Times New Roman" w:hAnsi="Times New Roman"/>
          <w:sz w:val="28"/>
          <w:szCs w:val="28"/>
        </w:rPr>
        <w:t xml:space="preserve"> </w:t>
      </w:r>
    </w:p>
    <w:p w14:paraId="05E901C8" w14:textId="77777777" w:rsidR="009C085D" w:rsidRPr="00DB4CCB" w:rsidRDefault="009C085D" w:rsidP="00DB4CCB">
      <w:pPr>
        <w:widowControl w:val="0"/>
        <w:shd w:val="clear" w:color="auto" w:fill="FFFFFF"/>
        <w:tabs>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2.3</w:t>
      </w:r>
      <w:r w:rsidR="00DB4CCB">
        <w:rPr>
          <w:rFonts w:ascii="Times New Roman" w:hAnsi="Times New Roman"/>
          <w:sz w:val="28"/>
          <w:szCs w:val="28"/>
        </w:rPr>
        <w:t xml:space="preserve"> </w:t>
      </w:r>
      <w:r w:rsidRPr="00DB4CCB">
        <w:rPr>
          <w:rFonts w:ascii="Times New Roman" w:hAnsi="Times New Roman"/>
          <w:sz w:val="28"/>
          <w:szCs w:val="28"/>
        </w:rPr>
        <w:t xml:space="preserve">Особенности методики тренировки лыжников </w:t>
      </w:r>
    </w:p>
    <w:p w14:paraId="56F61C50" w14:textId="77777777" w:rsidR="009C085D" w:rsidRPr="00DB4CCB" w:rsidRDefault="009C085D" w:rsidP="00DB4CCB">
      <w:pPr>
        <w:widowControl w:val="0"/>
        <w:shd w:val="clear" w:color="auto" w:fill="FFFFFF"/>
        <w:tabs>
          <w:tab w:val="left" w:leader="dot" w:pos="0"/>
          <w:tab w:val="left" w:pos="426"/>
          <w:tab w:val="left" w:pos="993"/>
          <w:tab w:val="right" w:pos="8364"/>
        </w:tabs>
        <w:spacing w:after="0" w:line="360" w:lineRule="auto"/>
        <w:jc w:val="both"/>
        <w:rPr>
          <w:rFonts w:ascii="Times New Roman" w:hAnsi="Times New Roman"/>
          <w:sz w:val="28"/>
          <w:szCs w:val="28"/>
        </w:rPr>
      </w:pPr>
      <w:r w:rsidRPr="00DB4CCB">
        <w:rPr>
          <w:rFonts w:ascii="Times New Roman" w:hAnsi="Times New Roman"/>
          <w:sz w:val="28"/>
          <w:szCs w:val="28"/>
        </w:rPr>
        <w:t xml:space="preserve">Глава </w:t>
      </w:r>
      <w:r w:rsidR="00DB4CCB" w:rsidRPr="00E9630C">
        <w:rPr>
          <w:rFonts w:ascii="Times New Roman" w:hAnsi="Times New Roman"/>
          <w:sz w:val="28"/>
          <w:szCs w:val="28"/>
        </w:rPr>
        <w:t>3</w:t>
      </w:r>
      <w:r w:rsidRPr="00DB4CCB">
        <w:rPr>
          <w:rFonts w:ascii="Times New Roman" w:hAnsi="Times New Roman"/>
          <w:sz w:val="28"/>
          <w:szCs w:val="28"/>
        </w:rPr>
        <w:t>. РЕЗУЛЬТАТЫ ИССЛЕДОВАНИЯ И ИХ ОБСУЖД</w:t>
      </w:r>
      <w:r w:rsidRPr="00DB4CCB">
        <w:rPr>
          <w:rFonts w:ascii="Times New Roman" w:hAnsi="Times New Roman"/>
          <w:sz w:val="28"/>
          <w:szCs w:val="28"/>
        </w:rPr>
        <w:t>Е</w:t>
      </w:r>
      <w:r w:rsidRPr="00DB4CCB">
        <w:rPr>
          <w:rFonts w:ascii="Times New Roman" w:hAnsi="Times New Roman"/>
          <w:sz w:val="28"/>
          <w:szCs w:val="28"/>
        </w:rPr>
        <w:t>НИЕ</w:t>
      </w:r>
    </w:p>
    <w:p w14:paraId="3AA90DEB" w14:textId="77777777" w:rsidR="009C085D" w:rsidRPr="00DB4CCB" w:rsidRDefault="009C085D" w:rsidP="00DB4CCB">
      <w:pPr>
        <w:pStyle w:val="af1"/>
        <w:widowControl w:val="0"/>
        <w:numPr>
          <w:ilvl w:val="1"/>
          <w:numId w:val="28"/>
        </w:numPr>
        <w:shd w:val="clear" w:color="auto" w:fill="FFFFFF"/>
        <w:tabs>
          <w:tab w:val="left" w:leader="dot" w:pos="0"/>
          <w:tab w:val="left" w:pos="426"/>
          <w:tab w:val="left" w:pos="993"/>
          <w:tab w:val="right" w:pos="1276"/>
        </w:tabs>
        <w:autoSpaceDE w:val="0"/>
        <w:autoSpaceDN w:val="0"/>
        <w:adjustRightInd w:val="0"/>
        <w:spacing w:after="0" w:line="360" w:lineRule="auto"/>
        <w:jc w:val="both"/>
        <w:rPr>
          <w:rFonts w:ascii="Times New Roman" w:hAnsi="Times New Roman"/>
          <w:sz w:val="28"/>
          <w:szCs w:val="28"/>
        </w:rPr>
      </w:pPr>
      <w:r w:rsidRPr="00DB4CCB">
        <w:rPr>
          <w:rFonts w:ascii="Times New Roman" w:hAnsi="Times New Roman"/>
          <w:sz w:val="28"/>
          <w:szCs w:val="28"/>
        </w:rPr>
        <w:t xml:space="preserve">Анализ показателей общего объема тренировочных нагрузок </w:t>
      </w:r>
    </w:p>
    <w:p w14:paraId="0287B695" w14:textId="77777777" w:rsidR="009C085D" w:rsidRPr="00DB4CCB" w:rsidRDefault="009C085D" w:rsidP="00DB4CCB">
      <w:pPr>
        <w:pStyle w:val="a8"/>
        <w:numPr>
          <w:ilvl w:val="1"/>
          <w:numId w:val="28"/>
        </w:numPr>
        <w:tabs>
          <w:tab w:val="clear" w:pos="1276"/>
          <w:tab w:val="left" w:pos="0"/>
          <w:tab w:val="left" w:pos="426"/>
          <w:tab w:val="left" w:pos="993"/>
        </w:tabs>
        <w:spacing w:line="360" w:lineRule="auto"/>
        <w:ind w:left="0" w:right="0" w:firstLine="0"/>
        <w:jc w:val="both"/>
        <w:rPr>
          <w:color w:val="auto"/>
        </w:rPr>
      </w:pPr>
      <w:r w:rsidRPr="00DB4CCB">
        <w:rPr>
          <w:color w:val="auto"/>
        </w:rPr>
        <w:t>Динамика специальной подготовленности на</w:t>
      </w:r>
      <w:r w:rsidR="00DB4CCB">
        <w:rPr>
          <w:color w:val="auto"/>
        </w:rPr>
        <w:t xml:space="preserve"> </w:t>
      </w:r>
      <w:r w:rsidRPr="00DB4CCB">
        <w:rPr>
          <w:color w:val="auto"/>
        </w:rPr>
        <w:t xml:space="preserve">летне-осеннем этапе подготовительного периода </w:t>
      </w:r>
    </w:p>
    <w:p w14:paraId="2B742D2D" w14:textId="77777777" w:rsidR="009C085D" w:rsidRPr="00DB4CCB" w:rsidRDefault="009C085D" w:rsidP="00DB4CCB">
      <w:pPr>
        <w:pStyle w:val="a8"/>
        <w:numPr>
          <w:ilvl w:val="1"/>
          <w:numId w:val="28"/>
        </w:numPr>
        <w:tabs>
          <w:tab w:val="clear" w:pos="1276"/>
          <w:tab w:val="left" w:pos="426"/>
          <w:tab w:val="left" w:pos="993"/>
        </w:tabs>
        <w:spacing w:line="360" w:lineRule="auto"/>
        <w:ind w:left="0" w:right="0" w:firstLine="0"/>
        <w:jc w:val="both"/>
        <w:rPr>
          <w:color w:val="auto"/>
        </w:rPr>
      </w:pPr>
      <w:r w:rsidRPr="00DB4CCB">
        <w:rPr>
          <w:color w:val="auto"/>
        </w:rPr>
        <w:t>Динамика специальной подготовленности на</w:t>
      </w:r>
      <w:r w:rsidR="00DB4CCB">
        <w:rPr>
          <w:color w:val="auto"/>
        </w:rPr>
        <w:t xml:space="preserve"> </w:t>
      </w:r>
      <w:r w:rsidRPr="00DB4CCB">
        <w:rPr>
          <w:color w:val="auto"/>
        </w:rPr>
        <w:t xml:space="preserve">зимнем этапе соревновательного периода </w:t>
      </w:r>
    </w:p>
    <w:p w14:paraId="22F5CFEC" w14:textId="77777777" w:rsidR="009C085D" w:rsidRPr="00DB4CCB" w:rsidRDefault="009C085D" w:rsidP="00DB4CCB">
      <w:pPr>
        <w:widowControl w:val="0"/>
        <w:shd w:val="clear" w:color="auto" w:fill="FFFFFF"/>
        <w:tabs>
          <w:tab w:val="left" w:leader="dot" w:pos="0"/>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Выводы</w:t>
      </w:r>
      <w:r w:rsidR="00DB4CCB">
        <w:rPr>
          <w:rFonts w:ascii="Times New Roman" w:hAnsi="Times New Roman"/>
          <w:sz w:val="28"/>
          <w:szCs w:val="28"/>
        </w:rPr>
        <w:t xml:space="preserve"> </w:t>
      </w:r>
    </w:p>
    <w:p w14:paraId="4B366088" w14:textId="77777777" w:rsidR="009C085D" w:rsidRPr="00DB4CCB" w:rsidRDefault="009C085D" w:rsidP="00DB4CCB">
      <w:pPr>
        <w:widowControl w:val="0"/>
        <w:shd w:val="clear" w:color="auto" w:fill="FFFFFF"/>
        <w:tabs>
          <w:tab w:val="left" w:leader="dot" w:pos="0"/>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 xml:space="preserve">Методические рекомендации </w:t>
      </w:r>
    </w:p>
    <w:p w14:paraId="00222C68" w14:textId="77777777" w:rsidR="009C085D" w:rsidRPr="00DB4CCB" w:rsidRDefault="009C085D" w:rsidP="00DB4CCB">
      <w:pPr>
        <w:widowControl w:val="0"/>
        <w:shd w:val="clear" w:color="auto" w:fill="FFFFFF"/>
        <w:tabs>
          <w:tab w:val="left" w:leader="dot" w:pos="0"/>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Литература</w:t>
      </w:r>
    </w:p>
    <w:p w14:paraId="3A0E53F2" w14:textId="77777777" w:rsidR="00DB4CCB" w:rsidRDefault="009C085D" w:rsidP="00DB4CCB">
      <w:pPr>
        <w:widowControl w:val="0"/>
        <w:shd w:val="clear" w:color="auto" w:fill="FFFFFF"/>
        <w:tabs>
          <w:tab w:val="left" w:pos="426"/>
          <w:tab w:val="left" w:pos="993"/>
        </w:tabs>
        <w:spacing w:after="0" w:line="360" w:lineRule="auto"/>
        <w:jc w:val="both"/>
        <w:rPr>
          <w:rFonts w:ascii="Times New Roman" w:hAnsi="Times New Roman"/>
          <w:sz w:val="28"/>
          <w:szCs w:val="28"/>
        </w:rPr>
      </w:pPr>
      <w:r w:rsidRPr="00DB4CCB">
        <w:rPr>
          <w:rFonts w:ascii="Times New Roman" w:hAnsi="Times New Roman"/>
          <w:sz w:val="28"/>
          <w:szCs w:val="28"/>
        </w:rPr>
        <w:t>Приложение</w:t>
      </w:r>
      <w:r w:rsidR="00DB4CCB">
        <w:rPr>
          <w:rFonts w:ascii="Times New Roman" w:hAnsi="Times New Roman"/>
          <w:sz w:val="28"/>
          <w:szCs w:val="28"/>
        </w:rPr>
        <w:t xml:space="preserve"> </w:t>
      </w:r>
    </w:p>
    <w:p w14:paraId="52B72D4D" w14:textId="77777777" w:rsidR="00DB4CCB" w:rsidRDefault="00DB4CCB" w:rsidP="00DB4CCB">
      <w:pPr>
        <w:tabs>
          <w:tab w:val="left" w:pos="993"/>
        </w:tabs>
        <w:rPr>
          <w:rFonts w:ascii="Times New Roman" w:hAnsi="Times New Roman"/>
          <w:sz w:val="28"/>
          <w:szCs w:val="28"/>
        </w:rPr>
      </w:pPr>
      <w:r>
        <w:rPr>
          <w:rFonts w:ascii="Times New Roman" w:hAnsi="Times New Roman"/>
          <w:sz w:val="28"/>
          <w:szCs w:val="28"/>
        </w:rPr>
        <w:br w:type="page"/>
      </w:r>
    </w:p>
    <w:p w14:paraId="5851C8A6" w14:textId="77777777" w:rsidR="009C085D" w:rsidRPr="00D13094"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13094">
        <w:rPr>
          <w:rFonts w:ascii="Times New Roman" w:hAnsi="Times New Roman"/>
          <w:b/>
          <w:sz w:val="28"/>
          <w:szCs w:val="28"/>
        </w:rPr>
        <w:lastRenderedPageBreak/>
        <w:t>ВВЕДЕНИЕ</w:t>
      </w:r>
    </w:p>
    <w:p w14:paraId="548B74CD"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14:paraId="050CB6EA"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Развитию физической культуры и спорта в нашей стране уделяется большое внимание. Каждый человек имеет свободное право выбора заниматься любым видом спорта. Наше правительство рассматривает физическую культуру и спорт как один из главных факторов воспитания человека в России.</w:t>
      </w:r>
    </w:p>
    <w:p w14:paraId="53D1EBB3"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Особое место физкультура и спорт занимают в воспитании детей и подростков. Имеющаяся сеть спортивных школ, спортивных сооружений предоставлены в распоряжение детей и молодежи. В то же время гармоничное развитие юных спортсменов может быть осуществлено только при правильном применении средств и методов тренировки на протяжении многих лет с учетом возрастных и других особенностей организма.</w:t>
      </w:r>
    </w:p>
    <w:p w14:paraId="374C10D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Задачи подготовительного периода в тренировочном процессе лыжника - это укрепление общефизической подготовленности, совершенствование всех функций организма, достижение высокого уровня физических качеств: силы, быстроты, координации движения, гибкости, общей и скоростной выносливости. Наряду с этими качествами в подготовительный период просто необходимо развивать качества специфические для данного вида спорта, при этом, чтобы эти качества отвечали современным требованиям техники передвижений лыжника и способствовали росту его результатов. Непрерывный рост результатов требует поиска и совершенствования средств и методов специальной подготовки гонщика.</w:t>
      </w:r>
    </w:p>
    <w:p w14:paraId="7C2DCCC8"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Применение специальных упражнений в подготовительном периоде способствует правильному применению техники передвижения на лыжах, более качественному освоению и закреплению основных элементов техники лыжных ходов, развитию необходимых физических качеств. Между тем в методической и научной литературе существуют разноречивые мнения о значимости их применения для совершенствования структуры двигательных функций и развития специальных качеств лыжника-гонщика. Как правило, </w:t>
      </w:r>
      <w:r w:rsidRPr="00DB4CCB">
        <w:rPr>
          <w:rFonts w:ascii="Times New Roman" w:hAnsi="Times New Roman"/>
          <w:sz w:val="28"/>
          <w:szCs w:val="28"/>
        </w:rPr>
        <w:lastRenderedPageBreak/>
        <w:t>большая часть рекомендаций основана на практическом опыте и субъективных представлениях ряда авторов. На развитие специальных качеств для освоения самой последней техники лыжных ходов (коньковый и полуконьковый ход), вообще на сегодняшний день, недостаточно рекомендаций по методике освоения техники в подготовительном и соревновательном периодах.</w:t>
      </w:r>
      <w:r w:rsidR="00E9630C">
        <w:rPr>
          <w:rFonts w:ascii="Times New Roman" w:hAnsi="Times New Roman"/>
          <w:sz w:val="28"/>
          <w:szCs w:val="28"/>
        </w:rPr>
        <w:t xml:space="preserve"> </w:t>
      </w:r>
      <w:r w:rsidRPr="00DB4CCB">
        <w:rPr>
          <w:rFonts w:ascii="Times New Roman" w:hAnsi="Times New Roman"/>
          <w:sz w:val="28"/>
          <w:szCs w:val="28"/>
        </w:rPr>
        <w:t>Так как подготовительный период, является неотъемлемой частью общего процесса круглогодичной тренировки, при этом является важнейшим периодом, предопределяющим успех спортсмена в соревнованиях, и занятия в этот период более объемны и продолжительны (что связано с летними каникулами и централизованной подготовкой многих юных спортсменов), то на специальную подготовку, расширение и освоение новых, более полезных ее методов и средств следует обратить особое внимание.</w:t>
      </w:r>
      <w:r w:rsidR="00E9630C">
        <w:rPr>
          <w:rFonts w:ascii="Times New Roman" w:hAnsi="Times New Roman"/>
          <w:sz w:val="28"/>
          <w:szCs w:val="28"/>
        </w:rPr>
        <w:t xml:space="preserve"> </w:t>
      </w:r>
      <w:r w:rsidRPr="00DB4CCB">
        <w:rPr>
          <w:rFonts w:ascii="Times New Roman" w:hAnsi="Times New Roman"/>
          <w:sz w:val="28"/>
          <w:szCs w:val="28"/>
        </w:rPr>
        <w:t>Сохраняя основные принципы тренировки в подготовительном периоде, мы в то же время не можем ее строить по какому-то шаблону, так как с каждым днем возрастает работоспособность организма лыжника, повышается его мышечная сила, возрастает выносливость, быстрота движений, выше становится двигательная координация, и перед спортсменом ставятся новые повышенные требования, а в тренировку включаются новые средства. И все эти средства должны применяться, исходя из особенностей лыжных гонок в условиях сильно пересеченной местности, с высокой общей скоростью передвижения, требующей от лыжника интенсивной работы, как на подъемах, так и на равнинных участках, и даже на пологих спусках. При этом высокую скорость можно поддерживать только при условии совершенного владения техникой передвижения и на высоком уровне тренированности. Добиваясь всех указанных показателей в специальной подготовке лыжников-гонщиков, нельзя забывать, что тренер имеет дело с не сформировавшимся детским организмом, и использование чрезмерных нагрузок в их подготовке, чрезмерной интенсивности вредной для организма и психики ребенка.</w:t>
      </w:r>
      <w:r w:rsidR="00DB4CCB">
        <w:rPr>
          <w:rFonts w:ascii="Times New Roman" w:hAnsi="Times New Roman"/>
          <w:sz w:val="28"/>
          <w:szCs w:val="28"/>
        </w:rPr>
        <w:t xml:space="preserve"> </w:t>
      </w:r>
      <w:r w:rsidRPr="00DB4CCB">
        <w:rPr>
          <w:rFonts w:ascii="Times New Roman" w:hAnsi="Times New Roman"/>
          <w:sz w:val="28"/>
          <w:szCs w:val="28"/>
        </w:rPr>
        <w:t xml:space="preserve">Даже в течение одного соревновательного сезона эти чрезмерности могут сказываться на стабильности результатов, но гораздо </w:t>
      </w:r>
      <w:r w:rsidRPr="00DB4CCB">
        <w:rPr>
          <w:rFonts w:ascii="Times New Roman" w:hAnsi="Times New Roman"/>
          <w:sz w:val="28"/>
          <w:szCs w:val="28"/>
        </w:rPr>
        <w:lastRenderedPageBreak/>
        <w:t>сильнее они сказываются в дальнейшем на здоровье и работоспособности воспитанников в будущей их жизни, а также спортивной практике.</w:t>
      </w:r>
    </w:p>
    <w:p w14:paraId="041610F7"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На практике часто используются недостаточно эффективные методики развития специальной подготовки лыжников-гонщиков 13-15 лет, в частности, на летне-осеннем этапе подготовительного периода. Сказанное определило цель и задачи дипломной работы.</w:t>
      </w:r>
    </w:p>
    <w:p w14:paraId="5D959464"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b/>
          <w:bCs/>
          <w:sz w:val="28"/>
          <w:szCs w:val="28"/>
        </w:rPr>
        <w:t>Цель</w:t>
      </w:r>
      <w:r w:rsidRPr="00DB4CCB">
        <w:rPr>
          <w:rFonts w:ascii="Times New Roman" w:hAnsi="Times New Roman"/>
          <w:sz w:val="28"/>
          <w:szCs w:val="28"/>
        </w:rPr>
        <w:t xml:space="preserve"> работы – изучить особенности тренировочного процесса лыжников-гонщиков (</w:t>
      </w:r>
      <w:r w:rsidRPr="00DB4CCB">
        <w:rPr>
          <w:rFonts w:ascii="Times New Roman" w:hAnsi="Times New Roman"/>
          <w:sz w:val="28"/>
          <w:szCs w:val="28"/>
          <w:lang w:val="en-US"/>
        </w:rPr>
        <w:t>II</w:t>
      </w:r>
      <w:r w:rsidRPr="00DB4CCB">
        <w:rPr>
          <w:rFonts w:ascii="Times New Roman" w:hAnsi="Times New Roman"/>
          <w:sz w:val="28"/>
          <w:szCs w:val="28"/>
        </w:rPr>
        <w:t xml:space="preserve"> - </w:t>
      </w:r>
      <w:r w:rsidRPr="00DB4CCB">
        <w:rPr>
          <w:rFonts w:ascii="Times New Roman" w:hAnsi="Times New Roman"/>
          <w:sz w:val="28"/>
          <w:szCs w:val="28"/>
          <w:lang w:val="en-US"/>
        </w:rPr>
        <w:t>I</w:t>
      </w:r>
      <w:r w:rsidRPr="00DB4CCB">
        <w:rPr>
          <w:rFonts w:ascii="Times New Roman" w:hAnsi="Times New Roman"/>
          <w:sz w:val="28"/>
          <w:szCs w:val="28"/>
        </w:rPr>
        <w:t xml:space="preserve"> разрядов) в подготовительном периоде.</w:t>
      </w:r>
    </w:p>
    <w:p w14:paraId="4E6AB72A"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b/>
          <w:bCs/>
          <w:sz w:val="28"/>
          <w:szCs w:val="28"/>
        </w:rPr>
        <w:t>Задачи</w:t>
      </w:r>
      <w:r w:rsidRPr="00DB4CCB">
        <w:rPr>
          <w:rFonts w:ascii="Times New Roman" w:hAnsi="Times New Roman"/>
          <w:sz w:val="28"/>
          <w:szCs w:val="28"/>
        </w:rPr>
        <w:t>:</w:t>
      </w:r>
    </w:p>
    <w:p w14:paraId="6F01A33E" w14:textId="77777777" w:rsidR="009C085D" w:rsidRPr="00DB4CCB" w:rsidRDefault="009C085D" w:rsidP="00DB4CCB">
      <w:pPr>
        <w:pStyle w:val="a9"/>
        <w:numPr>
          <w:ilvl w:val="0"/>
          <w:numId w:val="16"/>
        </w:numPr>
        <w:tabs>
          <w:tab w:val="left" w:pos="993"/>
        </w:tabs>
        <w:spacing w:line="360" w:lineRule="auto"/>
        <w:ind w:left="0" w:firstLine="709"/>
        <w:rPr>
          <w:color w:val="auto"/>
          <w:spacing w:val="0"/>
        </w:rPr>
      </w:pPr>
      <w:r w:rsidRPr="00DB4CCB">
        <w:rPr>
          <w:color w:val="auto"/>
          <w:spacing w:val="0"/>
        </w:rPr>
        <w:t>Проанализировать научно-методическую литературу по выбранной теме;</w:t>
      </w:r>
    </w:p>
    <w:p w14:paraId="2CE06B53" w14:textId="77777777" w:rsidR="009C085D" w:rsidRPr="00DB4CCB" w:rsidRDefault="009C085D" w:rsidP="00DB4CCB">
      <w:pPr>
        <w:pStyle w:val="a9"/>
        <w:numPr>
          <w:ilvl w:val="0"/>
          <w:numId w:val="16"/>
        </w:numPr>
        <w:tabs>
          <w:tab w:val="left" w:pos="993"/>
        </w:tabs>
        <w:spacing w:line="360" w:lineRule="auto"/>
        <w:ind w:left="0" w:firstLine="709"/>
        <w:rPr>
          <w:color w:val="auto"/>
          <w:spacing w:val="0"/>
        </w:rPr>
      </w:pPr>
      <w:r w:rsidRPr="00DB4CCB">
        <w:rPr>
          <w:color w:val="auto"/>
          <w:spacing w:val="0"/>
        </w:rPr>
        <w:t>Описать методику специальной подготовки лыжников-гонщиков;</w:t>
      </w:r>
    </w:p>
    <w:p w14:paraId="388214E9" w14:textId="77777777" w:rsidR="009C085D" w:rsidRPr="00DB4CCB" w:rsidRDefault="009C085D" w:rsidP="00DB4CCB">
      <w:pPr>
        <w:pStyle w:val="a9"/>
        <w:numPr>
          <w:ilvl w:val="0"/>
          <w:numId w:val="16"/>
        </w:numPr>
        <w:tabs>
          <w:tab w:val="left" w:pos="993"/>
        </w:tabs>
        <w:spacing w:line="360" w:lineRule="auto"/>
        <w:ind w:left="0" w:firstLine="709"/>
        <w:rPr>
          <w:color w:val="auto"/>
          <w:spacing w:val="0"/>
        </w:rPr>
      </w:pPr>
      <w:r w:rsidRPr="00DB4CCB">
        <w:rPr>
          <w:color w:val="auto"/>
          <w:spacing w:val="0"/>
        </w:rPr>
        <w:t>Провести педагогическое тестирование спортсменов;</w:t>
      </w:r>
    </w:p>
    <w:p w14:paraId="71690C9A" w14:textId="77777777" w:rsidR="009C085D" w:rsidRPr="00DB4CCB" w:rsidRDefault="009C085D" w:rsidP="00DB4CCB">
      <w:pPr>
        <w:pStyle w:val="a9"/>
        <w:numPr>
          <w:ilvl w:val="0"/>
          <w:numId w:val="16"/>
        </w:numPr>
        <w:tabs>
          <w:tab w:val="left" w:pos="993"/>
        </w:tabs>
        <w:spacing w:line="360" w:lineRule="auto"/>
        <w:ind w:left="0" w:firstLine="709"/>
        <w:rPr>
          <w:color w:val="auto"/>
          <w:spacing w:val="0"/>
        </w:rPr>
      </w:pPr>
      <w:r w:rsidRPr="00DB4CCB">
        <w:rPr>
          <w:color w:val="auto"/>
          <w:spacing w:val="0"/>
        </w:rPr>
        <w:t>Проанализировать полученные данные;</w:t>
      </w:r>
    </w:p>
    <w:p w14:paraId="6615679B" w14:textId="77777777" w:rsidR="009C085D" w:rsidRPr="00DB4CCB" w:rsidRDefault="009C085D" w:rsidP="00DB4CCB">
      <w:pPr>
        <w:pStyle w:val="a9"/>
        <w:numPr>
          <w:ilvl w:val="0"/>
          <w:numId w:val="16"/>
        </w:numPr>
        <w:tabs>
          <w:tab w:val="left" w:pos="993"/>
        </w:tabs>
        <w:spacing w:line="360" w:lineRule="auto"/>
        <w:ind w:left="0" w:firstLine="709"/>
        <w:rPr>
          <w:color w:val="auto"/>
          <w:spacing w:val="0"/>
        </w:rPr>
      </w:pPr>
      <w:r w:rsidRPr="00DB4CCB">
        <w:rPr>
          <w:color w:val="auto"/>
          <w:spacing w:val="0"/>
        </w:rPr>
        <w:t>Разработать методические рекомендации;</w:t>
      </w:r>
    </w:p>
    <w:p w14:paraId="5E34824B" w14:textId="77777777" w:rsidR="009C085D" w:rsidRPr="00DB4CCB" w:rsidRDefault="009C085D" w:rsidP="00DB4CCB">
      <w:pPr>
        <w:pStyle w:val="a9"/>
        <w:tabs>
          <w:tab w:val="left" w:pos="993"/>
        </w:tabs>
        <w:spacing w:line="360" w:lineRule="auto"/>
        <w:ind w:firstLine="709"/>
        <w:rPr>
          <w:color w:val="auto"/>
          <w:spacing w:val="0"/>
        </w:rPr>
      </w:pPr>
      <w:r w:rsidRPr="00DB4CCB">
        <w:rPr>
          <w:b/>
          <w:bCs/>
          <w:color w:val="auto"/>
          <w:spacing w:val="0"/>
        </w:rPr>
        <w:t>Объектом</w:t>
      </w:r>
      <w:r w:rsidRPr="00DB4CCB">
        <w:rPr>
          <w:color w:val="auto"/>
          <w:spacing w:val="0"/>
        </w:rPr>
        <w:t xml:space="preserve"> исследования в работе выступает методика подготовки лыжников-гонщиков на подготовительном периоде.</w:t>
      </w:r>
    </w:p>
    <w:p w14:paraId="1F77610C" w14:textId="77777777" w:rsidR="009C085D" w:rsidRPr="00DB4CCB" w:rsidRDefault="009C085D" w:rsidP="00DB4CCB">
      <w:pPr>
        <w:pStyle w:val="a9"/>
        <w:tabs>
          <w:tab w:val="left" w:pos="993"/>
        </w:tabs>
        <w:spacing w:line="360" w:lineRule="auto"/>
        <w:ind w:firstLine="709"/>
        <w:rPr>
          <w:color w:val="auto"/>
          <w:spacing w:val="0"/>
        </w:rPr>
      </w:pPr>
      <w:r w:rsidRPr="00DB4CCB">
        <w:rPr>
          <w:b/>
          <w:bCs/>
          <w:color w:val="auto"/>
          <w:spacing w:val="0"/>
        </w:rPr>
        <w:t>Предмет</w:t>
      </w:r>
      <w:r w:rsidRPr="00DB4CCB">
        <w:rPr>
          <w:color w:val="auto"/>
          <w:spacing w:val="0"/>
        </w:rPr>
        <w:t xml:space="preserve"> исследования – средства и методы специальной подготовки.</w:t>
      </w:r>
    </w:p>
    <w:p w14:paraId="41D2CF1E" w14:textId="77777777" w:rsidR="009C085D" w:rsidRPr="00DB4CCB" w:rsidRDefault="009C085D" w:rsidP="00DB4CCB">
      <w:pPr>
        <w:pStyle w:val="a9"/>
        <w:tabs>
          <w:tab w:val="left" w:pos="993"/>
        </w:tabs>
        <w:spacing w:line="360" w:lineRule="auto"/>
        <w:ind w:firstLine="709"/>
        <w:rPr>
          <w:color w:val="auto"/>
          <w:spacing w:val="0"/>
        </w:rPr>
      </w:pPr>
      <w:r w:rsidRPr="00DB4CCB">
        <w:rPr>
          <w:b/>
          <w:bCs/>
          <w:color w:val="auto"/>
          <w:spacing w:val="0"/>
        </w:rPr>
        <w:t>Гипотеза</w:t>
      </w:r>
      <w:r w:rsidRPr="00DB4CCB">
        <w:rPr>
          <w:color w:val="auto"/>
          <w:spacing w:val="0"/>
        </w:rPr>
        <w:t xml:space="preserve"> – если применять экспериментальную методику (с большей интенсивностью) тренировки лыжников-гонщиков, то уровень развития их специальной подготовленности увеличится до 7%.</w:t>
      </w:r>
    </w:p>
    <w:p w14:paraId="4F608FDC"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Для решения поставленных задач использовались следующие </w:t>
      </w:r>
      <w:r w:rsidRPr="00DB4CCB">
        <w:rPr>
          <w:rFonts w:ascii="Times New Roman" w:hAnsi="Times New Roman"/>
          <w:b/>
          <w:bCs/>
          <w:sz w:val="28"/>
          <w:szCs w:val="28"/>
        </w:rPr>
        <w:t>методы</w:t>
      </w:r>
      <w:r w:rsidRPr="00DB4CCB">
        <w:rPr>
          <w:rFonts w:ascii="Times New Roman" w:hAnsi="Times New Roman"/>
          <w:sz w:val="28"/>
          <w:szCs w:val="28"/>
        </w:rPr>
        <w:t xml:space="preserve"> исследования:</w:t>
      </w:r>
    </w:p>
    <w:p w14:paraId="467BBC38" w14:textId="77777777"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Анализ научно-методической литературы.</w:t>
      </w:r>
    </w:p>
    <w:p w14:paraId="13F08D42" w14:textId="77777777"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Педагогические наблюдения.</w:t>
      </w:r>
    </w:p>
    <w:p w14:paraId="0E67D972" w14:textId="77777777"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Анализ планов тренировочной работы.</w:t>
      </w:r>
    </w:p>
    <w:p w14:paraId="410DB44B" w14:textId="77777777"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Педагогический эксперимент.</w:t>
      </w:r>
    </w:p>
    <w:p w14:paraId="45CA7ED5" w14:textId="77777777"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Педагогическое тестирование</w:t>
      </w:r>
    </w:p>
    <w:p w14:paraId="04708634" w14:textId="77777777"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Хронометрирование</w:t>
      </w:r>
    </w:p>
    <w:p w14:paraId="6BD91DAE" w14:textId="77777777" w:rsid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b/>
          <w:sz w:val="28"/>
          <w:szCs w:val="28"/>
        </w:rPr>
      </w:pPr>
      <w:r w:rsidRPr="00DB4CCB">
        <w:rPr>
          <w:rFonts w:ascii="Times New Roman" w:hAnsi="Times New Roman"/>
          <w:sz w:val="28"/>
          <w:szCs w:val="28"/>
        </w:rPr>
        <w:t>Методы математической статистики</w:t>
      </w:r>
    </w:p>
    <w:p w14:paraId="03547D2C" w14:textId="77777777" w:rsidR="009C085D" w:rsidRPr="00DB4CCB" w:rsidRDefault="009C085D" w:rsidP="00DB4CCB">
      <w:pPr>
        <w:widowControl w:val="0"/>
        <w:shd w:val="clear" w:color="auto" w:fill="FFFFFF"/>
        <w:tabs>
          <w:tab w:val="left" w:pos="993"/>
          <w:tab w:val="left" w:pos="1282"/>
        </w:tabs>
        <w:autoSpaceDE w:val="0"/>
        <w:autoSpaceDN w:val="0"/>
        <w:adjustRightInd w:val="0"/>
        <w:spacing w:after="0" w:line="360" w:lineRule="auto"/>
        <w:ind w:left="709"/>
        <w:jc w:val="both"/>
        <w:rPr>
          <w:rFonts w:ascii="Times New Roman" w:hAnsi="Times New Roman"/>
          <w:b/>
          <w:sz w:val="28"/>
          <w:szCs w:val="28"/>
        </w:rPr>
      </w:pPr>
      <w:r w:rsidRPr="00DB4CCB">
        <w:rPr>
          <w:rFonts w:ascii="Times New Roman" w:hAnsi="Times New Roman"/>
          <w:b/>
          <w:sz w:val="28"/>
          <w:szCs w:val="28"/>
        </w:rPr>
        <w:lastRenderedPageBreak/>
        <w:t>ГЛАВА</w:t>
      </w:r>
      <w:r w:rsidR="00DB4CCB" w:rsidRPr="00DB4CCB">
        <w:rPr>
          <w:rFonts w:ascii="Times New Roman" w:hAnsi="Times New Roman"/>
          <w:b/>
          <w:sz w:val="28"/>
          <w:szCs w:val="28"/>
        </w:rPr>
        <w:t xml:space="preserve"> 1</w:t>
      </w:r>
      <w:r w:rsidRPr="00DB4CCB">
        <w:rPr>
          <w:rFonts w:ascii="Times New Roman" w:hAnsi="Times New Roman"/>
          <w:b/>
          <w:sz w:val="28"/>
          <w:szCs w:val="28"/>
        </w:rPr>
        <w:t>. АНАЛИЗ ЛИТЕРАТУРЫ</w:t>
      </w:r>
    </w:p>
    <w:p w14:paraId="5B52B642" w14:textId="77777777" w:rsidR="00DB4CCB" w:rsidRDefault="00DB4CCB"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14:paraId="0F26E171"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Специальная подготовка лыжников-гонщиков</w:t>
      </w:r>
    </w:p>
    <w:p w14:paraId="61A35FE6"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Прежде чем приступить к рассмотрению средств и методов специальной подготовки, необходимо уточнить, что такое специальная подготовка в лыжных гонках и на какой тренировочной деятельности она базируется.</w:t>
      </w:r>
    </w:p>
    <w:p w14:paraId="53A2EF11"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Специальная подготовка, ее степень определяется уровнем спортивных достижений на основных соревновательных дистанциях. Критерием специальной подготовки в циклических видах спорта является уровень специальной выносливости, то есть способность эффективно выполнять специальные упражнения на соревновательной дистанции в наименьшее время, в отличие от общей выносливости - способности организма противостоять утомлению при выполнении какой-либо работы [26, с.21].</w:t>
      </w:r>
    </w:p>
    <w:p w14:paraId="2CBA4A53"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специальной литературе часто выделяют скоростную и скоростно-силовую выносливость. Первая определяется уровнем достижений в субмаксимальной зоне мощности, вторая - меньшим падением скорости с увеличением протяженности дистанции и ее рельефом. В основном эти качества базируются на развитии специальной выносливости у лыжников-гонщиков. Для развития этих качеств в подготовительном периоде используются те или иные специально-подготовительные упражнения. На данный период арсенал специально-подготовительных упражнений для лыжников-гонщиков достаточно разнообразен</w:t>
      </w:r>
      <w:r w:rsidR="00DB4CCB">
        <w:rPr>
          <w:rFonts w:ascii="Times New Roman" w:hAnsi="Times New Roman"/>
          <w:sz w:val="28"/>
          <w:szCs w:val="28"/>
        </w:rPr>
        <w:t>,</w:t>
      </w:r>
      <w:r w:rsidRPr="00DB4CCB">
        <w:rPr>
          <w:rFonts w:ascii="Times New Roman" w:hAnsi="Times New Roman"/>
          <w:sz w:val="28"/>
          <w:szCs w:val="28"/>
        </w:rPr>
        <w:t xml:space="preserve"> и использовать их для юных гонщиков можно очень эффективно.</w:t>
      </w:r>
    </w:p>
    <w:p w14:paraId="01C22241"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Прежде </w:t>
      </w:r>
      <w:r w:rsidR="00DB4CCB" w:rsidRPr="00DB4CCB">
        <w:rPr>
          <w:rFonts w:ascii="Times New Roman" w:hAnsi="Times New Roman"/>
          <w:sz w:val="28"/>
          <w:szCs w:val="28"/>
        </w:rPr>
        <w:t>всего,</w:t>
      </w:r>
      <w:r w:rsidRPr="00DB4CCB">
        <w:rPr>
          <w:rFonts w:ascii="Times New Roman" w:hAnsi="Times New Roman"/>
          <w:sz w:val="28"/>
          <w:szCs w:val="28"/>
        </w:rPr>
        <w:t xml:space="preserve"> к специально-подготовительным упражнениям относят бег по пересеченной местности, бег с имитацией лыжных ходов, передвижение на лыжероллерах, роликовых коньках, применение тренажеров (резиновых амортизаторов и станков др.). Специально-подготовительные упражнения включают комплексы специальных круговых, силовых упражнений, способствующих развитию специальных силовых и </w:t>
      </w:r>
      <w:r w:rsidRPr="00DB4CCB">
        <w:rPr>
          <w:rFonts w:ascii="Times New Roman" w:hAnsi="Times New Roman"/>
          <w:sz w:val="28"/>
          <w:szCs w:val="28"/>
        </w:rPr>
        <w:lastRenderedPageBreak/>
        <w:t>скоростных качеств.</w:t>
      </w:r>
    </w:p>
    <w:p w14:paraId="0FA8D1C3"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Специально-подготовительные упражнения в подготовительном периоде способствуют правильному освоению техники, более техничному закреплению лыжных ходов, а также способствуют развитию выносливости соответствующих групп мышц. Для того чтобы у лыжника образовался устойчивый навык, нельзя ограничиваться каким-либо одним средством. Необходимо регулярно использовать большой объем специально-подготовительных упражнений.</w:t>
      </w:r>
    </w:p>
    <w:p w14:paraId="5A83D785"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Разностороннее координационное воздействие различных упражнений позволяет создать основу для более быстрого совершенствования движений лыжника-гонщика [15, с.9].</w:t>
      </w:r>
    </w:p>
    <w:p w14:paraId="0EEFE435"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Специальные упражнения следует применять с самого начала подготовительного периода тренировки. Выполнение их обязательно нужно разнообразить. Для этого следует чаще изменять условия, в которых упражнения выполняются, используя самые разнообразные варианты (в скорости движения, по мягкому грунту, воде, глубокому снегу, по лестнице, в гору, в сочетании с другими упражнениями, со специальными снарядами, лыжными палками, с отягощениями и т.д.). Частые повторения специальных упражнений хорошо развивают силовую выносливость, которая, в свою очередь, способствует более успешному развитию специальной выносливости гонщика в основном периоде. Правильное выполнение их во многом помогает созданию базы для успешного выполнения отдельных элементов техники передвижения на лыжах различными ходами [13, с.7].</w:t>
      </w:r>
    </w:p>
    <w:p w14:paraId="24128565"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своих работах</w:t>
      </w:r>
      <w:r w:rsidR="00DB4CCB">
        <w:rPr>
          <w:rFonts w:ascii="Times New Roman" w:hAnsi="Times New Roman"/>
          <w:sz w:val="28"/>
          <w:szCs w:val="28"/>
        </w:rPr>
        <w:t xml:space="preserve"> </w:t>
      </w:r>
      <w:r w:rsidRPr="00DB4CCB">
        <w:rPr>
          <w:rFonts w:ascii="Times New Roman" w:hAnsi="Times New Roman"/>
          <w:sz w:val="28"/>
          <w:szCs w:val="28"/>
        </w:rPr>
        <w:t>[9, с.23] раскрывает назначение имитационных упражнений, предлагает комплекс упражнений, имитирующих лыжные ходы</w:t>
      </w:r>
      <w:r w:rsidR="00DB4CCB">
        <w:rPr>
          <w:rFonts w:ascii="Times New Roman" w:hAnsi="Times New Roman"/>
          <w:sz w:val="28"/>
          <w:szCs w:val="28"/>
        </w:rPr>
        <w:t>,</w:t>
      </w:r>
      <w:r w:rsidRPr="00DB4CCB">
        <w:rPr>
          <w:rFonts w:ascii="Times New Roman" w:hAnsi="Times New Roman"/>
          <w:sz w:val="28"/>
          <w:szCs w:val="28"/>
        </w:rPr>
        <w:t xml:space="preserve"> и дает ряд методических советов по их применению.</w:t>
      </w:r>
    </w:p>
    <w:p w14:paraId="759439BF"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Гармоничное развитие юных спортсменов может быть осуществлено только при правильном применении средств и методов тренировки на протяжении многих лет с учетом возрастных и других особенностей организма. Деление физической подготовки на общую и специальную </w:t>
      </w:r>
      <w:r w:rsidRPr="00DB4CCB">
        <w:rPr>
          <w:rFonts w:ascii="Times New Roman" w:hAnsi="Times New Roman"/>
          <w:sz w:val="28"/>
          <w:szCs w:val="28"/>
        </w:rPr>
        <w:lastRenderedPageBreak/>
        <w:t>условно позволяет более целенаправленно использовать различные средства в процессе подготовки юных лыжников. В процессе многолетней подготовки удельный вес средств специальной подготовки должен увеличиваться из года в год.</w:t>
      </w:r>
    </w:p>
    <w:p w14:paraId="52784E38"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Сотрудники ВНИИФК разработали и провели в трехгодичном эксперименте методику определения оптимальных нагрузок циклических средств. [35, </w:t>
      </w:r>
      <w:r w:rsidRPr="00DB4CCB">
        <w:rPr>
          <w:rFonts w:ascii="Times New Roman" w:hAnsi="Times New Roman"/>
          <w:sz w:val="28"/>
          <w:szCs w:val="28"/>
          <w:lang w:val="en-US"/>
        </w:rPr>
        <w:t>c</w:t>
      </w:r>
      <w:r w:rsidRPr="00DB4CCB">
        <w:rPr>
          <w:rFonts w:ascii="Times New Roman" w:hAnsi="Times New Roman"/>
          <w:sz w:val="28"/>
          <w:szCs w:val="28"/>
        </w:rPr>
        <w:t>. 26]. Так, занимаясь с лыжниками 1-го юношеского разряда, они определили оптимальный объем нагрузок (циклических средств) в годичном цикле 1800-</w:t>
      </w:r>
      <w:smartTag w:uri="urn:schemas-microsoft-com:office:smarttags" w:element="metricconverter">
        <w:smartTagPr>
          <w:attr w:name="ProductID" w:val="2000 км"/>
        </w:smartTagPr>
        <w:r w:rsidRPr="00DB4CCB">
          <w:rPr>
            <w:rFonts w:ascii="Times New Roman" w:hAnsi="Times New Roman"/>
            <w:sz w:val="28"/>
            <w:szCs w:val="28"/>
          </w:rPr>
          <w:t>2000 км</w:t>
        </w:r>
      </w:smartTag>
      <w:r w:rsidRPr="00DB4CCB">
        <w:rPr>
          <w:rFonts w:ascii="Times New Roman" w:hAnsi="Times New Roman"/>
          <w:sz w:val="28"/>
          <w:szCs w:val="28"/>
        </w:rPr>
        <w:t>. Как показали врачебно-физиологические обследования за период тренировочных занятий, юные лыжники успешно освоили этот объем циклической нагрузки в подготовительном периоде.</w:t>
      </w:r>
    </w:p>
    <w:p w14:paraId="6C5DA1AB"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 своей работе [10, с.59] основное внимание обратили на планирование учебно-тренировочного процесса для лыжников </w:t>
      </w:r>
      <w:r w:rsidRPr="00DB4CCB">
        <w:rPr>
          <w:rFonts w:ascii="Times New Roman" w:hAnsi="Times New Roman"/>
          <w:sz w:val="28"/>
          <w:szCs w:val="28"/>
          <w:lang w:val="en-US"/>
        </w:rPr>
        <w:t>II</w:t>
      </w:r>
      <w:r w:rsidRPr="00DB4CCB">
        <w:rPr>
          <w:rFonts w:ascii="Times New Roman" w:hAnsi="Times New Roman"/>
          <w:sz w:val="28"/>
          <w:szCs w:val="28"/>
        </w:rPr>
        <w:t>-</w:t>
      </w:r>
      <w:r w:rsidRPr="00DB4CCB">
        <w:rPr>
          <w:rFonts w:ascii="Times New Roman" w:hAnsi="Times New Roman"/>
          <w:sz w:val="28"/>
          <w:szCs w:val="28"/>
          <w:lang w:val="en-US"/>
        </w:rPr>
        <w:t>I</w:t>
      </w:r>
      <w:r w:rsidRPr="00DB4CCB">
        <w:rPr>
          <w:rFonts w:ascii="Times New Roman" w:hAnsi="Times New Roman"/>
          <w:sz w:val="28"/>
          <w:szCs w:val="28"/>
        </w:rPr>
        <w:t>-го разрядов в течение трех лет, представили документы планирования средств тренировки, рабочие планы по месяцам с учетом квалификации спортсменов.</w:t>
      </w:r>
    </w:p>
    <w:p w14:paraId="5F100977"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Исследованиями и наблюдениями [3, с.39] доказано, что детям доступны большие по объему и оптимальные по интенсивности нагрузки. Поэтому в последнее время в работе с юными лыжниками был взят курс на увеличение тренировочных объемов. Однако выделить оптимальные нагрузки для каждого определенного этапа удавалось не всегда, потому что не было объективной методики, доступной тренеру, и поэтому часто фиксируют как нестабильность роста функциональных показателей спортсменов, так и полное торможение его, а иногда и патологические отклонения в здоровье занимающихся.</w:t>
      </w:r>
    </w:p>
    <w:p w14:paraId="05480D40" w14:textId="77777777" w:rsidR="009C085D" w:rsidRPr="00DB4CCB" w:rsidRDefault="009C085D" w:rsidP="00DB4CCB">
      <w:pPr>
        <w:widowControl w:val="0"/>
        <w:shd w:val="clear" w:color="auto" w:fill="FFFFFF"/>
        <w:tabs>
          <w:tab w:val="left" w:pos="851"/>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Изучение научно-методической литературы позволило ознакомиться с доступными нам работами, в которых затронуты многие аспекты применения тренировочных нагрузок в подготовительном периоде, как взрослыми спортсменами, так и на занятиях юных лыжников-гонщиков. Были выявлены в основном разные применяемые средства специальной подготовки, определены методы и режимы (интенсивность) выполнения упражнений </w:t>
      </w:r>
      <w:r w:rsidRPr="00DB4CCB">
        <w:rPr>
          <w:rFonts w:ascii="Times New Roman" w:hAnsi="Times New Roman"/>
          <w:sz w:val="28"/>
          <w:szCs w:val="28"/>
        </w:rPr>
        <w:lastRenderedPageBreak/>
        <w:t>специальной подготовки, в основном, определён тренировочный эффект их использования. В научно-методической литературе есть рекомендации распределения нагрузок в микроциклах на этапах подготовительного периода по объему и по интенсивности.</w:t>
      </w:r>
    </w:p>
    <w:p w14:paraId="3830FCC2"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Но в то же время, анализ научно-методической литературы показал, что арсенал средств специальной подготовки применительно к юным лыжникам несколько однообразен и недостаточно вариативен. Не совсем ясно, в какой мере на занятиях с юными лыжниками можно применять развивающие нагрузки (околомаксимальные по интенсивности и предельно-допустимые по объему) [23].</w:t>
      </w:r>
    </w:p>
    <w:p w14:paraId="4A5D7445"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7E425414"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1.1 Методики подготовки лыжников-гонщиков</w:t>
      </w:r>
    </w:p>
    <w:p w14:paraId="51A07B6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14:paraId="14A9F25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Во многих рекомендациях по тренировке лыжников-гонщиков говорится об увеличении числа тренировочных занятий по мере перехода от этапа к этапу подготовительного периода. Однако, как показывали результаты различных исследований, приводимых разными авторами, само по себе количество тренировочных дней не является достаточно информативным параметром тренировочного процесса. Гораздо важнее качественная сторона тренировки и главное - тенденция распределения основного объема работы в тренировочных днях недельного микроцикла. Концентрация основной нагрузки в относительно немногих днях недельного микроцикла (2-3) дает лучший эффект в смысле прироста работоспособности, чем равномерное ее распределение на большее количество тренировочных дней (при одинаковом общем объеме выполняемой работы). Тогда как для сохранения приобретенной тренированности предпочтительнее распределение данного объема нагрузки на большее количество тренировочных дней в микроцикле [20, с.45].</w:t>
      </w:r>
    </w:p>
    <w:p w14:paraId="56C191C5"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При совершенствовании спортивно-технического мастерства необходимо подбирать не только эффективные специально-</w:t>
      </w:r>
      <w:r w:rsidRPr="00DB4CCB">
        <w:rPr>
          <w:rFonts w:ascii="Times New Roman" w:hAnsi="Times New Roman"/>
          <w:sz w:val="28"/>
          <w:szCs w:val="28"/>
        </w:rPr>
        <w:lastRenderedPageBreak/>
        <w:t>подготовительные упражнения, но и оптимальные режимы их применения, которые во многом определяют уровень переноса навыка на основное двигательное действие лыжника-гонщика. В.Н. Манжосов указывает [21], что одаренные лыжники 13-14 лет должны пройти курс фундаментальной базовой подготовки, не форсируя свою подготовку ради ранних спортивных достижений. Но при этом не исключаются необходимые пути превращения их в высококвалифицированных лыжников-гонщиков. На этапе углубленного тренировочного процесса для юных лыжников необходимо тщательно подбирать все предлагаемые им нагрузки; надо составлять рабочие и перспективные планы, учитывая предыдущие нагрузки, выполнение контрольных нормативов и рост спортивных результатов. Детальное годичное планирование В.Н. Манжосов предлагает использовать усовершенствованную периодизацию Огольцова И.Г. Эта периодизация предполагает следующую цикличность подготовительного периода [27]:</w:t>
      </w:r>
    </w:p>
    <w:p w14:paraId="5B0220EF" w14:textId="77777777" w:rsidR="009C085D" w:rsidRPr="00DB4CCB" w:rsidRDefault="009C085D" w:rsidP="00DB4CCB">
      <w:pPr>
        <w:widowControl w:val="0"/>
        <w:numPr>
          <w:ilvl w:val="0"/>
          <w:numId w:val="2"/>
        </w:numPr>
        <w:shd w:val="clear" w:color="auto" w:fill="FFFFFF"/>
        <w:tabs>
          <w:tab w:val="clear" w:pos="720"/>
          <w:tab w:val="left" w:pos="284"/>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апрель-середина мая - восстановление общей</w:t>
      </w:r>
      <w:r w:rsidR="00DB4CCB">
        <w:rPr>
          <w:rFonts w:ascii="Times New Roman" w:hAnsi="Times New Roman"/>
          <w:sz w:val="28"/>
          <w:szCs w:val="28"/>
        </w:rPr>
        <w:t xml:space="preserve"> </w:t>
      </w:r>
      <w:r w:rsidRPr="00DB4CCB">
        <w:rPr>
          <w:rFonts w:ascii="Times New Roman" w:hAnsi="Times New Roman"/>
          <w:sz w:val="28"/>
          <w:szCs w:val="28"/>
        </w:rPr>
        <w:t>работоспособности после соревновательного периода;</w:t>
      </w:r>
    </w:p>
    <w:p w14:paraId="7BB66004" w14:textId="77777777" w:rsidR="009C085D" w:rsidRPr="00DB4CCB" w:rsidRDefault="009C085D" w:rsidP="00DB4CCB">
      <w:pPr>
        <w:widowControl w:val="0"/>
        <w:numPr>
          <w:ilvl w:val="0"/>
          <w:numId w:val="2"/>
        </w:numPr>
        <w:shd w:val="clear" w:color="auto" w:fill="FFFFFF"/>
        <w:tabs>
          <w:tab w:val="clear" w:pos="720"/>
          <w:tab w:val="left" w:pos="284"/>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середина мая-июнь - стабилизация работоспособности;</w:t>
      </w:r>
    </w:p>
    <w:p w14:paraId="1E8E6893" w14:textId="77777777" w:rsidR="009C085D" w:rsidRPr="00DB4CCB" w:rsidRDefault="009C085D" w:rsidP="00DB4CCB">
      <w:pPr>
        <w:widowControl w:val="0"/>
        <w:numPr>
          <w:ilvl w:val="0"/>
          <w:numId w:val="2"/>
        </w:numPr>
        <w:shd w:val="clear" w:color="auto" w:fill="FFFFFF"/>
        <w:tabs>
          <w:tab w:val="clear" w:pos="720"/>
          <w:tab w:val="num" w:pos="284"/>
          <w:tab w:val="left" w:pos="95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июль-первая декада августа - цикл базовых нагрузок;</w:t>
      </w:r>
    </w:p>
    <w:p w14:paraId="584E9143" w14:textId="77777777" w:rsidR="009C085D" w:rsidRPr="00DB4CCB" w:rsidRDefault="009C085D" w:rsidP="00DB4CCB">
      <w:pPr>
        <w:widowControl w:val="0"/>
        <w:numPr>
          <w:ilvl w:val="0"/>
          <w:numId w:val="2"/>
        </w:numPr>
        <w:shd w:val="clear" w:color="auto" w:fill="FFFFFF"/>
        <w:tabs>
          <w:tab w:val="clear" w:pos="720"/>
          <w:tab w:val="num" w:pos="284"/>
          <w:tab w:val="left" w:pos="95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август-сентябрь - развивающий;</w:t>
      </w:r>
    </w:p>
    <w:p w14:paraId="5927AA94" w14:textId="77777777" w:rsidR="009C085D" w:rsidRPr="00DB4CCB" w:rsidRDefault="009C085D" w:rsidP="00DB4CCB">
      <w:pPr>
        <w:widowControl w:val="0"/>
        <w:numPr>
          <w:ilvl w:val="0"/>
          <w:numId w:val="2"/>
        </w:numPr>
        <w:shd w:val="clear" w:color="auto" w:fill="FFFFFF"/>
        <w:tabs>
          <w:tab w:val="clear" w:pos="720"/>
          <w:tab w:val="num" w:pos="284"/>
          <w:tab w:val="left" w:pos="95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сентябрь-октябрь - стабилизация работоспособности;</w:t>
      </w:r>
    </w:p>
    <w:p w14:paraId="61C7D78A" w14:textId="77777777" w:rsidR="009C085D" w:rsidRPr="00DB4CCB" w:rsidRDefault="009C085D" w:rsidP="00DB4CCB">
      <w:pPr>
        <w:widowControl w:val="0"/>
        <w:numPr>
          <w:ilvl w:val="0"/>
          <w:numId w:val="2"/>
        </w:numPr>
        <w:shd w:val="clear" w:color="auto" w:fill="FFFFFF"/>
        <w:tabs>
          <w:tab w:val="clear" w:pos="720"/>
          <w:tab w:val="num" w:pos="284"/>
          <w:tab w:val="left" w:pos="993"/>
          <w:tab w:val="left" w:pos="103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базовый цикл лыжной подготовки с постановки на лыжи и</w:t>
      </w:r>
      <w:r w:rsidR="00DB4CCB">
        <w:rPr>
          <w:rFonts w:ascii="Times New Roman" w:hAnsi="Times New Roman"/>
          <w:sz w:val="28"/>
          <w:szCs w:val="28"/>
        </w:rPr>
        <w:t xml:space="preserve"> </w:t>
      </w:r>
      <w:r w:rsidRPr="00DB4CCB">
        <w:rPr>
          <w:rFonts w:ascii="Times New Roman" w:hAnsi="Times New Roman"/>
          <w:sz w:val="28"/>
          <w:szCs w:val="28"/>
        </w:rPr>
        <w:t>до середины декабря.</w:t>
      </w:r>
    </w:p>
    <w:p w14:paraId="4AA4B8ED"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Из построения работы с юными лыжниками по такой периодизации видно, что наиболее спорным моментом этапа являются циклы наиболее глобальных нагрузок специальной подготовки; цикл базовой тренировки июль-август и особенно развивающий цикл (август-сентябрь).</w:t>
      </w:r>
    </w:p>
    <w:p w14:paraId="2C57363D"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Как показывает практический опыт и исследования специалистов последних лет, для дальнейшего роста результативности юных лыжников на углубленном этапе их многолетний подготовки (13-16 лет) необходимо</w:t>
      </w:r>
      <w:r w:rsidR="00DB4CCB">
        <w:rPr>
          <w:rFonts w:ascii="Times New Roman" w:hAnsi="Times New Roman"/>
          <w:sz w:val="28"/>
          <w:szCs w:val="28"/>
        </w:rPr>
        <w:t xml:space="preserve"> </w:t>
      </w:r>
      <w:r w:rsidRPr="00DB4CCB">
        <w:rPr>
          <w:rFonts w:ascii="Times New Roman" w:hAnsi="Times New Roman"/>
          <w:sz w:val="28"/>
          <w:szCs w:val="28"/>
        </w:rPr>
        <w:t xml:space="preserve">применять интенсивные и продолжительные специально-подготовительные </w:t>
      </w:r>
      <w:r w:rsidRPr="00DB4CCB">
        <w:rPr>
          <w:rFonts w:ascii="Times New Roman" w:hAnsi="Times New Roman"/>
          <w:sz w:val="28"/>
          <w:szCs w:val="28"/>
        </w:rPr>
        <w:lastRenderedPageBreak/>
        <w:t>упражнения, то есть тренировочные нагрузки развивающего характера.</w:t>
      </w:r>
    </w:p>
    <w:p w14:paraId="28C88958"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Исследования Р.А. Абатурова и И.Г. Огольцова [2] показали, что в подготовительный период на занятиях лыжников-гонщиков наибольший эффект приносит работа при ЧСС 160±5 и 180±5 уд/мин. Это согласуется с мнениями других специалистов [7, с.47; 16, с.98]. Из опыта работы со взрослыми спортсменами следует, что применение средств специальной подготовки в развивающем режиме дает прирост интенсивности в течение одного мезоцикла подготовительного периода на 15-20 % как у мужчин, так и у женщин. Причем наиболее высокие показатели у спортсменов, которые выполнили работу более вариативного характера. Максимальные показатели интенсивности от соревновательной у взрослых спортсменов достигали в кроссе с имитацией 75-80 %, а на лыжероллерах 85-90%. Но при этом исследования показали и то, что даже у взрослых, высококвалифицированных гонщиков нагрузка, равные по величине объема и интенсивности, в конечном итоге не всегда одинаково воздействует на результативность спортсмена [24, с.87]. Отсюда следует, что на занятиях юных гонщиков такие нагрузки надо включать осторожно, чаще варьируя режимы работы и средства, строго учитывая возрастные и индивидуальные особенности спортсменов. Это подтверждается и в работе предыдущих лет. Так, И.Т.</w:t>
      </w:r>
      <w:r w:rsidR="00BC3B41">
        <w:rPr>
          <w:rFonts w:ascii="Times New Roman" w:hAnsi="Times New Roman"/>
          <w:sz w:val="28"/>
          <w:szCs w:val="28"/>
        </w:rPr>
        <w:t xml:space="preserve"> </w:t>
      </w:r>
      <w:r w:rsidRPr="00DB4CCB">
        <w:rPr>
          <w:rFonts w:ascii="Times New Roman" w:hAnsi="Times New Roman"/>
          <w:sz w:val="28"/>
          <w:szCs w:val="28"/>
        </w:rPr>
        <w:t>Яковлев показывает [37], что планирование нагрузки должно осуществляться с учетом индивидуальной скорости движения спортсмена, что позволит обеспечить целесообразный режим при выполнении специальных упражнений, на котором более эффективно идет одновременное совершенствование двигательных и вегетативных функций.</w:t>
      </w:r>
    </w:p>
    <w:p w14:paraId="3049BDE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При этом дальнейший рост результатов в лыжных гонках будет предопределяться рациональным сочетанием нагрузок именно различной интенсивности - это мнение многих специалистов [6, с.72; 10, с.55].</w:t>
      </w:r>
    </w:p>
    <w:p w14:paraId="18060A1A"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Вариативность нагрузок, их интенсивность, а также сочетание средств в подготовительном периоде разными авторами дается по-разному. Так, Н.А. Колодяжная предлагает [14] в июле в тренировочных микроциклах </w:t>
      </w:r>
      <w:r w:rsidRPr="00DB4CCB">
        <w:rPr>
          <w:rFonts w:ascii="Times New Roman" w:hAnsi="Times New Roman"/>
          <w:sz w:val="28"/>
          <w:szCs w:val="28"/>
        </w:rPr>
        <w:lastRenderedPageBreak/>
        <w:t>применять как ведущее средство кросс с имитацией, а в августе - лыжероллеры. При этом у автора есть рекомендации по интенсивности выполнения работы: в июле кросс с имитацией составляет 33-35 % от общего объема, из них в развивающем режиме 9-10 % от общего объема, работа на лыжероллерах составляет 47-45 % от общего объема (в поддерживающем и восстанавливающем режиме); в августе кросс с имитацией составляет только 16-18 % от общего объема и в развивающем режиме 2-2,5 %, когда работу на лыжероллерах уже рекомендуется выполнять 74-75 % от общего объема циклической работы и 18,5 % в развивающем режиме. Некоторые авторы отмечают необходимость четко распределять нагрузки в микроцикле; причем в подготовительном периоде для прироста работоспособности лучше концентрировать нагрузку в 2-3 ударных днях микроцикла, это обычно 2, 3 или 5-й дни, а в соревновательном периоде лучше равномерно распределять нагрузки по тренировочным дням микроцикла, т.к. главная задача этого периода - удержание спортивной формы.</w:t>
      </w:r>
    </w:p>
    <w:p w14:paraId="3ABE451D"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Манжосов В.И. попытался представить конкретные данные применения средств специальной подготовки в годичном цикле, по мере роста результатов у юных лыжников-гонщиков: так спортсменам </w:t>
      </w:r>
      <w:r w:rsidRPr="00DB4CCB">
        <w:rPr>
          <w:rFonts w:ascii="Times New Roman" w:hAnsi="Times New Roman"/>
          <w:sz w:val="28"/>
          <w:szCs w:val="28"/>
          <w:lang w:val="en-US"/>
        </w:rPr>
        <w:t>II</w:t>
      </w:r>
      <w:r w:rsidRPr="00DB4CCB">
        <w:rPr>
          <w:rFonts w:ascii="Times New Roman" w:hAnsi="Times New Roman"/>
          <w:sz w:val="28"/>
          <w:szCs w:val="28"/>
        </w:rPr>
        <w:t xml:space="preserve">-го разряда для дальнейшего совершенствования необходимо выполнить следующую физическую нагрузку в объеме </w:t>
      </w:r>
      <w:smartTag w:uri="urn:schemas-microsoft-com:office:smarttags" w:element="metricconverter">
        <w:smartTagPr>
          <w:attr w:name="ProductID" w:val="2800 км"/>
        </w:smartTagPr>
        <w:r w:rsidRPr="00DB4CCB">
          <w:rPr>
            <w:rFonts w:ascii="Times New Roman" w:hAnsi="Times New Roman"/>
            <w:sz w:val="28"/>
            <w:szCs w:val="28"/>
          </w:rPr>
          <w:t>2800 км</w:t>
        </w:r>
      </w:smartTag>
      <w:r w:rsidRPr="00DB4CCB">
        <w:rPr>
          <w:rFonts w:ascii="Times New Roman" w:hAnsi="Times New Roman"/>
          <w:sz w:val="28"/>
          <w:szCs w:val="28"/>
        </w:rPr>
        <w:t xml:space="preserve"> в подготовительном периоде (180 тренировочных днях в году) [22]:</w:t>
      </w:r>
    </w:p>
    <w:p w14:paraId="306E2FD2" w14:textId="77777777" w:rsidR="009C085D" w:rsidRPr="00DB4CCB" w:rsidRDefault="009C085D" w:rsidP="00DB4CCB">
      <w:pPr>
        <w:widowControl w:val="0"/>
        <w:numPr>
          <w:ilvl w:val="0"/>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и ходьбы - </w:t>
      </w:r>
      <w:smartTag w:uri="urn:schemas-microsoft-com:office:smarttags" w:element="metricconverter">
        <w:smartTagPr>
          <w:attr w:name="ProductID" w:val="700 км"/>
        </w:smartTagPr>
        <w:r w:rsidRPr="00DB4CCB">
          <w:rPr>
            <w:rFonts w:ascii="Times New Roman" w:hAnsi="Times New Roman"/>
            <w:sz w:val="28"/>
            <w:szCs w:val="28"/>
          </w:rPr>
          <w:t>700 км</w:t>
        </w:r>
      </w:smartTag>
      <w:r w:rsidRPr="00DB4CCB">
        <w:rPr>
          <w:rFonts w:ascii="Times New Roman" w:hAnsi="Times New Roman"/>
          <w:sz w:val="28"/>
          <w:szCs w:val="28"/>
        </w:rPr>
        <w:t>;</w:t>
      </w:r>
    </w:p>
    <w:p w14:paraId="0E2D4D4E" w14:textId="77777777" w:rsidR="009C085D" w:rsidRPr="00DB4CCB" w:rsidRDefault="009C085D" w:rsidP="00DB4CCB">
      <w:pPr>
        <w:widowControl w:val="0"/>
        <w:numPr>
          <w:ilvl w:val="0"/>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с имитацией - </w:t>
      </w:r>
      <w:smartTag w:uri="urn:schemas-microsoft-com:office:smarttags" w:element="metricconverter">
        <w:smartTagPr>
          <w:attr w:name="ProductID" w:val="300 км"/>
        </w:smartTagPr>
        <w:r w:rsidRPr="00DB4CCB">
          <w:rPr>
            <w:rFonts w:ascii="Times New Roman" w:hAnsi="Times New Roman"/>
            <w:sz w:val="28"/>
            <w:szCs w:val="28"/>
          </w:rPr>
          <w:t>300 км</w:t>
        </w:r>
      </w:smartTag>
      <w:r w:rsidRPr="00DB4CCB">
        <w:rPr>
          <w:rFonts w:ascii="Times New Roman" w:hAnsi="Times New Roman"/>
          <w:sz w:val="28"/>
          <w:szCs w:val="28"/>
        </w:rPr>
        <w:t>;</w:t>
      </w:r>
    </w:p>
    <w:p w14:paraId="7AFB5DC8" w14:textId="77777777" w:rsidR="009C085D" w:rsidRPr="00DB4CCB" w:rsidRDefault="009C085D" w:rsidP="00DB4CCB">
      <w:pPr>
        <w:widowControl w:val="0"/>
        <w:numPr>
          <w:ilvl w:val="0"/>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имитации в подъем (входит в бег) - </w:t>
      </w:r>
      <w:smartTag w:uri="urn:schemas-microsoft-com:office:smarttags" w:element="metricconverter">
        <w:smartTagPr>
          <w:attr w:name="ProductID" w:val="50 км"/>
        </w:smartTagPr>
        <w:r w:rsidRPr="00DB4CCB">
          <w:rPr>
            <w:rFonts w:ascii="Times New Roman" w:hAnsi="Times New Roman"/>
            <w:sz w:val="28"/>
            <w:szCs w:val="28"/>
          </w:rPr>
          <w:t>50 км</w:t>
        </w:r>
      </w:smartTag>
      <w:r w:rsidRPr="00DB4CCB">
        <w:rPr>
          <w:rFonts w:ascii="Times New Roman" w:hAnsi="Times New Roman"/>
          <w:sz w:val="28"/>
          <w:szCs w:val="28"/>
        </w:rPr>
        <w:t>;</w:t>
      </w:r>
    </w:p>
    <w:p w14:paraId="1849C78E" w14:textId="77777777" w:rsidR="009C085D" w:rsidRPr="00DB4CCB" w:rsidRDefault="009C085D" w:rsidP="00DB4CCB">
      <w:pPr>
        <w:widowControl w:val="0"/>
        <w:numPr>
          <w:ilvl w:val="0"/>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лыжероллеров - </w:t>
      </w:r>
      <w:smartTag w:uri="urn:schemas-microsoft-com:office:smarttags" w:element="metricconverter">
        <w:smartTagPr>
          <w:attr w:name="ProductID" w:val="300 км"/>
        </w:smartTagPr>
        <w:r w:rsidRPr="00DB4CCB">
          <w:rPr>
            <w:rFonts w:ascii="Times New Roman" w:hAnsi="Times New Roman"/>
            <w:sz w:val="28"/>
            <w:szCs w:val="28"/>
          </w:rPr>
          <w:t>300 км</w:t>
        </w:r>
      </w:smartTag>
      <w:r w:rsidRPr="00DB4CCB">
        <w:rPr>
          <w:rFonts w:ascii="Times New Roman" w:hAnsi="Times New Roman"/>
          <w:sz w:val="28"/>
          <w:szCs w:val="28"/>
        </w:rPr>
        <w:t>;</w:t>
      </w:r>
    </w:p>
    <w:p w14:paraId="61795CD7"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При общем объеме циклической работы </w:t>
      </w:r>
      <w:smartTag w:uri="urn:schemas-microsoft-com:office:smarttags" w:element="metricconverter">
        <w:smartTagPr>
          <w:attr w:name="ProductID" w:val="5000 км"/>
        </w:smartTagPr>
        <w:r w:rsidRPr="00DB4CCB">
          <w:rPr>
            <w:rFonts w:ascii="Times New Roman" w:hAnsi="Times New Roman"/>
            <w:sz w:val="28"/>
            <w:szCs w:val="28"/>
          </w:rPr>
          <w:t>5000 км</w:t>
        </w:r>
      </w:smartTag>
      <w:r w:rsidRPr="00DB4CCB">
        <w:rPr>
          <w:rFonts w:ascii="Times New Roman" w:hAnsi="Times New Roman"/>
          <w:sz w:val="28"/>
          <w:szCs w:val="28"/>
        </w:rPr>
        <w:t>. в течение года (250 тренировочных дней) спортсменам (1-го спортивного разряда) для дальнейшего совершенствования специальных качеств необходимо выполнить [21]:</w:t>
      </w:r>
    </w:p>
    <w:p w14:paraId="07EB7E2C" w14:textId="77777777" w:rsidR="009C085D" w:rsidRPr="00DB4CCB" w:rsidRDefault="009C085D" w:rsidP="00DB4CCB">
      <w:pPr>
        <w:widowControl w:val="0"/>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и ходьбы - </w:t>
      </w:r>
      <w:smartTag w:uri="urn:schemas-microsoft-com:office:smarttags" w:element="metricconverter">
        <w:smartTagPr>
          <w:attr w:name="ProductID" w:val="500 км"/>
        </w:smartTagPr>
        <w:r w:rsidRPr="00DB4CCB">
          <w:rPr>
            <w:rFonts w:ascii="Times New Roman" w:hAnsi="Times New Roman"/>
            <w:sz w:val="28"/>
            <w:szCs w:val="28"/>
          </w:rPr>
          <w:t>500 км</w:t>
        </w:r>
      </w:smartTag>
      <w:r w:rsidRPr="00DB4CCB">
        <w:rPr>
          <w:rFonts w:ascii="Times New Roman" w:hAnsi="Times New Roman"/>
          <w:sz w:val="28"/>
          <w:szCs w:val="28"/>
        </w:rPr>
        <w:t>;</w:t>
      </w:r>
    </w:p>
    <w:p w14:paraId="70541E32" w14:textId="77777777" w:rsidR="009C085D" w:rsidRPr="00DB4CCB" w:rsidRDefault="009C085D" w:rsidP="00DB4CCB">
      <w:pPr>
        <w:widowControl w:val="0"/>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lastRenderedPageBreak/>
        <w:t xml:space="preserve">кросс с имитацией – </w:t>
      </w:r>
      <w:smartTag w:uri="urn:schemas-microsoft-com:office:smarttags" w:element="metricconverter">
        <w:smartTagPr>
          <w:attr w:name="ProductID" w:val="800 км"/>
        </w:smartTagPr>
        <w:r w:rsidRPr="00DB4CCB">
          <w:rPr>
            <w:rFonts w:ascii="Times New Roman" w:hAnsi="Times New Roman"/>
            <w:sz w:val="28"/>
            <w:szCs w:val="28"/>
          </w:rPr>
          <w:t>800 км</w:t>
        </w:r>
      </w:smartTag>
      <w:r w:rsidRPr="00DB4CCB">
        <w:rPr>
          <w:rFonts w:ascii="Times New Roman" w:hAnsi="Times New Roman"/>
          <w:sz w:val="28"/>
          <w:szCs w:val="28"/>
        </w:rPr>
        <w:t>;</w:t>
      </w:r>
    </w:p>
    <w:p w14:paraId="6617578D" w14:textId="77777777" w:rsidR="009C085D" w:rsidRPr="00DB4CCB" w:rsidRDefault="009C085D" w:rsidP="00DB4CCB">
      <w:pPr>
        <w:widowControl w:val="0"/>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имитации в подъем - </w:t>
      </w:r>
      <w:smartTag w:uri="urn:schemas-microsoft-com:office:smarttags" w:element="metricconverter">
        <w:smartTagPr>
          <w:attr w:name="ProductID" w:val="200 км"/>
        </w:smartTagPr>
        <w:r w:rsidRPr="00DB4CCB">
          <w:rPr>
            <w:rFonts w:ascii="Times New Roman" w:hAnsi="Times New Roman"/>
            <w:sz w:val="28"/>
            <w:szCs w:val="28"/>
          </w:rPr>
          <w:t>200 км</w:t>
        </w:r>
      </w:smartTag>
      <w:r w:rsidRPr="00DB4CCB">
        <w:rPr>
          <w:rFonts w:ascii="Times New Roman" w:hAnsi="Times New Roman"/>
          <w:sz w:val="28"/>
          <w:szCs w:val="28"/>
        </w:rPr>
        <w:t>;</w:t>
      </w:r>
    </w:p>
    <w:p w14:paraId="2886B1F0" w14:textId="77777777" w:rsidR="009C085D" w:rsidRPr="00DB4CCB" w:rsidRDefault="009C085D" w:rsidP="00DB4CCB">
      <w:pPr>
        <w:widowControl w:val="0"/>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лыжероллеров - </w:t>
      </w:r>
      <w:smartTag w:uri="urn:schemas-microsoft-com:office:smarttags" w:element="metricconverter">
        <w:smartTagPr>
          <w:attr w:name="ProductID" w:val="950 км"/>
        </w:smartTagPr>
        <w:r w:rsidRPr="00DB4CCB">
          <w:rPr>
            <w:rFonts w:ascii="Times New Roman" w:hAnsi="Times New Roman"/>
            <w:sz w:val="28"/>
            <w:szCs w:val="28"/>
          </w:rPr>
          <w:t>950 км</w:t>
        </w:r>
      </w:smartTag>
      <w:r w:rsidRPr="00DB4CCB">
        <w:rPr>
          <w:rFonts w:ascii="Times New Roman" w:hAnsi="Times New Roman"/>
          <w:sz w:val="28"/>
          <w:szCs w:val="28"/>
        </w:rPr>
        <w:t>;</w:t>
      </w:r>
    </w:p>
    <w:p w14:paraId="5265056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Также автор предлагает более точно конкретизировать режимы выполняемой специальной работы, ссылаясь на мнение И.Г. Огольцова [28], что если перед тренировкой ставится задача воспитания специальной выносливости, то она должна быть в пределах границ развивающего объема, который составляет 85-100 % от предельно допустимого:</w:t>
      </w:r>
    </w:p>
    <w:p w14:paraId="088C0EC4" w14:textId="77777777" w:rsidR="009C085D" w:rsidRPr="00DB4CCB" w:rsidRDefault="009C085D" w:rsidP="00DB4CCB">
      <w:pPr>
        <w:widowControl w:val="0"/>
        <w:numPr>
          <w:ilvl w:val="0"/>
          <w:numId w:val="1"/>
        </w:numPr>
        <w:shd w:val="clear" w:color="auto" w:fill="FFFFFF"/>
        <w:tabs>
          <w:tab w:val="left" w:pos="993"/>
          <w:tab w:val="left" w:pos="1195"/>
        </w:tabs>
        <w:autoSpaceDE w:val="0"/>
        <w:autoSpaceDN w:val="0"/>
        <w:adjustRightInd w:val="0"/>
        <w:spacing w:after="0" w:line="360" w:lineRule="auto"/>
        <w:ind w:firstLine="709"/>
        <w:jc w:val="both"/>
        <w:rPr>
          <w:rFonts w:ascii="Times New Roman" w:hAnsi="Times New Roman"/>
          <w:sz w:val="28"/>
          <w:szCs w:val="28"/>
        </w:rPr>
      </w:pPr>
      <w:r w:rsidRPr="00DB4CCB">
        <w:rPr>
          <w:rFonts w:ascii="Times New Roman" w:hAnsi="Times New Roman"/>
          <w:sz w:val="28"/>
          <w:szCs w:val="28"/>
        </w:rPr>
        <w:t>. Работа будет носить развивающий характер при скорости 95-100% от соревновательной и объеме 100% от предельно допустимого соревновательного.</w:t>
      </w:r>
    </w:p>
    <w:p w14:paraId="001F3559" w14:textId="77777777" w:rsidR="009C085D" w:rsidRPr="00DB4CCB" w:rsidRDefault="009C085D" w:rsidP="00DB4CCB">
      <w:pPr>
        <w:widowControl w:val="0"/>
        <w:numPr>
          <w:ilvl w:val="0"/>
          <w:numId w:val="1"/>
        </w:numPr>
        <w:shd w:val="clear" w:color="auto" w:fill="FFFFFF"/>
        <w:tabs>
          <w:tab w:val="left" w:pos="993"/>
          <w:tab w:val="left" w:pos="1195"/>
        </w:tabs>
        <w:autoSpaceDE w:val="0"/>
        <w:autoSpaceDN w:val="0"/>
        <w:adjustRightInd w:val="0"/>
        <w:spacing w:after="0" w:line="360" w:lineRule="auto"/>
        <w:ind w:firstLine="709"/>
        <w:jc w:val="both"/>
        <w:rPr>
          <w:rFonts w:ascii="Times New Roman" w:hAnsi="Times New Roman"/>
          <w:sz w:val="28"/>
          <w:szCs w:val="28"/>
        </w:rPr>
      </w:pPr>
      <w:r w:rsidRPr="00DB4CCB">
        <w:rPr>
          <w:rFonts w:ascii="Times New Roman" w:hAnsi="Times New Roman"/>
          <w:sz w:val="28"/>
          <w:szCs w:val="28"/>
        </w:rPr>
        <w:t>. Работа выполняется в зоне комфорта, а по скорости в развивающем режиме: при скорости 90-95% и объеме 80-85% предельно допустимой.</w:t>
      </w:r>
    </w:p>
    <w:p w14:paraId="484E3707" w14:textId="77777777" w:rsidR="009C085D" w:rsidRPr="00DB4CCB" w:rsidRDefault="009C085D" w:rsidP="00DB4CCB">
      <w:pPr>
        <w:widowControl w:val="0"/>
        <w:numPr>
          <w:ilvl w:val="0"/>
          <w:numId w:val="1"/>
        </w:numPr>
        <w:shd w:val="clear" w:color="auto" w:fill="FFFFFF"/>
        <w:tabs>
          <w:tab w:val="left" w:pos="993"/>
          <w:tab w:val="left" w:pos="1157"/>
        </w:tabs>
        <w:autoSpaceDE w:val="0"/>
        <w:autoSpaceDN w:val="0"/>
        <w:adjustRightInd w:val="0"/>
        <w:spacing w:after="0" w:line="360" w:lineRule="auto"/>
        <w:ind w:firstLine="709"/>
        <w:jc w:val="both"/>
        <w:rPr>
          <w:rFonts w:ascii="Times New Roman" w:hAnsi="Times New Roman"/>
          <w:sz w:val="28"/>
          <w:szCs w:val="28"/>
        </w:rPr>
      </w:pPr>
      <w:r w:rsidRPr="00DB4CCB">
        <w:rPr>
          <w:rFonts w:ascii="Times New Roman" w:hAnsi="Times New Roman"/>
          <w:sz w:val="28"/>
          <w:szCs w:val="28"/>
        </w:rPr>
        <w:t>. Работа выполняется в поддерживающем режиме: при скорости 80-90% и объеме 75-80%.</w:t>
      </w:r>
    </w:p>
    <w:p w14:paraId="7BA1DB03" w14:textId="77777777" w:rsidR="009C085D" w:rsidRPr="00DB4CCB" w:rsidRDefault="009C085D" w:rsidP="00DB4CCB">
      <w:pPr>
        <w:widowControl w:val="0"/>
        <w:numPr>
          <w:ilvl w:val="0"/>
          <w:numId w:val="1"/>
        </w:numPr>
        <w:shd w:val="clear" w:color="auto" w:fill="FFFFFF"/>
        <w:tabs>
          <w:tab w:val="left" w:pos="993"/>
          <w:tab w:val="left" w:pos="1157"/>
        </w:tabs>
        <w:autoSpaceDE w:val="0"/>
        <w:autoSpaceDN w:val="0"/>
        <w:adjustRightInd w:val="0"/>
        <w:spacing w:after="0" w:line="360" w:lineRule="auto"/>
        <w:ind w:firstLine="709"/>
        <w:jc w:val="both"/>
        <w:rPr>
          <w:rFonts w:ascii="Times New Roman" w:hAnsi="Times New Roman"/>
          <w:sz w:val="28"/>
          <w:szCs w:val="28"/>
        </w:rPr>
      </w:pPr>
      <w:r w:rsidRPr="00DB4CCB">
        <w:rPr>
          <w:rFonts w:ascii="Times New Roman" w:hAnsi="Times New Roman"/>
          <w:sz w:val="28"/>
          <w:szCs w:val="28"/>
        </w:rPr>
        <w:t>. Работа выполняется в восстанавливающем режиме: при скорости 75-80% и объеме 50-55%.</w:t>
      </w:r>
    </w:p>
    <w:p w14:paraId="0B5BF7A8"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Анализ научно-методической литературы показал, что в работах последних лет есть четкие рекомендации о планомерном наращивании объемов тренировочных нагрузок специальной подготовки, строго учитывая возрастные изменения организма спортсменов; четко определена значимость той или иной нагрузки (ее тренирующий эффект). Тем не менее, единого мнения о структуре построения тренировочных циклов для юных лыжников в подготовительном периоде нет. Ограничены и рекомендуемые средства специальной подготовки для юных лыжников, прошедших отбор в специализированных школах, т.е. перспективных спортсменов; и почти совсем не определена методика применения развивающих нагрузок для юных лыжников в специальных упражнениях. В практической же деятельности некоторые тренеры применяют психологическую подготовку учащихся в процессе освоения первых лыжных умений и навыков, на </w:t>
      </w:r>
      <w:r w:rsidRPr="00DB4CCB">
        <w:rPr>
          <w:rFonts w:ascii="Times New Roman" w:hAnsi="Times New Roman"/>
          <w:sz w:val="28"/>
          <w:szCs w:val="28"/>
        </w:rPr>
        <w:lastRenderedPageBreak/>
        <w:t>объемные нагрузки и активное вовлечение их в соревновательную деятельность. В некоторых случаях тренеры рекомендуют, как можно дольше проводить работу в направлении общефизической подготовки,</w:t>
      </w:r>
      <w:r w:rsidR="00DB4CCB">
        <w:rPr>
          <w:rFonts w:ascii="Times New Roman" w:hAnsi="Times New Roman"/>
          <w:sz w:val="28"/>
          <w:szCs w:val="28"/>
        </w:rPr>
        <w:t xml:space="preserve"> </w:t>
      </w:r>
      <w:r w:rsidRPr="00DB4CCB">
        <w:rPr>
          <w:rFonts w:ascii="Times New Roman" w:hAnsi="Times New Roman"/>
          <w:sz w:val="28"/>
          <w:szCs w:val="28"/>
        </w:rPr>
        <w:t>широко применяя игровые средства, при этом, не особо учитывая планомерность воспитания качеств специальной подготовки.</w:t>
      </w:r>
    </w:p>
    <w:p w14:paraId="62389B5B"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14:paraId="30ACDC29" w14:textId="77777777" w:rsidR="009C085D" w:rsidRPr="00DB4CCB" w:rsidRDefault="00BC3B41" w:rsidP="00BC3B41">
      <w:pPr>
        <w:widowControl w:val="0"/>
        <w:shd w:val="clear" w:color="auto" w:fill="FFFFFF"/>
        <w:tabs>
          <w:tab w:val="left" w:pos="993"/>
        </w:tabs>
        <w:autoSpaceDE w:val="0"/>
        <w:autoSpaceDN w:val="0"/>
        <w:adjustRightInd w:val="0"/>
        <w:spacing w:after="0" w:line="360" w:lineRule="auto"/>
        <w:ind w:left="709"/>
        <w:jc w:val="both"/>
        <w:rPr>
          <w:rFonts w:ascii="Times New Roman" w:hAnsi="Times New Roman"/>
          <w:b/>
          <w:sz w:val="28"/>
          <w:szCs w:val="28"/>
        </w:rPr>
      </w:pPr>
      <w:r>
        <w:rPr>
          <w:rFonts w:ascii="Times New Roman" w:hAnsi="Times New Roman"/>
          <w:b/>
          <w:sz w:val="28"/>
          <w:szCs w:val="28"/>
        </w:rPr>
        <w:t xml:space="preserve">1.2 </w:t>
      </w:r>
      <w:r w:rsidR="009C085D" w:rsidRPr="00DB4CCB">
        <w:rPr>
          <w:rFonts w:ascii="Times New Roman" w:hAnsi="Times New Roman"/>
          <w:b/>
          <w:sz w:val="28"/>
          <w:szCs w:val="28"/>
        </w:rPr>
        <w:t>Этапы подготовки</w:t>
      </w:r>
    </w:p>
    <w:p w14:paraId="7286CC29"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14:paraId="385334BC" w14:textId="77777777" w:rsidR="009C085D" w:rsidRPr="00DB4CCB" w:rsidRDefault="009C085D" w:rsidP="00DB4CCB">
      <w:pPr>
        <w:widowControl w:val="0"/>
        <w:tabs>
          <w:tab w:val="left" w:pos="993"/>
        </w:tabs>
        <w:spacing w:after="0" w:line="360" w:lineRule="auto"/>
        <w:ind w:firstLine="709"/>
        <w:jc w:val="both"/>
        <w:rPr>
          <w:rFonts w:ascii="Times New Roman" w:hAnsi="Times New Roman"/>
          <w:sz w:val="28"/>
          <w:szCs w:val="28"/>
        </w:rPr>
      </w:pPr>
      <w:r w:rsidRPr="00DB4CCB">
        <w:rPr>
          <w:rFonts w:ascii="Times New Roman" w:hAnsi="Times New Roman"/>
          <w:bCs/>
          <w:sz w:val="28"/>
          <w:szCs w:val="28"/>
        </w:rPr>
        <w:t>В лыжных</w:t>
      </w:r>
      <w:r w:rsidRPr="00DB4CCB">
        <w:rPr>
          <w:rFonts w:ascii="Times New Roman" w:hAnsi="Times New Roman"/>
          <w:sz w:val="28"/>
          <w:szCs w:val="28"/>
        </w:rPr>
        <w:t xml:space="preserve"> </w:t>
      </w:r>
      <w:r w:rsidRPr="00DB4CCB">
        <w:rPr>
          <w:rFonts w:ascii="Times New Roman" w:hAnsi="Times New Roman"/>
          <w:bCs/>
          <w:sz w:val="28"/>
          <w:szCs w:val="28"/>
        </w:rPr>
        <w:t>гонках</w:t>
      </w:r>
      <w:r w:rsidRPr="00DB4CCB">
        <w:rPr>
          <w:rFonts w:ascii="Times New Roman" w:hAnsi="Times New Roman"/>
          <w:sz w:val="28"/>
          <w:szCs w:val="28"/>
        </w:rPr>
        <w:t>, как и в любом другом виде спорта, существуют свои этапы подготовки спортсменов как в годичном макроцикле, так и в многолетнем процессе подготовки. Весь годичный цикл подготовки делится на 3 этапа: летне-осенний, зимний и весенний.</w:t>
      </w:r>
    </w:p>
    <w:p w14:paraId="6B1AE33D" w14:textId="77777777" w:rsidR="009C085D" w:rsidRPr="00DB4CCB" w:rsidRDefault="009C085D" w:rsidP="00DB4CCB">
      <w:pPr>
        <w:widowControl w:val="0"/>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Каждый из вышеперечисленных этапов соответствует определенному периоду подготовки лыжников-гонщиков. Так, летне-осенний этап соответствует подготовительному периоду; зимний этап - соревновательному, весенний – переходному.</w:t>
      </w:r>
    </w:p>
    <w:p w14:paraId="018C9E4A" w14:textId="77777777" w:rsidR="009C085D" w:rsidRPr="00DB4CCB" w:rsidRDefault="009C085D" w:rsidP="00DB4CCB">
      <w:pPr>
        <w:widowControl w:val="0"/>
        <w:tabs>
          <w:tab w:val="left" w:pos="993"/>
        </w:tabs>
        <w:spacing w:after="0" w:line="360" w:lineRule="auto"/>
        <w:ind w:firstLine="709"/>
        <w:jc w:val="both"/>
        <w:rPr>
          <w:rFonts w:ascii="Times New Roman" w:hAnsi="Times New Roman"/>
          <w:sz w:val="28"/>
          <w:szCs w:val="28"/>
        </w:rPr>
      </w:pPr>
      <w:r w:rsidRPr="00DB4CCB">
        <w:rPr>
          <w:rFonts w:ascii="Times New Roman" w:hAnsi="Times New Roman"/>
          <w:b/>
          <w:iCs/>
          <w:sz w:val="28"/>
          <w:szCs w:val="28"/>
        </w:rPr>
        <w:t>Летне-осенний этап</w:t>
      </w:r>
      <w:r w:rsidR="00DB4CCB">
        <w:rPr>
          <w:rFonts w:ascii="Times New Roman" w:hAnsi="Times New Roman"/>
          <w:sz w:val="28"/>
          <w:szCs w:val="28"/>
        </w:rPr>
        <w:t xml:space="preserve"> </w:t>
      </w:r>
      <w:r w:rsidRPr="00DB4CCB">
        <w:rPr>
          <w:rFonts w:ascii="Times New Roman" w:hAnsi="Times New Roman"/>
          <w:sz w:val="28"/>
          <w:szCs w:val="28"/>
        </w:rPr>
        <w:t>в свою очередь делится на следующие циклы:</w:t>
      </w:r>
    </w:p>
    <w:p w14:paraId="0AA12B91" w14:textId="77777777" w:rsidR="009C085D" w:rsidRPr="00DB4CCB" w:rsidRDefault="009C085D" w:rsidP="00DB4CCB">
      <w:pPr>
        <w:widowControl w:val="0"/>
        <w:numPr>
          <w:ilvl w:val="0"/>
          <w:numId w:val="19"/>
        </w:numPr>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середина мая – июнь – втягивающий цикл. Основной задачей цикла является – подготовить организм лыжника-гонщика к предстоящему (следующему) циклу с выполнением высоких по объему тренировочных нагрузок.</w:t>
      </w:r>
    </w:p>
    <w:p w14:paraId="6411135F" w14:textId="77777777" w:rsidR="009C085D" w:rsidRPr="00DB4CCB" w:rsidRDefault="009C085D" w:rsidP="00DB4CCB">
      <w:pPr>
        <w:widowControl w:val="0"/>
        <w:numPr>
          <w:ilvl w:val="0"/>
          <w:numId w:val="19"/>
        </w:numPr>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июль – август – базовый цикл. В этом цикле происходит дальнейшее повышение объема тренировочных нагрузок и увеличение числа тренировочных занятий скоростной и скоростно-силовой направленности.</w:t>
      </w:r>
    </w:p>
    <w:p w14:paraId="7E21039B" w14:textId="77777777" w:rsidR="009C085D" w:rsidRPr="00DB4CCB" w:rsidRDefault="009C085D" w:rsidP="00DB4CCB">
      <w:pPr>
        <w:widowControl w:val="0"/>
        <w:numPr>
          <w:ilvl w:val="0"/>
          <w:numId w:val="19"/>
        </w:numPr>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сентябрь – середина ноября – цикл, в ходе которого стабилизируются объемы тренировочных нагрузок и повышается количество тренировочных занятий скоростной направленности, т.е. повышается интенсивность выполнения тренировочных нагрузок.</w:t>
      </w:r>
    </w:p>
    <w:p w14:paraId="53943C9B" w14:textId="77777777" w:rsidR="009C085D" w:rsidRPr="00DB4CCB" w:rsidRDefault="009C085D" w:rsidP="00DB4CCB">
      <w:pPr>
        <w:widowControl w:val="0"/>
        <w:tabs>
          <w:tab w:val="left" w:pos="993"/>
        </w:tabs>
        <w:spacing w:after="0" w:line="360" w:lineRule="auto"/>
        <w:ind w:firstLine="709"/>
        <w:jc w:val="both"/>
        <w:rPr>
          <w:rFonts w:ascii="Times New Roman" w:hAnsi="Times New Roman"/>
          <w:sz w:val="28"/>
          <w:szCs w:val="28"/>
        </w:rPr>
      </w:pPr>
      <w:r w:rsidRPr="00DB4CCB">
        <w:rPr>
          <w:rFonts w:ascii="Times New Roman" w:hAnsi="Times New Roman"/>
          <w:b/>
          <w:iCs/>
          <w:sz w:val="28"/>
          <w:szCs w:val="28"/>
        </w:rPr>
        <w:t xml:space="preserve">Зимний этап </w:t>
      </w:r>
      <w:r w:rsidRPr="00DB4CCB">
        <w:rPr>
          <w:rFonts w:ascii="Times New Roman" w:hAnsi="Times New Roman"/>
          <w:sz w:val="28"/>
          <w:szCs w:val="28"/>
        </w:rPr>
        <w:t>делится на следующие циклы:</w:t>
      </w:r>
    </w:p>
    <w:p w14:paraId="78E5E457" w14:textId="77777777" w:rsidR="009C085D" w:rsidRPr="00DB4CCB" w:rsidRDefault="009C085D" w:rsidP="00DB4CCB">
      <w:pPr>
        <w:widowControl w:val="0"/>
        <w:numPr>
          <w:ilvl w:val="0"/>
          <w:numId w:val="20"/>
        </w:numPr>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середина ноября – декабрь – цикл ранних стартов и развития </w:t>
      </w:r>
      <w:r w:rsidRPr="00DB4CCB">
        <w:rPr>
          <w:rFonts w:ascii="Times New Roman" w:hAnsi="Times New Roman"/>
          <w:sz w:val="28"/>
          <w:szCs w:val="28"/>
        </w:rPr>
        <w:lastRenderedPageBreak/>
        <w:t>состояния спортивной формы. Данный цикл характеризуется повышение уровня специальной подготовленности, а также выхода спортсменом (лыжником-гонщиком) в состояние спортивной формы, за счет скоростных, скоростно-силовых тренировочных занятий и соревновательной работы, т.е. участия в соревнованиях. В ходе этого цикла проходят основные отборочные соревнования.</w:t>
      </w:r>
    </w:p>
    <w:p w14:paraId="2675DC3C" w14:textId="77777777" w:rsidR="009C085D" w:rsidRPr="00DB4CCB" w:rsidRDefault="009C085D" w:rsidP="00DB4CCB">
      <w:pPr>
        <w:widowControl w:val="0"/>
        <w:numPr>
          <w:ilvl w:val="0"/>
          <w:numId w:val="20"/>
        </w:numPr>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январь – середина апреля – соревновательный цикл. Характеризуется большим количеством стартов, соревнованиями в масштабе страны (этапы Кубка России, Чемпионата России, Чемпионата Мира). В данном цикле лыжники-гонщики участвуют в 15-20 соревнованиях, их число может доходить до 35 в зависимости от квалификации спортсмена.</w:t>
      </w:r>
    </w:p>
    <w:p w14:paraId="128EC2BD" w14:textId="77777777" w:rsidR="009C085D" w:rsidRPr="00DB4CCB" w:rsidRDefault="009C085D" w:rsidP="00DB4CCB">
      <w:pPr>
        <w:pStyle w:val="4"/>
        <w:keepNext w:val="0"/>
        <w:tabs>
          <w:tab w:val="left" w:pos="993"/>
        </w:tabs>
        <w:ind w:left="0" w:firstLine="709"/>
        <w:rPr>
          <w:b/>
          <w:i w:val="0"/>
          <w:iCs w:val="0"/>
          <w:szCs w:val="28"/>
          <w:u w:val="none"/>
        </w:rPr>
      </w:pPr>
      <w:r w:rsidRPr="00DB4CCB">
        <w:rPr>
          <w:b/>
          <w:i w:val="0"/>
          <w:szCs w:val="28"/>
          <w:u w:val="none"/>
        </w:rPr>
        <w:t>Весенний этап:</w:t>
      </w:r>
    </w:p>
    <w:p w14:paraId="09D19771" w14:textId="77777777" w:rsidR="009C085D" w:rsidRPr="00DB4CCB" w:rsidRDefault="009C085D" w:rsidP="00DB4CCB">
      <w:pPr>
        <w:pStyle w:val="21"/>
        <w:tabs>
          <w:tab w:val="left" w:pos="993"/>
        </w:tabs>
        <w:ind w:firstLine="709"/>
        <w:rPr>
          <w:szCs w:val="28"/>
        </w:rPr>
      </w:pPr>
      <w:r w:rsidRPr="00DB4CCB">
        <w:rPr>
          <w:szCs w:val="28"/>
        </w:rPr>
        <w:t>середина апреля – середина мая – цикл, на котором происходит полноценный отдых после тренировочных и соревновательных нагрузок прошедшего сезона, а также поддержания тренированности на определенном уровне для обеспечения оптимальной готовности лыжника-гонщика к началу очередного сезона.</w:t>
      </w:r>
    </w:p>
    <w:p w14:paraId="48AB882B" w14:textId="77777777" w:rsidR="009C085D" w:rsidRPr="00DB4CCB" w:rsidRDefault="009C085D" w:rsidP="00DB4CCB">
      <w:pPr>
        <w:pStyle w:val="21"/>
        <w:tabs>
          <w:tab w:val="left" w:pos="993"/>
        </w:tabs>
        <w:ind w:firstLine="709"/>
        <w:rPr>
          <w:szCs w:val="28"/>
        </w:rPr>
      </w:pPr>
      <w:r w:rsidRPr="00DB4CCB">
        <w:rPr>
          <w:szCs w:val="28"/>
        </w:rPr>
        <w:t>Многолетний процесс тренировки лыжников-гонщиков характеризуется большим количеством этапов подготовки. Все этапы ниже представлены в таблице 1 (по Огольцову И.Г., 1971):</w:t>
      </w:r>
    </w:p>
    <w:p w14:paraId="7793A359" w14:textId="77777777" w:rsidR="00BC3B41" w:rsidRDefault="00BC3B41" w:rsidP="00DB4CCB">
      <w:pPr>
        <w:pStyle w:val="5"/>
        <w:keepNext w:val="0"/>
        <w:tabs>
          <w:tab w:val="left" w:pos="993"/>
        </w:tabs>
        <w:ind w:firstLine="709"/>
        <w:jc w:val="both"/>
        <w:rPr>
          <w:szCs w:val="28"/>
        </w:rPr>
      </w:pPr>
    </w:p>
    <w:p w14:paraId="75EE8357" w14:textId="77777777" w:rsidR="00E9630C" w:rsidRDefault="00E9630C">
      <w:pPr>
        <w:rPr>
          <w:rFonts w:ascii="Times New Roman" w:hAnsi="Times New Roman"/>
          <w:sz w:val="28"/>
          <w:szCs w:val="28"/>
        </w:rPr>
      </w:pPr>
      <w:r>
        <w:rPr>
          <w:szCs w:val="28"/>
        </w:rPr>
        <w:br w:type="page"/>
      </w:r>
    </w:p>
    <w:p w14:paraId="5A31A41A" w14:textId="77777777" w:rsidR="009C085D" w:rsidRPr="00DB4CCB" w:rsidRDefault="009C085D" w:rsidP="00DB4CCB">
      <w:pPr>
        <w:pStyle w:val="5"/>
        <w:keepNext w:val="0"/>
        <w:tabs>
          <w:tab w:val="left" w:pos="993"/>
        </w:tabs>
        <w:ind w:firstLine="709"/>
        <w:jc w:val="both"/>
        <w:rPr>
          <w:szCs w:val="28"/>
        </w:rPr>
      </w:pPr>
      <w:r w:rsidRPr="00DB4CCB">
        <w:rPr>
          <w:szCs w:val="28"/>
        </w:rPr>
        <w:lastRenderedPageBreak/>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981"/>
        <w:gridCol w:w="981"/>
        <w:gridCol w:w="981"/>
        <w:gridCol w:w="1018"/>
        <w:gridCol w:w="1706"/>
        <w:gridCol w:w="1337"/>
        <w:gridCol w:w="1073"/>
      </w:tblGrid>
      <w:tr w:rsidR="009C085D" w:rsidRPr="00DB4CCB" w14:paraId="0D1DCC78" w14:textId="77777777" w:rsidTr="00BC3B41">
        <w:tblPrEx>
          <w:tblCellMar>
            <w:top w:w="0" w:type="dxa"/>
            <w:bottom w:w="0" w:type="dxa"/>
          </w:tblCellMar>
        </w:tblPrEx>
        <w:trPr>
          <w:cantSplit/>
          <w:trHeight w:val="459"/>
        </w:trPr>
        <w:tc>
          <w:tcPr>
            <w:tcW w:w="1279" w:type="dxa"/>
            <w:vMerge w:val="restart"/>
            <w:textDirection w:val="btLr"/>
            <w:vAlign w:val="center"/>
          </w:tcPr>
          <w:p w14:paraId="3D717142" w14:textId="77777777"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rPr>
              <w:t>Этапы</w:t>
            </w:r>
          </w:p>
        </w:tc>
        <w:tc>
          <w:tcPr>
            <w:tcW w:w="981" w:type="dxa"/>
            <w:vAlign w:val="center"/>
          </w:tcPr>
          <w:p w14:paraId="4412B576" w14:textId="77777777"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lang w:val="en-US"/>
              </w:rPr>
              <w:t>I</w:t>
            </w:r>
          </w:p>
        </w:tc>
        <w:tc>
          <w:tcPr>
            <w:tcW w:w="981" w:type="dxa"/>
            <w:vAlign w:val="center"/>
          </w:tcPr>
          <w:p w14:paraId="1CC84A75" w14:textId="77777777"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lang w:val="en-US"/>
              </w:rPr>
              <w:t>II</w:t>
            </w:r>
          </w:p>
        </w:tc>
        <w:tc>
          <w:tcPr>
            <w:tcW w:w="981" w:type="dxa"/>
            <w:vAlign w:val="center"/>
          </w:tcPr>
          <w:p w14:paraId="4ADD3522" w14:textId="77777777"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lang w:val="en-US"/>
              </w:rPr>
              <w:t>III</w:t>
            </w:r>
          </w:p>
        </w:tc>
        <w:tc>
          <w:tcPr>
            <w:tcW w:w="1018" w:type="dxa"/>
            <w:vAlign w:val="center"/>
          </w:tcPr>
          <w:p w14:paraId="234C2FE5" w14:textId="77777777"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lang w:val="en-US"/>
              </w:rPr>
              <w:t>IV</w:t>
            </w:r>
          </w:p>
        </w:tc>
        <w:tc>
          <w:tcPr>
            <w:tcW w:w="1706" w:type="dxa"/>
            <w:vAlign w:val="center"/>
          </w:tcPr>
          <w:p w14:paraId="3CD6362A" w14:textId="77777777" w:rsidR="009C085D" w:rsidRPr="00BC3B41" w:rsidRDefault="009C085D" w:rsidP="00BC3B41">
            <w:pPr>
              <w:widowControl w:val="0"/>
              <w:tabs>
                <w:tab w:val="left" w:pos="993"/>
              </w:tabs>
              <w:spacing w:after="0" w:line="360" w:lineRule="auto"/>
              <w:jc w:val="center"/>
              <w:rPr>
                <w:rFonts w:ascii="Times New Roman" w:hAnsi="Times New Roman"/>
                <w:b/>
                <w:bCs/>
                <w:sz w:val="20"/>
                <w:szCs w:val="20"/>
                <w:lang w:val="en-US"/>
              </w:rPr>
            </w:pPr>
            <w:r w:rsidRPr="00BC3B41">
              <w:rPr>
                <w:rFonts w:ascii="Times New Roman" w:hAnsi="Times New Roman"/>
                <w:b/>
                <w:bCs/>
                <w:sz w:val="20"/>
                <w:szCs w:val="20"/>
                <w:lang w:val="en-US"/>
              </w:rPr>
              <w:t>V</w:t>
            </w:r>
          </w:p>
        </w:tc>
        <w:tc>
          <w:tcPr>
            <w:tcW w:w="1337" w:type="dxa"/>
            <w:vAlign w:val="center"/>
          </w:tcPr>
          <w:p w14:paraId="00E8B829" w14:textId="77777777" w:rsidR="009C085D" w:rsidRPr="00BC3B41" w:rsidRDefault="009C085D" w:rsidP="00BC3B41">
            <w:pPr>
              <w:widowControl w:val="0"/>
              <w:tabs>
                <w:tab w:val="left" w:pos="993"/>
              </w:tabs>
              <w:spacing w:after="0" w:line="360" w:lineRule="auto"/>
              <w:jc w:val="center"/>
              <w:rPr>
                <w:rFonts w:ascii="Times New Roman" w:hAnsi="Times New Roman"/>
                <w:b/>
                <w:bCs/>
                <w:sz w:val="20"/>
                <w:szCs w:val="20"/>
                <w:lang w:val="en-US"/>
              </w:rPr>
            </w:pPr>
            <w:r w:rsidRPr="00BC3B41">
              <w:rPr>
                <w:rFonts w:ascii="Times New Roman" w:hAnsi="Times New Roman"/>
                <w:b/>
                <w:bCs/>
                <w:sz w:val="20"/>
                <w:szCs w:val="20"/>
                <w:lang w:val="en-US"/>
              </w:rPr>
              <w:t>VI</w:t>
            </w:r>
          </w:p>
        </w:tc>
        <w:tc>
          <w:tcPr>
            <w:tcW w:w="1073" w:type="dxa"/>
            <w:vAlign w:val="center"/>
          </w:tcPr>
          <w:p w14:paraId="7AEDBAA2" w14:textId="77777777" w:rsidR="009C085D" w:rsidRPr="00BC3B41" w:rsidRDefault="009C085D" w:rsidP="00BC3B41">
            <w:pPr>
              <w:widowControl w:val="0"/>
              <w:tabs>
                <w:tab w:val="left" w:pos="993"/>
              </w:tabs>
              <w:spacing w:after="0" w:line="360" w:lineRule="auto"/>
              <w:jc w:val="center"/>
              <w:rPr>
                <w:rFonts w:ascii="Times New Roman" w:hAnsi="Times New Roman"/>
                <w:b/>
                <w:bCs/>
                <w:sz w:val="20"/>
                <w:szCs w:val="20"/>
                <w:lang w:val="en-US"/>
              </w:rPr>
            </w:pPr>
            <w:r w:rsidRPr="00BC3B41">
              <w:rPr>
                <w:rFonts w:ascii="Times New Roman" w:hAnsi="Times New Roman"/>
                <w:b/>
                <w:bCs/>
                <w:sz w:val="20"/>
                <w:szCs w:val="20"/>
                <w:lang w:val="en-US"/>
              </w:rPr>
              <w:t>VII</w:t>
            </w:r>
          </w:p>
        </w:tc>
      </w:tr>
      <w:tr w:rsidR="009C085D" w:rsidRPr="00DB4CCB" w14:paraId="496B5BCE" w14:textId="77777777" w:rsidTr="00BC3B41">
        <w:tblPrEx>
          <w:tblCellMar>
            <w:top w:w="0" w:type="dxa"/>
            <w:bottom w:w="0" w:type="dxa"/>
          </w:tblCellMar>
        </w:tblPrEx>
        <w:trPr>
          <w:cantSplit/>
          <w:trHeight w:val="2759"/>
        </w:trPr>
        <w:tc>
          <w:tcPr>
            <w:tcW w:w="1279" w:type="dxa"/>
            <w:vMerge/>
            <w:vAlign w:val="center"/>
          </w:tcPr>
          <w:p w14:paraId="4B39E119"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lang w:val="en-US"/>
              </w:rPr>
            </w:pPr>
          </w:p>
        </w:tc>
        <w:tc>
          <w:tcPr>
            <w:tcW w:w="981" w:type="dxa"/>
            <w:textDirection w:val="btLr"/>
            <w:vAlign w:val="center"/>
          </w:tcPr>
          <w:p w14:paraId="067D5D31"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Предварительной подготовки</w:t>
            </w:r>
          </w:p>
        </w:tc>
        <w:tc>
          <w:tcPr>
            <w:tcW w:w="981" w:type="dxa"/>
            <w:textDirection w:val="btLr"/>
            <w:vAlign w:val="center"/>
          </w:tcPr>
          <w:p w14:paraId="126CE3DD"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Начальной специализации</w:t>
            </w:r>
          </w:p>
        </w:tc>
        <w:tc>
          <w:tcPr>
            <w:tcW w:w="981" w:type="dxa"/>
            <w:textDirection w:val="btLr"/>
            <w:vAlign w:val="center"/>
          </w:tcPr>
          <w:p w14:paraId="766E5E90"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Углубленной специализации</w:t>
            </w:r>
          </w:p>
        </w:tc>
        <w:tc>
          <w:tcPr>
            <w:tcW w:w="1018" w:type="dxa"/>
            <w:textDirection w:val="btLr"/>
            <w:vAlign w:val="center"/>
          </w:tcPr>
          <w:p w14:paraId="032EACE2"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Спортивного совершенствования</w:t>
            </w:r>
          </w:p>
        </w:tc>
        <w:tc>
          <w:tcPr>
            <w:tcW w:w="1706" w:type="dxa"/>
            <w:textDirection w:val="btLr"/>
            <w:vAlign w:val="center"/>
          </w:tcPr>
          <w:p w14:paraId="30AB033D"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Высших достижений</w:t>
            </w:r>
          </w:p>
        </w:tc>
        <w:tc>
          <w:tcPr>
            <w:tcW w:w="1337" w:type="dxa"/>
            <w:textDirection w:val="btLr"/>
            <w:vAlign w:val="center"/>
          </w:tcPr>
          <w:p w14:paraId="2BA80A4A"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Сохранение достижений</w:t>
            </w:r>
          </w:p>
        </w:tc>
        <w:tc>
          <w:tcPr>
            <w:tcW w:w="1073" w:type="dxa"/>
            <w:textDirection w:val="btLr"/>
            <w:vAlign w:val="center"/>
          </w:tcPr>
          <w:p w14:paraId="689F7C2B"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Поддержание тренированности</w:t>
            </w:r>
          </w:p>
        </w:tc>
      </w:tr>
      <w:tr w:rsidR="009C085D" w:rsidRPr="00DB4CCB" w14:paraId="7C07FE53" w14:textId="77777777" w:rsidTr="00BC3B41">
        <w:tblPrEx>
          <w:tblCellMar>
            <w:top w:w="0" w:type="dxa"/>
            <w:bottom w:w="0" w:type="dxa"/>
          </w:tblCellMar>
        </w:tblPrEx>
        <w:trPr>
          <w:cantSplit/>
          <w:trHeight w:val="20"/>
        </w:trPr>
        <w:tc>
          <w:tcPr>
            <w:tcW w:w="1279" w:type="dxa"/>
            <w:vAlign w:val="center"/>
          </w:tcPr>
          <w:p w14:paraId="36ADD40A" w14:textId="77777777"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rPr>
              <w:t>Годы занятий</w:t>
            </w:r>
          </w:p>
        </w:tc>
        <w:tc>
          <w:tcPr>
            <w:tcW w:w="981" w:type="dxa"/>
            <w:vAlign w:val="center"/>
          </w:tcPr>
          <w:p w14:paraId="45AC542E"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1-2-3</w:t>
            </w:r>
          </w:p>
        </w:tc>
        <w:tc>
          <w:tcPr>
            <w:tcW w:w="981" w:type="dxa"/>
            <w:vAlign w:val="center"/>
          </w:tcPr>
          <w:p w14:paraId="7F264CA9"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4-5</w:t>
            </w:r>
          </w:p>
        </w:tc>
        <w:tc>
          <w:tcPr>
            <w:tcW w:w="981" w:type="dxa"/>
            <w:vAlign w:val="center"/>
          </w:tcPr>
          <w:p w14:paraId="7B57FB6F"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6-7</w:t>
            </w:r>
          </w:p>
        </w:tc>
        <w:tc>
          <w:tcPr>
            <w:tcW w:w="1018" w:type="dxa"/>
            <w:vAlign w:val="center"/>
          </w:tcPr>
          <w:p w14:paraId="7955BDE4"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8-9-10</w:t>
            </w:r>
          </w:p>
        </w:tc>
        <w:tc>
          <w:tcPr>
            <w:tcW w:w="1706" w:type="dxa"/>
            <w:vAlign w:val="center"/>
          </w:tcPr>
          <w:p w14:paraId="6962DBAC"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От 4 до 12</w:t>
            </w:r>
          </w:p>
        </w:tc>
        <w:tc>
          <w:tcPr>
            <w:tcW w:w="1337" w:type="dxa"/>
            <w:vAlign w:val="center"/>
          </w:tcPr>
          <w:p w14:paraId="10923B77"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1073" w:type="dxa"/>
            <w:vAlign w:val="center"/>
          </w:tcPr>
          <w:p w14:paraId="54FFFFDF"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r>
      <w:tr w:rsidR="009C085D" w:rsidRPr="00DB4CCB" w14:paraId="4D8CBA2A" w14:textId="77777777" w:rsidTr="00BC3B41">
        <w:tblPrEx>
          <w:tblCellMar>
            <w:top w:w="0" w:type="dxa"/>
            <w:bottom w:w="0" w:type="dxa"/>
          </w:tblCellMar>
        </w:tblPrEx>
        <w:trPr>
          <w:cantSplit/>
          <w:trHeight w:val="20"/>
        </w:trPr>
        <w:tc>
          <w:tcPr>
            <w:tcW w:w="1279" w:type="dxa"/>
            <w:vAlign w:val="center"/>
          </w:tcPr>
          <w:p w14:paraId="59B4C111" w14:textId="77777777"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rPr>
              <w:t>Стадии</w:t>
            </w:r>
          </w:p>
        </w:tc>
        <w:tc>
          <w:tcPr>
            <w:tcW w:w="1962" w:type="dxa"/>
            <w:gridSpan w:val="2"/>
            <w:vAlign w:val="center"/>
          </w:tcPr>
          <w:p w14:paraId="065FA064"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Базовой подготовки</w:t>
            </w:r>
          </w:p>
        </w:tc>
        <w:tc>
          <w:tcPr>
            <w:tcW w:w="3705" w:type="dxa"/>
            <w:gridSpan w:val="3"/>
            <w:vAlign w:val="center"/>
          </w:tcPr>
          <w:p w14:paraId="1D98CF6F"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Максимальной реализации индивидуальных возможностей</w:t>
            </w:r>
          </w:p>
        </w:tc>
        <w:tc>
          <w:tcPr>
            <w:tcW w:w="2410" w:type="dxa"/>
            <w:gridSpan w:val="2"/>
            <w:vAlign w:val="center"/>
          </w:tcPr>
          <w:p w14:paraId="0A5A8428" w14:textId="77777777"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Спортивного долголетия</w:t>
            </w:r>
          </w:p>
        </w:tc>
      </w:tr>
    </w:tbl>
    <w:p w14:paraId="2ACEA99D"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p>
    <w:p w14:paraId="554DA308"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r w:rsidRPr="00DB4CCB">
        <w:rPr>
          <w:rFonts w:ascii="Times New Roman" w:hAnsi="Times New Roman"/>
          <w:b/>
          <w:bCs/>
          <w:iCs/>
          <w:sz w:val="28"/>
          <w:szCs w:val="28"/>
        </w:rPr>
        <w:t>Этапы предварительной подготовки</w:t>
      </w:r>
      <w:r w:rsidRPr="00DB4CCB">
        <w:rPr>
          <w:rFonts w:ascii="Times New Roman" w:hAnsi="Times New Roman"/>
          <w:b/>
          <w:bCs/>
          <w:sz w:val="28"/>
          <w:szCs w:val="28"/>
        </w:rPr>
        <w:t>.</w:t>
      </w:r>
      <w:r w:rsidRPr="00DB4CCB">
        <w:rPr>
          <w:rFonts w:ascii="Times New Roman" w:hAnsi="Times New Roman"/>
          <w:bCs/>
          <w:sz w:val="28"/>
          <w:szCs w:val="28"/>
        </w:rPr>
        <w:t xml:space="preserve"> У лыжников-гонщиков начинается с 9-го возраста и продолжается до 11 лет. Характеризуется улучшение физической подготовленности,</w:t>
      </w:r>
      <w:r w:rsidR="00DB4CCB">
        <w:rPr>
          <w:rFonts w:ascii="Times New Roman" w:hAnsi="Times New Roman"/>
          <w:bCs/>
          <w:sz w:val="28"/>
          <w:szCs w:val="28"/>
        </w:rPr>
        <w:t xml:space="preserve"> </w:t>
      </w:r>
      <w:r w:rsidRPr="00DB4CCB">
        <w:rPr>
          <w:rFonts w:ascii="Times New Roman" w:hAnsi="Times New Roman"/>
          <w:bCs/>
          <w:sz w:val="28"/>
          <w:szCs w:val="28"/>
        </w:rPr>
        <w:t>физического развития, и укреплением здоровья, овладением основ техники передвижения на лыжах, приобретением разносторонней физической подготовленности на основе занятий различными видами спорта (видами деятельности), воспитанием волевых качеств, необходимых лыжнику.</w:t>
      </w:r>
    </w:p>
    <w:p w14:paraId="1E74503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r w:rsidRPr="00DB4CCB">
        <w:rPr>
          <w:rFonts w:ascii="Times New Roman" w:hAnsi="Times New Roman"/>
          <w:b/>
          <w:bCs/>
          <w:iCs/>
          <w:sz w:val="28"/>
          <w:szCs w:val="28"/>
        </w:rPr>
        <w:t>Этап начальной специализации</w:t>
      </w:r>
      <w:r w:rsidRPr="00DB4CCB">
        <w:rPr>
          <w:rFonts w:ascii="Times New Roman" w:hAnsi="Times New Roman"/>
          <w:bCs/>
          <w:sz w:val="28"/>
          <w:szCs w:val="28"/>
        </w:rPr>
        <w:t>. Длится с 12 до 13 лет и характеризуется всесторонней физической подготовленностью, овладением основами техники лыжных ходов, воспитанием основных физических качеств, приобретением соревновательного опыта путем участия в соревнованиях.</w:t>
      </w:r>
    </w:p>
    <w:p w14:paraId="6F34F297"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r w:rsidRPr="00DB4CCB">
        <w:rPr>
          <w:rFonts w:ascii="Times New Roman" w:hAnsi="Times New Roman"/>
          <w:b/>
          <w:bCs/>
          <w:iCs/>
          <w:sz w:val="28"/>
          <w:szCs w:val="28"/>
        </w:rPr>
        <w:t>Этап углубленной специализации</w:t>
      </w:r>
      <w:r w:rsidRPr="00DB4CCB">
        <w:rPr>
          <w:rFonts w:ascii="Times New Roman" w:hAnsi="Times New Roman"/>
          <w:b/>
          <w:bCs/>
          <w:sz w:val="28"/>
          <w:szCs w:val="28"/>
        </w:rPr>
        <w:t>.</w:t>
      </w:r>
      <w:r w:rsidRPr="00DB4CCB">
        <w:rPr>
          <w:rFonts w:ascii="Times New Roman" w:hAnsi="Times New Roman"/>
          <w:bCs/>
          <w:sz w:val="28"/>
          <w:szCs w:val="28"/>
        </w:rPr>
        <w:t xml:space="preserve"> Длится с 14 до 15 лет, характеризуется совершенствованием техники передвижения на лыжах, выполнением имитационных упражнений, имитацией (шаговой и прыжковой) в подъем – по пересеченной местности, а также техники передвижения на лыжероллерах (классическим и коньковым стилем);</w:t>
      </w:r>
      <w:r w:rsidRPr="00DB4CCB">
        <w:rPr>
          <w:rFonts w:ascii="Times New Roman" w:hAnsi="Times New Roman"/>
          <w:bCs/>
          <w:sz w:val="28"/>
          <w:szCs w:val="28"/>
          <w:lang w:val="en-US"/>
        </w:rPr>
        <w:t> </w:t>
      </w:r>
      <w:r w:rsidRPr="00DB4CCB">
        <w:rPr>
          <w:rFonts w:ascii="Times New Roman" w:hAnsi="Times New Roman"/>
          <w:bCs/>
          <w:sz w:val="28"/>
          <w:szCs w:val="28"/>
        </w:rPr>
        <w:t xml:space="preserve">повышением уровня подготовленности, накоплением </w:t>
      </w:r>
      <w:r w:rsidRPr="00DB4CCB">
        <w:rPr>
          <w:rFonts w:ascii="Times New Roman" w:hAnsi="Times New Roman"/>
          <w:bCs/>
          <w:sz w:val="28"/>
          <w:szCs w:val="28"/>
        </w:rPr>
        <w:lastRenderedPageBreak/>
        <w:t>соревновательного опыта и развитием волевых качеств.</w:t>
      </w:r>
    </w:p>
    <w:p w14:paraId="5D4B6AB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r w:rsidRPr="00DB4CCB">
        <w:rPr>
          <w:rFonts w:ascii="Times New Roman" w:hAnsi="Times New Roman"/>
          <w:b/>
          <w:bCs/>
          <w:iCs/>
          <w:sz w:val="28"/>
          <w:szCs w:val="28"/>
        </w:rPr>
        <w:t>Этап спортивного совершенствования</w:t>
      </w:r>
      <w:r w:rsidRPr="00DB4CCB">
        <w:rPr>
          <w:rFonts w:ascii="Times New Roman" w:hAnsi="Times New Roman"/>
          <w:b/>
          <w:bCs/>
          <w:sz w:val="28"/>
          <w:szCs w:val="28"/>
        </w:rPr>
        <w:t xml:space="preserve"> </w:t>
      </w:r>
      <w:r w:rsidRPr="00DB4CCB">
        <w:rPr>
          <w:rFonts w:ascii="Times New Roman" w:hAnsi="Times New Roman"/>
          <w:bCs/>
          <w:sz w:val="28"/>
          <w:szCs w:val="28"/>
        </w:rPr>
        <w:t>длится с 16 лет и старше. Характеризуется совершенствованием техники передвижения на лыжах и специальных физических качеств; повышением тактической подготовленности лыжников-гонщиков; освоением должных тренировочных нагрузок, предусмотренных для этого возраста; достижением определенных спортивных результатов (кмс, мс); совершенствованием соревновательного опыта и психической подготовленности.</w:t>
      </w:r>
    </w:p>
    <w:p w14:paraId="3148C811"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r w:rsidRPr="00DB4CCB">
        <w:rPr>
          <w:rFonts w:ascii="Times New Roman" w:hAnsi="Times New Roman"/>
          <w:bCs/>
          <w:sz w:val="28"/>
          <w:szCs w:val="28"/>
        </w:rPr>
        <w:t>Таким образом, анализ литературы показывает следующее. В подготовке юных лыжников-гонщиков до сих пор нет единого мнения об эффективной методике тренировки, об объеме тренировочной нагрузки циклического характера, выполняемом спортсменами, о сочетании и чередовании средств и методов подготовки лыжников-гонщиков.</w:t>
      </w:r>
    </w:p>
    <w:p w14:paraId="502FFDC1"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Cs/>
          <w:sz w:val="28"/>
          <w:szCs w:val="28"/>
        </w:rPr>
        <w:t>Разными авторами (Манжосов В.И., Огольцов И.Г., Абатуров Р.А., Яковлев И.Т. и др.) предлагаются различные методики подготовки лыжников-гонщиков, которые зачастую лишь дополняют друг друга малозначительными элементами (пример, Манжосов В.И. предлагает несколько усовершенствованную периодизацию – большая детализация годичного планирования подготовки юных лыжников-гонщиков). Из этого можно предположить, что ученым совместно с тренерами еще предстоит разработать единые научные основы, на базе которых могут разработать различные методики подготовки лыжников-гонщиков с учетом индивидуальных особенностей и возможностей конкретных спортсменов, материально-технической базы, климатических условий тренировки и др.</w:t>
      </w:r>
    </w:p>
    <w:p w14:paraId="5C26BD3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14:paraId="5534BFBD"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1.3 Методы подготовки</w:t>
      </w:r>
    </w:p>
    <w:p w14:paraId="63ACA5AD"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715CCCE4"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На подготовительном (летне-осеннем) этапе лыжников применяется следующие методы спортивной подготовки:</w:t>
      </w:r>
    </w:p>
    <w:p w14:paraId="102D2803" w14:textId="77777777"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Равномерный метод</w:t>
      </w:r>
      <w:r w:rsidRPr="00DB4CCB">
        <w:rPr>
          <w:rFonts w:ascii="Times New Roman" w:hAnsi="Times New Roman"/>
          <w:sz w:val="28"/>
          <w:szCs w:val="28"/>
        </w:rPr>
        <w:t xml:space="preserve"> – характеризуется неспешным выполнением </w:t>
      </w:r>
      <w:r w:rsidRPr="00DB4CCB">
        <w:rPr>
          <w:rFonts w:ascii="Times New Roman" w:hAnsi="Times New Roman"/>
          <w:sz w:val="28"/>
          <w:szCs w:val="28"/>
        </w:rPr>
        <w:lastRenderedPageBreak/>
        <w:t>тренировочной нагрузки в развивающем режиме</w:t>
      </w:r>
    </w:p>
    <w:p w14:paraId="2F64C532" w14:textId="77777777"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Переменный метод</w:t>
      </w:r>
      <w:r w:rsidRPr="00DB4CCB">
        <w:rPr>
          <w:rFonts w:ascii="Times New Roman" w:hAnsi="Times New Roman"/>
          <w:sz w:val="28"/>
          <w:szCs w:val="28"/>
        </w:rPr>
        <w:t xml:space="preserve"> – характеризуется последовательным варьированием нагрузки в ходе непрерывного выполнения упражнения, путем направленного изменения скорости передвижения, темпа, длительности ритма, амплитудой движения, величины усилий. Сменой техники передвижений и т.д.</w:t>
      </w:r>
    </w:p>
    <w:p w14:paraId="47EDDB4B" w14:textId="77777777"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Повторный метод</w:t>
      </w:r>
      <w:r w:rsidRPr="00DB4CCB">
        <w:rPr>
          <w:rFonts w:ascii="Times New Roman" w:hAnsi="Times New Roman"/>
          <w:sz w:val="28"/>
          <w:szCs w:val="28"/>
        </w:rPr>
        <w:t xml:space="preserve"> – характеризуется многократным выполнением упражнения через интервалы отдыха, в течение которых происходит достаточно полное восстановление работоспособности.</w:t>
      </w:r>
    </w:p>
    <w:p w14:paraId="0B0294B5" w14:textId="77777777"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Круговой метод</w:t>
      </w:r>
      <w:r w:rsidRPr="00DB4CCB">
        <w:rPr>
          <w:rFonts w:ascii="Times New Roman" w:hAnsi="Times New Roman"/>
          <w:sz w:val="28"/>
          <w:szCs w:val="28"/>
        </w:rPr>
        <w:t xml:space="preserve"> – это организационно-методическая форма работы, предусматривающая поточное, последовательное выполнение специально подобранного комплекса физических упражнений по станциям для развития и совершенствования силы, быстроты, выносливости и в особенности их комплексных форм – силовой выносливости, скоростной выносливости и скоростной (взрывной) силы.</w:t>
      </w:r>
    </w:p>
    <w:p w14:paraId="7D0F89AA" w14:textId="77777777"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Игровой метод</w:t>
      </w:r>
      <w:r w:rsidRPr="00DB4CCB">
        <w:rPr>
          <w:rFonts w:ascii="Times New Roman" w:hAnsi="Times New Roman"/>
          <w:sz w:val="28"/>
          <w:szCs w:val="28"/>
        </w:rPr>
        <w:t xml:space="preserve"> – основу этого метода составляет определенным образом упорядоченная игровая двигательная деятельность в соответствии с образным или условным сюжетом (замыслом, планом игры), в котором предусматривается достижение определенной цели многими дозволенными способами, в условиях постоянного и в значительной мере случайного изменения ситуации.</w:t>
      </w:r>
    </w:p>
    <w:p w14:paraId="58213B83" w14:textId="77777777"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Соревновательный метод</w:t>
      </w:r>
      <w:r w:rsidRPr="00DB4CCB">
        <w:rPr>
          <w:rFonts w:ascii="Times New Roman" w:hAnsi="Times New Roman"/>
          <w:sz w:val="28"/>
          <w:szCs w:val="28"/>
        </w:rPr>
        <w:t xml:space="preserve"> – это один из вариантов стимулирования интереса и активизации деятельности занимающихся с установкой на победу или достижения высокого результата в каком-либо физическом упражнении при соблюдении правил соревнования.</w:t>
      </w:r>
    </w:p>
    <w:p w14:paraId="0DF4FB11" w14:textId="77777777"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Интервальный метод</w:t>
      </w:r>
      <w:r w:rsidRPr="00DB4CCB">
        <w:rPr>
          <w:rFonts w:ascii="Times New Roman" w:hAnsi="Times New Roman"/>
          <w:sz w:val="28"/>
          <w:szCs w:val="28"/>
        </w:rPr>
        <w:t xml:space="preserve"> – характеризуется многократным выполнением упражнения через интервалы отдыха, которые обладают большим тренировочным воздействием нарду с длительностью и интенсивностью выполняемого упражнения.</w:t>
      </w:r>
    </w:p>
    <w:p w14:paraId="0A5072ED" w14:textId="77777777" w:rsidR="00E9630C" w:rsidRDefault="00E9630C">
      <w:pPr>
        <w:rPr>
          <w:rFonts w:ascii="Times New Roman" w:hAnsi="Times New Roman"/>
          <w:b/>
          <w:sz w:val="28"/>
          <w:szCs w:val="28"/>
        </w:rPr>
      </w:pPr>
      <w:r>
        <w:rPr>
          <w:rFonts w:ascii="Times New Roman" w:hAnsi="Times New Roman"/>
          <w:b/>
          <w:sz w:val="28"/>
          <w:szCs w:val="28"/>
        </w:rPr>
        <w:br w:type="page"/>
      </w:r>
    </w:p>
    <w:p w14:paraId="4B55A6F8"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lastRenderedPageBreak/>
        <w:t>1.4 Средства специальной подготовки</w:t>
      </w:r>
    </w:p>
    <w:p w14:paraId="2FF34CC4"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23D4B86C"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Средства тренировки лыжников-гонщиков в бесснежный период многочисленны. Все средства условно можно разделить на основные и вспомогательные.</w:t>
      </w:r>
    </w:p>
    <w:p w14:paraId="32B3CA12"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К основным в лыжных гонках относят следующие:</w:t>
      </w:r>
    </w:p>
    <w:p w14:paraId="365BEF47" w14:textId="77777777" w:rsidR="009C085D" w:rsidRPr="00DB4CCB" w:rsidRDefault="009C085D" w:rsidP="00DB4CCB">
      <w:pPr>
        <w:widowControl w:val="0"/>
        <w:numPr>
          <w:ilvl w:val="0"/>
          <w:numId w:val="12"/>
        </w:numPr>
        <w:shd w:val="clear" w:color="auto" w:fill="FFFFFF"/>
        <w:tabs>
          <w:tab w:val="clear" w:pos="84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Кросс с имитацией лыжных ходов в подъем (пологий или крутой – рельеф трассы, в зависимости от направленности тренировочного занятия, т.е. его специфики). Имитация в подъем бывает двух видов: шаговая и прыжковая. Шаговая имитация направлена на техническое прохождение трассы, отработку технических элементов (фазу отталкивания, фазу переноса веса тела, фазу полета и фазу приземления). Данный вид имитации выполняется на пульсе – 140-160 уд./мин. Прыжковая имитация направлена не только на техничное и мощное выполнение, но и на развитие функционального состояния организма лыжника (пульс – 160-180 уд./мин.). Как средство тренировки лыжников имитация применяется для более детального воссоздания техники и передачи ощущений, которые лыжник испытывает непосредственно на лыжах – в снежный период подготовки.</w:t>
      </w:r>
    </w:p>
    <w:p w14:paraId="7FF74F5B" w14:textId="77777777" w:rsidR="009C085D" w:rsidRPr="00DB4CCB" w:rsidRDefault="009C085D" w:rsidP="00DB4CCB">
      <w:pPr>
        <w:widowControl w:val="0"/>
        <w:numPr>
          <w:ilvl w:val="0"/>
          <w:numId w:val="1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Имитационные упражнения (в движении и на месте). Данное средство специальной подготовки лыжников позволяет тренеру исправлять ошибки в технике, корректировать или совершенствовать любой технический элемент или отдельное движение воспитанника, используя любой из лыжных ходов пофазно (классический ход: одновременно-бесшажный, одновременно-одношажный, попеременно-двушажный; коньковый ход: одновременно-одношажный, одновременно-двушажный, полуконек, попеременно-двушажный).</w:t>
      </w:r>
    </w:p>
    <w:p w14:paraId="4DAC4AB9" w14:textId="77777777" w:rsidR="009C085D" w:rsidRPr="00DB4CCB" w:rsidRDefault="009C085D" w:rsidP="00DB4CCB">
      <w:pPr>
        <w:widowControl w:val="0"/>
        <w:numPr>
          <w:ilvl w:val="0"/>
          <w:numId w:val="12"/>
        </w:numPr>
        <w:shd w:val="clear" w:color="auto" w:fill="FFFFFF"/>
        <w:tabs>
          <w:tab w:val="clear" w:pos="84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Лыжероллеры – достаточно недавно стали применяться в подготовке лыжников-гонщиков. Несмотря на свою «молодость» смогли занять свое,</w:t>
      </w:r>
      <w:r w:rsidR="00DB4CCB">
        <w:rPr>
          <w:rFonts w:ascii="Times New Roman" w:hAnsi="Times New Roman"/>
          <w:sz w:val="28"/>
          <w:szCs w:val="28"/>
        </w:rPr>
        <w:t xml:space="preserve"> </w:t>
      </w:r>
      <w:r w:rsidRPr="00DB4CCB">
        <w:rPr>
          <w:rFonts w:ascii="Times New Roman" w:hAnsi="Times New Roman"/>
          <w:sz w:val="28"/>
          <w:szCs w:val="28"/>
        </w:rPr>
        <w:t xml:space="preserve">важное место в тренировочном процессе лыжников. Благодаря лыжероллерам была автоматически снята проблема недостатка </w:t>
      </w:r>
      <w:r w:rsidRPr="00DB4CCB">
        <w:rPr>
          <w:rFonts w:ascii="Times New Roman" w:hAnsi="Times New Roman"/>
          <w:sz w:val="28"/>
          <w:szCs w:val="28"/>
        </w:rPr>
        <w:lastRenderedPageBreak/>
        <w:t>соревновательной практики в бесснежный период подготовки лыжников. Причем лыжероллеры стали самым незаменимым средством специальной подготовки, т.к. именно благодаря им у лыжников появилась возможность детального воспроизведения и воссоздания всех лыжных ходов и их элементов лыжной подготовки в подготовительном периоде.</w:t>
      </w:r>
    </w:p>
    <w:p w14:paraId="65BB6E00" w14:textId="77777777" w:rsidR="009C085D" w:rsidRPr="00DB4CCB" w:rsidRDefault="009C085D" w:rsidP="00DB4CCB">
      <w:pPr>
        <w:widowControl w:val="0"/>
        <w:numPr>
          <w:ilvl w:val="0"/>
          <w:numId w:val="12"/>
        </w:numPr>
        <w:shd w:val="clear" w:color="auto" w:fill="FFFFFF"/>
        <w:tabs>
          <w:tab w:val="clear" w:pos="84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Кросс также является одним из важнейших средств подготовки спортсмена (в лыжных гонках и др. видах спорта), а также - хорошим средством восстановления.</w:t>
      </w:r>
    </w:p>
    <w:p w14:paraId="6277EB30" w14:textId="77777777" w:rsidR="009C085D" w:rsidRPr="00DB4CCB" w:rsidRDefault="009C085D" w:rsidP="00DB4CCB">
      <w:pPr>
        <w:widowControl w:val="0"/>
        <w:numPr>
          <w:ilvl w:val="0"/>
          <w:numId w:val="12"/>
        </w:numPr>
        <w:shd w:val="clear" w:color="auto" w:fill="FFFFFF"/>
        <w:tabs>
          <w:tab w:val="clear" w:pos="84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Кросс-поход (смешанное передвижение) – оказывает разностороннее воздействие на организм спортсмена, т.к. включает в себя два режима деятельности: с одной стороны бег – несет в себе развивающее тренировочное воздействие, с другой – ходьба – восстановительные процессы после бега. Данное средство тренировки лыжников позволяет увеличивать длительность тренировочного занятия благодаря своей специфичности.</w:t>
      </w:r>
    </w:p>
    <w:p w14:paraId="2D866D93"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К вспомогательным средствам подготовки лыжников можно отнести множество других видов деятельности таких, как:</w:t>
      </w:r>
    </w:p>
    <w:p w14:paraId="192671C7" w14:textId="77777777"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Спортивные игры (футбол, волейбол, баскетбол, хоккей на травяном покрытии, теннис и др.)</w:t>
      </w:r>
    </w:p>
    <w:p w14:paraId="72E79CCE" w14:textId="77777777"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Плавание.</w:t>
      </w:r>
    </w:p>
    <w:p w14:paraId="3A778FE9" w14:textId="77777777"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Велосипед.</w:t>
      </w:r>
    </w:p>
    <w:p w14:paraId="17D8A7E7" w14:textId="77777777"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Гребля.</w:t>
      </w:r>
    </w:p>
    <w:p w14:paraId="6DADFC9E" w14:textId="77777777"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Гимнастика.</w:t>
      </w:r>
    </w:p>
    <w:p w14:paraId="46C11FFA" w14:textId="77777777"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Борьба.</w:t>
      </w:r>
    </w:p>
    <w:p w14:paraId="79F486EB" w14:textId="77777777"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Легкая атлетика.</w:t>
      </w:r>
    </w:p>
    <w:p w14:paraId="34E8E20E" w14:textId="77777777"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Занятия в тренажерных залах и др.</w:t>
      </w:r>
    </w:p>
    <w:p w14:paraId="6534F027"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 современных исследованиях доказана эффективность применения некоторых из них. И, тем не менее, в вопросе применения тех или иных средств до сих пор нет единого мнения. Зачастую на практике многие средства применяются только потому, что так делает тот или иной </w:t>
      </w:r>
      <w:r w:rsidRPr="00DB4CCB">
        <w:rPr>
          <w:rFonts w:ascii="Times New Roman" w:hAnsi="Times New Roman"/>
          <w:sz w:val="28"/>
          <w:szCs w:val="28"/>
        </w:rPr>
        <w:lastRenderedPageBreak/>
        <w:t>выдающийся мастер.</w:t>
      </w:r>
    </w:p>
    <w:p w14:paraId="3AEDE36E"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Анализ тренировочных средств подсказывает, что выбор и методика применения их спортсменами в целом помогает решать многие задачи подготовки. Каждого спортсмена отличают определенные индивидуальные особенности, и эффективность применения одного и того же тренировочного средства может оказаться неодинаковой. В умении распознать особенности и выбрать определенное сочетание тренировочных средств, наиболее точно отвечающих индивидуальным особенностям спортсмена, и заключается один из основных моментов правильного построения как отдельной тренировки, так и тренировочного процесса в целом.</w:t>
      </w:r>
    </w:p>
    <w:p w14:paraId="533AD5F1"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132E565F" w14:textId="77777777" w:rsidR="00BC3B41" w:rsidRDefault="00BC3B41">
      <w:pPr>
        <w:rPr>
          <w:rFonts w:ascii="Times New Roman" w:hAnsi="Times New Roman"/>
          <w:b/>
          <w:bCs/>
          <w:sz w:val="28"/>
          <w:szCs w:val="28"/>
        </w:rPr>
      </w:pPr>
      <w:r>
        <w:rPr>
          <w:rFonts w:ascii="Times New Roman" w:hAnsi="Times New Roman"/>
          <w:b/>
          <w:bCs/>
          <w:sz w:val="28"/>
          <w:szCs w:val="28"/>
        </w:rPr>
        <w:br w:type="page"/>
      </w:r>
    </w:p>
    <w:p w14:paraId="73B4297D" w14:textId="77777777" w:rsidR="009C085D" w:rsidRPr="00BC3B41" w:rsidRDefault="009C085D"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r w:rsidRPr="00DB4CCB">
        <w:rPr>
          <w:rFonts w:ascii="Times New Roman" w:hAnsi="Times New Roman"/>
          <w:b/>
          <w:bCs/>
          <w:sz w:val="28"/>
          <w:szCs w:val="28"/>
        </w:rPr>
        <w:lastRenderedPageBreak/>
        <w:t xml:space="preserve">ГЛАВА </w:t>
      </w:r>
      <w:r w:rsidR="00BC3B41">
        <w:rPr>
          <w:rFonts w:ascii="Times New Roman" w:hAnsi="Times New Roman"/>
          <w:b/>
          <w:bCs/>
          <w:sz w:val="28"/>
          <w:szCs w:val="28"/>
        </w:rPr>
        <w:t>2</w:t>
      </w:r>
      <w:r w:rsidRPr="00DB4CCB">
        <w:rPr>
          <w:rFonts w:ascii="Times New Roman" w:hAnsi="Times New Roman"/>
          <w:b/>
          <w:bCs/>
          <w:sz w:val="28"/>
          <w:szCs w:val="28"/>
        </w:rPr>
        <w:t xml:space="preserve">. </w:t>
      </w:r>
      <w:r w:rsidRPr="00BC3B41">
        <w:rPr>
          <w:rFonts w:ascii="Times New Roman" w:hAnsi="Times New Roman"/>
          <w:b/>
          <w:sz w:val="28"/>
          <w:szCs w:val="28"/>
        </w:rPr>
        <w:t>ЗАДАЧИ, МЕТОДЫ И ОРГАНИЗАЦИЯ ИССЛЕДОВ</w:t>
      </w:r>
      <w:r w:rsidRPr="00BC3B41">
        <w:rPr>
          <w:rFonts w:ascii="Times New Roman" w:hAnsi="Times New Roman"/>
          <w:b/>
          <w:sz w:val="28"/>
          <w:szCs w:val="28"/>
        </w:rPr>
        <w:t>А</w:t>
      </w:r>
      <w:r w:rsidRPr="00BC3B41">
        <w:rPr>
          <w:rFonts w:ascii="Times New Roman" w:hAnsi="Times New Roman"/>
          <w:b/>
          <w:sz w:val="28"/>
          <w:szCs w:val="28"/>
        </w:rPr>
        <w:t>НИЯ</w:t>
      </w:r>
    </w:p>
    <w:p w14:paraId="61A89C57"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p>
    <w:p w14:paraId="1C82A03B"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r w:rsidRPr="00DB4CCB">
        <w:rPr>
          <w:rFonts w:ascii="Times New Roman" w:hAnsi="Times New Roman"/>
          <w:b/>
          <w:bCs/>
          <w:sz w:val="28"/>
          <w:szCs w:val="28"/>
        </w:rPr>
        <w:t>2.1 Организация и контингент</w:t>
      </w:r>
    </w:p>
    <w:p w14:paraId="5A49BD1E"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59E8FEE4"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Педагогические наблюдения велись за лыжниками-гонщиками 1993-</w:t>
      </w:r>
      <w:smartTag w:uri="urn:schemas-microsoft-com:office:smarttags" w:element="metricconverter">
        <w:smartTagPr>
          <w:attr w:name="ProductID" w:val="1995 г"/>
        </w:smartTagPr>
        <w:r w:rsidRPr="00DB4CCB">
          <w:rPr>
            <w:rFonts w:ascii="Times New Roman" w:hAnsi="Times New Roman"/>
            <w:sz w:val="28"/>
            <w:szCs w:val="28"/>
          </w:rPr>
          <w:t>1995 г</w:t>
        </w:r>
      </w:smartTag>
      <w:r w:rsidRPr="00DB4CCB">
        <w:rPr>
          <w:rFonts w:ascii="Times New Roman" w:hAnsi="Times New Roman"/>
          <w:sz w:val="28"/>
          <w:szCs w:val="28"/>
        </w:rPr>
        <w:t>.р., которые были разделены на две группы: контрольную и экспериментальную. Каждая группа состояла из 7 мальчиков (в возрасте 13-15 лет). В течение двух сезонов (2008–2009г.г.) наблюдения осуществлялись на базе</w:t>
      </w:r>
      <w:r w:rsidR="00DB4CCB">
        <w:rPr>
          <w:rFonts w:ascii="Times New Roman" w:hAnsi="Times New Roman"/>
          <w:sz w:val="28"/>
          <w:szCs w:val="28"/>
        </w:rPr>
        <w:t xml:space="preserve"> </w:t>
      </w:r>
      <w:r w:rsidRPr="00DB4CCB">
        <w:rPr>
          <w:rFonts w:ascii="Times New Roman" w:hAnsi="Times New Roman"/>
          <w:sz w:val="28"/>
          <w:szCs w:val="28"/>
        </w:rPr>
        <w:t>ДЮСШ «Юность» совместно с тренером – Лисановым П.В При этом основное внимание уделялось регистрации использования средств и методов, направленных на воспитание специальной выносливости, выполнение объемов тренировочных нагрузок спортсменами и контролировалась интенсивность выполнения основных средств специальной подготовки. Полученные данные фиксировались в журнал.</w:t>
      </w:r>
    </w:p>
    <w:p w14:paraId="5A87463F"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Для решения поставленных задач организован совместный сбор на летне-осеннем этапе подготовительного периода с августа по сентябрь, на котором проведены анализ планирования тренировочных нагрузок и эксперимент. В течение последнего опробованы средства и методы специальной подготовки при выполнении равных объемов тренировочных нагрузок в контрольной группе (КГ) и экспериментальной группе (ЭГ). Перед началом эксперимента выполнены контрольные испытания в кроссе с шаговой имитацией на дистанции </w:t>
      </w:r>
      <w:smartTag w:uri="urn:schemas-microsoft-com:office:smarttags" w:element="metricconverter">
        <w:smartTagPr>
          <w:attr w:name="ProductID" w:val="3 км"/>
        </w:smartTagPr>
        <w:r w:rsidRPr="00DB4CCB">
          <w:rPr>
            <w:rFonts w:ascii="Times New Roman" w:hAnsi="Times New Roman"/>
            <w:sz w:val="28"/>
            <w:szCs w:val="28"/>
          </w:rPr>
          <w:t>3 км</w:t>
        </w:r>
      </w:smartTag>
      <w:r w:rsidRPr="00DB4CCB">
        <w:rPr>
          <w:rFonts w:ascii="Times New Roman" w:hAnsi="Times New Roman"/>
          <w:sz w:val="28"/>
          <w:szCs w:val="28"/>
        </w:rPr>
        <w:t xml:space="preserve">., и лыжероллерах коньковым стилем передвижения - </w:t>
      </w:r>
      <w:smartTag w:uri="urn:schemas-microsoft-com:office:smarttags" w:element="metricconverter">
        <w:smartTagPr>
          <w:attr w:name="ProductID" w:val="6 км"/>
        </w:smartTagPr>
        <w:r w:rsidRPr="00DB4CCB">
          <w:rPr>
            <w:rFonts w:ascii="Times New Roman" w:hAnsi="Times New Roman"/>
            <w:sz w:val="28"/>
            <w:szCs w:val="28"/>
          </w:rPr>
          <w:t>6 км</w:t>
        </w:r>
      </w:smartTag>
      <w:r w:rsidRPr="00DB4CCB">
        <w:rPr>
          <w:rFonts w:ascii="Times New Roman" w:hAnsi="Times New Roman"/>
          <w:sz w:val="28"/>
          <w:szCs w:val="28"/>
        </w:rPr>
        <w:t>. Затем в течение четырех недельных микроциклов проведены тренировочные занятия, на которых в обеих группах использовали средства специальной подготовки. Объемы последней в КГ и ЭГ</w:t>
      </w:r>
      <w:r w:rsidR="00DB4CCB">
        <w:rPr>
          <w:rFonts w:ascii="Times New Roman" w:hAnsi="Times New Roman"/>
          <w:sz w:val="28"/>
          <w:szCs w:val="28"/>
        </w:rPr>
        <w:t xml:space="preserve"> </w:t>
      </w:r>
      <w:r w:rsidRPr="00DB4CCB">
        <w:rPr>
          <w:rFonts w:ascii="Times New Roman" w:hAnsi="Times New Roman"/>
          <w:sz w:val="28"/>
          <w:szCs w:val="28"/>
        </w:rPr>
        <w:t>были одинаковыми. В каждом микроцикле лыжники обязательно выполняли:</w:t>
      </w:r>
    </w:p>
    <w:p w14:paraId="129EBB6D" w14:textId="77777777" w:rsidR="009C085D" w:rsidRPr="00DB4CCB" w:rsidRDefault="009C085D" w:rsidP="00DB4CCB">
      <w:pPr>
        <w:widowControl w:val="0"/>
        <w:numPr>
          <w:ilvl w:val="0"/>
          <w:numId w:val="6"/>
        </w:numPr>
        <w:shd w:val="clear" w:color="auto" w:fill="FFFFFF"/>
        <w:tabs>
          <w:tab w:val="left" w:pos="993"/>
          <w:tab w:val="left" w:pos="1118"/>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с имитацией лыжных ходов </w:t>
      </w:r>
      <w:smartTag w:uri="urn:schemas-microsoft-com:office:smarttags" w:element="metricconverter">
        <w:smartTagPr>
          <w:attr w:name="ProductID" w:val="18 км"/>
        </w:smartTagPr>
        <w:r w:rsidRPr="00DB4CCB">
          <w:rPr>
            <w:rFonts w:ascii="Times New Roman" w:hAnsi="Times New Roman"/>
            <w:sz w:val="28"/>
            <w:szCs w:val="28"/>
          </w:rPr>
          <w:t>18 км</w:t>
        </w:r>
      </w:smartTag>
      <w:r w:rsidRPr="00DB4CCB">
        <w:rPr>
          <w:rFonts w:ascii="Times New Roman" w:hAnsi="Times New Roman"/>
          <w:sz w:val="28"/>
          <w:szCs w:val="28"/>
        </w:rPr>
        <w:t>.</w:t>
      </w:r>
    </w:p>
    <w:p w14:paraId="6E890495" w14:textId="77777777" w:rsidR="009C085D" w:rsidRPr="00DB4CCB" w:rsidRDefault="009C085D" w:rsidP="00DB4CCB">
      <w:pPr>
        <w:widowControl w:val="0"/>
        <w:numPr>
          <w:ilvl w:val="0"/>
          <w:numId w:val="6"/>
        </w:numPr>
        <w:shd w:val="clear" w:color="auto" w:fill="FFFFFF"/>
        <w:tabs>
          <w:tab w:val="left" w:pos="993"/>
          <w:tab w:val="left" w:pos="1118"/>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Передвижение на лыжероллерах </w:t>
      </w:r>
      <w:smartTag w:uri="urn:schemas-microsoft-com:office:smarttags" w:element="metricconverter">
        <w:smartTagPr>
          <w:attr w:name="ProductID" w:val="24 км"/>
        </w:smartTagPr>
        <w:r w:rsidRPr="00DB4CCB">
          <w:rPr>
            <w:rFonts w:ascii="Times New Roman" w:hAnsi="Times New Roman"/>
            <w:sz w:val="28"/>
            <w:szCs w:val="28"/>
          </w:rPr>
          <w:t>24 км</w:t>
        </w:r>
      </w:smartTag>
      <w:r w:rsidRPr="00DB4CCB">
        <w:rPr>
          <w:rFonts w:ascii="Times New Roman" w:hAnsi="Times New Roman"/>
          <w:sz w:val="28"/>
          <w:szCs w:val="28"/>
        </w:rPr>
        <w:t>.</w:t>
      </w:r>
    </w:p>
    <w:p w14:paraId="1981CCFB" w14:textId="77777777" w:rsidR="009C085D" w:rsidRPr="00DB4CCB" w:rsidRDefault="009C085D" w:rsidP="00DB4CCB">
      <w:pPr>
        <w:widowControl w:val="0"/>
        <w:numPr>
          <w:ilvl w:val="0"/>
          <w:numId w:val="6"/>
        </w:numPr>
        <w:shd w:val="clear" w:color="auto" w:fill="FFFFFF"/>
        <w:tabs>
          <w:tab w:val="left" w:pos="993"/>
          <w:tab w:val="left" w:pos="1118"/>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lastRenderedPageBreak/>
        <w:t>Передвижение</w:t>
      </w:r>
      <w:r w:rsidR="00DB4CCB">
        <w:rPr>
          <w:rFonts w:ascii="Times New Roman" w:hAnsi="Times New Roman"/>
          <w:sz w:val="28"/>
          <w:szCs w:val="28"/>
        </w:rPr>
        <w:t xml:space="preserve"> </w:t>
      </w:r>
      <w:r w:rsidRPr="00DB4CCB">
        <w:rPr>
          <w:rFonts w:ascii="Times New Roman" w:hAnsi="Times New Roman"/>
          <w:sz w:val="28"/>
          <w:szCs w:val="28"/>
        </w:rPr>
        <w:t>на</w:t>
      </w:r>
      <w:r w:rsidR="00DB4CCB">
        <w:rPr>
          <w:rFonts w:ascii="Times New Roman" w:hAnsi="Times New Roman"/>
          <w:sz w:val="28"/>
          <w:szCs w:val="28"/>
        </w:rPr>
        <w:t xml:space="preserve"> </w:t>
      </w:r>
      <w:r w:rsidRPr="00DB4CCB">
        <w:rPr>
          <w:rFonts w:ascii="Times New Roman" w:hAnsi="Times New Roman"/>
          <w:sz w:val="28"/>
          <w:szCs w:val="28"/>
        </w:rPr>
        <w:t xml:space="preserve">лыжероллерах </w:t>
      </w:r>
      <w:smartTag w:uri="urn:schemas-microsoft-com:office:smarttags" w:element="metricconverter">
        <w:smartTagPr>
          <w:attr w:name="ProductID" w:val="15 км"/>
        </w:smartTagPr>
        <w:r w:rsidRPr="00DB4CCB">
          <w:rPr>
            <w:rFonts w:ascii="Times New Roman" w:hAnsi="Times New Roman"/>
            <w:sz w:val="28"/>
            <w:szCs w:val="28"/>
          </w:rPr>
          <w:t>15 км</w:t>
        </w:r>
      </w:smartTag>
    </w:p>
    <w:p w14:paraId="23A16E9C" w14:textId="77777777" w:rsidR="009C085D" w:rsidRPr="00DB4CCB" w:rsidRDefault="009C085D" w:rsidP="00DB4CCB">
      <w:pPr>
        <w:widowControl w:val="0"/>
        <w:numPr>
          <w:ilvl w:val="0"/>
          <w:numId w:val="6"/>
        </w:numPr>
        <w:shd w:val="clear" w:color="auto" w:fill="FFFFFF"/>
        <w:tabs>
          <w:tab w:val="left" w:pos="993"/>
          <w:tab w:val="left" w:pos="1118"/>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Имитация лыжных ходов в подъем </w:t>
      </w:r>
      <w:smartTag w:uri="urn:schemas-microsoft-com:office:smarttags" w:element="metricconverter">
        <w:smartTagPr>
          <w:attr w:name="ProductID" w:val="2,5 км"/>
        </w:smartTagPr>
        <w:r w:rsidRPr="00DB4CCB">
          <w:rPr>
            <w:rFonts w:ascii="Times New Roman" w:hAnsi="Times New Roman"/>
            <w:sz w:val="28"/>
            <w:szCs w:val="28"/>
          </w:rPr>
          <w:t>2,5 км</w:t>
        </w:r>
      </w:smartTag>
      <w:r w:rsidRPr="00DB4CCB">
        <w:rPr>
          <w:rFonts w:ascii="Times New Roman" w:hAnsi="Times New Roman"/>
          <w:sz w:val="28"/>
          <w:szCs w:val="28"/>
        </w:rPr>
        <w:t>.</w:t>
      </w:r>
    </w:p>
    <w:p w14:paraId="031D1DB5" w14:textId="77777777" w:rsidR="009C085D" w:rsidRPr="00DB4CCB" w:rsidRDefault="009C085D" w:rsidP="00DB4CCB">
      <w:pPr>
        <w:widowControl w:val="0"/>
        <w:numPr>
          <w:ilvl w:val="0"/>
          <w:numId w:val="6"/>
        </w:numPr>
        <w:shd w:val="clear" w:color="auto" w:fill="FFFFFF"/>
        <w:tabs>
          <w:tab w:val="left" w:pos="993"/>
          <w:tab w:val="left" w:pos="1118"/>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Смешанное передвижение 25 - </w:t>
      </w:r>
      <w:smartTag w:uri="urn:schemas-microsoft-com:office:smarttags" w:element="metricconverter">
        <w:smartTagPr>
          <w:attr w:name="ProductID" w:val="30 км"/>
        </w:smartTagPr>
        <w:r w:rsidRPr="00DB4CCB">
          <w:rPr>
            <w:rFonts w:ascii="Times New Roman" w:hAnsi="Times New Roman"/>
            <w:sz w:val="28"/>
            <w:szCs w:val="28"/>
          </w:rPr>
          <w:t>30 км</w:t>
        </w:r>
      </w:smartTag>
      <w:r w:rsidRPr="00DB4CCB">
        <w:rPr>
          <w:rFonts w:ascii="Times New Roman" w:hAnsi="Times New Roman"/>
          <w:sz w:val="28"/>
          <w:szCs w:val="28"/>
        </w:rPr>
        <w:t>.</w:t>
      </w:r>
    </w:p>
    <w:p w14:paraId="0F0963BA" w14:textId="77777777" w:rsidR="009C085D" w:rsidRPr="00DB4CCB" w:rsidRDefault="009C085D" w:rsidP="00DB4CCB">
      <w:pPr>
        <w:widowControl w:val="0"/>
        <w:shd w:val="clear" w:color="auto" w:fill="FFFFFF"/>
        <w:tabs>
          <w:tab w:val="left" w:pos="851"/>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качестве вторых тренировок все группы использовали следующие средства:</w:t>
      </w:r>
    </w:p>
    <w:p w14:paraId="7643882C" w14:textId="77777777" w:rsidR="009C085D" w:rsidRPr="00DB4CCB" w:rsidRDefault="009C085D" w:rsidP="00DB4CCB">
      <w:pPr>
        <w:widowControl w:val="0"/>
        <w:numPr>
          <w:ilvl w:val="0"/>
          <w:numId w:val="7"/>
        </w:numPr>
        <w:shd w:val="clear" w:color="auto" w:fill="FFFFFF"/>
        <w:tabs>
          <w:tab w:val="left" w:pos="993"/>
          <w:tab w:val="left" w:pos="1277"/>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Кросс 4км. и ОФП (круговая) 30'</w:t>
      </w:r>
    </w:p>
    <w:p w14:paraId="17CBFA45" w14:textId="77777777" w:rsidR="009C085D" w:rsidRPr="00DB4CCB" w:rsidRDefault="009C085D" w:rsidP="00DB4CCB">
      <w:pPr>
        <w:widowControl w:val="0"/>
        <w:numPr>
          <w:ilvl w:val="0"/>
          <w:numId w:val="7"/>
        </w:numPr>
        <w:shd w:val="clear" w:color="auto" w:fill="FFFFFF"/>
        <w:tabs>
          <w:tab w:val="left" w:pos="993"/>
          <w:tab w:val="left" w:pos="1277"/>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Кросс 6км., игры 45'</w:t>
      </w:r>
    </w:p>
    <w:p w14:paraId="074CED54" w14:textId="77777777" w:rsidR="009C085D" w:rsidRPr="00DB4CCB" w:rsidRDefault="009C085D" w:rsidP="00DB4CCB">
      <w:pPr>
        <w:widowControl w:val="0"/>
        <w:numPr>
          <w:ilvl w:val="0"/>
          <w:numId w:val="7"/>
        </w:numPr>
        <w:shd w:val="clear" w:color="auto" w:fill="FFFFFF"/>
        <w:tabs>
          <w:tab w:val="left" w:pos="993"/>
          <w:tab w:val="left" w:pos="1277"/>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ОФП (гребля на лодках) - 2ч. использовался активный отдых.</w:t>
      </w:r>
    </w:p>
    <w:p w14:paraId="2D397533" w14:textId="77777777" w:rsidR="009C085D" w:rsidRPr="00DB4CCB" w:rsidRDefault="009C085D" w:rsidP="00DB4CCB">
      <w:pPr>
        <w:widowControl w:val="0"/>
        <w:numPr>
          <w:ilvl w:val="0"/>
          <w:numId w:val="7"/>
        </w:numPr>
        <w:shd w:val="clear" w:color="auto" w:fill="FFFFFF"/>
        <w:tabs>
          <w:tab w:val="left" w:pos="993"/>
          <w:tab w:val="left" w:pos="1277"/>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Езда на велосипеде 25-</w:t>
      </w:r>
      <w:smartTag w:uri="urn:schemas-microsoft-com:office:smarttags" w:element="metricconverter">
        <w:smartTagPr>
          <w:attr w:name="ProductID" w:val="30 км"/>
        </w:smartTagPr>
        <w:r w:rsidRPr="00DB4CCB">
          <w:rPr>
            <w:rFonts w:ascii="Times New Roman" w:hAnsi="Times New Roman"/>
            <w:sz w:val="28"/>
            <w:szCs w:val="28"/>
          </w:rPr>
          <w:t>30 км</w:t>
        </w:r>
      </w:smartTag>
      <w:r w:rsidRPr="00DB4CCB">
        <w:rPr>
          <w:rFonts w:ascii="Times New Roman" w:hAnsi="Times New Roman"/>
          <w:sz w:val="28"/>
          <w:szCs w:val="28"/>
        </w:rPr>
        <w:t>.</w:t>
      </w:r>
    </w:p>
    <w:p w14:paraId="1051FC86"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Все вторые тренировки осуществлялись в восстанавливающем режиме.</w:t>
      </w:r>
    </w:p>
    <w:p w14:paraId="34514FBC"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Первую неделю обе группы работали по следующему плану:</w:t>
      </w:r>
    </w:p>
    <w:p w14:paraId="2E6CBBD6"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Первый день - Заезд.</w:t>
      </w:r>
    </w:p>
    <w:p w14:paraId="1C6EC0BC"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Кросс средней интенсивности </w:t>
      </w:r>
      <w:smartTag w:uri="urn:schemas-microsoft-com:office:smarttags" w:element="metricconverter">
        <w:smartTagPr>
          <w:attr w:name="ProductID" w:val="12 км"/>
        </w:smartTagPr>
        <w:r w:rsidRPr="00DB4CCB">
          <w:rPr>
            <w:rFonts w:ascii="Times New Roman" w:hAnsi="Times New Roman"/>
            <w:sz w:val="28"/>
            <w:szCs w:val="28"/>
          </w:rPr>
          <w:t>12 км</w:t>
        </w:r>
      </w:smartTag>
      <w:r w:rsidRPr="00DB4CCB">
        <w:rPr>
          <w:rFonts w:ascii="Times New Roman" w:hAnsi="Times New Roman"/>
          <w:sz w:val="28"/>
          <w:szCs w:val="28"/>
        </w:rPr>
        <w:t>. пульс 140-150 уд./мин. ОРУ- 12'.</w:t>
      </w:r>
    </w:p>
    <w:p w14:paraId="5FE4A46B" w14:textId="77777777"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Второй день - лыжероллеры </w:t>
      </w:r>
      <w:smartTag w:uri="urn:schemas-microsoft-com:office:smarttags" w:element="metricconverter">
        <w:smartTagPr>
          <w:attr w:name="ProductID" w:val="15 км"/>
        </w:smartTagPr>
        <w:r w:rsidRPr="00DB4CCB">
          <w:rPr>
            <w:rFonts w:ascii="Times New Roman" w:hAnsi="Times New Roman"/>
            <w:sz w:val="28"/>
            <w:szCs w:val="28"/>
          </w:rPr>
          <w:t>15 км</w:t>
        </w:r>
      </w:smartTag>
      <w:r w:rsidRPr="00DB4CCB">
        <w:rPr>
          <w:rFonts w:ascii="Times New Roman" w:hAnsi="Times New Roman"/>
          <w:sz w:val="28"/>
          <w:szCs w:val="28"/>
        </w:rPr>
        <w:t>.;</w:t>
      </w:r>
      <w:r w:rsidR="00DB4CCB">
        <w:rPr>
          <w:rFonts w:ascii="Times New Roman" w:hAnsi="Times New Roman"/>
          <w:sz w:val="28"/>
          <w:szCs w:val="28"/>
        </w:rPr>
        <w:t xml:space="preserve"> </w:t>
      </w:r>
      <w:r w:rsidRPr="00DB4CCB">
        <w:rPr>
          <w:rFonts w:ascii="Times New Roman" w:hAnsi="Times New Roman"/>
          <w:sz w:val="28"/>
          <w:szCs w:val="28"/>
        </w:rPr>
        <w:t>равномерный метод.</w:t>
      </w:r>
      <w:r w:rsidR="00DB4CCB">
        <w:rPr>
          <w:rFonts w:ascii="Times New Roman" w:hAnsi="Times New Roman"/>
          <w:sz w:val="28"/>
          <w:szCs w:val="28"/>
        </w:rPr>
        <w:t xml:space="preserve"> </w:t>
      </w:r>
      <w:r w:rsidRPr="00DB4CCB">
        <w:rPr>
          <w:rFonts w:ascii="Times New Roman" w:hAnsi="Times New Roman"/>
          <w:sz w:val="28"/>
          <w:szCs w:val="28"/>
        </w:rPr>
        <w:t>интенсивность на пульсе 150±10 уд./мин.;</w:t>
      </w:r>
    </w:p>
    <w:p w14:paraId="61847895" w14:textId="77777777"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Третий день - Лыжероллеры - контрольные испытания - </w:t>
      </w:r>
      <w:smartTag w:uri="urn:schemas-microsoft-com:office:smarttags" w:element="metricconverter">
        <w:smartTagPr>
          <w:attr w:name="ProductID" w:val="6 км"/>
        </w:smartTagPr>
        <w:r w:rsidRPr="00DB4CCB">
          <w:rPr>
            <w:rFonts w:ascii="Times New Roman" w:hAnsi="Times New Roman"/>
            <w:sz w:val="28"/>
            <w:szCs w:val="28"/>
          </w:rPr>
          <w:t>6 км</w:t>
        </w:r>
      </w:smartTag>
      <w:r w:rsidRPr="00DB4CCB">
        <w:rPr>
          <w:rFonts w:ascii="Times New Roman" w:hAnsi="Times New Roman"/>
          <w:sz w:val="28"/>
          <w:szCs w:val="28"/>
        </w:rPr>
        <w:t>.</w:t>
      </w:r>
    </w:p>
    <w:p w14:paraId="3212D28F" w14:textId="77777777"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Четвертый день - Активный отдых - гребля на лодках 2 ч.</w:t>
      </w:r>
    </w:p>
    <w:p w14:paraId="1724770B" w14:textId="77777777"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Пятый день - Контрольные испытания в кроссе с имитацией - </w:t>
      </w:r>
      <w:smartTag w:uri="urn:schemas-microsoft-com:office:smarttags" w:element="metricconverter">
        <w:smartTagPr>
          <w:attr w:name="ProductID" w:val="3 км"/>
        </w:smartTagPr>
        <w:r w:rsidRPr="00DB4CCB">
          <w:rPr>
            <w:rFonts w:ascii="Times New Roman" w:hAnsi="Times New Roman"/>
            <w:sz w:val="28"/>
            <w:szCs w:val="28"/>
          </w:rPr>
          <w:t>3 км</w:t>
        </w:r>
      </w:smartTag>
      <w:r w:rsidRPr="00DB4CCB">
        <w:rPr>
          <w:rFonts w:ascii="Times New Roman" w:hAnsi="Times New Roman"/>
          <w:sz w:val="28"/>
          <w:szCs w:val="28"/>
        </w:rPr>
        <w:t>.</w:t>
      </w:r>
    </w:p>
    <w:p w14:paraId="6CF79239" w14:textId="77777777"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Длительная езда на велосипеде 50 - </w:t>
      </w:r>
      <w:smartTag w:uri="urn:schemas-microsoft-com:office:smarttags" w:element="metricconverter">
        <w:smartTagPr>
          <w:attr w:name="ProductID" w:val="70 км"/>
        </w:smartTagPr>
        <w:r w:rsidRPr="00DB4CCB">
          <w:rPr>
            <w:rFonts w:ascii="Times New Roman" w:hAnsi="Times New Roman"/>
            <w:sz w:val="28"/>
            <w:szCs w:val="28"/>
          </w:rPr>
          <w:t>70 км</w:t>
        </w:r>
      </w:smartTag>
      <w:r w:rsidRPr="00DB4CCB">
        <w:rPr>
          <w:rFonts w:ascii="Times New Roman" w:hAnsi="Times New Roman"/>
          <w:sz w:val="28"/>
          <w:szCs w:val="28"/>
        </w:rPr>
        <w:t>.</w:t>
      </w:r>
    </w:p>
    <w:p w14:paraId="70B17B82" w14:textId="77777777"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По завершению эксперимента проведены повторные контрольные испытания в кроссе с шаговой имитацией на дистанции </w:t>
      </w:r>
      <w:smartTag w:uri="urn:schemas-microsoft-com:office:smarttags" w:element="metricconverter">
        <w:smartTagPr>
          <w:attr w:name="ProductID" w:val="3 км"/>
        </w:smartTagPr>
        <w:r w:rsidRPr="00DB4CCB">
          <w:rPr>
            <w:rFonts w:ascii="Times New Roman" w:hAnsi="Times New Roman"/>
            <w:sz w:val="28"/>
            <w:szCs w:val="28"/>
          </w:rPr>
          <w:t>3 км</w:t>
        </w:r>
      </w:smartTag>
      <w:r w:rsidRPr="00DB4CCB">
        <w:rPr>
          <w:rFonts w:ascii="Times New Roman" w:hAnsi="Times New Roman"/>
          <w:sz w:val="28"/>
          <w:szCs w:val="28"/>
        </w:rPr>
        <w:t xml:space="preserve">., и лыжероллерах коньковым стилем передвижения - </w:t>
      </w:r>
      <w:smartTag w:uri="urn:schemas-microsoft-com:office:smarttags" w:element="metricconverter">
        <w:smartTagPr>
          <w:attr w:name="ProductID" w:val="6 км"/>
        </w:smartTagPr>
        <w:r w:rsidRPr="00DB4CCB">
          <w:rPr>
            <w:rFonts w:ascii="Times New Roman" w:hAnsi="Times New Roman"/>
            <w:sz w:val="28"/>
            <w:szCs w:val="28"/>
          </w:rPr>
          <w:t>6 км</w:t>
        </w:r>
      </w:smartTag>
      <w:r w:rsidRPr="00DB4CCB">
        <w:rPr>
          <w:rFonts w:ascii="Times New Roman" w:hAnsi="Times New Roman"/>
          <w:sz w:val="28"/>
          <w:szCs w:val="28"/>
        </w:rPr>
        <w:t>.</w:t>
      </w:r>
    </w:p>
    <w:p w14:paraId="63DC0C28"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p>
    <w:p w14:paraId="0BCB43F5"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r w:rsidRPr="00DB4CCB">
        <w:rPr>
          <w:rFonts w:ascii="Times New Roman" w:hAnsi="Times New Roman"/>
          <w:b/>
          <w:bCs/>
          <w:sz w:val="28"/>
          <w:szCs w:val="28"/>
        </w:rPr>
        <w:t>2.2 Методики измерения</w:t>
      </w:r>
    </w:p>
    <w:p w14:paraId="0FFAD749" w14:textId="77777777" w:rsidR="00BC3B41" w:rsidRDefault="00BC3B41" w:rsidP="00DB4CCB">
      <w:pPr>
        <w:widowControl w:val="0"/>
        <w:shd w:val="clear" w:color="auto" w:fill="FFFFFF"/>
        <w:tabs>
          <w:tab w:val="left" w:pos="426"/>
          <w:tab w:val="left" w:pos="993"/>
        </w:tabs>
        <w:spacing w:after="0" w:line="360" w:lineRule="auto"/>
        <w:ind w:firstLine="709"/>
        <w:jc w:val="both"/>
        <w:rPr>
          <w:rFonts w:ascii="Times New Roman" w:hAnsi="Times New Roman"/>
          <w:sz w:val="28"/>
          <w:szCs w:val="28"/>
        </w:rPr>
      </w:pPr>
    </w:p>
    <w:p w14:paraId="2521D7B9" w14:textId="77777777"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 ходе проведенного эксперимента было обращено внимание на меры тренировочных нагрузок (чередование объема и интенсивности), также на чередование средств и методов специальной подготовки лыжников-гонщиков в построении тренировочного процесса (четырех недельного микроцикла). Последние простроены для двух групп (КГ и ЭГ). Простроенные </w:t>
      </w:r>
      <w:r w:rsidRPr="00DB4CCB">
        <w:rPr>
          <w:rFonts w:ascii="Times New Roman" w:hAnsi="Times New Roman"/>
          <w:sz w:val="28"/>
          <w:szCs w:val="28"/>
        </w:rPr>
        <w:lastRenderedPageBreak/>
        <w:t>микроциклы представлены ниже в пункте 2.3.</w:t>
      </w:r>
    </w:p>
    <w:p w14:paraId="1E5DA3A2" w14:textId="77777777"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Эксперимент проходил на самом ответственном этапе (летне-осеннем, август – сентябрь) в тренировочном процессе лыжников. В ходе каждого этапа преимущественно производится специальная подготовка и используются разнообразные средства специальной подготовки (имитация лыжных ходов в подъем – по пересеченной местности, имитационные упражнения на месте и в движении, лыжероллеры).</w:t>
      </w:r>
    </w:p>
    <w:p w14:paraId="095B4603" w14:textId="77777777"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ходе педагогического исследования выполнено педагогическое тестирование для выявления эффективной методики тренировки лыжников-гонщиков. Использованы следующие тесты:</w:t>
      </w:r>
    </w:p>
    <w:p w14:paraId="0D99917F" w14:textId="77777777" w:rsidR="009C085D" w:rsidRPr="00DB4CCB" w:rsidRDefault="009C085D" w:rsidP="00DB4CCB">
      <w:pPr>
        <w:widowControl w:val="0"/>
        <w:numPr>
          <w:ilvl w:val="0"/>
          <w:numId w:val="21"/>
        </w:numPr>
        <w:shd w:val="clear" w:color="auto" w:fill="FFFFFF"/>
        <w:tabs>
          <w:tab w:val="left" w:pos="426"/>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с шаговой имитацией на дистанции </w:t>
      </w:r>
      <w:smartTag w:uri="urn:schemas-microsoft-com:office:smarttags" w:element="metricconverter">
        <w:smartTagPr>
          <w:attr w:name="ProductID" w:val="3 км"/>
        </w:smartTagPr>
        <w:r w:rsidRPr="00DB4CCB">
          <w:rPr>
            <w:rFonts w:ascii="Times New Roman" w:hAnsi="Times New Roman"/>
            <w:sz w:val="28"/>
            <w:szCs w:val="28"/>
          </w:rPr>
          <w:t>3 км</w:t>
        </w:r>
      </w:smartTag>
      <w:r w:rsidRPr="00DB4CCB">
        <w:rPr>
          <w:rFonts w:ascii="Times New Roman" w:hAnsi="Times New Roman"/>
          <w:sz w:val="28"/>
          <w:szCs w:val="28"/>
        </w:rPr>
        <w:t>;</w:t>
      </w:r>
    </w:p>
    <w:p w14:paraId="576F75A6" w14:textId="77777777" w:rsidR="009C085D" w:rsidRPr="00DB4CCB" w:rsidRDefault="009C085D" w:rsidP="00DB4CCB">
      <w:pPr>
        <w:widowControl w:val="0"/>
        <w:numPr>
          <w:ilvl w:val="0"/>
          <w:numId w:val="21"/>
        </w:numPr>
        <w:shd w:val="clear" w:color="auto" w:fill="FFFFFF"/>
        <w:tabs>
          <w:tab w:val="clear" w:pos="720"/>
          <w:tab w:val="num" w:pos="0"/>
          <w:tab w:val="left" w:pos="426"/>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Гонка на лыжероллерах коньковым стилем передвижения на дистанции </w:t>
      </w:r>
      <w:smartTag w:uri="urn:schemas-microsoft-com:office:smarttags" w:element="metricconverter">
        <w:smartTagPr>
          <w:attr w:name="ProductID" w:val="6 км"/>
        </w:smartTagPr>
        <w:r w:rsidRPr="00DB4CCB">
          <w:rPr>
            <w:rFonts w:ascii="Times New Roman" w:hAnsi="Times New Roman"/>
            <w:sz w:val="28"/>
            <w:szCs w:val="28"/>
          </w:rPr>
          <w:t>6 км</w:t>
        </w:r>
      </w:smartTag>
      <w:r w:rsidRPr="00DB4CCB">
        <w:rPr>
          <w:rFonts w:ascii="Times New Roman" w:hAnsi="Times New Roman"/>
          <w:sz w:val="28"/>
          <w:szCs w:val="28"/>
        </w:rPr>
        <w:t>.</w:t>
      </w:r>
    </w:p>
    <w:p w14:paraId="6A014A34" w14:textId="77777777"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Данное тестирование производилось дважды: до и после эксперимента. Полученные результаты сведены в таблицы и проанализированы в главе </w:t>
      </w:r>
      <w:r w:rsidRPr="00DB4CCB">
        <w:rPr>
          <w:rFonts w:ascii="Times New Roman" w:hAnsi="Times New Roman"/>
          <w:sz w:val="28"/>
          <w:szCs w:val="28"/>
          <w:lang w:val="en-US"/>
        </w:rPr>
        <w:t>III</w:t>
      </w:r>
      <w:r w:rsidRPr="00DB4CCB">
        <w:rPr>
          <w:rFonts w:ascii="Times New Roman" w:hAnsi="Times New Roman"/>
          <w:sz w:val="28"/>
          <w:szCs w:val="28"/>
        </w:rPr>
        <w:t>.</w:t>
      </w:r>
    </w:p>
    <w:p w14:paraId="4E88921E" w14:textId="77777777"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b/>
          <w:sz w:val="28"/>
          <w:szCs w:val="28"/>
        </w:rPr>
      </w:pPr>
    </w:p>
    <w:p w14:paraId="685A71F2" w14:textId="77777777"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2.3 Методы исследования</w:t>
      </w:r>
    </w:p>
    <w:p w14:paraId="70D24414" w14:textId="77777777" w:rsidR="00BC3B41" w:rsidRDefault="00BC3B41" w:rsidP="00DB4CCB">
      <w:pPr>
        <w:pStyle w:val="a9"/>
        <w:tabs>
          <w:tab w:val="left" w:pos="993"/>
        </w:tabs>
        <w:spacing w:line="360" w:lineRule="auto"/>
        <w:ind w:firstLine="709"/>
        <w:rPr>
          <w:color w:val="auto"/>
          <w:spacing w:val="0"/>
        </w:rPr>
      </w:pPr>
    </w:p>
    <w:p w14:paraId="4D8A9413" w14:textId="77777777"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При построении тренировочных микроциклов (планов тренировочной работы) учитывается множество различных факторов: возрастные особенности занимающихся, их физическое и психическое развитие, заканчивая особенности этапов и периодов подготовки лыжников-гонщиков и др.</w:t>
      </w:r>
    </w:p>
    <w:p w14:paraId="585F6A74" w14:textId="77777777"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В курсовой работе рассматривается летне-осенний этап подготовительного периода, который является основополагающим этапом в тренировочном процессе лыжников-гонщиков, после которого идет следующий -</w:t>
      </w:r>
      <w:r w:rsidR="00DB4CCB">
        <w:rPr>
          <w:color w:val="auto"/>
          <w:spacing w:val="0"/>
        </w:rPr>
        <w:t xml:space="preserve"> </w:t>
      </w:r>
      <w:r w:rsidRPr="00DB4CCB">
        <w:rPr>
          <w:color w:val="auto"/>
          <w:spacing w:val="0"/>
        </w:rPr>
        <w:t>зимний этап соревновательного периода.</w:t>
      </w:r>
    </w:p>
    <w:p w14:paraId="5F83BDE7" w14:textId="77777777"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Летне-осенний этап характеризуется большим многообразием применяемых методов спортивной тренировки, средств специальной и общей физической подготовки.</w:t>
      </w:r>
    </w:p>
    <w:p w14:paraId="5C1937FC" w14:textId="77777777"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Для каждой группы (КГ и ЭГ) простроены четырех недельные микроциклы как разные методики спортивной тренировки. Основными вопросами в построении микроциклом являлось чередование средств и методов подготовки, а также характер предлагаемых тренировочных нагрузок (поддерживающий, восстановительный и развивающий). Ниже в таблицах представлены планы тренировочных работ, запланированных для каждой группы.</w:t>
      </w:r>
    </w:p>
    <w:p w14:paraId="4E859C0F" w14:textId="77777777" w:rsidR="009C085D" w:rsidRPr="00DB4CCB" w:rsidRDefault="009C085D" w:rsidP="00DB4CCB">
      <w:pPr>
        <w:pStyle w:val="a9"/>
        <w:tabs>
          <w:tab w:val="left" w:pos="993"/>
        </w:tabs>
        <w:spacing w:line="360" w:lineRule="auto"/>
        <w:ind w:firstLine="709"/>
        <w:rPr>
          <w:color w:val="auto"/>
          <w:spacing w:val="0"/>
        </w:rPr>
      </w:pPr>
    </w:p>
    <w:p w14:paraId="76C0B94C" w14:textId="77777777" w:rsidR="009C085D" w:rsidRPr="00DB4CCB" w:rsidRDefault="009C085D" w:rsidP="00BC3B41">
      <w:pPr>
        <w:pStyle w:val="a9"/>
        <w:tabs>
          <w:tab w:val="left" w:pos="993"/>
        </w:tabs>
        <w:spacing w:line="360" w:lineRule="auto"/>
        <w:ind w:firstLine="709"/>
        <w:jc w:val="right"/>
        <w:rPr>
          <w:color w:val="auto"/>
          <w:spacing w:val="0"/>
        </w:rPr>
      </w:pPr>
      <w:r w:rsidRPr="00DB4CCB">
        <w:rPr>
          <w:color w:val="auto"/>
          <w:spacing w:val="0"/>
        </w:rPr>
        <w:t>Таблица 2</w:t>
      </w:r>
    </w:p>
    <w:p w14:paraId="5A918E3F"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(ЭГ)</w:t>
      </w:r>
    </w:p>
    <w:tbl>
      <w:tblPr>
        <w:tblW w:w="9356" w:type="dxa"/>
        <w:tblInd w:w="40" w:type="dxa"/>
        <w:tblLayout w:type="fixed"/>
        <w:tblCellMar>
          <w:left w:w="40" w:type="dxa"/>
          <w:right w:w="40" w:type="dxa"/>
        </w:tblCellMar>
        <w:tblLook w:val="0000" w:firstRow="0" w:lastRow="0" w:firstColumn="0" w:lastColumn="0" w:noHBand="0" w:noVBand="0"/>
      </w:tblPr>
      <w:tblGrid>
        <w:gridCol w:w="1134"/>
        <w:gridCol w:w="1701"/>
        <w:gridCol w:w="1985"/>
        <w:gridCol w:w="2126"/>
        <w:gridCol w:w="2410"/>
      </w:tblGrid>
      <w:tr w:rsidR="009C085D" w:rsidRPr="00DB4CCB" w14:paraId="3AA2A498" w14:textId="77777777" w:rsidTr="00BC3B41">
        <w:tblPrEx>
          <w:tblCellMar>
            <w:top w:w="0" w:type="dxa"/>
            <w:bottom w:w="0" w:type="dxa"/>
          </w:tblCellMar>
        </w:tblPrEx>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1D0AE79F"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Дни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664855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Первая тренировка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95C5ED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Метод</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7AFC1E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Режим интенсивность</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7CAE027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Вторая тренировка</w:t>
            </w:r>
          </w:p>
        </w:tc>
      </w:tr>
      <w:tr w:rsidR="009C085D" w:rsidRPr="00DB4CCB" w14:paraId="01D59405" w14:textId="77777777" w:rsidTr="00BC3B41">
        <w:tblPrEx>
          <w:tblCellMar>
            <w:top w:w="0" w:type="dxa"/>
            <w:bottom w:w="0" w:type="dxa"/>
          </w:tblCellMar>
        </w:tblPrEx>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0C9128C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7D5E755"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с имитацией</w:t>
            </w:r>
          </w:p>
          <w:p w14:paraId="24187296"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smartTag w:uri="urn:schemas-microsoft-com:office:smarttags" w:element="metricconverter">
              <w:smartTagPr>
                <w:attr w:name="ProductID" w:val="18 км"/>
              </w:smartTagPr>
              <w:r w:rsidRPr="00BC3B41">
                <w:rPr>
                  <w:rFonts w:ascii="Times New Roman" w:hAnsi="Times New Roman"/>
                  <w:sz w:val="20"/>
                  <w:szCs w:val="20"/>
                </w:rPr>
                <w:t>18 км</w:t>
              </w:r>
            </w:smartTag>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8F09BA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Переменный</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18FB06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Развивающий пульс 170±10 уд./мин.</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20703B3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4 км"/>
              </w:smartTagPr>
              <w:r w:rsidRPr="00BC3B41">
                <w:rPr>
                  <w:rFonts w:ascii="Times New Roman" w:hAnsi="Times New Roman"/>
                  <w:sz w:val="20"/>
                  <w:szCs w:val="20"/>
                </w:rPr>
                <w:t>4 км</w:t>
              </w:r>
            </w:smartTag>
            <w:r w:rsidRPr="00BC3B41">
              <w:rPr>
                <w:rFonts w:ascii="Times New Roman" w:hAnsi="Times New Roman"/>
                <w:sz w:val="20"/>
                <w:szCs w:val="20"/>
              </w:rPr>
              <w:t>.</w:t>
            </w:r>
          </w:p>
          <w:p w14:paraId="0C9D4D62"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ОРУ</w:t>
            </w:r>
            <w:r w:rsidR="00DB4CCB" w:rsidRPr="00BC3B41">
              <w:rPr>
                <w:rFonts w:ascii="Times New Roman" w:hAnsi="Times New Roman"/>
                <w:sz w:val="20"/>
                <w:szCs w:val="20"/>
              </w:rPr>
              <w:t xml:space="preserve"> </w:t>
            </w:r>
            <w:r w:rsidRPr="00BC3B41">
              <w:rPr>
                <w:rFonts w:ascii="Times New Roman" w:hAnsi="Times New Roman"/>
                <w:sz w:val="20"/>
                <w:szCs w:val="20"/>
              </w:rPr>
              <w:t>- 10'</w:t>
            </w:r>
          </w:p>
          <w:p w14:paraId="09AE614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(круговая) - 30'</w:t>
            </w:r>
          </w:p>
        </w:tc>
      </w:tr>
      <w:tr w:rsidR="009C085D" w:rsidRPr="00DB4CCB" w14:paraId="6A4D3AC2" w14:textId="77777777" w:rsidTr="00BC3B41">
        <w:tblPrEx>
          <w:tblCellMar>
            <w:top w:w="0" w:type="dxa"/>
            <w:bottom w:w="0" w:type="dxa"/>
          </w:tblCellMar>
        </w:tblPrEx>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799C270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69245FB"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Лыжероллеры </w:t>
            </w:r>
            <w:smartTag w:uri="urn:schemas-microsoft-com:office:smarttags" w:element="metricconverter">
              <w:smartTagPr>
                <w:attr w:name="ProductID" w:val="24 км"/>
              </w:smartTagPr>
              <w:r w:rsidRPr="00BC3B41">
                <w:rPr>
                  <w:rFonts w:ascii="Times New Roman" w:hAnsi="Times New Roman"/>
                  <w:sz w:val="20"/>
                  <w:szCs w:val="20"/>
                </w:rPr>
                <w:t>24 км</w:t>
              </w:r>
            </w:smartTag>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493AA7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0006471"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Поддерживающий</w:t>
            </w:r>
            <w:r w:rsidR="00DB4CCB" w:rsidRPr="00BC3B41">
              <w:rPr>
                <w:rFonts w:ascii="Times New Roman" w:hAnsi="Times New Roman"/>
                <w:sz w:val="20"/>
                <w:szCs w:val="20"/>
              </w:rPr>
              <w:t xml:space="preserve"> </w:t>
            </w:r>
            <w:r w:rsidRPr="00BC3B41">
              <w:rPr>
                <w:rFonts w:ascii="Times New Roman" w:hAnsi="Times New Roman"/>
                <w:sz w:val="20"/>
                <w:szCs w:val="20"/>
              </w:rPr>
              <w:t>пульс 160±5</w:t>
            </w:r>
            <w:r w:rsidR="00DB4CCB" w:rsidRPr="00BC3B41">
              <w:rPr>
                <w:rFonts w:ascii="Times New Roman" w:hAnsi="Times New Roman"/>
                <w:sz w:val="20"/>
                <w:szCs w:val="20"/>
              </w:rPr>
              <w:t xml:space="preserve"> </w:t>
            </w:r>
            <w:r w:rsidRPr="00BC3B41">
              <w:rPr>
                <w:rFonts w:ascii="Times New Roman" w:hAnsi="Times New Roman"/>
                <w:sz w:val="20"/>
                <w:szCs w:val="20"/>
              </w:rPr>
              <w:t>уд./мин.</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7A19ED2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3 км"/>
              </w:smartTagPr>
              <w:r w:rsidRPr="00BC3B41">
                <w:rPr>
                  <w:rFonts w:ascii="Times New Roman" w:hAnsi="Times New Roman"/>
                  <w:sz w:val="20"/>
                  <w:szCs w:val="20"/>
                </w:rPr>
                <w:t>3 км</w:t>
              </w:r>
            </w:smartTag>
            <w:r w:rsidRPr="00BC3B41">
              <w:rPr>
                <w:rFonts w:ascii="Times New Roman" w:hAnsi="Times New Roman"/>
                <w:sz w:val="20"/>
                <w:szCs w:val="20"/>
              </w:rPr>
              <w:t>.</w:t>
            </w:r>
          </w:p>
          <w:p w14:paraId="4FAC1AE1"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ОРУ - 8'</w:t>
            </w:r>
          </w:p>
          <w:p w14:paraId="1890139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Игровая 45'</w:t>
            </w:r>
          </w:p>
        </w:tc>
      </w:tr>
      <w:tr w:rsidR="009C085D" w:rsidRPr="00DB4CCB" w14:paraId="7949B932" w14:textId="77777777" w:rsidTr="00BC3B41">
        <w:tblPrEx>
          <w:tblCellMar>
            <w:top w:w="0" w:type="dxa"/>
            <w:bottom w:w="0" w:type="dxa"/>
          </w:tblCellMar>
        </w:tblPrEx>
        <w:trPr>
          <w:trHeight w:val="20"/>
        </w:trPr>
        <w:tc>
          <w:tcPr>
            <w:tcW w:w="1134" w:type="dxa"/>
            <w:tcBorders>
              <w:top w:val="single" w:sz="6" w:space="0" w:color="auto"/>
              <w:left w:val="single" w:sz="6" w:space="0" w:color="auto"/>
              <w:right w:val="single" w:sz="6" w:space="0" w:color="auto"/>
            </w:tcBorders>
            <w:shd w:val="clear" w:color="auto" w:fill="FFFFFF"/>
            <w:vAlign w:val="center"/>
          </w:tcPr>
          <w:p w14:paraId="2FD424A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w:t>
            </w:r>
          </w:p>
        </w:tc>
        <w:tc>
          <w:tcPr>
            <w:tcW w:w="1701" w:type="dxa"/>
            <w:tcBorders>
              <w:top w:val="single" w:sz="6" w:space="0" w:color="auto"/>
              <w:left w:val="single" w:sz="6" w:space="0" w:color="auto"/>
              <w:right w:val="single" w:sz="6" w:space="0" w:color="auto"/>
            </w:tcBorders>
            <w:shd w:val="clear" w:color="auto" w:fill="FFFFFF"/>
            <w:vAlign w:val="center"/>
          </w:tcPr>
          <w:p w14:paraId="788FF8E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Имитация</w:t>
            </w:r>
            <w:r w:rsidR="00DB4CCB" w:rsidRPr="00BC3B41">
              <w:rPr>
                <w:rFonts w:ascii="Times New Roman" w:hAnsi="Times New Roman"/>
                <w:sz w:val="20"/>
                <w:szCs w:val="20"/>
              </w:rPr>
              <w:t xml:space="preserve"> </w:t>
            </w:r>
            <w:r w:rsidRPr="00BC3B41">
              <w:rPr>
                <w:rFonts w:ascii="Times New Roman" w:hAnsi="Times New Roman"/>
                <w:sz w:val="20"/>
                <w:szCs w:val="20"/>
              </w:rPr>
              <w:t>л/ходов</w:t>
            </w:r>
            <w:r w:rsidR="00DB4CCB" w:rsidRPr="00BC3B41">
              <w:rPr>
                <w:rFonts w:ascii="Times New Roman" w:hAnsi="Times New Roman"/>
                <w:sz w:val="20"/>
                <w:szCs w:val="20"/>
              </w:rPr>
              <w:t xml:space="preserve"> </w:t>
            </w:r>
            <w:r w:rsidRPr="00BC3B41">
              <w:rPr>
                <w:rFonts w:ascii="Times New Roman" w:hAnsi="Times New Roman"/>
                <w:sz w:val="20"/>
                <w:szCs w:val="20"/>
              </w:rPr>
              <w:t>в подъем (совершенствование</w:t>
            </w:r>
          </w:p>
          <w:p w14:paraId="464BCF7E"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техники) – </w:t>
            </w:r>
            <w:smartTag w:uri="urn:schemas-microsoft-com:office:smarttags" w:element="metricconverter">
              <w:smartTagPr>
                <w:attr w:name="ProductID" w:val="45 км"/>
              </w:smartTagPr>
              <w:r w:rsidRPr="00BC3B41">
                <w:rPr>
                  <w:rFonts w:ascii="Times New Roman" w:hAnsi="Times New Roman"/>
                  <w:sz w:val="20"/>
                  <w:szCs w:val="20"/>
                </w:rPr>
                <w:t>45 км</w:t>
              </w:r>
            </w:smartTag>
          </w:p>
          <w:p w14:paraId="6563E312"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Общий объем - </w:t>
            </w:r>
            <w:smartTag w:uri="urn:schemas-microsoft-com:office:smarttags" w:element="metricconverter">
              <w:smartTagPr>
                <w:attr w:name="ProductID" w:val="12 км"/>
              </w:smartTagPr>
              <w:r w:rsidRPr="00BC3B41">
                <w:rPr>
                  <w:rFonts w:ascii="Times New Roman" w:hAnsi="Times New Roman"/>
                  <w:sz w:val="20"/>
                  <w:szCs w:val="20"/>
                </w:rPr>
                <w:t>12 км</w:t>
              </w:r>
            </w:smartTag>
          </w:p>
        </w:tc>
        <w:tc>
          <w:tcPr>
            <w:tcW w:w="1985" w:type="dxa"/>
            <w:tcBorders>
              <w:top w:val="single" w:sz="6" w:space="0" w:color="auto"/>
              <w:left w:val="single" w:sz="6" w:space="0" w:color="auto"/>
              <w:right w:val="single" w:sz="6" w:space="0" w:color="auto"/>
            </w:tcBorders>
            <w:shd w:val="clear" w:color="auto" w:fill="FFFFFF"/>
            <w:vAlign w:val="center"/>
          </w:tcPr>
          <w:p w14:paraId="440B22A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Переменно</w:t>
            </w:r>
            <w:r w:rsidRPr="00BC3B41">
              <w:rPr>
                <w:rFonts w:ascii="Times New Roman" w:hAnsi="Times New Roman"/>
                <w:sz w:val="20"/>
                <w:szCs w:val="20"/>
                <w:lang w:val="en-US"/>
              </w:rPr>
              <w:t>-</w:t>
            </w:r>
            <w:r w:rsidRPr="00BC3B41">
              <w:rPr>
                <w:rFonts w:ascii="Times New Roman" w:hAnsi="Times New Roman"/>
                <w:sz w:val="20"/>
                <w:szCs w:val="20"/>
              </w:rPr>
              <w:t>повторный</w:t>
            </w:r>
          </w:p>
        </w:tc>
        <w:tc>
          <w:tcPr>
            <w:tcW w:w="2126" w:type="dxa"/>
            <w:tcBorders>
              <w:top w:val="single" w:sz="6" w:space="0" w:color="auto"/>
              <w:left w:val="single" w:sz="6" w:space="0" w:color="auto"/>
              <w:right w:val="single" w:sz="6" w:space="0" w:color="auto"/>
            </w:tcBorders>
            <w:shd w:val="clear" w:color="auto" w:fill="FFFFFF"/>
            <w:vAlign w:val="center"/>
          </w:tcPr>
          <w:p w14:paraId="7A3C1BFA"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Восстанавливающий</w:t>
            </w:r>
            <w:r w:rsidR="00DB4CCB" w:rsidRPr="00BC3B41">
              <w:rPr>
                <w:rFonts w:ascii="Times New Roman" w:hAnsi="Times New Roman"/>
                <w:sz w:val="20"/>
                <w:szCs w:val="20"/>
              </w:rPr>
              <w:t xml:space="preserve"> </w:t>
            </w:r>
            <w:r w:rsidRPr="00BC3B41">
              <w:rPr>
                <w:rFonts w:ascii="Times New Roman" w:hAnsi="Times New Roman"/>
                <w:sz w:val="20"/>
                <w:szCs w:val="20"/>
              </w:rPr>
              <w:t>пульс</w:t>
            </w:r>
            <w:r w:rsidR="00DB4CCB" w:rsidRPr="00BC3B41">
              <w:rPr>
                <w:rFonts w:ascii="Times New Roman" w:hAnsi="Times New Roman"/>
                <w:sz w:val="20"/>
                <w:szCs w:val="20"/>
              </w:rPr>
              <w:t xml:space="preserve"> </w:t>
            </w:r>
            <w:r w:rsidRPr="00BC3B41">
              <w:rPr>
                <w:rFonts w:ascii="Times New Roman" w:hAnsi="Times New Roman"/>
                <w:sz w:val="20"/>
                <w:szCs w:val="20"/>
              </w:rPr>
              <w:t>140±10 уд../мин..</w:t>
            </w:r>
          </w:p>
        </w:tc>
        <w:tc>
          <w:tcPr>
            <w:tcW w:w="2410" w:type="dxa"/>
            <w:tcBorders>
              <w:top w:val="single" w:sz="6" w:space="0" w:color="auto"/>
              <w:left w:val="single" w:sz="6" w:space="0" w:color="auto"/>
              <w:right w:val="single" w:sz="6" w:space="0" w:color="auto"/>
            </w:tcBorders>
            <w:shd w:val="clear" w:color="auto" w:fill="FFFFFF"/>
            <w:vAlign w:val="center"/>
          </w:tcPr>
          <w:p w14:paraId="6F0A4D7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(гребля</w:t>
            </w:r>
            <w:r w:rsidR="00DB4CCB" w:rsidRPr="00BC3B41">
              <w:rPr>
                <w:rFonts w:ascii="Times New Roman" w:hAnsi="Times New Roman"/>
                <w:sz w:val="20"/>
                <w:szCs w:val="20"/>
              </w:rPr>
              <w:t xml:space="preserve"> </w:t>
            </w:r>
            <w:r w:rsidRPr="00BC3B41">
              <w:rPr>
                <w:rFonts w:ascii="Times New Roman" w:hAnsi="Times New Roman"/>
                <w:sz w:val="20"/>
                <w:szCs w:val="20"/>
              </w:rPr>
              <w:t>на</w:t>
            </w:r>
            <w:r w:rsidR="00DB4CCB" w:rsidRPr="00BC3B41">
              <w:rPr>
                <w:rFonts w:ascii="Times New Roman" w:hAnsi="Times New Roman"/>
                <w:sz w:val="20"/>
                <w:szCs w:val="20"/>
              </w:rPr>
              <w:t xml:space="preserve"> </w:t>
            </w:r>
            <w:r w:rsidRPr="00BC3B41">
              <w:rPr>
                <w:rFonts w:ascii="Times New Roman" w:hAnsi="Times New Roman"/>
                <w:sz w:val="20"/>
                <w:szCs w:val="20"/>
              </w:rPr>
              <w:t>лодках) 2 ч</w:t>
            </w:r>
          </w:p>
        </w:tc>
      </w:tr>
      <w:tr w:rsidR="009C085D" w:rsidRPr="00DB4CCB" w14:paraId="31566158" w14:textId="77777777" w:rsidTr="00BC3B41">
        <w:tblPrEx>
          <w:tblCellMar>
            <w:top w:w="0" w:type="dxa"/>
            <w:bottom w:w="0" w:type="dxa"/>
          </w:tblCellMar>
        </w:tblPrEx>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1C52A89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A1A0185"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Активный</w:t>
            </w:r>
            <w:r w:rsidR="00DB4CCB" w:rsidRPr="00BC3B41">
              <w:rPr>
                <w:rFonts w:ascii="Times New Roman" w:hAnsi="Times New Roman"/>
                <w:sz w:val="20"/>
                <w:szCs w:val="20"/>
              </w:rPr>
              <w:t xml:space="preserve"> </w:t>
            </w:r>
            <w:r w:rsidRPr="00BC3B41">
              <w:rPr>
                <w:rFonts w:ascii="Times New Roman" w:hAnsi="Times New Roman"/>
                <w:sz w:val="20"/>
                <w:szCs w:val="20"/>
              </w:rPr>
              <w:t>отдых</w:t>
            </w:r>
            <w:r w:rsidR="00DB4CCB" w:rsidRPr="00BC3B41">
              <w:rPr>
                <w:rFonts w:ascii="Times New Roman" w:hAnsi="Times New Roman"/>
                <w:sz w:val="20"/>
                <w:szCs w:val="20"/>
              </w:rPr>
              <w:t xml:space="preserve"> </w:t>
            </w:r>
            <w:r w:rsidRPr="00BC3B41">
              <w:rPr>
                <w:rFonts w:ascii="Times New Roman" w:hAnsi="Times New Roman"/>
                <w:sz w:val="20"/>
                <w:szCs w:val="20"/>
              </w:rPr>
              <w:t>-</w:t>
            </w:r>
          </w:p>
          <w:p w14:paraId="42B9174B"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езда на велосипеде</w:t>
            </w:r>
          </w:p>
          <w:p w14:paraId="51BF792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smartTag w:uri="urn:schemas-microsoft-com:office:smarttags" w:element="metricconverter">
              <w:smartTagPr>
                <w:attr w:name="ProductID" w:val="25 км"/>
              </w:smartTagPr>
              <w:r w:rsidRPr="00BC3B41">
                <w:rPr>
                  <w:rFonts w:ascii="Times New Roman" w:hAnsi="Times New Roman"/>
                  <w:sz w:val="20"/>
                  <w:szCs w:val="20"/>
                </w:rPr>
                <w:t>25 км</w:t>
              </w:r>
            </w:smartTag>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996BB82"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6A43FD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Пульс</w:t>
            </w:r>
            <w:r w:rsidR="00DB4CCB" w:rsidRPr="00BC3B41">
              <w:rPr>
                <w:rFonts w:ascii="Times New Roman" w:hAnsi="Times New Roman"/>
                <w:sz w:val="20"/>
                <w:szCs w:val="20"/>
              </w:rPr>
              <w:t xml:space="preserve"> </w:t>
            </w:r>
            <w:r w:rsidRPr="00BC3B41">
              <w:rPr>
                <w:rFonts w:ascii="Times New Roman" w:hAnsi="Times New Roman"/>
                <w:sz w:val="20"/>
                <w:szCs w:val="20"/>
              </w:rPr>
              <w:t>120</w:t>
            </w:r>
            <w:r w:rsidR="00DB4CCB" w:rsidRPr="00BC3B41">
              <w:rPr>
                <w:rFonts w:ascii="Times New Roman" w:hAnsi="Times New Roman"/>
                <w:sz w:val="20"/>
                <w:szCs w:val="20"/>
              </w:rPr>
              <w:t xml:space="preserve"> </w:t>
            </w:r>
            <w:r w:rsidRPr="00BC3B41">
              <w:rPr>
                <w:rFonts w:ascii="Times New Roman" w:hAnsi="Times New Roman"/>
                <w:sz w:val="20"/>
                <w:szCs w:val="20"/>
              </w:rPr>
              <w:t>уд/мин. и</w:t>
            </w:r>
            <w:r w:rsidR="00DB4CCB" w:rsidRPr="00BC3B41">
              <w:rPr>
                <w:rFonts w:ascii="Times New Roman" w:hAnsi="Times New Roman"/>
                <w:sz w:val="20"/>
                <w:szCs w:val="20"/>
              </w:rPr>
              <w:t xml:space="preserve"> </w:t>
            </w:r>
            <w:r w:rsidRPr="00BC3B41">
              <w:rPr>
                <w:rFonts w:ascii="Times New Roman" w:hAnsi="Times New Roman"/>
                <w:sz w:val="20"/>
                <w:szCs w:val="20"/>
              </w:rPr>
              <w:t>ниже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4633191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r>
      <w:tr w:rsidR="009C085D" w:rsidRPr="00DB4CCB" w14:paraId="35F72424" w14:textId="77777777" w:rsidTr="00BC3B41">
        <w:tblPrEx>
          <w:tblCellMar>
            <w:top w:w="0" w:type="dxa"/>
            <w:bottom w:w="0" w:type="dxa"/>
          </w:tblCellMar>
        </w:tblPrEx>
        <w:trPr>
          <w:trHeight w:val="20"/>
        </w:trPr>
        <w:tc>
          <w:tcPr>
            <w:tcW w:w="1134" w:type="dxa"/>
            <w:tcBorders>
              <w:top w:val="single" w:sz="6" w:space="0" w:color="auto"/>
              <w:left w:val="single" w:sz="6" w:space="0" w:color="auto"/>
              <w:right w:val="single" w:sz="6" w:space="0" w:color="auto"/>
            </w:tcBorders>
            <w:shd w:val="clear" w:color="auto" w:fill="FFFFFF"/>
            <w:vAlign w:val="center"/>
          </w:tcPr>
          <w:p w14:paraId="59E14C9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w:t>
            </w:r>
          </w:p>
        </w:tc>
        <w:tc>
          <w:tcPr>
            <w:tcW w:w="1701" w:type="dxa"/>
            <w:tcBorders>
              <w:top w:val="single" w:sz="6" w:space="0" w:color="auto"/>
              <w:left w:val="single" w:sz="6" w:space="0" w:color="auto"/>
              <w:right w:val="single" w:sz="6" w:space="0" w:color="auto"/>
            </w:tcBorders>
            <w:shd w:val="clear" w:color="auto" w:fill="FFFFFF"/>
            <w:vAlign w:val="center"/>
          </w:tcPr>
          <w:p w14:paraId="33439AEA"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 совершенствование техники:</w:t>
            </w:r>
          </w:p>
          <w:p w14:paraId="439AD1FB"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smartTag w:uri="urn:schemas-microsoft-com:office:smarttags" w:element="metricconverter">
              <w:smartTagPr>
                <w:attr w:name="ProductID" w:val="8 км"/>
              </w:smartTagPr>
              <w:r w:rsidRPr="00BC3B41">
                <w:rPr>
                  <w:rFonts w:ascii="Times New Roman" w:hAnsi="Times New Roman"/>
                  <w:sz w:val="20"/>
                  <w:szCs w:val="20"/>
                </w:rPr>
                <w:t>8 км</w:t>
              </w:r>
            </w:smartTag>
            <w:r w:rsidRPr="00BC3B41">
              <w:rPr>
                <w:rFonts w:ascii="Times New Roman" w:hAnsi="Times New Roman"/>
                <w:sz w:val="20"/>
                <w:szCs w:val="20"/>
              </w:rPr>
              <w:t xml:space="preserve"> - быстро</w:t>
            </w:r>
          </w:p>
          <w:p w14:paraId="25767542"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smartTag w:uri="urn:schemas-microsoft-com:office:smarttags" w:element="metricconverter">
              <w:smartTagPr>
                <w:attr w:name="ProductID" w:val="7 км"/>
              </w:smartTagPr>
              <w:r w:rsidRPr="00BC3B41">
                <w:rPr>
                  <w:rFonts w:ascii="Times New Roman" w:hAnsi="Times New Roman"/>
                  <w:sz w:val="20"/>
                  <w:szCs w:val="20"/>
                </w:rPr>
                <w:t>7 км</w:t>
              </w:r>
            </w:smartTag>
            <w:r w:rsidRPr="00BC3B41">
              <w:rPr>
                <w:rFonts w:ascii="Times New Roman" w:hAnsi="Times New Roman"/>
                <w:sz w:val="20"/>
                <w:szCs w:val="20"/>
              </w:rPr>
              <w:t xml:space="preserve"> - медленно</w:t>
            </w:r>
          </w:p>
        </w:tc>
        <w:tc>
          <w:tcPr>
            <w:tcW w:w="1985" w:type="dxa"/>
            <w:tcBorders>
              <w:top w:val="single" w:sz="6" w:space="0" w:color="auto"/>
              <w:left w:val="single" w:sz="6" w:space="0" w:color="auto"/>
              <w:right w:val="single" w:sz="6" w:space="0" w:color="auto"/>
            </w:tcBorders>
            <w:shd w:val="clear" w:color="auto" w:fill="FFFFFF"/>
            <w:vAlign w:val="center"/>
          </w:tcPr>
          <w:p w14:paraId="4C7D2E1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Равномерно-переменный</w:t>
            </w:r>
          </w:p>
        </w:tc>
        <w:tc>
          <w:tcPr>
            <w:tcW w:w="2126" w:type="dxa"/>
            <w:tcBorders>
              <w:top w:val="single" w:sz="6" w:space="0" w:color="auto"/>
              <w:left w:val="single" w:sz="6" w:space="0" w:color="auto"/>
              <w:right w:val="single" w:sz="6" w:space="0" w:color="auto"/>
            </w:tcBorders>
            <w:shd w:val="clear" w:color="auto" w:fill="FFFFFF"/>
            <w:vAlign w:val="center"/>
          </w:tcPr>
          <w:p w14:paraId="795EA66F"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Поддерживающий</w:t>
            </w:r>
            <w:r w:rsidR="00DB4CCB" w:rsidRPr="00BC3B41">
              <w:rPr>
                <w:rFonts w:ascii="Times New Roman" w:hAnsi="Times New Roman"/>
                <w:sz w:val="20"/>
                <w:szCs w:val="20"/>
              </w:rPr>
              <w:t xml:space="preserve"> </w:t>
            </w:r>
            <w:r w:rsidRPr="00BC3B41">
              <w:rPr>
                <w:rFonts w:ascii="Times New Roman" w:hAnsi="Times New Roman"/>
                <w:sz w:val="20"/>
                <w:szCs w:val="20"/>
              </w:rPr>
              <w:t>пульс 160±10 уд./мин.</w:t>
            </w:r>
          </w:p>
        </w:tc>
        <w:tc>
          <w:tcPr>
            <w:tcW w:w="2410" w:type="dxa"/>
            <w:tcBorders>
              <w:top w:val="single" w:sz="6" w:space="0" w:color="auto"/>
              <w:left w:val="single" w:sz="6" w:space="0" w:color="auto"/>
              <w:right w:val="single" w:sz="6" w:space="0" w:color="auto"/>
            </w:tcBorders>
            <w:shd w:val="clear" w:color="auto" w:fill="FFFFFF"/>
            <w:vAlign w:val="center"/>
          </w:tcPr>
          <w:p w14:paraId="3F23EE5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6 км"/>
              </w:smartTagPr>
              <w:r w:rsidRPr="00BC3B41">
                <w:rPr>
                  <w:rFonts w:ascii="Times New Roman" w:hAnsi="Times New Roman"/>
                  <w:sz w:val="20"/>
                  <w:szCs w:val="20"/>
                </w:rPr>
                <w:t>6 км</w:t>
              </w:r>
            </w:smartTag>
            <w:r w:rsidRPr="00BC3B41">
              <w:rPr>
                <w:rFonts w:ascii="Times New Roman" w:hAnsi="Times New Roman"/>
                <w:sz w:val="20"/>
                <w:szCs w:val="20"/>
              </w:rPr>
              <w:t>.</w:t>
            </w:r>
          </w:p>
          <w:p w14:paraId="607BE09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ОРУ - 8'</w:t>
            </w:r>
          </w:p>
          <w:p w14:paraId="0B64D2C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Игровая</w:t>
            </w:r>
            <w:r w:rsidR="00DB4CCB" w:rsidRPr="00BC3B41">
              <w:rPr>
                <w:rFonts w:ascii="Times New Roman" w:hAnsi="Times New Roman"/>
                <w:sz w:val="20"/>
                <w:szCs w:val="20"/>
              </w:rPr>
              <w:t xml:space="preserve"> </w:t>
            </w:r>
            <w:r w:rsidRPr="00BC3B41">
              <w:rPr>
                <w:rFonts w:ascii="Times New Roman" w:hAnsi="Times New Roman"/>
                <w:sz w:val="20"/>
                <w:szCs w:val="20"/>
              </w:rPr>
              <w:t>- 45'</w:t>
            </w:r>
          </w:p>
        </w:tc>
      </w:tr>
      <w:tr w:rsidR="009C085D" w:rsidRPr="00DB4CCB" w14:paraId="69FB1F2D" w14:textId="77777777" w:rsidTr="00BC3B41">
        <w:tblPrEx>
          <w:tblCellMar>
            <w:top w:w="0" w:type="dxa"/>
            <w:bottom w:w="0" w:type="dxa"/>
          </w:tblCellMar>
        </w:tblPrEx>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6532389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2B2E06F"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Смешанное</w:t>
            </w:r>
            <w:r w:rsidR="00DB4CCB" w:rsidRPr="00BC3B41">
              <w:rPr>
                <w:rFonts w:ascii="Times New Roman" w:hAnsi="Times New Roman"/>
                <w:sz w:val="20"/>
                <w:szCs w:val="20"/>
              </w:rPr>
              <w:t xml:space="preserve"> </w:t>
            </w:r>
            <w:r w:rsidRPr="00BC3B41">
              <w:rPr>
                <w:rFonts w:ascii="Times New Roman" w:hAnsi="Times New Roman"/>
                <w:sz w:val="20"/>
                <w:szCs w:val="20"/>
              </w:rPr>
              <w:t>пере-</w:t>
            </w:r>
          </w:p>
          <w:p w14:paraId="3358F6C4"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движение (кросс</w:t>
            </w:r>
            <w:r w:rsidR="00DB4CCB" w:rsidRPr="00BC3B41">
              <w:rPr>
                <w:rFonts w:ascii="Times New Roman" w:hAnsi="Times New Roman"/>
                <w:sz w:val="20"/>
                <w:szCs w:val="20"/>
              </w:rPr>
              <w:t xml:space="preserve"> </w:t>
            </w:r>
            <w:r w:rsidRPr="00BC3B41">
              <w:rPr>
                <w:rFonts w:ascii="Times New Roman" w:hAnsi="Times New Roman"/>
                <w:sz w:val="20"/>
                <w:szCs w:val="20"/>
              </w:rPr>
              <w:t>- ходьба) 25-</w:t>
            </w:r>
            <w:smartTag w:uri="urn:schemas-microsoft-com:office:smarttags" w:element="metricconverter">
              <w:smartTagPr>
                <w:attr w:name="ProductID" w:val="30 км"/>
              </w:smartTagPr>
              <w:r w:rsidRPr="00BC3B41">
                <w:rPr>
                  <w:rFonts w:ascii="Times New Roman" w:hAnsi="Times New Roman"/>
                  <w:sz w:val="20"/>
                  <w:szCs w:val="20"/>
                </w:rPr>
                <w:t>30 км</w:t>
              </w:r>
            </w:smartTag>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6FF7B0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421F430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Поддерживающий по объему развивающий</w:t>
            </w:r>
          </w:p>
          <w:p w14:paraId="445B906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пульс 150-160 уд./мин.</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07BF9AF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Восстановительные</w:t>
            </w:r>
          </w:p>
          <w:p w14:paraId="5CA967A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мероприятия</w:t>
            </w:r>
          </w:p>
        </w:tc>
      </w:tr>
      <w:tr w:rsidR="009C085D" w:rsidRPr="00DB4CCB" w14:paraId="6D247C48" w14:textId="77777777" w:rsidTr="00BC3B41">
        <w:tblPrEx>
          <w:tblCellMar>
            <w:top w:w="0" w:type="dxa"/>
            <w:bottom w:w="0" w:type="dxa"/>
          </w:tblCellMar>
        </w:tblPrEx>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61E7FE8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C1D5512"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Отдых</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C5551F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035E33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0E5BA70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r>
    </w:tbl>
    <w:p w14:paraId="2BC0B8D7"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sectPr w:rsidR="009C085D" w:rsidRPr="00DB4CCB" w:rsidSect="00DB4CCB">
          <w:headerReference w:type="even" r:id="rId7"/>
          <w:footerReference w:type="even" r:id="rId8"/>
          <w:footerReference w:type="default" r:id="rId9"/>
          <w:pgSz w:w="11907" w:h="16839" w:code="9"/>
          <w:pgMar w:top="1134" w:right="850" w:bottom="1134" w:left="1701" w:header="720" w:footer="720" w:gutter="0"/>
          <w:cols w:space="60"/>
          <w:noEndnote/>
          <w:docGrid w:linePitch="299"/>
        </w:sectPr>
      </w:pPr>
    </w:p>
    <w:p w14:paraId="1B7FCC20" w14:textId="77777777" w:rsidR="009C085D" w:rsidRPr="00DB4CCB" w:rsidRDefault="009C085D" w:rsidP="00BC3B41">
      <w:pPr>
        <w:pStyle w:val="6"/>
        <w:keepNext w:val="0"/>
        <w:tabs>
          <w:tab w:val="left" w:pos="993"/>
        </w:tabs>
        <w:spacing w:line="360" w:lineRule="auto"/>
        <w:ind w:firstLine="709"/>
        <w:rPr>
          <w:color w:val="auto"/>
        </w:rPr>
      </w:pPr>
      <w:r w:rsidRPr="00DB4CCB">
        <w:rPr>
          <w:color w:val="auto"/>
        </w:rPr>
        <w:t>Таблица 3</w:t>
      </w:r>
    </w:p>
    <w:p w14:paraId="10C6AE10" w14:textId="77777777" w:rsidR="009C085D" w:rsidRPr="00DB4CCB" w:rsidRDefault="009C085D" w:rsidP="00DB4CCB">
      <w:pPr>
        <w:widowControl w:val="0"/>
        <w:shd w:val="clear" w:color="auto" w:fill="FFFFFF"/>
        <w:tabs>
          <w:tab w:val="left" w:pos="993"/>
          <w:tab w:val="left" w:pos="184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(КГ)</w:t>
      </w:r>
    </w:p>
    <w:tbl>
      <w:tblPr>
        <w:tblW w:w="9379" w:type="dxa"/>
        <w:tblInd w:w="40" w:type="dxa"/>
        <w:tblLayout w:type="fixed"/>
        <w:tblCellMar>
          <w:left w:w="40" w:type="dxa"/>
          <w:right w:w="40" w:type="dxa"/>
        </w:tblCellMar>
        <w:tblLook w:val="0000" w:firstRow="0" w:lastRow="0" w:firstColumn="0" w:lastColumn="0" w:noHBand="0" w:noVBand="0"/>
      </w:tblPr>
      <w:tblGrid>
        <w:gridCol w:w="851"/>
        <w:gridCol w:w="2268"/>
        <w:gridCol w:w="1559"/>
        <w:gridCol w:w="2126"/>
        <w:gridCol w:w="2575"/>
      </w:tblGrid>
      <w:tr w:rsidR="009C085D" w:rsidRPr="00DB4CCB" w14:paraId="1D4134DD" w14:textId="77777777" w:rsidTr="00BC3B41">
        <w:tblPrEx>
          <w:tblCellMar>
            <w:top w:w="0" w:type="dxa"/>
            <w:bottom w:w="0" w:type="dxa"/>
          </w:tblCellMar>
        </w:tblPrEx>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110456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Дни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8432CA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Первая тренировка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413D66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Метод</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8153D4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Режим интенсивность</w:t>
            </w:r>
          </w:p>
        </w:tc>
        <w:tc>
          <w:tcPr>
            <w:tcW w:w="2575" w:type="dxa"/>
            <w:tcBorders>
              <w:top w:val="single" w:sz="6" w:space="0" w:color="auto"/>
              <w:left w:val="single" w:sz="6" w:space="0" w:color="auto"/>
              <w:bottom w:val="single" w:sz="6" w:space="0" w:color="auto"/>
              <w:right w:val="single" w:sz="6" w:space="0" w:color="auto"/>
            </w:tcBorders>
            <w:shd w:val="clear" w:color="auto" w:fill="FFFFFF"/>
            <w:vAlign w:val="center"/>
          </w:tcPr>
          <w:p w14:paraId="51DCC36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Вторая тренировка</w:t>
            </w:r>
          </w:p>
        </w:tc>
      </w:tr>
      <w:tr w:rsidR="009C085D" w:rsidRPr="00DB4CCB" w14:paraId="666594C5" w14:textId="77777777" w:rsidTr="00BC3B41">
        <w:tblPrEx>
          <w:tblCellMar>
            <w:top w:w="0" w:type="dxa"/>
            <w:bottom w:w="0" w:type="dxa"/>
          </w:tblCellMar>
        </w:tblPrEx>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6995D21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3A95AA1"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с имитацией</w:t>
            </w:r>
            <w:r w:rsidR="00410A19">
              <w:rPr>
                <w:rFonts w:ascii="Times New Roman" w:hAnsi="Times New Roman"/>
                <w:sz w:val="20"/>
                <w:szCs w:val="20"/>
              </w:rPr>
              <w:t xml:space="preserve"> </w:t>
            </w:r>
            <w:r w:rsidRPr="00BC3B41">
              <w:rPr>
                <w:rFonts w:ascii="Times New Roman" w:hAnsi="Times New Roman"/>
                <w:sz w:val="20"/>
                <w:szCs w:val="20"/>
              </w:rPr>
              <w:t>18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30694A7"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Переменный</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E818D0E"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Развивающий пульс 180±10 уд./мин.</w:t>
            </w:r>
          </w:p>
        </w:tc>
        <w:tc>
          <w:tcPr>
            <w:tcW w:w="2575" w:type="dxa"/>
            <w:tcBorders>
              <w:top w:val="single" w:sz="6" w:space="0" w:color="auto"/>
              <w:left w:val="single" w:sz="6" w:space="0" w:color="auto"/>
              <w:bottom w:val="single" w:sz="6" w:space="0" w:color="auto"/>
              <w:right w:val="single" w:sz="6" w:space="0" w:color="auto"/>
            </w:tcBorders>
            <w:shd w:val="clear" w:color="auto" w:fill="FFFFFF"/>
            <w:vAlign w:val="center"/>
          </w:tcPr>
          <w:p w14:paraId="3B0D296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4 км"/>
              </w:smartTagPr>
              <w:r w:rsidRPr="00BC3B41">
                <w:rPr>
                  <w:rFonts w:ascii="Times New Roman" w:hAnsi="Times New Roman"/>
                  <w:sz w:val="20"/>
                  <w:szCs w:val="20"/>
                </w:rPr>
                <w:t>4 км</w:t>
              </w:r>
            </w:smartTag>
            <w:r w:rsidRPr="00BC3B41">
              <w:rPr>
                <w:rFonts w:ascii="Times New Roman" w:hAnsi="Times New Roman"/>
                <w:sz w:val="20"/>
                <w:szCs w:val="20"/>
              </w:rPr>
              <w:t>.</w:t>
            </w:r>
          </w:p>
          <w:p w14:paraId="02F9502C"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w:t>
            </w:r>
            <w:r w:rsidR="00DB4CCB" w:rsidRPr="00BC3B41">
              <w:rPr>
                <w:rFonts w:ascii="Times New Roman" w:hAnsi="Times New Roman"/>
                <w:sz w:val="20"/>
                <w:szCs w:val="20"/>
              </w:rPr>
              <w:t xml:space="preserve"> </w:t>
            </w:r>
            <w:r w:rsidRPr="00BC3B41">
              <w:rPr>
                <w:rFonts w:ascii="Times New Roman" w:hAnsi="Times New Roman"/>
                <w:sz w:val="20"/>
                <w:szCs w:val="20"/>
              </w:rPr>
              <w:t>10'.</w:t>
            </w:r>
          </w:p>
          <w:p w14:paraId="31856AF9"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ОФП (круговая)</w:t>
            </w:r>
            <w:r w:rsidR="00DB4CCB" w:rsidRPr="00BC3B41">
              <w:rPr>
                <w:rFonts w:ascii="Times New Roman" w:hAnsi="Times New Roman"/>
                <w:sz w:val="20"/>
                <w:szCs w:val="20"/>
              </w:rPr>
              <w:t xml:space="preserve"> </w:t>
            </w:r>
            <w:r w:rsidRPr="00BC3B41">
              <w:rPr>
                <w:rFonts w:ascii="Times New Roman" w:hAnsi="Times New Roman"/>
                <w:sz w:val="20"/>
                <w:szCs w:val="20"/>
              </w:rPr>
              <w:t>30'</w:t>
            </w:r>
          </w:p>
        </w:tc>
      </w:tr>
      <w:tr w:rsidR="009C085D" w:rsidRPr="00DB4CCB" w14:paraId="59A2C318" w14:textId="77777777" w:rsidTr="00BC3B41">
        <w:tblPrEx>
          <w:tblCellMar>
            <w:top w:w="0" w:type="dxa"/>
            <w:bottom w:w="0" w:type="dxa"/>
          </w:tblCellMar>
        </w:tblPrEx>
        <w:trPr>
          <w:trHeight w:val="20"/>
        </w:trPr>
        <w:tc>
          <w:tcPr>
            <w:tcW w:w="851" w:type="dxa"/>
            <w:tcBorders>
              <w:top w:val="single" w:sz="6" w:space="0" w:color="auto"/>
              <w:left w:val="single" w:sz="6" w:space="0" w:color="auto"/>
              <w:right w:val="single" w:sz="6" w:space="0" w:color="auto"/>
            </w:tcBorders>
            <w:shd w:val="clear" w:color="auto" w:fill="FFFFFF"/>
            <w:vAlign w:val="center"/>
          </w:tcPr>
          <w:p w14:paraId="620930E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2268" w:type="dxa"/>
            <w:tcBorders>
              <w:top w:val="single" w:sz="6" w:space="0" w:color="auto"/>
              <w:left w:val="single" w:sz="6" w:space="0" w:color="auto"/>
              <w:right w:val="single" w:sz="6" w:space="0" w:color="auto"/>
            </w:tcBorders>
            <w:shd w:val="clear" w:color="auto" w:fill="FFFFFF"/>
            <w:vAlign w:val="center"/>
          </w:tcPr>
          <w:p w14:paraId="15A5872D"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Лыжероллеры </w:t>
            </w:r>
            <w:smartTag w:uri="urn:schemas-microsoft-com:office:smarttags" w:element="metricconverter">
              <w:smartTagPr>
                <w:attr w:name="ProductID" w:val="24 км"/>
              </w:smartTagPr>
              <w:r w:rsidRPr="00BC3B41">
                <w:rPr>
                  <w:rFonts w:ascii="Times New Roman" w:hAnsi="Times New Roman"/>
                  <w:sz w:val="20"/>
                  <w:szCs w:val="20"/>
                </w:rPr>
                <w:t>24 км</w:t>
              </w:r>
            </w:smartTag>
          </w:p>
        </w:tc>
        <w:tc>
          <w:tcPr>
            <w:tcW w:w="1559" w:type="dxa"/>
            <w:tcBorders>
              <w:top w:val="single" w:sz="6" w:space="0" w:color="auto"/>
              <w:left w:val="single" w:sz="6" w:space="0" w:color="auto"/>
              <w:right w:val="single" w:sz="6" w:space="0" w:color="auto"/>
            </w:tcBorders>
            <w:shd w:val="clear" w:color="auto" w:fill="FFFFFF"/>
            <w:vAlign w:val="center"/>
          </w:tcPr>
          <w:p w14:paraId="0A3F95DA"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right w:val="single" w:sz="6" w:space="0" w:color="auto"/>
            </w:tcBorders>
            <w:shd w:val="clear" w:color="auto" w:fill="FFFFFF"/>
            <w:vAlign w:val="center"/>
          </w:tcPr>
          <w:p w14:paraId="4464912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w:t>
            </w:r>
            <w:r w:rsidR="00DB4CCB" w:rsidRPr="00BC3B41">
              <w:rPr>
                <w:rFonts w:ascii="Times New Roman" w:hAnsi="Times New Roman"/>
                <w:sz w:val="20"/>
                <w:szCs w:val="20"/>
              </w:rPr>
              <w:t xml:space="preserve"> </w:t>
            </w:r>
            <w:r w:rsidRPr="00BC3B41">
              <w:rPr>
                <w:rFonts w:ascii="Times New Roman" w:hAnsi="Times New Roman"/>
                <w:sz w:val="20"/>
                <w:szCs w:val="20"/>
              </w:rPr>
              <w:t>пульс - 170±5 уд./мин.</w:t>
            </w:r>
          </w:p>
        </w:tc>
        <w:tc>
          <w:tcPr>
            <w:tcW w:w="2575" w:type="dxa"/>
            <w:tcBorders>
              <w:top w:val="single" w:sz="6" w:space="0" w:color="auto"/>
              <w:left w:val="single" w:sz="6" w:space="0" w:color="auto"/>
              <w:right w:val="single" w:sz="6" w:space="0" w:color="auto"/>
            </w:tcBorders>
            <w:shd w:val="clear" w:color="auto" w:fill="FFFFFF"/>
            <w:vAlign w:val="center"/>
          </w:tcPr>
          <w:p w14:paraId="61207D06"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3 км"/>
              </w:smartTagPr>
              <w:r w:rsidRPr="00BC3B41">
                <w:rPr>
                  <w:rFonts w:ascii="Times New Roman" w:hAnsi="Times New Roman"/>
                  <w:sz w:val="20"/>
                  <w:szCs w:val="20"/>
                </w:rPr>
                <w:t>3 км</w:t>
              </w:r>
            </w:smartTag>
            <w:r w:rsidRPr="00BC3B41">
              <w:rPr>
                <w:rFonts w:ascii="Times New Roman" w:hAnsi="Times New Roman"/>
                <w:sz w:val="20"/>
                <w:szCs w:val="20"/>
              </w:rPr>
              <w:t>.</w:t>
            </w:r>
          </w:p>
          <w:p w14:paraId="36692772"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- 8'</w:t>
            </w:r>
          </w:p>
          <w:p w14:paraId="7B1B1933"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Игровая - 45'</w:t>
            </w:r>
          </w:p>
        </w:tc>
      </w:tr>
      <w:tr w:rsidR="009C085D" w:rsidRPr="00DB4CCB" w14:paraId="660DDE69" w14:textId="77777777" w:rsidTr="00BC3B41">
        <w:tblPrEx>
          <w:tblCellMar>
            <w:top w:w="0" w:type="dxa"/>
            <w:bottom w:w="0" w:type="dxa"/>
          </w:tblCellMar>
        </w:tblPrEx>
        <w:trPr>
          <w:trHeight w:val="20"/>
        </w:trPr>
        <w:tc>
          <w:tcPr>
            <w:tcW w:w="851" w:type="dxa"/>
            <w:tcBorders>
              <w:top w:val="single" w:sz="6" w:space="0" w:color="auto"/>
              <w:left w:val="single" w:sz="6" w:space="0" w:color="auto"/>
              <w:right w:val="single" w:sz="6" w:space="0" w:color="auto"/>
            </w:tcBorders>
            <w:shd w:val="clear" w:color="auto" w:fill="FFFFFF"/>
            <w:vAlign w:val="center"/>
          </w:tcPr>
          <w:p w14:paraId="54235C7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3</w:t>
            </w:r>
          </w:p>
        </w:tc>
        <w:tc>
          <w:tcPr>
            <w:tcW w:w="2268" w:type="dxa"/>
            <w:tcBorders>
              <w:top w:val="single" w:sz="6" w:space="0" w:color="auto"/>
              <w:left w:val="single" w:sz="6" w:space="0" w:color="auto"/>
              <w:right w:val="single" w:sz="6" w:space="0" w:color="auto"/>
            </w:tcBorders>
            <w:shd w:val="clear" w:color="auto" w:fill="FFFFFF"/>
            <w:vAlign w:val="center"/>
          </w:tcPr>
          <w:p w14:paraId="6B9E2407"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Имитация</w:t>
            </w:r>
            <w:r w:rsidR="00DB4CCB" w:rsidRPr="00BC3B41">
              <w:rPr>
                <w:rFonts w:ascii="Times New Roman" w:hAnsi="Times New Roman"/>
                <w:sz w:val="20"/>
                <w:szCs w:val="20"/>
              </w:rPr>
              <w:t xml:space="preserve"> </w:t>
            </w:r>
            <w:r w:rsidRPr="00BC3B41">
              <w:rPr>
                <w:rFonts w:ascii="Times New Roman" w:hAnsi="Times New Roman"/>
                <w:sz w:val="20"/>
                <w:szCs w:val="20"/>
              </w:rPr>
              <w:t>л/ходов</w:t>
            </w:r>
            <w:r w:rsidR="00DB4CCB" w:rsidRPr="00BC3B41">
              <w:rPr>
                <w:rFonts w:ascii="Times New Roman" w:hAnsi="Times New Roman"/>
                <w:sz w:val="20"/>
                <w:szCs w:val="20"/>
              </w:rPr>
              <w:t xml:space="preserve"> </w:t>
            </w:r>
            <w:r w:rsidRPr="00BC3B41">
              <w:rPr>
                <w:rFonts w:ascii="Times New Roman" w:hAnsi="Times New Roman"/>
                <w:sz w:val="20"/>
                <w:szCs w:val="20"/>
              </w:rPr>
              <w:t>в подъем 5 р. по 100 м</w:t>
            </w:r>
            <w:r w:rsidR="00410A19">
              <w:rPr>
                <w:rFonts w:ascii="Times New Roman" w:hAnsi="Times New Roman"/>
                <w:sz w:val="20"/>
                <w:szCs w:val="20"/>
              </w:rPr>
              <w:t xml:space="preserve"> </w:t>
            </w:r>
            <w:r w:rsidRPr="00BC3B41">
              <w:rPr>
                <w:rFonts w:ascii="Times New Roman" w:hAnsi="Times New Roman"/>
                <w:sz w:val="20"/>
                <w:szCs w:val="20"/>
              </w:rPr>
              <w:t xml:space="preserve">5 серий </w:t>
            </w:r>
            <w:smartTag w:uri="urn:schemas-microsoft-com:office:smarttags" w:element="metricconverter">
              <w:smartTagPr>
                <w:attr w:name="ProductID" w:val="-2.5 км"/>
              </w:smartTagPr>
              <w:r w:rsidRPr="00BC3B41">
                <w:rPr>
                  <w:rFonts w:ascii="Times New Roman" w:hAnsi="Times New Roman"/>
                  <w:sz w:val="20"/>
                  <w:szCs w:val="20"/>
                </w:rPr>
                <w:t>-2.5 км</w:t>
              </w:r>
            </w:smartTag>
            <w:r w:rsidRPr="00BC3B41">
              <w:rPr>
                <w:rFonts w:ascii="Times New Roman" w:hAnsi="Times New Roman"/>
                <w:sz w:val="20"/>
                <w:szCs w:val="20"/>
              </w:rPr>
              <w:t>.</w:t>
            </w:r>
            <w:r w:rsidR="00410A19">
              <w:rPr>
                <w:rFonts w:ascii="Times New Roman" w:hAnsi="Times New Roman"/>
                <w:sz w:val="20"/>
                <w:szCs w:val="20"/>
              </w:rPr>
              <w:t xml:space="preserve"> </w:t>
            </w:r>
            <w:r w:rsidRPr="00BC3B41">
              <w:rPr>
                <w:rFonts w:ascii="Times New Roman" w:hAnsi="Times New Roman"/>
                <w:sz w:val="20"/>
                <w:szCs w:val="20"/>
              </w:rPr>
              <w:t xml:space="preserve">Общий объем - </w:t>
            </w:r>
            <w:smartTag w:uri="urn:schemas-microsoft-com:office:smarttags" w:element="metricconverter">
              <w:smartTagPr>
                <w:attr w:name="ProductID" w:val="12 км"/>
              </w:smartTagPr>
              <w:r w:rsidRPr="00BC3B41">
                <w:rPr>
                  <w:rFonts w:ascii="Times New Roman" w:hAnsi="Times New Roman"/>
                  <w:sz w:val="20"/>
                  <w:szCs w:val="20"/>
                </w:rPr>
                <w:t>12 км</w:t>
              </w:r>
            </w:smartTag>
          </w:p>
        </w:tc>
        <w:tc>
          <w:tcPr>
            <w:tcW w:w="1559" w:type="dxa"/>
            <w:tcBorders>
              <w:top w:val="single" w:sz="6" w:space="0" w:color="auto"/>
              <w:left w:val="single" w:sz="6" w:space="0" w:color="auto"/>
              <w:right w:val="single" w:sz="6" w:space="0" w:color="auto"/>
            </w:tcBorders>
            <w:shd w:val="clear" w:color="auto" w:fill="FFFFFF"/>
            <w:vAlign w:val="center"/>
          </w:tcPr>
          <w:p w14:paraId="2CD91D9A"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Повторный</w:t>
            </w:r>
          </w:p>
        </w:tc>
        <w:tc>
          <w:tcPr>
            <w:tcW w:w="2126" w:type="dxa"/>
            <w:tcBorders>
              <w:top w:val="single" w:sz="6" w:space="0" w:color="auto"/>
              <w:left w:val="single" w:sz="6" w:space="0" w:color="auto"/>
              <w:right w:val="single" w:sz="6" w:space="0" w:color="auto"/>
            </w:tcBorders>
            <w:shd w:val="clear" w:color="auto" w:fill="FFFFFF"/>
            <w:vAlign w:val="center"/>
          </w:tcPr>
          <w:p w14:paraId="2051569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скорости развивающий</w:t>
            </w:r>
          </w:p>
          <w:p w14:paraId="6B72C64D"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пульс</w:t>
            </w:r>
            <w:r w:rsidR="00DB4CCB" w:rsidRPr="00BC3B41">
              <w:rPr>
                <w:rFonts w:ascii="Times New Roman" w:hAnsi="Times New Roman"/>
                <w:sz w:val="20"/>
                <w:szCs w:val="20"/>
              </w:rPr>
              <w:t xml:space="preserve"> </w:t>
            </w:r>
            <w:r w:rsidRPr="00BC3B41">
              <w:rPr>
                <w:rFonts w:ascii="Times New Roman" w:hAnsi="Times New Roman"/>
                <w:sz w:val="20"/>
                <w:szCs w:val="20"/>
              </w:rPr>
              <w:t>до</w:t>
            </w:r>
            <w:r w:rsidR="00DB4CCB" w:rsidRPr="00BC3B41">
              <w:rPr>
                <w:rFonts w:ascii="Times New Roman" w:hAnsi="Times New Roman"/>
                <w:sz w:val="20"/>
                <w:szCs w:val="20"/>
              </w:rPr>
              <w:t xml:space="preserve"> </w:t>
            </w:r>
            <w:r w:rsidRPr="00BC3B41">
              <w:rPr>
                <w:rFonts w:ascii="Times New Roman" w:hAnsi="Times New Roman"/>
                <w:sz w:val="20"/>
                <w:szCs w:val="20"/>
              </w:rPr>
              <w:t>180,</w:t>
            </w:r>
            <w:r w:rsidR="00410A19">
              <w:rPr>
                <w:rFonts w:ascii="Times New Roman" w:hAnsi="Times New Roman"/>
                <w:sz w:val="20"/>
                <w:szCs w:val="20"/>
              </w:rPr>
              <w:t xml:space="preserve"> </w:t>
            </w:r>
            <w:r w:rsidRPr="00BC3B41">
              <w:rPr>
                <w:rFonts w:ascii="Times New Roman" w:hAnsi="Times New Roman"/>
                <w:sz w:val="20"/>
                <w:szCs w:val="20"/>
              </w:rPr>
              <w:t>между</w:t>
            </w:r>
            <w:r w:rsidR="00DB4CCB" w:rsidRPr="00BC3B41">
              <w:rPr>
                <w:rFonts w:ascii="Times New Roman" w:hAnsi="Times New Roman"/>
                <w:sz w:val="20"/>
                <w:szCs w:val="20"/>
              </w:rPr>
              <w:t xml:space="preserve"> </w:t>
            </w:r>
            <w:r w:rsidRPr="00BC3B41">
              <w:rPr>
                <w:rFonts w:ascii="Times New Roman" w:hAnsi="Times New Roman"/>
                <w:sz w:val="20"/>
                <w:szCs w:val="20"/>
              </w:rPr>
              <w:t>сериями</w:t>
            </w:r>
            <w:r w:rsidR="00410A19">
              <w:rPr>
                <w:rFonts w:ascii="Times New Roman" w:hAnsi="Times New Roman"/>
                <w:sz w:val="20"/>
                <w:szCs w:val="20"/>
              </w:rPr>
              <w:t xml:space="preserve"> </w:t>
            </w:r>
            <w:r w:rsidRPr="00BC3B41">
              <w:rPr>
                <w:rFonts w:ascii="Times New Roman" w:hAnsi="Times New Roman"/>
                <w:sz w:val="20"/>
                <w:szCs w:val="20"/>
              </w:rPr>
              <w:t>120 уд./мин.</w:t>
            </w:r>
          </w:p>
        </w:tc>
        <w:tc>
          <w:tcPr>
            <w:tcW w:w="2575" w:type="dxa"/>
            <w:tcBorders>
              <w:top w:val="single" w:sz="6" w:space="0" w:color="auto"/>
              <w:left w:val="single" w:sz="6" w:space="0" w:color="auto"/>
              <w:right w:val="single" w:sz="6" w:space="0" w:color="auto"/>
            </w:tcBorders>
            <w:shd w:val="clear" w:color="auto" w:fill="FFFFFF"/>
            <w:vAlign w:val="center"/>
          </w:tcPr>
          <w:p w14:paraId="2D2E58B5"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(гребля</w:t>
            </w:r>
            <w:r w:rsidR="00DB4CCB" w:rsidRPr="00BC3B41">
              <w:rPr>
                <w:rFonts w:ascii="Times New Roman" w:hAnsi="Times New Roman"/>
                <w:sz w:val="20"/>
                <w:szCs w:val="20"/>
              </w:rPr>
              <w:t xml:space="preserve"> </w:t>
            </w:r>
            <w:r w:rsidRPr="00BC3B41">
              <w:rPr>
                <w:rFonts w:ascii="Times New Roman" w:hAnsi="Times New Roman"/>
                <w:sz w:val="20"/>
                <w:szCs w:val="20"/>
              </w:rPr>
              <w:t>на лодках) 2 ч</w:t>
            </w:r>
          </w:p>
        </w:tc>
      </w:tr>
      <w:tr w:rsidR="009C085D" w:rsidRPr="00DB4CCB" w14:paraId="06B2F88D" w14:textId="77777777" w:rsidTr="00BC3B41">
        <w:tblPrEx>
          <w:tblCellMar>
            <w:top w:w="0" w:type="dxa"/>
            <w:bottom w:w="0" w:type="dxa"/>
          </w:tblCellMar>
        </w:tblPrEx>
        <w:trPr>
          <w:trHeight w:val="20"/>
        </w:trPr>
        <w:tc>
          <w:tcPr>
            <w:tcW w:w="851" w:type="dxa"/>
            <w:tcBorders>
              <w:top w:val="single" w:sz="6" w:space="0" w:color="auto"/>
              <w:left w:val="single" w:sz="6" w:space="0" w:color="auto"/>
              <w:right w:val="single" w:sz="6" w:space="0" w:color="auto"/>
            </w:tcBorders>
            <w:shd w:val="clear" w:color="auto" w:fill="FFFFFF"/>
            <w:vAlign w:val="center"/>
          </w:tcPr>
          <w:p w14:paraId="3D1A470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4</w:t>
            </w:r>
          </w:p>
        </w:tc>
        <w:tc>
          <w:tcPr>
            <w:tcW w:w="2268" w:type="dxa"/>
            <w:tcBorders>
              <w:top w:val="single" w:sz="6" w:space="0" w:color="auto"/>
              <w:left w:val="single" w:sz="6" w:space="0" w:color="auto"/>
              <w:right w:val="single" w:sz="6" w:space="0" w:color="auto"/>
            </w:tcBorders>
            <w:shd w:val="clear" w:color="auto" w:fill="FFFFFF"/>
            <w:vAlign w:val="center"/>
          </w:tcPr>
          <w:p w14:paraId="34229135"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Активный</w:t>
            </w:r>
            <w:r w:rsidR="00DB4CCB" w:rsidRPr="00BC3B41">
              <w:rPr>
                <w:rFonts w:ascii="Times New Roman" w:hAnsi="Times New Roman"/>
                <w:sz w:val="20"/>
                <w:szCs w:val="20"/>
              </w:rPr>
              <w:t xml:space="preserve"> </w:t>
            </w:r>
            <w:r w:rsidRPr="00BC3B41">
              <w:rPr>
                <w:rFonts w:ascii="Times New Roman" w:hAnsi="Times New Roman"/>
                <w:sz w:val="20"/>
                <w:szCs w:val="20"/>
              </w:rPr>
              <w:t>отдых</w:t>
            </w:r>
            <w:r w:rsidR="00DB4CCB" w:rsidRPr="00BC3B41">
              <w:rPr>
                <w:rFonts w:ascii="Times New Roman" w:hAnsi="Times New Roman"/>
                <w:sz w:val="20"/>
                <w:szCs w:val="20"/>
              </w:rPr>
              <w:t xml:space="preserve"> </w:t>
            </w:r>
            <w:r w:rsidRPr="00BC3B41">
              <w:rPr>
                <w:rFonts w:ascii="Times New Roman" w:hAnsi="Times New Roman"/>
                <w:sz w:val="20"/>
                <w:szCs w:val="20"/>
              </w:rPr>
              <w:t>-</w:t>
            </w:r>
            <w:r w:rsidR="00410A19">
              <w:rPr>
                <w:rFonts w:ascii="Times New Roman" w:hAnsi="Times New Roman"/>
                <w:sz w:val="20"/>
                <w:szCs w:val="20"/>
              </w:rPr>
              <w:t xml:space="preserve"> </w:t>
            </w:r>
            <w:r w:rsidRPr="00BC3B41">
              <w:rPr>
                <w:rFonts w:ascii="Times New Roman" w:hAnsi="Times New Roman"/>
                <w:sz w:val="20"/>
                <w:szCs w:val="20"/>
              </w:rPr>
              <w:t>езда на велосипеде</w:t>
            </w:r>
            <w:r w:rsidR="00410A19">
              <w:rPr>
                <w:rFonts w:ascii="Times New Roman" w:hAnsi="Times New Roman"/>
                <w:sz w:val="20"/>
                <w:szCs w:val="20"/>
              </w:rPr>
              <w:t xml:space="preserve"> </w:t>
            </w:r>
            <w:r w:rsidRPr="00BC3B41">
              <w:rPr>
                <w:rFonts w:ascii="Times New Roman" w:hAnsi="Times New Roman"/>
                <w:sz w:val="20"/>
                <w:szCs w:val="20"/>
              </w:rPr>
              <w:t>25 км</w:t>
            </w:r>
          </w:p>
        </w:tc>
        <w:tc>
          <w:tcPr>
            <w:tcW w:w="1559" w:type="dxa"/>
            <w:tcBorders>
              <w:top w:val="single" w:sz="6" w:space="0" w:color="auto"/>
              <w:left w:val="single" w:sz="6" w:space="0" w:color="auto"/>
              <w:right w:val="single" w:sz="6" w:space="0" w:color="auto"/>
            </w:tcBorders>
            <w:shd w:val="clear" w:color="auto" w:fill="FFFFFF"/>
            <w:vAlign w:val="center"/>
          </w:tcPr>
          <w:p w14:paraId="2D297FAA"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right w:val="single" w:sz="6" w:space="0" w:color="auto"/>
            </w:tcBorders>
            <w:shd w:val="clear" w:color="auto" w:fill="FFFFFF"/>
            <w:vAlign w:val="center"/>
          </w:tcPr>
          <w:p w14:paraId="2C135555"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Пульс до 120 уд./мин.</w:t>
            </w:r>
          </w:p>
        </w:tc>
        <w:tc>
          <w:tcPr>
            <w:tcW w:w="2575" w:type="dxa"/>
            <w:tcBorders>
              <w:top w:val="single" w:sz="6" w:space="0" w:color="auto"/>
              <w:left w:val="single" w:sz="6" w:space="0" w:color="auto"/>
              <w:right w:val="single" w:sz="6" w:space="0" w:color="auto"/>
            </w:tcBorders>
            <w:shd w:val="clear" w:color="auto" w:fill="FFFFFF"/>
            <w:vAlign w:val="center"/>
          </w:tcPr>
          <w:p w14:paraId="7CBD56AC"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r>
      <w:tr w:rsidR="009C085D" w:rsidRPr="00DB4CCB" w14:paraId="020B78CA" w14:textId="77777777" w:rsidTr="00BC3B41">
        <w:tblPrEx>
          <w:tblCellMar>
            <w:top w:w="0" w:type="dxa"/>
            <w:bottom w:w="0" w:type="dxa"/>
          </w:tblCellMar>
        </w:tblPrEx>
        <w:trPr>
          <w:trHeight w:val="20"/>
        </w:trPr>
        <w:tc>
          <w:tcPr>
            <w:tcW w:w="851" w:type="dxa"/>
            <w:tcBorders>
              <w:top w:val="single" w:sz="6" w:space="0" w:color="auto"/>
              <w:left w:val="single" w:sz="6" w:space="0" w:color="auto"/>
              <w:right w:val="single" w:sz="6" w:space="0" w:color="auto"/>
            </w:tcBorders>
            <w:shd w:val="clear" w:color="auto" w:fill="FFFFFF"/>
            <w:vAlign w:val="center"/>
          </w:tcPr>
          <w:p w14:paraId="1AF5FAA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5</w:t>
            </w:r>
          </w:p>
        </w:tc>
        <w:tc>
          <w:tcPr>
            <w:tcW w:w="2268" w:type="dxa"/>
            <w:tcBorders>
              <w:top w:val="single" w:sz="6" w:space="0" w:color="auto"/>
              <w:left w:val="single" w:sz="6" w:space="0" w:color="auto"/>
              <w:right w:val="single" w:sz="6" w:space="0" w:color="auto"/>
            </w:tcBorders>
            <w:shd w:val="clear" w:color="auto" w:fill="FFFFFF"/>
            <w:vAlign w:val="center"/>
          </w:tcPr>
          <w:p w14:paraId="699D08A4"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w:t>
            </w:r>
            <w:r w:rsidR="00410A19">
              <w:rPr>
                <w:rFonts w:ascii="Times New Roman" w:hAnsi="Times New Roman"/>
                <w:sz w:val="20"/>
                <w:szCs w:val="20"/>
              </w:rPr>
              <w:t xml:space="preserve"> </w:t>
            </w:r>
            <w:r w:rsidRPr="00BC3B41">
              <w:rPr>
                <w:rFonts w:ascii="Times New Roman" w:hAnsi="Times New Roman"/>
                <w:sz w:val="20"/>
                <w:szCs w:val="20"/>
              </w:rPr>
              <w:t>10</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DB4CCB" w:rsidRPr="00BC3B41">
              <w:rPr>
                <w:rFonts w:ascii="Times New Roman" w:hAnsi="Times New Roman"/>
                <w:sz w:val="20"/>
                <w:szCs w:val="20"/>
              </w:rPr>
              <w:t xml:space="preserve"> </w:t>
            </w:r>
            <w:r w:rsidRPr="00BC3B41">
              <w:rPr>
                <w:rFonts w:ascii="Times New Roman" w:hAnsi="Times New Roman"/>
                <w:sz w:val="20"/>
                <w:szCs w:val="20"/>
              </w:rPr>
              <w:t>-</w:t>
            </w:r>
            <w:r w:rsidR="00DB4CCB" w:rsidRPr="00BC3B41">
              <w:rPr>
                <w:rFonts w:ascii="Times New Roman" w:hAnsi="Times New Roman"/>
                <w:sz w:val="20"/>
                <w:szCs w:val="20"/>
              </w:rPr>
              <w:t xml:space="preserve"> </w:t>
            </w:r>
            <w:r w:rsidRPr="00BC3B41">
              <w:rPr>
                <w:rFonts w:ascii="Times New Roman" w:hAnsi="Times New Roman"/>
                <w:sz w:val="20"/>
                <w:szCs w:val="20"/>
              </w:rPr>
              <w:t>с</w:t>
            </w:r>
            <w:r w:rsidR="00DB4CCB" w:rsidRPr="00BC3B41">
              <w:rPr>
                <w:rFonts w:ascii="Times New Roman" w:hAnsi="Times New Roman"/>
                <w:sz w:val="20"/>
                <w:szCs w:val="20"/>
              </w:rPr>
              <w:t xml:space="preserve"> </w:t>
            </w:r>
            <w:r w:rsidRPr="00BC3B41">
              <w:rPr>
                <w:rFonts w:ascii="Times New Roman" w:hAnsi="Times New Roman"/>
                <w:sz w:val="20"/>
                <w:szCs w:val="20"/>
              </w:rPr>
              <w:t>соревновательной</w:t>
            </w:r>
            <w:r w:rsidR="00DB4CCB" w:rsidRPr="00BC3B41">
              <w:rPr>
                <w:rFonts w:ascii="Times New Roman" w:hAnsi="Times New Roman"/>
                <w:sz w:val="20"/>
                <w:szCs w:val="20"/>
              </w:rPr>
              <w:t xml:space="preserve"> </w:t>
            </w:r>
            <w:r w:rsidRPr="00BC3B41">
              <w:rPr>
                <w:rFonts w:ascii="Times New Roman" w:hAnsi="Times New Roman"/>
                <w:sz w:val="20"/>
                <w:szCs w:val="20"/>
              </w:rPr>
              <w:t>скоростью</w:t>
            </w:r>
            <w:r w:rsidR="00410A19">
              <w:rPr>
                <w:rFonts w:ascii="Times New Roman" w:hAnsi="Times New Roman"/>
                <w:sz w:val="20"/>
                <w:szCs w:val="20"/>
              </w:rPr>
              <w:t xml:space="preserve"> </w:t>
            </w:r>
            <w:r w:rsidRPr="00BC3B41">
              <w:rPr>
                <w:rFonts w:ascii="Times New Roman" w:hAnsi="Times New Roman"/>
                <w:sz w:val="20"/>
                <w:szCs w:val="20"/>
              </w:rPr>
              <w:t>5 км - медленно</w:t>
            </w:r>
          </w:p>
        </w:tc>
        <w:tc>
          <w:tcPr>
            <w:tcW w:w="1559" w:type="dxa"/>
            <w:tcBorders>
              <w:top w:val="single" w:sz="6" w:space="0" w:color="auto"/>
              <w:left w:val="single" w:sz="6" w:space="0" w:color="auto"/>
              <w:right w:val="single" w:sz="6" w:space="0" w:color="auto"/>
            </w:tcBorders>
            <w:shd w:val="clear" w:color="auto" w:fill="FFFFFF"/>
            <w:vAlign w:val="center"/>
          </w:tcPr>
          <w:p w14:paraId="48617C14"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Равномерно-</w:t>
            </w:r>
            <w:r w:rsidR="00DB4CCB" w:rsidRPr="00BC3B41">
              <w:rPr>
                <w:rFonts w:ascii="Times New Roman" w:hAnsi="Times New Roman"/>
                <w:sz w:val="20"/>
                <w:szCs w:val="20"/>
              </w:rPr>
              <w:t xml:space="preserve"> </w:t>
            </w:r>
            <w:r w:rsidRPr="00BC3B41">
              <w:rPr>
                <w:rFonts w:ascii="Times New Roman" w:hAnsi="Times New Roman"/>
                <w:sz w:val="20"/>
                <w:szCs w:val="20"/>
              </w:rPr>
              <w:t>переменный</w:t>
            </w:r>
          </w:p>
        </w:tc>
        <w:tc>
          <w:tcPr>
            <w:tcW w:w="2126" w:type="dxa"/>
            <w:tcBorders>
              <w:top w:val="single" w:sz="6" w:space="0" w:color="auto"/>
              <w:left w:val="single" w:sz="6" w:space="0" w:color="auto"/>
              <w:right w:val="single" w:sz="6" w:space="0" w:color="auto"/>
            </w:tcBorders>
            <w:shd w:val="clear" w:color="auto" w:fill="FFFFFF"/>
            <w:vAlign w:val="center"/>
          </w:tcPr>
          <w:p w14:paraId="5EE1F8CF"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скорости</w:t>
            </w:r>
            <w:r w:rsidR="00410A19">
              <w:rPr>
                <w:rFonts w:ascii="Times New Roman" w:hAnsi="Times New Roman"/>
                <w:sz w:val="20"/>
                <w:szCs w:val="20"/>
              </w:rPr>
              <w:t xml:space="preserve"> </w:t>
            </w:r>
            <w:r w:rsidRPr="00BC3B41">
              <w:rPr>
                <w:rFonts w:ascii="Times New Roman" w:hAnsi="Times New Roman"/>
                <w:sz w:val="20"/>
                <w:szCs w:val="20"/>
              </w:rPr>
              <w:t>развивающий</w:t>
            </w:r>
            <w:r w:rsidR="00410A19">
              <w:rPr>
                <w:rFonts w:ascii="Times New Roman" w:hAnsi="Times New Roman"/>
                <w:sz w:val="20"/>
                <w:szCs w:val="20"/>
              </w:rPr>
              <w:t xml:space="preserve"> </w:t>
            </w:r>
            <w:r w:rsidRPr="00BC3B41">
              <w:rPr>
                <w:rFonts w:ascii="Times New Roman" w:hAnsi="Times New Roman"/>
                <w:sz w:val="20"/>
                <w:szCs w:val="20"/>
              </w:rPr>
              <w:t>пульс 180±10 уд./мин.</w:t>
            </w:r>
          </w:p>
        </w:tc>
        <w:tc>
          <w:tcPr>
            <w:tcW w:w="2575" w:type="dxa"/>
            <w:tcBorders>
              <w:top w:val="single" w:sz="6" w:space="0" w:color="auto"/>
              <w:left w:val="single" w:sz="6" w:space="0" w:color="auto"/>
              <w:right w:val="single" w:sz="6" w:space="0" w:color="auto"/>
            </w:tcBorders>
            <w:shd w:val="clear" w:color="auto" w:fill="FFFFFF"/>
            <w:vAlign w:val="center"/>
          </w:tcPr>
          <w:p w14:paraId="1E130C78"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6 км"/>
              </w:smartTagPr>
              <w:r w:rsidRPr="00BC3B41">
                <w:rPr>
                  <w:rFonts w:ascii="Times New Roman" w:hAnsi="Times New Roman"/>
                  <w:sz w:val="20"/>
                  <w:szCs w:val="20"/>
                </w:rPr>
                <w:t>6 км</w:t>
              </w:r>
            </w:smartTag>
            <w:r w:rsidRPr="00BC3B41">
              <w:rPr>
                <w:rFonts w:ascii="Times New Roman" w:hAnsi="Times New Roman"/>
                <w:sz w:val="20"/>
                <w:szCs w:val="20"/>
              </w:rPr>
              <w:t>.</w:t>
            </w:r>
          </w:p>
          <w:p w14:paraId="5BD2275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- 8'</w:t>
            </w:r>
          </w:p>
          <w:p w14:paraId="283B3275"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Игровая - 45'</w:t>
            </w:r>
          </w:p>
        </w:tc>
      </w:tr>
      <w:tr w:rsidR="009C085D" w:rsidRPr="00DB4CCB" w14:paraId="25F4D06D" w14:textId="77777777" w:rsidTr="00BC3B41">
        <w:tblPrEx>
          <w:tblCellMar>
            <w:top w:w="0" w:type="dxa"/>
            <w:bottom w:w="0" w:type="dxa"/>
          </w:tblCellMar>
        </w:tblPrEx>
        <w:trPr>
          <w:trHeight w:val="20"/>
        </w:trPr>
        <w:tc>
          <w:tcPr>
            <w:tcW w:w="851" w:type="dxa"/>
            <w:tcBorders>
              <w:top w:val="single" w:sz="6" w:space="0" w:color="auto"/>
              <w:left w:val="single" w:sz="6" w:space="0" w:color="auto"/>
              <w:right w:val="single" w:sz="6" w:space="0" w:color="auto"/>
            </w:tcBorders>
            <w:shd w:val="clear" w:color="auto" w:fill="FFFFFF"/>
            <w:vAlign w:val="center"/>
          </w:tcPr>
          <w:p w14:paraId="0D259F6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6</w:t>
            </w:r>
          </w:p>
        </w:tc>
        <w:tc>
          <w:tcPr>
            <w:tcW w:w="2268" w:type="dxa"/>
            <w:tcBorders>
              <w:top w:val="single" w:sz="6" w:space="0" w:color="auto"/>
              <w:left w:val="single" w:sz="6" w:space="0" w:color="auto"/>
              <w:right w:val="single" w:sz="6" w:space="0" w:color="auto"/>
            </w:tcBorders>
            <w:shd w:val="clear" w:color="auto" w:fill="FFFFFF"/>
            <w:vAlign w:val="center"/>
          </w:tcPr>
          <w:p w14:paraId="7760C081"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Смешанное</w:t>
            </w:r>
            <w:r w:rsidR="00DB4CCB" w:rsidRPr="00BC3B41">
              <w:rPr>
                <w:rFonts w:ascii="Times New Roman" w:hAnsi="Times New Roman"/>
                <w:sz w:val="20"/>
                <w:szCs w:val="20"/>
              </w:rPr>
              <w:t xml:space="preserve"> </w:t>
            </w:r>
            <w:r w:rsidRPr="00BC3B41">
              <w:rPr>
                <w:rFonts w:ascii="Times New Roman" w:hAnsi="Times New Roman"/>
                <w:sz w:val="20"/>
                <w:szCs w:val="20"/>
              </w:rPr>
              <w:t>передвижение (кросс -ходьба)</w:t>
            </w:r>
          </w:p>
        </w:tc>
        <w:tc>
          <w:tcPr>
            <w:tcW w:w="1559" w:type="dxa"/>
            <w:tcBorders>
              <w:top w:val="single" w:sz="6" w:space="0" w:color="auto"/>
              <w:left w:val="single" w:sz="6" w:space="0" w:color="auto"/>
              <w:right w:val="single" w:sz="6" w:space="0" w:color="auto"/>
            </w:tcBorders>
            <w:shd w:val="clear" w:color="auto" w:fill="FFFFFF"/>
            <w:vAlign w:val="center"/>
          </w:tcPr>
          <w:p w14:paraId="55C60B64"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right w:val="single" w:sz="6" w:space="0" w:color="auto"/>
            </w:tcBorders>
            <w:shd w:val="clear" w:color="auto" w:fill="FFFFFF"/>
            <w:vAlign w:val="center"/>
          </w:tcPr>
          <w:p w14:paraId="29AFD3AC"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объему</w:t>
            </w:r>
          </w:p>
          <w:p w14:paraId="595826E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развивающий</w:t>
            </w:r>
          </w:p>
          <w:p w14:paraId="25D864D3"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пульс 150-160 уд./мин.</w:t>
            </w:r>
          </w:p>
        </w:tc>
        <w:tc>
          <w:tcPr>
            <w:tcW w:w="2575" w:type="dxa"/>
            <w:tcBorders>
              <w:top w:val="single" w:sz="6" w:space="0" w:color="auto"/>
              <w:left w:val="single" w:sz="6" w:space="0" w:color="auto"/>
              <w:right w:val="single" w:sz="6" w:space="0" w:color="auto"/>
            </w:tcBorders>
            <w:shd w:val="clear" w:color="auto" w:fill="FFFFFF"/>
            <w:vAlign w:val="center"/>
          </w:tcPr>
          <w:p w14:paraId="79A0B962"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Восстановительные</w:t>
            </w:r>
            <w:r w:rsidR="00410A19">
              <w:rPr>
                <w:rFonts w:ascii="Times New Roman" w:hAnsi="Times New Roman"/>
                <w:sz w:val="20"/>
                <w:szCs w:val="20"/>
              </w:rPr>
              <w:t xml:space="preserve"> </w:t>
            </w:r>
            <w:r w:rsidRPr="00BC3B41">
              <w:rPr>
                <w:rFonts w:ascii="Times New Roman" w:hAnsi="Times New Roman"/>
                <w:sz w:val="20"/>
                <w:szCs w:val="20"/>
              </w:rPr>
              <w:t>мероприятия</w:t>
            </w:r>
          </w:p>
        </w:tc>
      </w:tr>
      <w:tr w:rsidR="009C085D" w:rsidRPr="00DB4CCB" w14:paraId="65BE1584" w14:textId="77777777" w:rsidTr="00BC3B41">
        <w:tblPrEx>
          <w:tblCellMar>
            <w:top w:w="0" w:type="dxa"/>
            <w:bottom w:w="0" w:type="dxa"/>
          </w:tblCellMar>
        </w:tblPrEx>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BECA7C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0ECA63B"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Отдых</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1B1D65D"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E7978B6"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c>
          <w:tcPr>
            <w:tcW w:w="2575" w:type="dxa"/>
            <w:tcBorders>
              <w:top w:val="single" w:sz="6" w:space="0" w:color="auto"/>
              <w:left w:val="single" w:sz="6" w:space="0" w:color="auto"/>
              <w:bottom w:val="single" w:sz="6" w:space="0" w:color="auto"/>
              <w:right w:val="single" w:sz="6" w:space="0" w:color="auto"/>
            </w:tcBorders>
            <w:shd w:val="clear" w:color="auto" w:fill="FFFFFF"/>
            <w:vAlign w:val="center"/>
          </w:tcPr>
          <w:p w14:paraId="4518DC09"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r>
    </w:tbl>
    <w:p w14:paraId="484C5766"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33C1B3DB"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Планирование в ЭГ предусматривало большое варьирование средств специальной подготовки. Так,</w:t>
      </w:r>
      <w:r w:rsidR="00DB4CCB">
        <w:rPr>
          <w:rFonts w:ascii="Times New Roman" w:hAnsi="Times New Roman"/>
          <w:sz w:val="28"/>
          <w:szCs w:val="28"/>
        </w:rPr>
        <w:t xml:space="preserve"> </w:t>
      </w:r>
      <w:r w:rsidRPr="00DB4CCB">
        <w:rPr>
          <w:rFonts w:ascii="Times New Roman" w:hAnsi="Times New Roman"/>
          <w:sz w:val="28"/>
          <w:szCs w:val="28"/>
        </w:rPr>
        <w:t xml:space="preserve">имитация лыжного хода в подъем во втором микроцикле была заменена на круговую тренировку, смоделированную по продолжительности и функциональному воздействию на лыжную гонку </w:t>
      </w:r>
      <w:smartTag w:uri="urn:schemas-microsoft-com:office:smarttags" w:element="metricconverter">
        <w:smartTagPr>
          <w:attr w:name="ProductID" w:val="5 км"/>
        </w:smartTagPr>
        <w:r w:rsidRPr="00DB4CCB">
          <w:rPr>
            <w:rFonts w:ascii="Times New Roman" w:hAnsi="Times New Roman"/>
            <w:sz w:val="28"/>
            <w:szCs w:val="28"/>
          </w:rPr>
          <w:t>5 км</w:t>
        </w:r>
      </w:smartTag>
      <w:r w:rsidRPr="00DB4CCB">
        <w:rPr>
          <w:rFonts w:ascii="Times New Roman" w:hAnsi="Times New Roman"/>
          <w:sz w:val="28"/>
          <w:szCs w:val="28"/>
        </w:rPr>
        <w:t>, с учетом профиля трассы предстоящих соревнований. При этом должен быть быстрый переход с одного действия на другое. В конце летне-осеннего этапа ЭГ выполняла данный смоделированный комплекс на результат: то есть в соревновательном режиме</w:t>
      </w:r>
    </w:p>
    <w:p w14:paraId="291D9D32" w14:textId="77777777" w:rsidR="00BC3B41" w:rsidRDefault="00BC3B41">
      <w:pPr>
        <w:rPr>
          <w:rFonts w:ascii="Times New Roman" w:hAnsi="Times New Roman"/>
          <w:sz w:val="28"/>
          <w:szCs w:val="28"/>
        </w:rPr>
      </w:pPr>
      <w:r>
        <w:rPr>
          <w:rFonts w:ascii="Times New Roman" w:hAnsi="Times New Roman"/>
          <w:sz w:val="28"/>
          <w:szCs w:val="28"/>
        </w:rPr>
        <w:br w:type="page"/>
      </w:r>
    </w:p>
    <w:p w14:paraId="70244953" w14:textId="77777777" w:rsidR="009C085D" w:rsidRPr="00DB4CCB" w:rsidRDefault="009C085D" w:rsidP="00BC3B41">
      <w:pPr>
        <w:widowControl w:val="0"/>
        <w:shd w:val="clear" w:color="auto" w:fill="FFFFFF"/>
        <w:tabs>
          <w:tab w:val="left" w:pos="993"/>
        </w:tabs>
        <w:spacing w:after="0" w:line="360" w:lineRule="auto"/>
        <w:ind w:firstLine="709"/>
        <w:jc w:val="right"/>
        <w:rPr>
          <w:rFonts w:ascii="Times New Roman" w:hAnsi="Times New Roman"/>
          <w:sz w:val="28"/>
          <w:szCs w:val="28"/>
        </w:rPr>
      </w:pPr>
      <w:r w:rsidRPr="00DB4CCB">
        <w:rPr>
          <w:rFonts w:ascii="Times New Roman" w:hAnsi="Times New Roman"/>
          <w:sz w:val="28"/>
          <w:szCs w:val="28"/>
        </w:rPr>
        <w:t>Таблица 4</w:t>
      </w:r>
    </w:p>
    <w:p w14:paraId="3B1DDDE7"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на летне-осеннем этапе подготовительного периода ЭГ (</w:t>
      </w:r>
      <w:r w:rsidRPr="00DB4CCB">
        <w:rPr>
          <w:rFonts w:ascii="Times New Roman" w:hAnsi="Times New Roman"/>
          <w:sz w:val="28"/>
          <w:szCs w:val="28"/>
          <w:lang w:val="en-US"/>
        </w:rPr>
        <w:t>II</w:t>
      </w:r>
      <w:r w:rsidRPr="00DB4CCB">
        <w:rPr>
          <w:rFonts w:ascii="Times New Roman" w:hAnsi="Times New Roman"/>
          <w:sz w:val="28"/>
          <w:szCs w:val="28"/>
        </w:rPr>
        <w:t xml:space="preserve"> неделя, базовый микроцикл)</w:t>
      </w:r>
    </w:p>
    <w:tbl>
      <w:tblPr>
        <w:tblW w:w="9393" w:type="dxa"/>
        <w:tblInd w:w="40" w:type="dxa"/>
        <w:tblLayout w:type="fixed"/>
        <w:tblCellMar>
          <w:left w:w="40" w:type="dxa"/>
          <w:right w:w="40" w:type="dxa"/>
        </w:tblCellMar>
        <w:tblLook w:val="0000" w:firstRow="0" w:lastRow="0" w:firstColumn="0" w:lastColumn="0" w:noHBand="0" w:noVBand="0"/>
      </w:tblPr>
      <w:tblGrid>
        <w:gridCol w:w="992"/>
        <w:gridCol w:w="2552"/>
        <w:gridCol w:w="1559"/>
        <w:gridCol w:w="2268"/>
        <w:gridCol w:w="2022"/>
      </w:tblGrid>
      <w:tr w:rsidR="009C085D" w:rsidRPr="00DB4CCB" w14:paraId="59CE8399" w14:textId="77777777" w:rsidTr="00BC3B41">
        <w:tblPrEx>
          <w:tblCellMar>
            <w:top w:w="0" w:type="dxa"/>
            <w:bottom w:w="0" w:type="dxa"/>
          </w:tblCellMar>
        </w:tblPrEx>
        <w:trPr>
          <w:trHeight w:val="686"/>
        </w:trPr>
        <w:tc>
          <w:tcPr>
            <w:tcW w:w="992" w:type="dxa"/>
            <w:tcBorders>
              <w:top w:val="single" w:sz="6" w:space="0" w:color="auto"/>
              <w:left w:val="single" w:sz="6" w:space="0" w:color="auto"/>
              <w:right w:val="single" w:sz="6" w:space="0" w:color="auto"/>
            </w:tcBorders>
            <w:shd w:val="clear" w:color="auto" w:fill="FFFFFF"/>
            <w:vAlign w:val="center"/>
          </w:tcPr>
          <w:p w14:paraId="03D6BE5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Дни</w:t>
            </w:r>
          </w:p>
        </w:tc>
        <w:tc>
          <w:tcPr>
            <w:tcW w:w="2552" w:type="dxa"/>
            <w:tcBorders>
              <w:top w:val="single" w:sz="6" w:space="0" w:color="auto"/>
              <w:left w:val="single" w:sz="6" w:space="0" w:color="auto"/>
              <w:right w:val="single" w:sz="6" w:space="0" w:color="auto"/>
            </w:tcBorders>
            <w:shd w:val="clear" w:color="auto" w:fill="FFFFFF"/>
            <w:vAlign w:val="center"/>
          </w:tcPr>
          <w:p w14:paraId="6051A84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Первая тренировка</w:t>
            </w:r>
          </w:p>
        </w:tc>
        <w:tc>
          <w:tcPr>
            <w:tcW w:w="1559" w:type="dxa"/>
            <w:tcBorders>
              <w:top w:val="single" w:sz="6" w:space="0" w:color="auto"/>
              <w:left w:val="single" w:sz="6" w:space="0" w:color="auto"/>
              <w:right w:val="single" w:sz="6" w:space="0" w:color="auto"/>
            </w:tcBorders>
            <w:shd w:val="clear" w:color="auto" w:fill="FFFFFF"/>
            <w:vAlign w:val="center"/>
          </w:tcPr>
          <w:p w14:paraId="37B1E2B2"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Метод</w:t>
            </w:r>
          </w:p>
        </w:tc>
        <w:tc>
          <w:tcPr>
            <w:tcW w:w="2268" w:type="dxa"/>
            <w:tcBorders>
              <w:top w:val="single" w:sz="6" w:space="0" w:color="auto"/>
              <w:left w:val="single" w:sz="6" w:space="0" w:color="auto"/>
              <w:right w:val="single" w:sz="6" w:space="0" w:color="auto"/>
            </w:tcBorders>
            <w:shd w:val="clear" w:color="auto" w:fill="FFFFFF"/>
            <w:vAlign w:val="center"/>
          </w:tcPr>
          <w:p w14:paraId="3E5288E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Режим интенсивность</w:t>
            </w:r>
          </w:p>
        </w:tc>
        <w:tc>
          <w:tcPr>
            <w:tcW w:w="2022" w:type="dxa"/>
            <w:tcBorders>
              <w:top w:val="single" w:sz="6" w:space="0" w:color="auto"/>
              <w:left w:val="single" w:sz="6" w:space="0" w:color="auto"/>
              <w:right w:val="single" w:sz="6" w:space="0" w:color="auto"/>
            </w:tcBorders>
            <w:shd w:val="clear" w:color="auto" w:fill="FFFFFF"/>
            <w:vAlign w:val="center"/>
          </w:tcPr>
          <w:p w14:paraId="7F5ACF4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Вторая тренировка</w:t>
            </w:r>
          </w:p>
        </w:tc>
      </w:tr>
      <w:tr w:rsidR="009C085D" w:rsidRPr="00DB4CCB" w14:paraId="310656AF" w14:textId="77777777" w:rsidTr="00BC3B41">
        <w:tblPrEx>
          <w:tblCellMar>
            <w:top w:w="0" w:type="dxa"/>
            <w:bottom w:w="0" w:type="dxa"/>
          </w:tblCellMar>
        </w:tblPrEx>
        <w:trPr>
          <w:trHeight w:val="1594"/>
        </w:trPr>
        <w:tc>
          <w:tcPr>
            <w:tcW w:w="992" w:type="dxa"/>
            <w:tcBorders>
              <w:top w:val="single" w:sz="6" w:space="0" w:color="auto"/>
              <w:left w:val="single" w:sz="6" w:space="0" w:color="auto"/>
              <w:right w:val="single" w:sz="6" w:space="0" w:color="auto"/>
            </w:tcBorders>
            <w:shd w:val="clear" w:color="auto" w:fill="FFFFFF"/>
            <w:vAlign w:val="center"/>
          </w:tcPr>
          <w:p w14:paraId="629B766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2552" w:type="dxa"/>
            <w:tcBorders>
              <w:top w:val="single" w:sz="6" w:space="0" w:color="auto"/>
              <w:left w:val="single" w:sz="6" w:space="0" w:color="auto"/>
              <w:right w:val="single" w:sz="6" w:space="0" w:color="auto"/>
            </w:tcBorders>
            <w:shd w:val="clear" w:color="auto" w:fill="FFFFFF"/>
            <w:vAlign w:val="center"/>
          </w:tcPr>
          <w:p w14:paraId="0119FD87"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Лыжероллеры </w:t>
            </w:r>
            <w:smartTag w:uri="urn:schemas-microsoft-com:office:smarttags" w:element="metricconverter">
              <w:smartTagPr>
                <w:attr w:name="ProductID" w:val="24 км"/>
              </w:smartTagPr>
              <w:r w:rsidRPr="00BC3B41">
                <w:rPr>
                  <w:rFonts w:ascii="Times New Roman" w:hAnsi="Times New Roman"/>
                  <w:sz w:val="20"/>
                  <w:szCs w:val="20"/>
                </w:rPr>
                <w:t>24 км</w:t>
              </w:r>
            </w:smartTag>
          </w:p>
        </w:tc>
        <w:tc>
          <w:tcPr>
            <w:tcW w:w="1559" w:type="dxa"/>
            <w:tcBorders>
              <w:top w:val="single" w:sz="6" w:space="0" w:color="auto"/>
              <w:left w:val="single" w:sz="6" w:space="0" w:color="auto"/>
              <w:right w:val="single" w:sz="6" w:space="0" w:color="auto"/>
            </w:tcBorders>
            <w:shd w:val="clear" w:color="auto" w:fill="FFFFFF"/>
            <w:vAlign w:val="center"/>
          </w:tcPr>
          <w:p w14:paraId="5D1FC8A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268" w:type="dxa"/>
            <w:tcBorders>
              <w:top w:val="single" w:sz="6" w:space="0" w:color="auto"/>
              <w:left w:val="single" w:sz="6" w:space="0" w:color="auto"/>
              <w:right w:val="single" w:sz="6" w:space="0" w:color="auto"/>
            </w:tcBorders>
            <w:shd w:val="clear" w:color="auto" w:fill="FFFFFF"/>
            <w:vAlign w:val="center"/>
          </w:tcPr>
          <w:p w14:paraId="2762B499"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w:t>
            </w:r>
            <w:r w:rsidR="00DB4CCB" w:rsidRPr="00BC3B41">
              <w:rPr>
                <w:rFonts w:ascii="Times New Roman" w:hAnsi="Times New Roman"/>
                <w:sz w:val="20"/>
                <w:szCs w:val="20"/>
              </w:rPr>
              <w:t xml:space="preserve"> </w:t>
            </w:r>
            <w:r w:rsidRPr="00BC3B41">
              <w:rPr>
                <w:rFonts w:ascii="Times New Roman" w:hAnsi="Times New Roman"/>
                <w:sz w:val="20"/>
                <w:szCs w:val="20"/>
              </w:rPr>
              <w:t>пульс 160±5 уд./мин.</w:t>
            </w:r>
          </w:p>
        </w:tc>
        <w:tc>
          <w:tcPr>
            <w:tcW w:w="2022" w:type="dxa"/>
            <w:tcBorders>
              <w:top w:val="single" w:sz="6" w:space="0" w:color="auto"/>
              <w:left w:val="single" w:sz="6" w:space="0" w:color="auto"/>
              <w:right w:val="single" w:sz="6" w:space="0" w:color="auto"/>
            </w:tcBorders>
            <w:shd w:val="clear" w:color="auto" w:fill="FFFFFF"/>
            <w:vAlign w:val="center"/>
          </w:tcPr>
          <w:p w14:paraId="10B71A6A"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4 км"/>
              </w:smartTagPr>
              <w:r w:rsidRPr="00BC3B41">
                <w:rPr>
                  <w:rFonts w:ascii="Times New Roman" w:hAnsi="Times New Roman"/>
                  <w:sz w:val="20"/>
                  <w:szCs w:val="20"/>
                </w:rPr>
                <w:t>4 км</w:t>
              </w:r>
            </w:smartTag>
            <w:r w:rsidRPr="00BC3B41">
              <w:rPr>
                <w:rFonts w:ascii="Times New Roman" w:hAnsi="Times New Roman"/>
                <w:sz w:val="20"/>
                <w:szCs w:val="20"/>
              </w:rPr>
              <w:t>.</w:t>
            </w:r>
          </w:p>
          <w:p w14:paraId="5B7D1D43"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- 10'</w:t>
            </w:r>
          </w:p>
          <w:p w14:paraId="69D87B7D"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(круговая) 30</w:t>
            </w:r>
          </w:p>
        </w:tc>
      </w:tr>
      <w:tr w:rsidR="009C085D" w:rsidRPr="00DB4CCB" w14:paraId="2AAA24E1" w14:textId="77777777" w:rsidTr="00BC3B41">
        <w:tblPrEx>
          <w:tblCellMar>
            <w:top w:w="0" w:type="dxa"/>
            <w:bottom w:w="0" w:type="dxa"/>
          </w:tblCellMar>
        </w:tblPrEx>
        <w:trPr>
          <w:trHeight w:val="963"/>
        </w:trPr>
        <w:tc>
          <w:tcPr>
            <w:tcW w:w="992" w:type="dxa"/>
            <w:tcBorders>
              <w:top w:val="single" w:sz="6" w:space="0" w:color="auto"/>
              <w:left w:val="single" w:sz="6" w:space="0" w:color="auto"/>
              <w:right w:val="single" w:sz="6" w:space="0" w:color="auto"/>
            </w:tcBorders>
            <w:shd w:val="clear" w:color="auto" w:fill="FFFFFF"/>
            <w:vAlign w:val="center"/>
          </w:tcPr>
          <w:p w14:paraId="5B383D1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2552" w:type="dxa"/>
            <w:tcBorders>
              <w:top w:val="single" w:sz="6" w:space="0" w:color="auto"/>
              <w:left w:val="single" w:sz="6" w:space="0" w:color="auto"/>
              <w:right w:val="single" w:sz="6" w:space="0" w:color="auto"/>
            </w:tcBorders>
            <w:shd w:val="clear" w:color="auto" w:fill="FFFFFF"/>
            <w:vAlign w:val="center"/>
          </w:tcPr>
          <w:p w14:paraId="178D243B"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с имитацией</w:t>
            </w:r>
            <w:r w:rsidR="00410A19">
              <w:rPr>
                <w:rFonts w:ascii="Times New Roman" w:hAnsi="Times New Roman"/>
                <w:sz w:val="20"/>
                <w:szCs w:val="20"/>
              </w:rPr>
              <w:t xml:space="preserve"> </w:t>
            </w:r>
            <w:r w:rsidRPr="00BC3B41">
              <w:rPr>
                <w:rFonts w:ascii="Times New Roman" w:hAnsi="Times New Roman"/>
                <w:sz w:val="20"/>
                <w:szCs w:val="20"/>
              </w:rPr>
              <w:t>18 км</w:t>
            </w:r>
          </w:p>
        </w:tc>
        <w:tc>
          <w:tcPr>
            <w:tcW w:w="1559" w:type="dxa"/>
            <w:tcBorders>
              <w:top w:val="single" w:sz="6" w:space="0" w:color="auto"/>
              <w:left w:val="single" w:sz="6" w:space="0" w:color="auto"/>
              <w:right w:val="single" w:sz="6" w:space="0" w:color="auto"/>
            </w:tcBorders>
            <w:shd w:val="clear" w:color="auto" w:fill="FFFFFF"/>
            <w:vAlign w:val="center"/>
          </w:tcPr>
          <w:p w14:paraId="1CB3A2B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Переменный</w:t>
            </w:r>
          </w:p>
        </w:tc>
        <w:tc>
          <w:tcPr>
            <w:tcW w:w="2268" w:type="dxa"/>
            <w:tcBorders>
              <w:top w:val="single" w:sz="6" w:space="0" w:color="auto"/>
              <w:left w:val="single" w:sz="6" w:space="0" w:color="auto"/>
              <w:right w:val="single" w:sz="6" w:space="0" w:color="auto"/>
            </w:tcBorders>
            <w:shd w:val="clear" w:color="auto" w:fill="FFFFFF"/>
            <w:vAlign w:val="center"/>
          </w:tcPr>
          <w:p w14:paraId="3276BBB9"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Развивающий</w:t>
            </w:r>
          </w:p>
          <w:p w14:paraId="100C6F3E"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пульс 170±10 уд./мин.</w:t>
            </w:r>
          </w:p>
        </w:tc>
        <w:tc>
          <w:tcPr>
            <w:tcW w:w="2022" w:type="dxa"/>
            <w:tcBorders>
              <w:top w:val="single" w:sz="6" w:space="0" w:color="auto"/>
              <w:left w:val="single" w:sz="6" w:space="0" w:color="auto"/>
              <w:right w:val="single" w:sz="6" w:space="0" w:color="auto"/>
            </w:tcBorders>
            <w:shd w:val="clear" w:color="auto" w:fill="FFFFFF"/>
            <w:vAlign w:val="center"/>
          </w:tcPr>
          <w:p w14:paraId="4814587E"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- 3км.</w:t>
            </w:r>
          </w:p>
          <w:p w14:paraId="4F93B1BD"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- 8'</w:t>
            </w:r>
          </w:p>
          <w:p w14:paraId="701682F0"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Игровая - 45'</w:t>
            </w:r>
          </w:p>
        </w:tc>
      </w:tr>
      <w:tr w:rsidR="009C085D" w:rsidRPr="00DB4CCB" w14:paraId="43A656D2" w14:textId="77777777" w:rsidTr="00BC3B41">
        <w:tblPrEx>
          <w:tblCellMar>
            <w:top w:w="0" w:type="dxa"/>
            <w:bottom w:w="0" w:type="dxa"/>
          </w:tblCellMar>
        </w:tblPrEx>
        <w:trPr>
          <w:trHeight w:val="3564"/>
        </w:trPr>
        <w:tc>
          <w:tcPr>
            <w:tcW w:w="992" w:type="dxa"/>
            <w:tcBorders>
              <w:top w:val="single" w:sz="6" w:space="0" w:color="auto"/>
              <w:left w:val="single" w:sz="6" w:space="0" w:color="auto"/>
              <w:right w:val="single" w:sz="6" w:space="0" w:color="auto"/>
            </w:tcBorders>
            <w:shd w:val="clear" w:color="auto" w:fill="FFFFFF"/>
            <w:vAlign w:val="center"/>
          </w:tcPr>
          <w:p w14:paraId="5C55909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w:t>
            </w:r>
          </w:p>
        </w:tc>
        <w:tc>
          <w:tcPr>
            <w:tcW w:w="2552" w:type="dxa"/>
            <w:tcBorders>
              <w:top w:val="single" w:sz="6" w:space="0" w:color="auto"/>
              <w:left w:val="single" w:sz="6" w:space="0" w:color="auto"/>
              <w:right w:val="single" w:sz="6" w:space="0" w:color="auto"/>
            </w:tcBorders>
            <w:shd w:val="clear" w:color="auto" w:fill="FFFFFF"/>
            <w:vAlign w:val="center"/>
          </w:tcPr>
          <w:p w14:paraId="599914A6"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1. Бег </w:t>
            </w:r>
            <w:smartTag w:uri="urn:schemas-microsoft-com:office:smarttags" w:element="metricconverter">
              <w:smartTagPr>
                <w:attr w:name="ProductID" w:val="4 км"/>
              </w:smartTagPr>
              <w:r w:rsidRPr="00BC3B41">
                <w:rPr>
                  <w:rFonts w:ascii="Times New Roman" w:hAnsi="Times New Roman"/>
                  <w:sz w:val="20"/>
                  <w:szCs w:val="20"/>
                </w:rPr>
                <w:t>4 км</w:t>
              </w:r>
            </w:smartTag>
            <w:r w:rsidRPr="00BC3B41">
              <w:rPr>
                <w:rFonts w:ascii="Times New Roman" w:hAnsi="Times New Roman"/>
                <w:sz w:val="20"/>
                <w:szCs w:val="20"/>
              </w:rPr>
              <w:t>. ОРУ 10</w:t>
            </w:r>
          </w:p>
          <w:p w14:paraId="60BA00B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2. Круговая</w:t>
            </w:r>
            <w:r w:rsidR="00DB4CCB" w:rsidRPr="00BC3B41">
              <w:rPr>
                <w:rFonts w:ascii="Times New Roman" w:hAnsi="Times New Roman"/>
                <w:sz w:val="20"/>
                <w:szCs w:val="20"/>
              </w:rPr>
              <w:t xml:space="preserve"> </w:t>
            </w:r>
            <w:r w:rsidRPr="00BC3B41">
              <w:rPr>
                <w:rFonts w:ascii="Times New Roman" w:hAnsi="Times New Roman"/>
                <w:sz w:val="20"/>
                <w:szCs w:val="20"/>
              </w:rPr>
              <w:t>модель</w:t>
            </w:r>
            <w:r w:rsidR="00410A19">
              <w:rPr>
                <w:rFonts w:ascii="Times New Roman" w:hAnsi="Times New Roman"/>
                <w:sz w:val="20"/>
                <w:szCs w:val="20"/>
              </w:rPr>
              <w:t xml:space="preserve"> </w:t>
            </w:r>
            <w:r w:rsidRPr="00BC3B41">
              <w:rPr>
                <w:rFonts w:ascii="Times New Roman" w:hAnsi="Times New Roman"/>
                <w:sz w:val="20"/>
                <w:szCs w:val="20"/>
              </w:rPr>
              <w:t>спец.</w:t>
            </w:r>
            <w:r w:rsidR="00410A19">
              <w:rPr>
                <w:rFonts w:ascii="Times New Roman" w:hAnsi="Times New Roman"/>
                <w:sz w:val="20"/>
                <w:szCs w:val="20"/>
              </w:rPr>
              <w:t xml:space="preserve"> </w:t>
            </w:r>
            <w:r w:rsidRPr="00BC3B41">
              <w:rPr>
                <w:rFonts w:ascii="Times New Roman" w:hAnsi="Times New Roman"/>
                <w:sz w:val="20"/>
                <w:szCs w:val="20"/>
              </w:rPr>
              <w:t>подготовки</w:t>
            </w:r>
          </w:p>
          <w:p w14:paraId="5AB95EB7"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3. Серии: 1 серия в</w:t>
            </w:r>
            <w:r w:rsidR="00410A19">
              <w:rPr>
                <w:rFonts w:ascii="Times New Roman" w:hAnsi="Times New Roman"/>
                <w:sz w:val="20"/>
                <w:szCs w:val="20"/>
              </w:rPr>
              <w:t xml:space="preserve"> </w:t>
            </w:r>
            <w:r w:rsidRPr="00BC3B41">
              <w:rPr>
                <w:rFonts w:ascii="Times New Roman" w:hAnsi="Times New Roman"/>
                <w:sz w:val="20"/>
                <w:szCs w:val="20"/>
              </w:rPr>
              <w:t>поддерживающем режиме,</w:t>
            </w:r>
            <w:r w:rsidR="00DB4CCB" w:rsidRPr="00BC3B41">
              <w:rPr>
                <w:rFonts w:ascii="Times New Roman" w:hAnsi="Times New Roman"/>
                <w:sz w:val="20"/>
                <w:szCs w:val="20"/>
              </w:rPr>
              <w:t xml:space="preserve"> </w:t>
            </w:r>
            <w:r w:rsidRPr="00BC3B41">
              <w:rPr>
                <w:rFonts w:ascii="Times New Roman" w:hAnsi="Times New Roman"/>
                <w:sz w:val="20"/>
                <w:szCs w:val="20"/>
              </w:rPr>
              <w:t>2</w:t>
            </w:r>
            <w:r w:rsidR="00DB4CCB" w:rsidRPr="00BC3B41">
              <w:rPr>
                <w:rFonts w:ascii="Times New Roman" w:hAnsi="Times New Roman"/>
                <w:sz w:val="20"/>
                <w:szCs w:val="20"/>
              </w:rPr>
              <w:t xml:space="preserve"> </w:t>
            </w:r>
            <w:r w:rsidRPr="00BC3B41">
              <w:rPr>
                <w:rFonts w:ascii="Times New Roman" w:hAnsi="Times New Roman"/>
                <w:sz w:val="20"/>
                <w:szCs w:val="20"/>
              </w:rPr>
              <w:t>серия</w:t>
            </w:r>
            <w:r w:rsidR="00DB4CCB" w:rsidRPr="00BC3B41">
              <w:rPr>
                <w:rFonts w:ascii="Times New Roman" w:hAnsi="Times New Roman"/>
                <w:sz w:val="20"/>
                <w:szCs w:val="20"/>
              </w:rPr>
              <w:t xml:space="preserve"> </w:t>
            </w:r>
            <w:r w:rsidRPr="00BC3B41">
              <w:rPr>
                <w:rFonts w:ascii="Times New Roman" w:hAnsi="Times New Roman"/>
                <w:sz w:val="20"/>
                <w:szCs w:val="20"/>
              </w:rPr>
              <w:t>в</w:t>
            </w:r>
            <w:r w:rsidR="00410A19">
              <w:rPr>
                <w:rFonts w:ascii="Times New Roman" w:hAnsi="Times New Roman"/>
                <w:sz w:val="20"/>
                <w:szCs w:val="20"/>
              </w:rPr>
              <w:t xml:space="preserve"> </w:t>
            </w:r>
            <w:r w:rsidRPr="00BC3B41">
              <w:rPr>
                <w:rFonts w:ascii="Times New Roman" w:hAnsi="Times New Roman"/>
                <w:sz w:val="20"/>
                <w:szCs w:val="20"/>
              </w:rPr>
              <w:t>соревновательном, 3 в</w:t>
            </w:r>
            <w:r w:rsidR="00410A19">
              <w:rPr>
                <w:rFonts w:ascii="Times New Roman" w:hAnsi="Times New Roman"/>
                <w:sz w:val="20"/>
                <w:szCs w:val="20"/>
              </w:rPr>
              <w:t xml:space="preserve"> </w:t>
            </w:r>
            <w:r w:rsidRPr="00BC3B41">
              <w:rPr>
                <w:rFonts w:ascii="Times New Roman" w:hAnsi="Times New Roman"/>
                <w:sz w:val="20"/>
                <w:szCs w:val="20"/>
              </w:rPr>
              <w:t>восстановительном</w:t>
            </w:r>
          </w:p>
        </w:tc>
        <w:tc>
          <w:tcPr>
            <w:tcW w:w="1559" w:type="dxa"/>
            <w:tcBorders>
              <w:top w:val="single" w:sz="6" w:space="0" w:color="auto"/>
              <w:left w:val="single" w:sz="6" w:space="0" w:color="auto"/>
              <w:right w:val="single" w:sz="6" w:space="0" w:color="auto"/>
            </w:tcBorders>
            <w:shd w:val="clear" w:color="auto" w:fill="FFFFFF"/>
            <w:vAlign w:val="center"/>
          </w:tcPr>
          <w:p w14:paraId="1473793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Повторный</w:t>
            </w:r>
          </w:p>
        </w:tc>
        <w:tc>
          <w:tcPr>
            <w:tcW w:w="2268" w:type="dxa"/>
            <w:tcBorders>
              <w:top w:val="single" w:sz="6" w:space="0" w:color="auto"/>
              <w:left w:val="single" w:sz="6" w:space="0" w:color="auto"/>
              <w:right w:val="single" w:sz="6" w:space="0" w:color="auto"/>
            </w:tcBorders>
            <w:shd w:val="clear" w:color="auto" w:fill="FFFFFF"/>
            <w:vAlign w:val="center"/>
          </w:tcPr>
          <w:p w14:paraId="2CFDC138"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Зона комфортности,</w:t>
            </w:r>
          </w:p>
          <w:p w14:paraId="1DEA4874"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скорость</w:t>
            </w:r>
            <w:r w:rsidR="00DB4CCB" w:rsidRPr="00BC3B41">
              <w:rPr>
                <w:rFonts w:ascii="Times New Roman" w:hAnsi="Times New Roman"/>
                <w:sz w:val="20"/>
                <w:szCs w:val="20"/>
              </w:rPr>
              <w:t xml:space="preserve"> </w:t>
            </w:r>
            <w:r w:rsidRPr="00BC3B41">
              <w:rPr>
                <w:rFonts w:ascii="Times New Roman" w:hAnsi="Times New Roman"/>
                <w:sz w:val="20"/>
                <w:szCs w:val="20"/>
              </w:rPr>
              <w:t>развивающая:</w:t>
            </w:r>
            <w:r w:rsidR="00DB4CCB" w:rsidRPr="00BC3B41">
              <w:rPr>
                <w:rFonts w:ascii="Times New Roman" w:hAnsi="Times New Roman"/>
                <w:sz w:val="20"/>
                <w:szCs w:val="20"/>
              </w:rPr>
              <w:t xml:space="preserve"> </w:t>
            </w:r>
            <w:r w:rsidRPr="00BC3B41">
              <w:rPr>
                <w:rFonts w:ascii="Times New Roman" w:hAnsi="Times New Roman"/>
                <w:sz w:val="20"/>
                <w:szCs w:val="20"/>
              </w:rPr>
              <w:t>1</w:t>
            </w:r>
            <w:r w:rsidR="00DB4CCB" w:rsidRPr="00BC3B41">
              <w:rPr>
                <w:rFonts w:ascii="Times New Roman" w:hAnsi="Times New Roman"/>
                <w:sz w:val="20"/>
                <w:szCs w:val="20"/>
              </w:rPr>
              <w:t xml:space="preserve"> </w:t>
            </w:r>
            <w:r w:rsidRPr="00BC3B41">
              <w:rPr>
                <w:rFonts w:ascii="Times New Roman" w:hAnsi="Times New Roman"/>
                <w:sz w:val="20"/>
                <w:szCs w:val="20"/>
              </w:rPr>
              <w:t>серия – пульс 160 уд./мин.;</w:t>
            </w:r>
          </w:p>
          <w:p w14:paraId="3FEA4C14"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2 - 180 уд./мин.;</w:t>
            </w:r>
          </w:p>
          <w:p w14:paraId="1A756F1D"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3 – 140 уд./мин.</w:t>
            </w:r>
          </w:p>
        </w:tc>
        <w:tc>
          <w:tcPr>
            <w:tcW w:w="2022" w:type="dxa"/>
            <w:tcBorders>
              <w:top w:val="single" w:sz="6" w:space="0" w:color="auto"/>
              <w:left w:val="single" w:sz="6" w:space="0" w:color="auto"/>
              <w:right w:val="single" w:sz="6" w:space="0" w:color="auto"/>
            </w:tcBorders>
            <w:shd w:val="clear" w:color="auto" w:fill="FFFFFF"/>
            <w:vAlign w:val="center"/>
          </w:tcPr>
          <w:p w14:paraId="263468D4"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 (гребля</w:t>
            </w:r>
            <w:r w:rsidR="00DB4CCB" w:rsidRPr="00BC3B41">
              <w:rPr>
                <w:rFonts w:ascii="Times New Roman" w:hAnsi="Times New Roman"/>
                <w:sz w:val="20"/>
                <w:szCs w:val="20"/>
              </w:rPr>
              <w:t xml:space="preserve"> </w:t>
            </w:r>
            <w:r w:rsidRPr="00BC3B41">
              <w:rPr>
                <w:rFonts w:ascii="Times New Roman" w:hAnsi="Times New Roman"/>
                <w:sz w:val="20"/>
                <w:szCs w:val="20"/>
              </w:rPr>
              <w:t>на лодках) 2 ч</w:t>
            </w:r>
          </w:p>
        </w:tc>
      </w:tr>
      <w:tr w:rsidR="009C085D" w:rsidRPr="00DB4CCB" w14:paraId="0B164274" w14:textId="77777777" w:rsidTr="00BC3B41">
        <w:tblPrEx>
          <w:tblCellMar>
            <w:top w:w="0" w:type="dxa"/>
            <w:bottom w:w="0" w:type="dxa"/>
          </w:tblCellMar>
        </w:tblPrEx>
        <w:trPr>
          <w:trHeight w:val="980"/>
        </w:trPr>
        <w:tc>
          <w:tcPr>
            <w:tcW w:w="992" w:type="dxa"/>
            <w:tcBorders>
              <w:top w:val="single" w:sz="6" w:space="0" w:color="auto"/>
              <w:left w:val="single" w:sz="6" w:space="0" w:color="auto"/>
              <w:right w:val="single" w:sz="6" w:space="0" w:color="auto"/>
            </w:tcBorders>
            <w:shd w:val="clear" w:color="auto" w:fill="FFFFFF"/>
            <w:vAlign w:val="center"/>
          </w:tcPr>
          <w:p w14:paraId="5F5D8CE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w:t>
            </w:r>
          </w:p>
        </w:tc>
        <w:tc>
          <w:tcPr>
            <w:tcW w:w="2552" w:type="dxa"/>
            <w:tcBorders>
              <w:top w:val="single" w:sz="6" w:space="0" w:color="auto"/>
              <w:left w:val="single" w:sz="6" w:space="0" w:color="auto"/>
              <w:right w:val="single" w:sz="6" w:space="0" w:color="auto"/>
            </w:tcBorders>
            <w:shd w:val="clear" w:color="auto" w:fill="FFFFFF"/>
            <w:vAlign w:val="center"/>
          </w:tcPr>
          <w:p w14:paraId="22F37939"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Активный</w:t>
            </w:r>
            <w:r w:rsidR="00DB4CCB" w:rsidRPr="00BC3B41">
              <w:rPr>
                <w:rFonts w:ascii="Times New Roman" w:hAnsi="Times New Roman"/>
                <w:sz w:val="20"/>
                <w:szCs w:val="20"/>
              </w:rPr>
              <w:t xml:space="preserve"> </w:t>
            </w:r>
            <w:r w:rsidRPr="00BC3B41">
              <w:rPr>
                <w:rFonts w:ascii="Times New Roman" w:hAnsi="Times New Roman"/>
                <w:sz w:val="20"/>
                <w:szCs w:val="20"/>
              </w:rPr>
              <w:t>отдых</w:t>
            </w:r>
            <w:r w:rsidR="00DB4CCB" w:rsidRPr="00BC3B41">
              <w:rPr>
                <w:rFonts w:ascii="Times New Roman" w:hAnsi="Times New Roman"/>
                <w:sz w:val="20"/>
                <w:szCs w:val="20"/>
              </w:rPr>
              <w:t xml:space="preserve"> </w:t>
            </w:r>
            <w:r w:rsidRPr="00BC3B41">
              <w:rPr>
                <w:rFonts w:ascii="Times New Roman" w:hAnsi="Times New Roman"/>
                <w:sz w:val="20"/>
                <w:szCs w:val="20"/>
              </w:rPr>
              <w:t>-</w:t>
            </w:r>
            <w:r w:rsidR="00410A19">
              <w:rPr>
                <w:rFonts w:ascii="Times New Roman" w:hAnsi="Times New Roman"/>
                <w:sz w:val="20"/>
                <w:szCs w:val="20"/>
              </w:rPr>
              <w:t xml:space="preserve"> </w:t>
            </w:r>
            <w:r w:rsidRPr="00BC3B41">
              <w:rPr>
                <w:rFonts w:ascii="Times New Roman" w:hAnsi="Times New Roman"/>
                <w:sz w:val="20"/>
                <w:szCs w:val="20"/>
              </w:rPr>
              <w:t>езда на велосипеде</w:t>
            </w:r>
            <w:r w:rsidR="00410A19">
              <w:rPr>
                <w:rFonts w:ascii="Times New Roman" w:hAnsi="Times New Roman"/>
                <w:sz w:val="20"/>
                <w:szCs w:val="20"/>
              </w:rPr>
              <w:t xml:space="preserve"> </w:t>
            </w:r>
            <w:r w:rsidRPr="00BC3B41">
              <w:rPr>
                <w:rFonts w:ascii="Times New Roman" w:hAnsi="Times New Roman"/>
                <w:sz w:val="20"/>
                <w:szCs w:val="20"/>
              </w:rPr>
              <w:t>25 км</w:t>
            </w:r>
          </w:p>
        </w:tc>
        <w:tc>
          <w:tcPr>
            <w:tcW w:w="1559" w:type="dxa"/>
            <w:tcBorders>
              <w:top w:val="single" w:sz="6" w:space="0" w:color="auto"/>
              <w:left w:val="single" w:sz="6" w:space="0" w:color="auto"/>
              <w:right w:val="single" w:sz="6" w:space="0" w:color="auto"/>
            </w:tcBorders>
            <w:shd w:val="clear" w:color="auto" w:fill="FFFFFF"/>
            <w:vAlign w:val="center"/>
          </w:tcPr>
          <w:p w14:paraId="717E4A7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268" w:type="dxa"/>
            <w:tcBorders>
              <w:top w:val="single" w:sz="6" w:space="0" w:color="auto"/>
              <w:left w:val="single" w:sz="6" w:space="0" w:color="auto"/>
              <w:right w:val="single" w:sz="6" w:space="0" w:color="auto"/>
            </w:tcBorders>
            <w:shd w:val="clear" w:color="auto" w:fill="FFFFFF"/>
            <w:vAlign w:val="center"/>
          </w:tcPr>
          <w:p w14:paraId="14FC5B87"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Восстанавливающий</w:t>
            </w:r>
          </w:p>
        </w:tc>
        <w:tc>
          <w:tcPr>
            <w:tcW w:w="2022" w:type="dxa"/>
            <w:tcBorders>
              <w:top w:val="single" w:sz="6" w:space="0" w:color="auto"/>
              <w:left w:val="single" w:sz="6" w:space="0" w:color="auto"/>
              <w:right w:val="single" w:sz="6" w:space="0" w:color="auto"/>
            </w:tcBorders>
            <w:shd w:val="clear" w:color="auto" w:fill="FFFFFF"/>
            <w:vAlign w:val="center"/>
          </w:tcPr>
          <w:p w14:paraId="305013D9"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r>
      <w:tr w:rsidR="009C085D" w:rsidRPr="00DB4CCB" w14:paraId="4D018179" w14:textId="77777777" w:rsidTr="00BC3B41">
        <w:tblPrEx>
          <w:tblCellMar>
            <w:top w:w="0" w:type="dxa"/>
            <w:bottom w:w="0" w:type="dxa"/>
          </w:tblCellMar>
        </w:tblPrEx>
        <w:trPr>
          <w:trHeight w:val="2540"/>
        </w:trPr>
        <w:tc>
          <w:tcPr>
            <w:tcW w:w="992" w:type="dxa"/>
            <w:tcBorders>
              <w:top w:val="single" w:sz="6" w:space="0" w:color="auto"/>
              <w:left w:val="single" w:sz="6" w:space="0" w:color="auto"/>
              <w:right w:val="single" w:sz="6" w:space="0" w:color="auto"/>
            </w:tcBorders>
            <w:shd w:val="clear" w:color="auto" w:fill="FFFFFF"/>
            <w:vAlign w:val="center"/>
          </w:tcPr>
          <w:p w14:paraId="70000EB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w:t>
            </w:r>
          </w:p>
        </w:tc>
        <w:tc>
          <w:tcPr>
            <w:tcW w:w="2552" w:type="dxa"/>
            <w:tcBorders>
              <w:top w:val="single" w:sz="6" w:space="0" w:color="auto"/>
              <w:left w:val="single" w:sz="6" w:space="0" w:color="auto"/>
              <w:right w:val="single" w:sz="6" w:space="0" w:color="auto"/>
            </w:tcBorders>
            <w:shd w:val="clear" w:color="auto" w:fill="FFFFFF"/>
            <w:vAlign w:val="center"/>
          </w:tcPr>
          <w:p w14:paraId="4D41739F"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w:t>
            </w:r>
            <w:r w:rsidR="00410A19">
              <w:rPr>
                <w:rFonts w:ascii="Times New Roman" w:hAnsi="Times New Roman"/>
                <w:sz w:val="20"/>
                <w:szCs w:val="20"/>
              </w:rPr>
              <w:t xml:space="preserve"> </w:t>
            </w:r>
            <w:r w:rsidRPr="00BC3B41">
              <w:rPr>
                <w:rFonts w:ascii="Times New Roman" w:hAnsi="Times New Roman"/>
                <w:sz w:val="20"/>
                <w:szCs w:val="20"/>
              </w:rPr>
              <w:t>3</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DB4CCB" w:rsidRPr="00BC3B41">
              <w:rPr>
                <w:rFonts w:ascii="Times New Roman" w:hAnsi="Times New Roman"/>
                <w:sz w:val="20"/>
                <w:szCs w:val="20"/>
              </w:rPr>
              <w:t xml:space="preserve"> </w:t>
            </w:r>
            <w:r w:rsidR="00410A19">
              <w:rPr>
                <w:rFonts w:ascii="Times New Roman" w:hAnsi="Times New Roman"/>
                <w:sz w:val="20"/>
                <w:szCs w:val="20"/>
              </w:rPr>
              <w:t>–</w:t>
            </w:r>
            <w:r w:rsidR="00DB4CCB" w:rsidRPr="00BC3B41">
              <w:rPr>
                <w:rFonts w:ascii="Times New Roman" w:hAnsi="Times New Roman"/>
                <w:sz w:val="20"/>
                <w:szCs w:val="20"/>
              </w:rPr>
              <w:t xml:space="preserve"> </w:t>
            </w:r>
            <w:r w:rsidRPr="00BC3B41">
              <w:rPr>
                <w:rFonts w:ascii="Times New Roman" w:hAnsi="Times New Roman"/>
                <w:sz w:val="20"/>
                <w:szCs w:val="20"/>
              </w:rPr>
              <w:t>средней</w:t>
            </w:r>
            <w:r w:rsidR="00410A19">
              <w:rPr>
                <w:rFonts w:ascii="Times New Roman" w:hAnsi="Times New Roman"/>
                <w:sz w:val="20"/>
                <w:szCs w:val="20"/>
              </w:rPr>
              <w:t xml:space="preserve"> </w:t>
            </w:r>
            <w:r w:rsidRPr="00BC3B41">
              <w:rPr>
                <w:rFonts w:ascii="Times New Roman" w:hAnsi="Times New Roman"/>
                <w:sz w:val="20"/>
                <w:szCs w:val="20"/>
              </w:rPr>
              <w:t>интенсивности,</w:t>
            </w:r>
            <w:r w:rsidR="00410A19">
              <w:rPr>
                <w:rFonts w:ascii="Times New Roman" w:hAnsi="Times New Roman"/>
                <w:sz w:val="20"/>
                <w:szCs w:val="20"/>
              </w:rPr>
              <w:t xml:space="preserve"> </w:t>
            </w:r>
            <w:r w:rsidRPr="00BC3B41">
              <w:rPr>
                <w:rFonts w:ascii="Times New Roman" w:hAnsi="Times New Roman"/>
                <w:sz w:val="20"/>
                <w:szCs w:val="20"/>
              </w:rPr>
              <w:t>10</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DB4CCB" w:rsidRPr="00BC3B41">
              <w:rPr>
                <w:rFonts w:ascii="Times New Roman" w:hAnsi="Times New Roman"/>
                <w:sz w:val="20"/>
                <w:szCs w:val="20"/>
              </w:rPr>
              <w:t xml:space="preserve"> </w:t>
            </w:r>
            <w:r w:rsidRPr="00BC3B41">
              <w:rPr>
                <w:rFonts w:ascii="Times New Roman" w:hAnsi="Times New Roman"/>
                <w:sz w:val="20"/>
                <w:szCs w:val="20"/>
              </w:rPr>
              <w:t>-</w:t>
            </w:r>
            <w:r w:rsidR="00DB4CCB" w:rsidRPr="00BC3B41">
              <w:rPr>
                <w:rFonts w:ascii="Times New Roman" w:hAnsi="Times New Roman"/>
                <w:sz w:val="20"/>
                <w:szCs w:val="20"/>
              </w:rPr>
              <w:t xml:space="preserve"> </w:t>
            </w:r>
            <w:r w:rsidRPr="00BC3B41">
              <w:rPr>
                <w:rFonts w:ascii="Times New Roman" w:hAnsi="Times New Roman"/>
                <w:sz w:val="20"/>
                <w:szCs w:val="20"/>
              </w:rPr>
              <w:t>1</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410A19">
              <w:rPr>
                <w:rFonts w:ascii="Times New Roman" w:hAnsi="Times New Roman"/>
                <w:sz w:val="20"/>
                <w:szCs w:val="20"/>
              </w:rPr>
              <w:t xml:space="preserve"> </w:t>
            </w:r>
            <w:r w:rsidRPr="00BC3B41">
              <w:rPr>
                <w:rFonts w:ascii="Times New Roman" w:hAnsi="Times New Roman"/>
                <w:sz w:val="20"/>
                <w:szCs w:val="20"/>
              </w:rPr>
              <w:t>соревновательной</w:t>
            </w:r>
          </w:p>
          <w:p w14:paraId="62FD7F63"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скорости через 1 км</w:t>
            </w:r>
            <w:r w:rsidR="00410A19">
              <w:rPr>
                <w:rFonts w:ascii="Times New Roman" w:hAnsi="Times New Roman"/>
                <w:sz w:val="20"/>
                <w:szCs w:val="20"/>
              </w:rPr>
              <w:t xml:space="preserve"> </w:t>
            </w:r>
            <w:r w:rsidRPr="00BC3B41">
              <w:rPr>
                <w:rFonts w:ascii="Times New Roman" w:hAnsi="Times New Roman"/>
                <w:sz w:val="20"/>
                <w:szCs w:val="20"/>
              </w:rPr>
              <w:t>медленно,</w:t>
            </w:r>
            <w:r w:rsidR="00410A19">
              <w:rPr>
                <w:rFonts w:ascii="Times New Roman" w:hAnsi="Times New Roman"/>
                <w:sz w:val="20"/>
                <w:szCs w:val="20"/>
              </w:rPr>
              <w:t xml:space="preserve"> </w:t>
            </w:r>
            <w:r w:rsidRPr="00BC3B41">
              <w:rPr>
                <w:rFonts w:ascii="Times New Roman" w:hAnsi="Times New Roman"/>
                <w:sz w:val="20"/>
                <w:szCs w:val="20"/>
              </w:rPr>
              <w:t>2</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DB4CCB" w:rsidRPr="00BC3B41">
              <w:rPr>
                <w:rFonts w:ascii="Times New Roman" w:hAnsi="Times New Roman"/>
                <w:sz w:val="20"/>
                <w:szCs w:val="20"/>
              </w:rPr>
              <w:t xml:space="preserve"> </w:t>
            </w:r>
            <w:r w:rsidR="00410A19">
              <w:rPr>
                <w:rFonts w:ascii="Times New Roman" w:hAnsi="Times New Roman"/>
                <w:sz w:val="20"/>
                <w:szCs w:val="20"/>
              </w:rPr>
              <w:t>–</w:t>
            </w:r>
            <w:r w:rsidR="00DB4CCB" w:rsidRPr="00BC3B41">
              <w:rPr>
                <w:rFonts w:ascii="Times New Roman" w:hAnsi="Times New Roman"/>
                <w:sz w:val="20"/>
                <w:szCs w:val="20"/>
              </w:rPr>
              <w:t xml:space="preserve"> </w:t>
            </w:r>
            <w:r w:rsidRPr="00BC3B41">
              <w:rPr>
                <w:rFonts w:ascii="Times New Roman" w:hAnsi="Times New Roman"/>
                <w:sz w:val="20"/>
                <w:szCs w:val="20"/>
              </w:rPr>
              <w:t>слабой</w:t>
            </w:r>
            <w:r w:rsidR="00410A19">
              <w:rPr>
                <w:rFonts w:ascii="Times New Roman" w:hAnsi="Times New Roman"/>
                <w:sz w:val="20"/>
                <w:szCs w:val="20"/>
              </w:rPr>
              <w:t xml:space="preserve"> </w:t>
            </w:r>
            <w:r w:rsidRPr="00BC3B41">
              <w:rPr>
                <w:rFonts w:ascii="Times New Roman" w:hAnsi="Times New Roman"/>
                <w:sz w:val="20"/>
                <w:szCs w:val="20"/>
              </w:rPr>
              <w:t>интенсивности.</w:t>
            </w:r>
          </w:p>
        </w:tc>
        <w:tc>
          <w:tcPr>
            <w:tcW w:w="1559" w:type="dxa"/>
            <w:tcBorders>
              <w:top w:val="single" w:sz="6" w:space="0" w:color="auto"/>
              <w:left w:val="single" w:sz="6" w:space="0" w:color="auto"/>
              <w:right w:val="single" w:sz="6" w:space="0" w:color="auto"/>
            </w:tcBorders>
            <w:shd w:val="clear" w:color="auto" w:fill="FFFFFF"/>
            <w:vAlign w:val="center"/>
          </w:tcPr>
          <w:p w14:paraId="320CF6FF"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Интервальный</w:t>
            </w:r>
          </w:p>
        </w:tc>
        <w:tc>
          <w:tcPr>
            <w:tcW w:w="2268" w:type="dxa"/>
            <w:tcBorders>
              <w:top w:val="single" w:sz="6" w:space="0" w:color="auto"/>
              <w:left w:val="single" w:sz="6" w:space="0" w:color="auto"/>
              <w:right w:val="single" w:sz="6" w:space="0" w:color="auto"/>
            </w:tcBorders>
            <w:shd w:val="clear" w:color="auto" w:fill="FFFFFF"/>
            <w:vAlign w:val="center"/>
          </w:tcPr>
          <w:p w14:paraId="366C5C0B"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скорости</w:t>
            </w:r>
            <w:r w:rsidR="00410A19">
              <w:rPr>
                <w:rFonts w:ascii="Times New Roman" w:hAnsi="Times New Roman"/>
                <w:sz w:val="20"/>
                <w:szCs w:val="20"/>
              </w:rPr>
              <w:t xml:space="preserve"> </w:t>
            </w:r>
            <w:r w:rsidRPr="00BC3B41">
              <w:rPr>
                <w:rFonts w:ascii="Times New Roman" w:hAnsi="Times New Roman"/>
                <w:sz w:val="20"/>
                <w:szCs w:val="20"/>
              </w:rPr>
              <w:t>развивающий</w:t>
            </w:r>
          </w:p>
        </w:tc>
        <w:tc>
          <w:tcPr>
            <w:tcW w:w="2022" w:type="dxa"/>
            <w:tcBorders>
              <w:top w:val="single" w:sz="6" w:space="0" w:color="auto"/>
              <w:left w:val="single" w:sz="6" w:space="0" w:color="auto"/>
              <w:right w:val="single" w:sz="6" w:space="0" w:color="auto"/>
            </w:tcBorders>
            <w:shd w:val="clear" w:color="auto" w:fill="FFFFFF"/>
            <w:vAlign w:val="center"/>
          </w:tcPr>
          <w:p w14:paraId="7613EFCE"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6 км"/>
              </w:smartTagPr>
              <w:r w:rsidRPr="00BC3B41">
                <w:rPr>
                  <w:rFonts w:ascii="Times New Roman" w:hAnsi="Times New Roman"/>
                  <w:sz w:val="20"/>
                  <w:szCs w:val="20"/>
                </w:rPr>
                <w:t>6 км</w:t>
              </w:r>
            </w:smartTag>
            <w:r w:rsidRPr="00BC3B41">
              <w:rPr>
                <w:rFonts w:ascii="Times New Roman" w:hAnsi="Times New Roman"/>
                <w:sz w:val="20"/>
                <w:szCs w:val="20"/>
              </w:rPr>
              <w:t>.</w:t>
            </w:r>
          </w:p>
          <w:p w14:paraId="75E39B8F"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- 8'</w:t>
            </w:r>
          </w:p>
          <w:p w14:paraId="37D3A22E"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Игровая</w:t>
            </w:r>
            <w:r w:rsidR="00DB4CCB" w:rsidRPr="00BC3B41">
              <w:rPr>
                <w:rFonts w:ascii="Times New Roman" w:hAnsi="Times New Roman"/>
                <w:sz w:val="20"/>
                <w:szCs w:val="20"/>
              </w:rPr>
              <w:t xml:space="preserve"> </w:t>
            </w:r>
            <w:r w:rsidRPr="00BC3B41">
              <w:rPr>
                <w:rFonts w:ascii="Times New Roman" w:hAnsi="Times New Roman"/>
                <w:sz w:val="20"/>
                <w:szCs w:val="20"/>
              </w:rPr>
              <w:t>- 45'</w:t>
            </w:r>
          </w:p>
        </w:tc>
      </w:tr>
      <w:tr w:rsidR="009C085D" w:rsidRPr="00DB4CCB" w14:paraId="053A2E51" w14:textId="77777777" w:rsidTr="00BC3B41">
        <w:tblPrEx>
          <w:tblCellMar>
            <w:top w:w="0" w:type="dxa"/>
            <w:bottom w:w="0" w:type="dxa"/>
          </w:tblCellMar>
        </w:tblPrEx>
        <w:trPr>
          <w:trHeight w:val="1062"/>
        </w:trPr>
        <w:tc>
          <w:tcPr>
            <w:tcW w:w="992" w:type="dxa"/>
            <w:tcBorders>
              <w:top w:val="single" w:sz="6" w:space="0" w:color="auto"/>
              <w:left w:val="single" w:sz="6" w:space="0" w:color="auto"/>
              <w:right w:val="single" w:sz="6" w:space="0" w:color="auto"/>
            </w:tcBorders>
            <w:shd w:val="clear" w:color="auto" w:fill="FFFFFF"/>
            <w:vAlign w:val="center"/>
          </w:tcPr>
          <w:p w14:paraId="4DD0D2BA"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6</w:t>
            </w:r>
          </w:p>
        </w:tc>
        <w:tc>
          <w:tcPr>
            <w:tcW w:w="2552" w:type="dxa"/>
            <w:tcBorders>
              <w:top w:val="single" w:sz="6" w:space="0" w:color="auto"/>
              <w:left w:val="single" w:sz="6" w:space="0" w:color="auto"/>
              <w:right w:val="single" w:sz="6" w:space="0" w:color="auto"/>
            </w:tcBorders>
            <w:shd w:val="clear" w:color="auto" w:fill="FFFFFF"/>
            <w:vAlign w:val="center"/>
          </w:tcPr>
          <w:p w14:paraId="5F31064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Смешанное передвижение (кросс-ходьба)</w:t>
            </w:r>
          </w:p>
        </w:tc>
        <w:tc>
          <w:tcPr>
            <w:tcW w:w="1559" w:type="dxa"/>
            <w:tcBorders>
              <w:top w:val="single" w:sz="6" w:space="0" w:color="auto"/>
              <w:left w:val="single" w:sz="6" w:space="0" w:color="auto"/>
              <w:right w:val="single" w:sz="6" w:space="0" w:color="auto"/>
            </w:tcBorders>
            <w:shd w:val="clear" w:color="auto" w:fill="FFFFFF"/>
            <w:vAlign w:val="center"/>
          </w:tcPr>
          <w:p w14:paraId="76C9DFE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268" w:type="dxa"/>
            <w:tcBorders>
              <w:top w:val="single" w:sz="6" w:space="0" w:color="auto"/>
              <w:left w:val="single" w:sz="6" w:space="0" w:color="auto"/>
              <w:right w:val="single" w:sz="6" w:space="0" w:color="auto"/>
            </w:tcBorders>
            <w:shd w:val="clear" w:color="auto" w:fill="FFFFFF"/>
            <w:vAlign w:val="center"/>
          </w:tcPr>
          <w:p w14:paraId="399F7729"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объему</w:t>
            </w:r>
            <w:r w:rsidR="00410A19">
              <w:rPr>
                <w:rFonts w:ascii="Times New Roman" w:hAnsi="Times New Roman"/>
                <w:sz w:val="20"/>
                <w:szCs w:val="20"/>
              </w:rPr>
              <w:t xml:space="preserve"> </w:t>
            </w:r>
            <w:r w:rsidRPr="00BC3B41">
              <w:rPr>
                <w:rFonts w:ascii="Times New Roman" w:hAnsi="Times New Roman"/>
                <w:sz w:val="20"/>
                <w:szCs w:val="20"/>
              </w:rPr>
              <w:t>развивающий</w:t>
            </w:r>
          </w:p>
        </w:tc>
        <w:tc>
          <w:tcPr>
            <w:tcW w:w="2022" w:type="dxa"/>
            <w:tcBorders>
              <w:top w:val="single" w:sz="6" w:space="0" w:color="auto"/>
              <w:left w:val="single" w:sz="6" w:space="0" w:color="auto"/>
              <w:right w:val="single" w:sz="6" w:space="0" w:color="auto"/>
            </w:tcBorders>
            <w:shd w:val="clear" w:color="auto" w:fill="FFFFFF"/>
            <w:vAlign w:val="center"/>
          </w:tcPr>
          <w:p w14:paraId="35AB3C6F"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Восстановительные</w:t>
            </w:r>
            <w:r w:rsidR="00410A19">
              <w:rPr>
                <w:rFonts w:ascii="Times New Roman" w:hAnsi="Times New Roman"/>
                <w:sz w:val="20"/>
                <w:szCs w:val="20"/>
              </w:rPr>
              <w:t xml:space="preserve"> </w:t>
            </w:r>
            <w:r w:rsidRPr="00BC3B41">
              <w:rPr>
                <w:rFonts w:ascii="Times New Roman" w:hAnsi="Times New Roman"/>
                <w:sz w:val="20"/>
                <w:szCs w:val="20"/>
              </w:rPr>
              <w:t>мероприятия</w:t>
            </w:r>
          </w:p>
        </w:tc>
      </w:tr>
      <w:tr w:rsidR="009C085D" w:rsidRPr="00DB4CCB" w14:paraId="2006FEE1" w14:textId="77777777" w:rsidTr="00BC3B41">
        <w:tblPrEx>
          <w:tblCellMar>
            <w:top w:w="0" w:type="dxa"/>
            <w:bottom w:w="0" w:type="dxa"/>
          </w:tblCellMar>
        </w:tblPrEx>
        <w:trPr>
          <w:trHeight w:hRule="exact" w:val="528"/>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240F918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044F8393"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Отдых</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9775E7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36FE0A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14:paraId="260B7151"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r>
    </w:tbl>
    <w:p w14:paraId="476CB808"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30DCF0E3" w14:textId="77777777" w:rsidR="00410A19" w:rsidRDefault="00410A19">
      <w:pPr>
        <w:rPr>
          <w:rFonts w:ascii="Times New Roman" w:hAnsi="Times New Roman"/>
          <w:sz w:val="28"/>
          <w:szCs w:val="28"/>
        </w:rPr>
      </w:pPr>
      <w:r>
        <w:rPr>
          <w:rFonts w:ascii="Times New Roman" w:hAnsi="Times New Roman"/>
          <w:sz w:val="28"/>
          <w:szCs w:val="28"/>
        </w:rPr>
        <w:br w:type="page"/>
      </w:r>
    </w:p>
    <w:p w14:paraId="2711F01C" w14:textId="77777777" w:rsidR="00BC3B41" w:rsidRDefault="009C085D" w:rsidP="00BC3B41">
      <w:pPr>
        <w:widowControl w:val="0"/>
        <w:shd w:val="clear" w:color="auto" w:fill="FFFFFF"/>
        <w:tabs>
          <w:tab w:val="left" w:pos="993"/>
        </w:tabs>
        <w:spacing w:after="0" w:line="360" w:lineRule="auto"/>
        <w:ind w:firstLine="709"/>
        <w:jc w:val="right"/>
        <w:rPr>
          <w:rFonts w:ascii="Times New Roman" w:hAnsi="Times New Roman"/>
          <w:sz w:val="28"/>
          <w:szCs w:val="28"/>
        </w:rPr>
      </w:pPr>
      <w:r w:rsidRPr="00DB4CCB">
        <w:rPr>
          <w:rFonts w:ascii="Times New Roman" w:hAnsi="Times New Roman"/>
          <w:sz w:val="28"/>
          <w:szCs w:val="28"/>
        </w:rPr>
        <w:t>Таблица 5</w:t>
      </w:r>
    </w:p>
    <w:p w14:paraId="76352C2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на летне-осеннем этапе подготовительного периода (</w:t>
      </w:r>
      <w:r w:rsidRPr="00DB4CCB">
        <w:rPr>
          <w:rFonts w:ascii="Times New Roman" w:hAnsi="Times New Roman"/>
          <w:sz w:val="28"/>
          <w:szCs w:val="28"/>
          <w:lang w:val="en-US"/>
        </w:rPr>
        <w:t>III</w:t>
      </w:r>
      <w:r w:rsidRPr="00DB4CCB">
        <w:rPr>
          <w:rFonts w:ascii="Times New Roman" w:hAnsi="Times New Roman"/>
          <w:sz w:val="28"/>
          <w:szCs w:val="28"/>
        </w:rPr>
        <w:t xml:space="preserve"> неделя, развивающий микроцикл)</w:t>
      </w:r>
    </w:p>
    <w:tbl>
      <w:tblPr>
        <w:tblW w:w="9421" w:type="dxa"/>
        <w:tblInd w:w="40" w:type="dxa"/>
        <w:tblLayout w:type="fixed"/>
        <w:tblCellMar>
          <w:left w:w="40" w:type="dxa"/>
          <w:right w:w="40" w:type="dxa"/>
        </w:tblCellMar>
        <w:tblLook w:val="0000" w:firstRow="0" w:lastRow="0" w:firstColumn="0" w:lastColumn="0" w:noHBand="0" w:noVBand="0"/>
      </w:tblPr>
      <w:tblGrid>
        <w:gridCol w:w="1134"/>
        <w:gridCol w:w="2552"/>
        <w:gridCol w:w="1701"/>
        <w:gridCol w:w="2268"/>
        <w:gridCol w:w="1766"/>
      </w:tblGrid>
      <w:tr w:rsidR="009C085D" w:rsidRPr="00DB4CCB" w14:paraId="1AFC9CA1" w14:textId="77777777" w:rsidTr="00BC3B41">
        <w:tblPrEx>
          <w:tblCellMar>
            <w:top w:w="0" w:type="dxa"/>
            <w:bottom w:w="0" w:type="dxa"/>
          </w:tblCellMar>
        </w:tblPrEx>
        <w:trPr>
          <w:trHeight w:val="698"/>
        </w:trPr>
        <w:tc>
          <w:tcPr>
            <w:tcW w:w="1134" w:type="dxa"/>
            <w:tcBorders>
              <w:top w:val="single" w:sz="6" w:space="0" w:color="auto"/>
              <w:left w:val="single" w:sz="6" w:space="0" w:color="auto"/>
              <w:right w:val="single" w:sz="6" w:space="0" w:color="auto"/>
            </w:tcBorders>
            <w:shd w:val="clear" w:color="auto" w:fill="FFFFFF"/>
            <w:vAlign w:val="center"/>
          </w:tcPr>
          <w:p w14:paraId="70EAAC2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Дни</w:t>
            </w:r>
          </w:p>
        </w:tc>
        <w:tc>
          <w:tcPr>
            <w:tcW w:w="2552" w:type="dxa"/>
            <w:tcBorders>
              <w:top w:val="single" w:sz="6" w:space="0" w:color="auto"/>
              <w:left w:val="single" w:sz="6" w:space="0" w:color="auto"/>
              <w:right w:val="single" w:sz="6" w:space="0" w:color="auto"/>
            </w:tcBorders>
            <w:shd w:val="clear" w:color="auto" w:fill="FFFFFF"/>
            <w:vAlign w:val="center"/>
          </w:tcPr>
          <w:p w14:paraId="75DC318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Первая тренировка</w:t>
            </w:r>
          </w:p>
        </w:tc>
        <w:tc>
          <w:tcPr>
            <w:tcW w:w="1701" w:type="dxa"/>
            <w:tcBorders>
              <w:top w:val="single" w:sz="6" w:space="0" w:color="auto"/>
              <w:left w:val="single" w:sz="6" w:space="0" w:color="auto"/>
              <w:right w:val="single" w:sz="6" w:space="0" w:color="auto"/>
            </w:tcBorders>
            <w:shd w:val="clear" w:color="auto" w:fill="FFFFFF"/>
            <w:vAlign w:val="center"/>
          </w:tcPr>
          <w:p w14:paraId="1B66147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Метод</w:t>
            </w:r>
          </w:p>
        </w:tc>
        <w:tc>
          <w:tcPr>
            <w:tcW w:w="2268" w:type="dxa"/>
            <w:tcBorders>
              <w:top w:val="single" w:sz="6" w:space="0" w:color="auto"/>
              <w:left w:val="single" w:sz="6" w:space="0" w:color="auto"/>
              <w:right w:val="single" w:sz="6" w:space="0" w:color="auto"/>
            </w:tcBorders>
            <w:shd w:val="clear" w:color="auto" w:fill="FFFFFF"/>
            <w:vAlign w:val="center"/>
          </w:tcPr>
          <w:p w14:paraId="362CDBA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Режим интенсивность</w:t>
            </w:r>
          </w:p>
        </w:tc>
        <w:tc>
          <w:tcPr>
            <w:tcW w:w="1766" w:type="dxa"/>
            <w:tcBorders>
              <w:top w:val="single" w:sz="6" w:space="0" w:color="auto"/>
              <w:left w:val="single" w:sz="6" w:space="0" w:color="auto"/>
              <w:right w:val="single" w:sz="6" w:space="0" w:color="auto"/>
            </w:tcBorders>
            <w:shd w:val="clear" w:color="auto" w:fill="FFFFFF"/>
            <w:vAlign w:val="center"/>
          </w:tcPr>
          <w:p w14:paraId="71F339C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Вторая тренировка</w:t>
            </w:r>
          </w:p>
        </w:tc>
      </w:tr>
      <w:tr w:rsidR="009C085D" w:rsidRPr="00DB4CCB" w14:paraId="7642DA68" w14:textId="77777777" w:rsidTr="00BC3B41">
        <w:tblPrEx>
          <w:tblCellMar>
            <w:top w:w="0" w:type="dxa"/>
            <w:bottom w:w="0" w:type="dxa"/>
          </w:tblCellMar>
        </w:tblPrEx>
        <w:trPr>
          <w:cantSplit/>
          <w:trHeight w:val="74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6811806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027837A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Лыжероллеры </w:t>
            </w:r>
            <w:smartTag w:uri="urn:schemas-microsoft-com:office:smarttags" w:element="metricconverter">
              <w:smartTagPr>
                <w:attr w:name="ProductID" w:val="24 км"/>
              </w:smartTagPr>
              <w:r w:rsidRPr="00BC3B41">
                <w:rPr>
                  <w:rFonts w:ascii="Times New Roman" w:hAnsi="Times New Roman"/>
                  <w:sz w:val="20"/>
                  <w:szCs w:val="20"/>
                </w:rPr>
                <w:t>24 км</w:t>
              </w:r>
            </w:smartTag>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FADC2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2ADC94A5"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Развивающий</w:t>
            </w:r>
            <w:r w:rsidR="00410A19">
              <w:rPr>
                <w:rFonts w:ascii="Times New Roman" w:hAnsi="Times New Roman"/>
                <w:sz w:val="20"/>
                <w:szCs w:val="20"/>
              </w:rPr>
              <w:t xml:space="preserve"> </w:t>
            </w:r>
            <w:r w:rsidRPr="00BC3B41">
              <w:rPr>
                <w:rFonts w:ascii="Times New Roman" w:hAnsi="Times New Roman"/>
                <w:sz w:val="20"/>
                <w:szCs w:val="20"/>
              </w:rPr>
              <w:t>пульс 170+5 уд./мин.</w:t>
            </w:r>
          </w:p>
        </w:tc>
        <w:tc>
          <w:tcPr>
            <w:tcW w:w="1766" w:type="dxa"/>
            <w:vMerge w:val="restart"/>
            <w:tcBorders>
              <w:top w:val="single" w:sz="6" w:space="0" w:color="auto"/>
              <w:left w:val="single" w:sz="6" w:space="0" w:color="auto"/>
              <w:right w:val="single" w:sz="6" w:space="0" w:color="auto"/>
            </w:tcBorders>
            <w:shd w:val="clear" w:color="auto" w:fill="FFFFFF"/>
            <w:vAlign w:val="center"/>
          </w:tcPr>
          <w:p w14:paraId="6B3F4B91" w14:textId="77777777" w:rsidR="009C085D" w:rsidRPr="00BC3B41" w:rsidRDefault="009C085D" w:rsidP="00BC3B41">
            <w:pPr>
              <w:widowControl w:val="0"/>
              <w:shd w:val="clear" w:color="auto" w:fill="FFFFFF"/>
              <w:tabs>
                <w:tab w:val="left" w:pos="993"/>
              </w:tabs>
              <w:spacing w:after="0" w:line="360" w:lineRule="auto"/>
              <w:ind w:firstLine="102"/>
              <w:jc w:val="center"/>
              <w:rPr>
                <w:rFonts w:ascii="Times New Roman" w:hAnsi="Times New Roman"/>
                <w:sz w:val="20"/>
                <w:szCs w:val="20"/>
              </w:rPr>
            </w:pPr>
            <w:r w:rsidRPr="00BC3B41">
              <w:rPr>
                <w:rFonts w:ascii="Times New Roman" w:hAnsi="Times New Roman"/>
                <w:sz w:val="20"/>
                <w:szCs w:val="20"/>
              </w:rPr>
              <w:t>То же, что в предыдущем микроцикле</w:t>
            </w:r>
          </w:p>
        </w:tc>
      </w:tr>
      <w:tr w:rsidR="009C085D" w:rsidRPr="00DB4CCB" w14:paraId="259728A5" w14:textId="77777777" w:rsidTr="00BC3B41">
        <w:tblPrEx>
          <w:tblCellMar>
            <w:top w:w="0" w:type="dxa"/>
            <w:bottom w:w="0" w:type="dxa"/>
          </w:tblCellMar>
        </w:tblPrEx>
        <w:trPr>
          <w:cantSplit/>
          <w:trHeight w:val="686"/>
        </w:trPr>
        <w:tc>
          <w:tcPr>
            <w:tcW w:w="1134" w:type="dxa"/>
            <w:tcBorders>
              <w:top w:val="single" w:sz="6" w:space="0" w:color="auto"/>
              <w:left w:val="single" w:sz="6" w:space="0" w:color="auto"/>
              <w:right w:val="single" w:sz="6" w:space="0" w:color="auto"/>
            </w:tcBorders>
            <w:shd w:val="clear" w:color="auto" w:fill="FFFFFF"/>
            <w:vAlign w:val="center"/>
          </w:tcPr>
          <w:p w14:paraId="7DC1B4C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2552" w:type="dxa"/>
            <w:tcBorders>
              <w:top w:val="single" w:sz="6" w:space="0" w:color="auto"/>
              <w:left w:val="single" w:sz="6" w:space="0" w:color="auto"/>
              <w:right w:val="single" w:sz="6" w:space="0" w:color="auto"/>
            </w:tcBorders>
            <w:shd w:val="clear" w:color="auto" w:fill="FFFFFF"/>
            <w:vAlign w:val="center"/>
          </w:tcPr>
          <w:p w14:paraId="0B420168"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с имитацией </w:t>
            </w:r>
            <w:smartTag w:uri="urn:schemas-microsoft-com:office:smarttags" w:element="metricconverter">
              <w:smartTagPr>
                <w:attr w:name="ProductID" w:val="18 км"/>
              </w:smartTagPr>
              <w:r w:rsidRPr="00BC3B41">
                <w:rPr>
                  <w:rFonts w:ascii="Times New Roman" w:hAnsi="Times New Roman"/>
                  <w:sz w:val="20"/>
                  <w:szCs w:val="20"/>
                </w:rPr>
                <w:t>18 км</w:t>
              </w:r>
            </w:smartTag>
          </w:p>
        </w:tc>
        <w:tc>
          <w:tcPr>
            <w:tcW w:w="1701" w:type="dxa"/>
            <w:tcBorders>
              <w:top w:val="single" w:sz="6" w:space="0" w:color="auto"/>
              <w:left w:val="single" w:sz="6" w:space="0" w:color="auto"/>
              <w:right w:val="single" w:sz="6" w:space="0" w:color="auto"/>
            </w:tcBorders>
            <w:shd w:val="clear" w:color="auto" w:fill="FFFFFF"/>
            <w:vAlign w:val="center"/>
          </w:tcPr>
          <w:p w14:paraId="7E3C99AA"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Переменный</w:t>
            </w:r>
          </w:p>
        </w:tc>
        <w:tc>
          <w:tcPr>
            <w:tcW w:w="2268" w:type="dxa"/>
            <w:tcBorders>
              <w:top w:val="single" w:sz="6" w:space="0" w:color="auto"/>
              <w:left w:val="single" w:sz="6" w:space="0" w:color="auto"/>
              <w:right w:val="single" w:sz="6" w:space="0" w:color="auto"/>
            </w:tcBorders>
            <w:shd w:val="clear" w:color="auto" w:fill="FFFFFF"/>
            <w:vAlign w:val="center"/>
          </w:tcPr>
          <w:p w14:paraId="75E0195F"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Развивающий</w:t>
            </w:r>
            <w:r w:rsidR="00410A19">
              <w:rPr>
                <w:rFonts w:ascii="Times New Roman" w:hAnsi="Times New Roman"/>
                <w:sz w:val="20"/>
                <w:szCs w:val="20"/>
              </w:rPr>
              <w:t xml:space="preserve"> </w:t>
            </w:r>
            <w:r w:rsidRPr="00BC3B41">
              <w:rPr>
                <w:rFonts w:ascii="Times New Roman" w:hAnsi="Times New Roman"/>
                <w:sz w:val="20"/>
                <w:szCs w:val="20"/>
              </w:rPr>
              <w:t>пульс 170±5 уд./мин.</w:t>
            </w:r>
          </w:p>
        </w:tc>
        <w:tc>
          <w:tcPr>
            <w:tcW w:w="1766" w:type="dxa"/>
            <w:vMerge/>
            <w:tcBorders>
              <w:left w:val="single" w:sz="6" w:space="0" w:color="auto"/>
              <w:right w:val="single" w:sz="6" w:space="0" w:color="auto"/>
            </w:tcBorders>
            <w:shd w:val="clear" w:color="auto" w:fill="FFFFFF"/>
          </w:tcPr>
          <w:p w14:paraId="313A5337"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tc>
      </w:tr>
      <w:tr w:rsidR="009C085D" w:rsidRPr="00DB4CCB" w14:paraId="793EE4E5" w14:textId="77777777" w:rsidTr="00BC3B41">
        <w:tblPrEx>
          <w:tblCellMar>
            <w:top w:w="0" w:type="dxa"/>
            <w:bottom w:w="0" w:type="dxa"/>
          </w:tblCellMar>
        </w:tblPrEx>
        <w:trPr>
          <w:cantSplit/>
          <w:trHeight w:val="1174"/>
        </w:trPr>
        <w:tc>
          <w:tcPr>
            <w:tcW w:w="1134" w:type="dxa"/>
            <w:tcBorders>
              <w:top w:val="single" w:sz="6" w:space="0" w:color="auto"/>
              <w:left w:val="single" w:sz="6" w:space="0" w:color="auto"/>
              <w:right w:val="single" w:sz="6" w:space="0" w:color="auto"/>
            </w:tcBorders>
            <w:shd w:val="clear" w:color="auto" w:fill="FFFFFF"/>
            <w:vAlign w:val="center"/>
          </w:tcPr>
          <w:p w14:paraId="32FEF63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w:t>
            </w:r>
          </w:p>
        </w:tc>
        <w:tc>
          <w:tcPr>
            <w:tcW w:w="2552" w:type="dxa"/>
            <w:tcBorders>
              <w:top w:val="single" w:sz="6" w:space="0" w:color="auto"/>
              <w:left w:val="single" w:sz="6" w:space="0" w:color="auto"/>
              <w:right w:val="single" w:sz="6" w:space="0" w:color="auto"/>
            </w:tcBorders>
            <w:shd w:val="clear" w:color="auto" w:fill="FFFFFF"/>
            <w:vAlign w:val="center"/>
          </w:tcPr>
          <w:p w14:paraId="7A397A1E"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1. Кросс - </w:t>
            </w:r>
            <w:smartTag w:uri="urn:schemas-microsoft-com:office:smarttags" w:element="metricconverter">
              <w:smartTagPr>
                <w:attr w:name="ProductID" w:val="4 км"/>
              </w:smartTagPr>
              <w:r w:rsidRPr="00BC3B41">
                <w:rPr>
                  <w:rFonts w:ascii="Times New Roman" w:hAnsi="Times New Roman"/>
                  <w:sz w:val="20"/>
                  <w:szCs w:val="20"/>
                </w:rPr>
                <w:t>4 км</w:t>
              </w:r>
            </w:smartTag>
            <w:r w:rsidRPr="00BC3B41">
              <w:rPr>
                <w:rFonts w:ascii="Times New Roman" w:hAnsi="Times New Roman"/>
                <w:sz w:val="20"/>
                <w:szCs w:val="20"/>
              </w:rPr>
              <w:t>. ОРУ – 10;</w:t>
            </w:r>
          </w:p>
          <w:p w14:paraId="0A0EC9B0"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2. Кросс с имитацией на</w:t>
            </w:r>
          </w:p>
          <w:p w14:paraId="745C10EB"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400 м</w:t>
            </w:r>
            <w:r w:rsidR="00DB4CCB" w:rsidRPr="00BC3B41">
              <w:rPr>
                <w:rFonts w:ascii="Times New Roman" w:hAnsi="Times New Roman"/>
                <w:sz w:val="20"/>
                <w:szCs w:val="20"/>
              </w:rPr>
              <w:t xml:space="preserve"> </w:t>
            </w:r>
            <w:r w:rsidRPr="00BC3B41">
              <w:rPr>
                <w:rFonts w:ascii="Times New Roman" w:hAnsi="Times New Roman"/>
                <w:sz w:val="20"/>
                <w:szCs w:val="20"/>
              </w:rPr>
              <w:t>кругу</w:t>
            </w:r>
            <w:r w:rsidR="00DB4CCB" w:rsidRPr="00BC3B41">
              <w:rPr>
                <w:rFonts w:ascii="Times New Roman" w:hAnsi="Times New Roman"/>
                <w:sz w:val="20"/>
                <w:szCs w:val="20"/>
              </w:rPr>
              <w:t xml:space="preserve"> </w:t>
            </w:r>
            <w:r w:rsidRPr="00BC3B41">
              <w:rPr>
                <w:rFonts w:ascii="Times New Roman" w:hAnsi="Times New Roman"/>
                <w:sz w:val="20"/>
                <w:szCs w:val="20"/>
              </w:rPr>
              <w:t>- 8 повторов;</w:t>
            </w:r>
          </w:p>
          <w:p w14:paraId="0B01F91E"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3. Заминка </w:t>
            </w:r>
            <w:smartTag w:uri="urn:schemas-microsoft-com:office:smarttags" w:element="metricconverter">
              <w:smartTagPr>
                <w:attr w:name="ProductID" w:val="4 км"/>
              </w:smartTagPr>
              <w:r w:rsidRPr="00BC3B41">
                <w:rPr>
                  <w:rFonts w:ascii="Times New Roman" w:hAnsi="Times New Roman"/>
                  <w:sz w:val="20"/>
                  <w:szCs w:val="20"/>
                </w:rPr>
                <w:t>4 км</w:t>
              </w:r>
            </w:smartTag>
          </w:p>
        </w:tc>
        <w:tc>
          <w:tcPr>
            <w:tcW w:w="1701" w:type="dxa"/>
            <w:tcBorders>
              <w:top w:val="single" w:sz="6" w:space="0" w:color="auto"/>
              <w:left w:val="single" w:sz="6" w:space="0" w:color="auto"/>
              <w:right w:val="single" w:sz="6" w:space="0" w:color="auto"/>
            </w:tcBorders>
            <w:shd w:val="clear" w:color="auto" w:fill="FFFFFF"/>
            <w:vAlign w:val="center"/>
          </w:tcPr>
          <w:p w14:paraId="65BE9D2F"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Повторный</w:t>
            </w:r>
          </w:p>
        </w:tc>
        <w:tc>
          <w:tcPr>
            <w:tcW w:w="2268" w:type="dxa"/>
            <w:tcBorders>
              <w:top w:val="single" w:sz="6" w:space="0" w:color="auto"/>
              <w:left w:val="single" w:sz="6" w:space="0" w:color="auto"/>
              <w:right w:val="single" w:sz="6" w:space="0" w:color="auto"/>
            </w:tcBorders>
            <w:shd w:val="clear" w:color="auto" w:fill="FFFFFF"/>
            <w:vAlign w:val="center"/>
          </w:tcPr>
          <w:p w14:paraId="5CA0F122"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скорости выше</w:t>
            </w:r>
            <w:r w:rsidR="00DB4CCB" w:rsidRPr="00BC3B41">
              <w:rPr>
                <w:rFonts w:ascii="Times New Roman" w:hAnsi="Times New Roman"/>
                <w:sz w:val="20"/>
                <w:szCs w:val="20"/>
              </w:rPr>
              <w:t xml:space="preserve"> </w:t>
            </w:r>
            <w:r w:rsidRPr="00BC3B41">
              <w:rPr>
                <w:rFonts w:ascii="Times New Roman" w:hAnsi="Times New Roman"/>
                <w:sz w:val="20"/>
                <w:szCs w:val="20"/>
              </w:rPr>
              <w:t>соревновательной</w:t>
            </w:r>
          </w:p>
        </w:tc>
        <w:tc>
          <w:tcPr>
            <w:tcW w:w="1766" w:type="dxa"/>
            <w:vMerge/>
            <w:tcBorders>
              <w:left w:val="single" w:sz="6" w:space="0" w:color="auto"/>
              <w:right w:val="single" w:sz="6" w:space="0" w:color="auto"/>
            </w:tcBorders>
            <w:shd w:val="clear" w:color="auto" w:fill="FFFFFF"/>
          </w:tcPr>
          <w:p w14:paraId="254F961F"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tc>
      </w:tr>
      <w:tr w:rsidR="009C085D" w:rsidRPr="00DB4CCB" w14:paraId="25DF9578" w14:textId="77777777" w:rsidTr="00BC3B41">
        <w:tblPrEx>
          <w:tblCellMar>
            <w:top w:w="0" w:type="dxa"/>
            <w:bottom w:w="0" w:type="dxa"/>
          </w:tblCellMar>
        </w:tblPrEx>
        <w:trPr>
          <w:cantSplit/>
          <w:trHeight w:val="695"/>
        </w:trPr>
        <w:tc>
          <w:tcPr>
            <w:tcW w:w="1134" w:type="dxa"/>
            <w:tcBorders>
              <w:top w:val="single" w:sz="6" w:space="0" w:color="auto"/>
              <w:left w:val="single" w:sz="6" w:space="0" w:color="auto"/>
              <w:right w:val="single" w:sz="6" w:space="0" w:color="auto"/>
            </w:tcBorders>
            <w:shd w:val="clear" w:color="auto" w:fill="FFFFFF"/>
            <w:vAlign w:val="center"/>
          </w:tcPr>
          <w:p w14:paraId="7CE029E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w:t>
            </w:r>
          </w:p>
        </w:tc>
        <w:tc>
          <w:tcPr>
            <w:tcW w:w="2552" w:type="dxa"/>
            <w:tcBorders>
              <w:top w:val="single" w:sz="6" w:space="0" w:color="auto"/>
              <w:left w:val="single" w:sz="6" w:space="0" w:color="auto"/>
              <w:right w:val="single" w:sz="6" w:space="0" w:color="auto"/>
            </w:tcBorders>
            <w:shd w:val="clear" w:color="auto" w:fill="FFFFFF"/>
            <w:vAlign w:val="center"/>
          </w:tcPr>
          <w:p w14:paraId="3EB3DDAE"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Активный</w:t>
            </w:r>
            <w:r w:rsidR="00DB4CCB" w:rsidRPr="00BC3B41">
              <w:rPr>
                <w:rFonts w:ascii="Times New Roman" w:hAnsi="Times New Roman"/>
                <w:sz w:val="20"/>
                <w:szCs w:val="20"/>
              </w:rPr>
              <w:t xml:space="preserve"> </w:t>
            </w:r>
            <w:r w:rsidRPr="00BC3B41">
              <w:rPr>
                <w:rFonts w:ascii="Times New Roman" w:hAnsi="Times New Roman"/>
                <w:sz w:val="20"/>
                <w:szCs w:val="20"/>
              </w:rPr>
              <w:t>отдых</w:t>
            </w:r>
            <w:r w:rsidR="00DB4CCB" w:rsidRPr="00BC3B41">
              <w:rPr>
                <w:rFonts w:ascii="Times New Roman" w:hAnsi="Times New Roman"/>
                <w:sz w:val="20"/>
                <w:szCs w:val="20"/>
              </w:rPr>
              <w:t xml:space="preserve"> </w:t>
            </w:r>
            <w:r w:rsidRPr="00BC3B41">
              <w:rPr>
                <w:rFonts w:ascii="Times New Roman" w:hAnsi="Times New Roman"/>
                <w:sz w:val="20"/>
                <w:szCs w:val="20"/>
              </w:rPr>
              <w:t>-</w:t>
            </w:r>
            <w:r w:rsidR="00410A19">
              <w:rPr>
                <w:rFonts w:ascii="Times New Roman" w:hAnsi="Times New Roman"/>
                <w:sz w:val="20"/>
                <w:szCs w:val="20"/>
              </w:rPr>
              <w:t xml:space="preserve"> </w:t>
            </w:r>
            <w:r w:rsidRPr="00BC3B41">
              <w:rPr>
                <w:rFonts w:ascii="Times New Roman" w:hAnsi="Times New Roman"/>
                <w:sz w:val="20"/>
                <w:szCs w:val="20"/>
              </w:rPr>
              <w:t xml:space="preserve">езда на велосипеде </w:t>
            </w:r>
            <w:smartTag w:uri="urn:schemas-microsoft-com:office:smarttags" w:element="metricconverter">
              <w:smartTagPr>
                <w:attr w:name="ProductID" w:val="25 км"/>
              </w:smartTagPr>
              <w:r w:rsidRPr="00BC3B41">
                <w:rPr>
                  <w:rFonts w:ascii="Times New Roman" w:hAnsi="Times New Roman"/>
                  <w:sz w:val="20"/>
                  <w:szCs w:val="20"/>
                </w:rPr>
                <w:t>25 км</w:t>
              </w:r>
            </w:smartTag>
          </w:p>
        </w:tc>
        <w:tc>
          <w:tcPr>
            <w:tcW w:w="1701" w:type="dxa"/>
            <w:tcBorders>
              <w:top w:val="single" w:sz="6" w:space="0" w:color="auto"/>
              <w:left w:val="single" w:sz="6" w:space="0" w:color="auto"/>
              <w:right w:val="single" w:sz="6" w:space="0" w:color="auto"/>
            </w:tcBorders>
            <w:shd w:val="clear" w:color="auto" w:fill="FFFFFF"/>
            <w:vAlign w:val="center"/>
          </w:tcPr>
          <w:p w14:paraId="154C2B9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268" w:type="dxa"/>
            <w:tcBorders>
              <w:top w:val="single" w:sz="6" w:space="0" w:color="auto"/>
              <w:left w:val="single" w:sz="6" w:space="0" w:color="auto"/>
              <w:right w:val="single" w:sz="6" w:space="0" w:color="auto"/>
            </w:tcBorders>
            <w:shd w:val="clear" w:color="auto" w:fill="FFFFFF"/>
            <w:vAlign w:val="center"/>
          </w:tcPr>
          <w:p w14:paraId="262FF48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Восстанавливающий</w:t>
            </w:r>
          </w:p>
        </w:tc>
        <w:tc>
          <w:tcPr>
            <w:tcW w:w="1766" w:type="dxa"/>
            <w:vMerge/>
            <w:tcBorders>
              <w:left w:val="single" w:sz="6" w:space="0" w:color="auto"/>
              <w:right w:val="single" w:sz="6" w:space="0" w:color="auto"/>
            </w:tcBorders>
            <w:shd w:val="clear" w:color="auto" w:fill="FFFFFF"/>
          </w:tcPr>
          <w:p w14:paraId="18C3AD64"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tc>
      </w:tr>
      <w:tr w:rsidR="009C085D" w:rsidRPr="00DB4CCB" w14:paraId="3358B083" w14:textId="77777777" w:rsidTr="00BC3B41">
        <w:tblPrEx>
          <w:tblCellMar>
            <w:top w:w="0" w:type="dxa"/>
            <w:bottom w:w="0" w:type="dxa"/>
          </w:tblCellMar>
        </w:tblPrEx>
        <w:trPr>
          <w:cantSplit/>
          <w:trHeight w:val="2970"/>
        </w:trPr>
        <w:tc>
          <w:tcPr>
            <w:tcW w:w="1134" w:type="dxa"/>
            <w:tcBorders>
              <w:top w:val="single" w:sz="6" w:space="0" w:color="auto"/>
              <w:left w:val="single" w:sz="6" w:space="0" w:color="auto"/>
              <w:right w:val="single" w:sz="6" w:space="0" w:color="auto"/>
            </w:tcBorders>
            <w:shd w:val="clear" w:color="auto" w:fill="FFFFFF"/>
            <w:vAlign w:val="center"/>
          </w:tcPr>
          <w:p w14:paraId="0D75E2A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w:t>
            </w:r>
          </w:p>
        </w:tc>
        <w:tc>
          <w:tcPr>
            <w:tcW w:w="2552" w:type="dxa"/>
            <w:tcBorders>
              <w:top w:val="single" w:sz="6" w:space="0" w:color="auto"/>
              <w:left w:val="single" w:sz="6" w:space="0" w:color="auto"/>
              <w:right w:val="single" w:sz="6" w:space="0" w:color="auto"/>
            </w:tcBorders>
            <w:shd w:val="clear" w:color="auto" w:fill="FFFFFF"/>
            <w:vAlign w:val="center"/>
          </w:tcPr>
          <w:p w14:paraId="7E84F422"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w:t>
            </w:r>
          </w:p>
          <w:p w14:paraId="4D96C9E4"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1. Средней интенсивности – </w:t>
            </w:r>
            <w:smartTag w:uri="urn:schemas-microsoft-com:office:smarttags" w:element="metricconverter">
              <w:smartTagPr>
                <w:attr w:name="ProductID" w:val="3 км"/>
              </w:smartTagPr>
              <w:r w:rsidRPr="00BC3B41">
                <w:rPr>
                  <w:rFonts w:ascii="Times New Roman" w:hAnsi="Times New Roman"/>
                  <w:sz w:val="20"/>
                  <w:szCs w:val="20"/>
                </w:rPr>
                <w:t>3 км</w:t>
              </w:r>
            </w:smartTag>
            <w:r w:rsidRPr="00BC3B41">
              <w:rPr>
                <w:rFonts w:ascii="Times New Roman" w:hAnsi="Times New Roman"/>
                <w:sz w:val="20"/>
                <w:szCs w:val="20"/>
              </w:rPr>
              <w:t>;</w:t>
            </w:r>
          </w:p>
          <w:p w14:paraId="2CCC0E50"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2. Интервальная - 1 км</w:t>
            </w:r>
            <w:r w:rsidR="00410A19">
              <w:rPr>
                <w:rFonts w:ascii="Times New Roman" w:hAnsi="Times New Roman"/>
                <w:sz w:val="20"/>
                <w:szCs w:val="20"/>
              </w:rPr>
              <w:t xml:space="preserve"> </w:t>
            </w:r>
            <w:r w:rsidRPr="00BC3B41">
              <w:rPr>
                <w:rFonts w:ascii="Times New Roman" w:hAnsi="Times New Roman"/>
                <w:sz w:val="20"/>
                <w:szCs w:val="20"/>
              </w:rPr>
              <w:t xml:space="preserve">максимальной скорости, через </w:t>
            </w:r>
            <w:smartTag w:uri="urn:schemas-microsoft-com:office:smarttags" w:element="metricconverter">
              <w:smartTagPr>
                <w:attr w:name="ProductID" w:val="6 км"/>
              </w:smartTagPr>
              <w:r w:rsidRPr="00BC3B41">
                <w:rPr>
                  <w:rFonts w:ascii="Times New Roman" w:hAnsi="Times New Roman"/>
                  <w:sz w:val="20"/>
                  <w:szCs w:val="20"/>
                </w:rPr>
                <w:t>1 км</w:t>
              </w:r>
            </w:smartTag>
            <w:r w:rsidRPr="00BC3B41">
              <w:rPr>
                <w:rFonts w:ascii="Times New Roman" w:hAnsi="Times New Roman"/>
                <w:sz w:val="20"/>
                <w:szCs w:val="20"/>
              </w:rPr>
              <w:t xml:space="preserve">, медленно – </w:t>
            </w:r>
            <w:smartTag w:uri="urn:schemas-microsoft-com:office:smarttags" w:element="metricconverter">
              <w:smartTagPr>
                <w:attr w:name="ProductID" w:val="6 км"/>
              </w:smartTagPr>
              <w:r w:rsidRPr="00BC3B41">
                <w:rPr>
                  <w:rFonts w:ascii="Times New Roman" w:hAnsi="Times New Roman"/>
                  <w:sz w:val="20"/>
                  <w:szCs w:val="20"/>
                </w:rPr>
                <w:t>12 км</w:t>
              </w:r>
            </w:smartTag>
            <w:r w:rsidRPr="00BC3B41">
              <w:rPr>
                <w:rFonts w:ascii="Times New Roman" w:hAnsi="Times New Roman"/>
                <w:sz w:val="20"/>
                <w:szCs w:val="20"/>
              </w:rPr>
              <w:t>.</w:t>
            </w:r>
          </w:p>
          <w:p w14:paraId="2B4DEEC7"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3. Кросс слабой интенсивности – 2км.</w:t>
            </w:r>
            <w:r w:rsidR="00410A19">
              <w:rPr>
                <w:rFonts w:ascii="Times New Roman" w:hAnsi="Times New Roman"/>
                <w:sz w:val="20"/>
                <w:szCs w:val="20"/>
              </w:rPr>
              <w:t xml:space="preserve"> </w:t>
            </w:r>
            <w:r w:rsidRPr="00BC3B41">
              <w:rPr>
                <w:rFonts w:ascii="Times New Roman" w:hAnsi="Times New Roman"/>
                <w:sz w:val="20"/>
                <w:szCs w:val="20"/>
              </w:rPr>
              <w:t>ОРУ -8'</w:t>
            </w:r>
          </w:p>
        </w:tc>
        <w:tc>
          <w:tcPr>
            <w:tcW w:w="1701" w:type="dxa"/>
            <w:tcBorders>
              <w:top w:val="single" w:sz="6" w:space="0" w:color="auto"/>
              <w:left w:val="single" w:sz="6" w:space="0" w:color="auto"/>
              <w:right w:val="single" w:sz="6" w:space="0" w:color="auto"/>
            </w:tcBorders>
            <w:shd w:val="clear" w:color="auto" w:fill="FFFFFF"/>
            <w:vAlign w:val="center"/>
          </w:tcPr>
          <w:p w14:paraId="67CE085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Интервальный</w:t>
            </w:r>
          </w:p>
        </w:tc>
        <w:tc>
          <w:tcPr>
            <w:tcW w:w="2268" w:type="dxa"/>
            <w:tcBorders>
              <w:top w:val="single" w:sz="6" w:space="0" w:color="auto"/>
              <w:left w:val="single" w:sz="6" w:space="0" w:color="auto"/>
              <w:right w:val="single" w:sz="6" w:space="0" w:color="auto"/>
            </w:tcBorders>
            <w:shd w:val="clear" w:color="auto" w:fill="FFFFFF"/>
            <w:vAlign w:val="center"/>
          </w:tcPr>
          <w:p w14:paraId="66237082"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скорости</w:t>
            </w:r>
            <w:r w:rsidR="00410A19">
              <w:rPr>
                <w:rFonts w:ascii="Times New Roman" w:hAnsi="Times New Roman"/>
                <w:sz w:val="20"/>
                <w:szCs w:val="20"/>
              </w:rPr>
              <w:t xml:space="preserve"> </w:t>
            </w:r>
            <w:r w:rsidRPr="00BC3B41">
              <w:rPr>
                <w:rFonts w:ascii="Times New Roman" w:hAnsi="Times New Roman"/>
                <w:sz w:val="20"/>
                <w:szCs w:val="20"/>
              </w:rPr>
              <w:t>развивающий</w:t>
            </w:r>
            <w:r w:rsidR="00410A19">
              <w:rPr>
                <w:rFonts w:ascii="Times New Roman" w:hAnsi="Times New Roman"/>
                <w:sz w:val="20"/>
                <w:szCs w:val="20"/>
              </w:rPr>
              <w:t xml:space="preserve"> </w:t>
            </w:r>
            <w:r w:rsidRPr="00BC3B41">
              <w:rPr>
                <w:rFonts w:ascii="Times New Roman" w:hAnsi="Times New Roman"/>
                <w:sz w:val="20"/>
                <w:szCs w:val="20"/>
              </w:rPr>
              <w:t>пульс 180±5 уд./мин.</w:t>
            </w:r>
          </w:p>
        </w:tc>
        <w:tc>
          <w:tcPr>
            <w:tcW w:w="1766" w:type="dxa"/>
            <w:vMerge/>
            <w:tcBorders>
              <w:left w:val="single" w:sz="6" w:space="0" w:color="auto"/>
              <w:right w:val="single" w:sz="6" w:space="0" w:color="auto"/>
            </w:tcBorders>
            <w:shd w:val="clear" w:color="auto" w:fill="FFFFFF"/>
          </w:tcPr>
          <w:p w14:paraId="78A0292E"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tc>
      </w:tr>
      <w:tr w:rsidR="009C085D" w:rsidRPr="00DB4CCB" w14:paraId="3C3D0C24" w14:textId="77777777" w:rsidTr="00BC3B41">
        <w:tblPrEx>
          <w:tblCellMar>
            <w:top w:w="0" w:type="dxa"/>
            <w:bottom w:w="0" w:type="dxa"/>
          </w:tblCellMar>
        </w:tblPrEx>
        <w:trPr>
          <w:cantSplit/>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6C78738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63F49EAA"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Отдых</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A77C89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2056DA6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1766" w:type="dxa"/>
            <w:vMerge/>
            <w:tcBorders>
              <w:left w:val="single" w:sz="6" w:space="0" w:color="auto"/>
              <w:bottom w:val="single" w:sz="6" w:space="0" w:color="auto"/>
              <w:right w:val="single" w:sz="6" w:space="0" w:color="auto"/>
            </w:tcBorders>
            <w:shd w:val="clear" w:color="auto" w:fill="FFFFFF"/>
          </w:tcPr>
          <w:p w14:paraId="3F04F523"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tc>
      </w:tr>
    </w:tbl>
    <w:p w14:paraId="0D07A569" w14:textId="77777777" w:rsidR="009C085D" w:rsidRPr="00DB4CCB" w:rsidRDefault="009C085D" w:rsidP="00DB4CCB">
      <w:pPr>
        <w:widowControl w:val="0"/>
        <w:shd w:val="clear" w:color="auto" w:fill="FFFFFF"/>
        <w:tabs>
          <w:tab w:val="left" w:pos="993"/>
          <w:tab w:val="left" w:pos="8931"/>
        </w:tabs>
        <w:spacing w:after="0" w:line="360" w:lineRule="auto"/>
        <w:ind w:firstLine="709"/>
        <w:jc w:val="both"/>
        <w:rPr>
          <w:rFonts w:ascii="Times New Roman" w:hAnsi="Times New Roman"/>
          <w:sz w:val="28"/>
          <w:szCs w:val="28"/>
        </w:rPr>
      </w:pPr>
    </w:p>
    <w:p w14:paraId="796168EF" w14:textId="77777777" w:rsidR="009C085D" w:rsidRPr="00DB4CCB" w:rsidRDefault="009C085D" w:rsidP="00DB4CCB">
      <w:pPr>
        <w:widowControl w:val="0"/>
        <w:shd w:val="clear" w:color="auto" w:fill="FFFFFF"/>
        <w:tabs>
          <w:tab w:val="left" w:pos="993"/>
          <w:tab w:val="left" w:pos="8931"/>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Четвертый микроцикл сбора (как и первый) обе группы тренировались по единому плану. При этом в третий и пятый дни 1 и 4 микроциклов выполнены контрольные испытания: гонка на лыжероллерах коньковым стилем передвижения - </w:t>
      </w:r>
      <w:smartTag w:uri="urn:schemas-microsoft-com:office:smarttags" w:element="metricconverter">
        <w:smartTagPr>
          <w:attr w:name="ProductID" w:val="6 км"/>
        </w:smartTagPr>
        <w:r w:rsidRPr="00DB4CCB">
          <w:rPr>
            <w:rFonts w:ascii="Times New Roman" w:hAnsi="Times New Roman"/>
            <w:sz w:val="28"/>
            <w:szCs w:val="28"/>
          </w:rPr>
          <w:t>6 км</w:t>
        </w:r>
      </w:smartTag>
      <w:r w:rsidRPr="00DB4CCB">
        <w:rPr>
          <w:rFonts w:ascii="Times New Roman" w:hAnsi="Times New Roman"/>
          <w:sz w:val="28"/>
          <w:szCs w:val="28"/>
        </w:rPr>
        <w:t xml:space="preserve"> и кросс с шаговой имитацией - </w:t>
      </w:r>
      <w:smartTag w:uri="urn:schemas-microsoft-com:office:smarttags" w:element="metricconverter">
        <w:smartTagPr>
          <w:attr w:name="ProductID" w:val="6 км"/>
        </w:smartTagPr>
        <w:r w:rsidRPr="00DB4CCB">
          <w:rPr>
            <w:rFonts w:ascii="Times New Roman" w:hAnsi="Times New Roman"/>
            <w:sz w:val="28"/>
            <w:szCs w:val="28"/>
          </w:rPr>
          <w:t>3 км</w:t>
        </w:r>
      </w:smartTag>
    </w:p>
    <w:p w14:paraId="29039715" w14:textId="77777777" w:rsidR="00BC3B41" w:rsidRDefault="00BC3B41" w:rsidP="00DB4CCB">
      <w:pPr>
        <w:pStyle w:val="7"/>
        <w:keepNext w:val="0"/>
        <w:tabs>
          <w:tab w:val="left" w:pos="993"/>
        </w:tabs>
        <w:spacing w:before="0" w:line="360" w:lineRule="auto"/>
        <w:ind w:left="0" w:firstLine="709"/>
        <w:jc w:val="both"/>
        <w:rPr>
          <w:color w:val="auto"/>
        </w:rPr>
      </w:pPr>
    </w:p>
    <w:p w14:paraId="09C7B6A8" w14:textId="77777777" w:rsidR="00E9630C" w:rsidRDefault="00E9630C">
      <w:pPr>
        <w:rPr>
          <w:rFonts w:ascii="Times New Roman" w:hAnsi="Times New Roman"/>
          <w:sz w:val="28"/>
          <w:szCs w:val="28"/>
        </w:rPr>
      </w:pPr>
      <w:r>
        <w:br w:type="page"/>
      </w:r>
    </w:p>
    <w:p w14:paraId="4DB6FD15" w14:textId="77777777" w:rsidR="009C085D" w:rsidRPr="00DB4CCB" w:rsidRDefault="009C085D" w:rsidP="00BC3B41">
      <w:pPr>
        <w:pStyle w:val="7"/>
        <w:keepNext w:val="0"/>
        <w:tabs>
          <w:tab w:val="left" w:pos="993"/>
        </w:tabs>
        <w:spacing w:before="0" w:line="360" w:lineRule="auto"/>
        <w:ind w:left="0" w:firstLine="709"/>
        <w:rPr>
          <w:color w:val="auto"/>
        </w:rPr>
      </w:pPr>
      <w:r w:rsidRPr="00DB4CCB">
        <w:rPr>
          <w:color w:val="auto"/>
        </w:rPr>
        <w:t>Таблица 6</w:t>
      </w:r>
    </w:p>
    <w:p w14:paraId="0017F55C"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(КГ и ЭГ) на летне-осеннем этапе подготовительного</w:t>
      </w:r>
      <w:r w:rsidR="00DB4CCB">
        <w:rPr>
          <w:rFonts w:ascii="Times New Roman" w:hAnsi="Times New Roman"/>
          <w:sz w:val="28"/>
          <w:szCs w:val="28"/>
        </w:rPr>
        <w:t xml:space="preserve"> </w:t>
      </w:r>
      <w:r w:rsidRPr="00DB4CCB">
        <w:rPr>
          <w:rFonts w:ascii="Times New Roman" w:hAnsi="Times New Roman"/>
          <w:sz w:val="28"/>
          <w:szCs w:val="28"/>
        </w:rPr>
        <w:t>периода</w:t>
      </w:r>
      <w:r w:rsidR="00BC3B41">
        <w:rPr>
          <w:rFonts w:ascii="Times New Roman" w:hAnsi="Times New Roman"/>
          <w:sz w:val="28"/>
          <w:szCs w:val="28"/>
        </w:rPr>
        <w:t xml:space="preserve"> </w:t>
      </w:r>
      <w:r w:rsidRPr="00DB4CCB">
        <w:rPr>
          <w:rFonts w:ascii="Times New Roman" w:hAnsi="Times New Roman"/>
          <w:sz w:val="28"/>
          <w:szCs w:val="28"/>
        </w:rPr>
        <w:t>(</w:t>
      </w:r>
      <w:r w:rsidRPr="00DB4CCB">
        <w:rPr>
          <w:rFonts w:ascii="Times New Roman" w:hAnsi="Times New Roman"/>
          <w:sz w:val="28"/>
          <w:szCs w:val="28"/>
          <w:lang w:val="en-US"/>
        </w:rPr>
        <w:t>IV</w:t>
      </w:r>
      <w:r w:rsidRPr="00DB4CCB">
        <w:rPr>
          <w:rFonts w:ascii="Times New Roman" w:hAnsi="Times New Roman"/>
          <w:sz w:val="28"/>
          <w:szCs w:val="28"/>
        </w:rPr>
        <w:t xml:space="preserve"> неделя, контрольный микроцикл)</w:t>
      </w:r>
    </w:p>
    <w:tbl>
      <w:tblPr>
        <w:tblW w:w="9435" w:type="dxa"/>
        <w:tblInd w:w="40" w:type="dxa"/>
        <w:tblLayout w:type="fixed"/>
        <w:tblCellMar>
          <w:left w:w="40" w:type="dxa"/>
          <w:right w:w="40" w:type="dxa"/>
        </w:tblCellMar>
        <w:tblLook w:val="0000" w:firstRow="0" w:lastRow="0" w:firstColumn="0" w:lastColumn="0" w:noHBand="0" w:noVBand="0"/>
      </w:tblPr>
      <w:tblGrid>
        <w:gridCol w:w="993"/>
        <w:gridCol w:w="3402"/>
        <w:gridCol w:w="2268"/>
        <w:gridCol w:w="2772"/>
      </w:tblGrid>
      <w:tr w:rsidR="009C085D" w:rsidRPr="00DB4CCB" w14:paraId="069047ED" w14:textId="77777777" w:rsidTr="00410A19">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322C7F0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Дни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011D049"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b/>
                <w:sz w:val="20"/>
                <w:szCs w:val="20"/>
              </w:rPr>
            </w:pPr>
            <w:r w:rsidRPr="00BC3B41">
              <w:rPr>
                <w:rFonts w:ascii="Times New Roman" w:hAnsi="Times New Roman"/>
                <w:b/>
                <w:sz w:val="20"/>
                <w:szCs w:val="20"/>
              </w:rPr>
              <w:t>Тренировка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6707674"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b/>
                <w:sz w:val="20"/>
                <w:szCs w:val="20"/>
              </w:rPr>
            </w:pPr>
            <w:r w:rsidRPr="00BC3B41">
              <w:rPr>
                <w:rFonts w:ascii="Times New Roman" w:hAnsi="Times New Roman"/>
                <w:b/>
                <w:sz w:val="20"/>
                <w:szCs w:val="20"/>
              </w:rPr>
              <w:t>Метод</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14:paraId="537D3CBF"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b/>
                <w:sz w:val="20"/>
                <w:szCs w:val="20"/>
              </w:rPr>
            </w:pPr>
            <w:r w:rsidRPr="00BC3B41">
              <w:rPr>
                <w:rFonts w:ascii="Times New Roman" w:hAnsi="Times New Roman"/>
                <w:b/>
                <w:sz w:val="20"/>
                <w:szCs w:val="20"/>
              </w:rPr>
              <w:t>Режим</w:t>
            </w:r>
          </w:p>
        </w:tc>
      </w:tr>
      <w:tr w:rsidR="009C085D" w:rsidRPr="00DB4CCB" w14:paraId="59900C55" w14:textId="77777777" w:rsidTr="00410A19">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68240F1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A639D7A"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с имитацией </w:t>
            </w:r>
            <w:smartTag w:uri="urn:schemas-microsoft-com:office:smarttags" w:element="metricconverter">
              <w:smartTagPr>
                <w:attr w:name="ProductID" w:val="6 км"/>
              </w:smartTagPr>
              <w:r w:rsidRPr="00BC3B41">
                <w:rPr>
                  <w:rFonts w:ascii="Times New Roman" w:hAnsi="Times New Roman"/>
                  <w:sz w:val="20"/>
                  <w:szCs w:val="20"/>
                </w:rPr>
                <w:t>15 км</w:t>
              </w:r>
            </w:smartTag>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A9D2D08"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Переменный</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14:paraId="2AD57256"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пульс 160±10 уд./мин.</w:t>
            </w:r>
          </w:p>
        </w:tc>
      </w:tr>
      <w:tr w:rsidR="009C085D" w:rsidRPr="00DB4CCB" w14:paraId="132E41DA" w14:textId="77777777" w:rsidTr="00410A19">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635F07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5E571265"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w:t>
            </w:r>
            <w:r w:rsidR="00DB4CCB" w:rsidRPr="00BC3B41">
              <w:rPr>
                <w:rFonts w:ascii="Times New Roman" w:hAnsi="Times New Roman"/>
                <w:sz w:val="20"/>
                <w:szCs w:val="20"/>
              </w:rPr>
              <w:t xml:space="preserve"> </w:t>
            </w:r>
            <w:r w:rsidRPr="00BC3B41">
              <w:rPr>
                <w:rFonts w:ascii="Times New Roman" w:hAnsi="Times New Roman"/>
                <w:sz w:val="20"/>
                <w:szCs w:val="20"/>
              </w:rPr>
              <w:t>15</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DB4CCB" w:rsidRPr="00BC3B41">
              <w:rPr>
                <w:rFonts w:ascii="Times New Roman" w:hAnsi="Times New Roman"/>
                <w:sz w:val="20"/>
                <w:szCs w:val="20"/>
              </w:rPr>
              <w:t xml:space="preserve"> </w:t>
            </w:r>
            <w:r w:rsidRPr="00BC3B41">
              <w:rPr>
                <w:rFonts w:ascii="Times New Roman" w:hAnsi="Times New Roman"/>
                <w:sz w:val="20"/>
                <w:szCs w:val="20"/>
              </w:rPr>
              <w:t xml:space="preserve">с ускорением к концу тренировки - </w:t>
            </w:r>
            <w:smartTag w:uri="urn:schemas-microsoft-com:office:smarttags" w:element="metricconverter">
              <w:smartTagPr>
                <w:attr w:name="ProductID" w:val="6 км"/>
              </w:smartTagPr>
              <w:r w:rsidRPr="00BC3B41">
                <w:rPr>
                  <w:rFonts w:ascii="Times New Roman" w:hAnsi="Times New Roman"/>
                  <w:sz w:val="20"/>
                  <w:szCs w:val="20"/>
                </w:rPr>
                <w:t>2 км</w:t>
              </w:r>
            </w:smartTag>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D698E9F"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Равномерно- переменный</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14:paraId="6591531C"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пульс 150±10 уд./мин.</w:t>
            </w:r>
          </w:p>
        </w:tc>
      </w:tr>
      <w:tr w:rsidR="009C085D" w:rsidRPr="00DB4CCB" w14:paraId="68FF8C25" w14:textId="77777777" w:rsidTr="00410A19">
        <w:tblPrEx>
          <w:tblCellMar>
            <w:top w:w="0" w:type="dxa"/>
            <w:bottom w:w="0" w:type="dxa"/>
          </w:tblCellMar>
        </w:tblPrEx>
        <w:trPr>
          <w:trHeight w:val="20"/>
        </w:trPr>
        <w:tc>
          <w:tcPr>
            <w:tcW w:w="993" w:type="dxa"/>
            <w:tcBorders>
              <w:top w:val="single" w:sz="6" w:space="0" w:color="auto"/>
              <w:left w:val="single" w:sz="6" w:space="0" w:color="auto"/>
              <w:right w:val="single" w:sz="6" w:space="0" w:color="auto"/>
            </w:tcBorders>
            <w:shd w:val="clear" w:color="auto" w:fill="FFFFFF"/>
            <w:vAlign w:val="center"/>
          </w:tcPr>
          <w:p w14:paraId="70A0F22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w:t>
            </w:r>
          </w:p>
        </w:tc>
        <w:tc>
          <w:tcPr>
            <w:tcW w:w="3402" w:type="dxa"/>
            <w:tcBorders>
              <w:top w:val="single" w:sz="6" w:space="0" w:color="auto"/>
              <w:left w:val="single" w:sz="6" w:space="0" w:color="auto"/>
              <w:right w:val="single" w:sz="6" w:space="0" w:color="auto"/>
            </w:tcBorders>
            <w:shd w:val="clear" w:color="auto" w:fill="FFFFFF"/>
          </w:tcPr>
          <w:p w14:paraId="6976B794" w14:textId="77777777"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Контрольные испытания в</w:t>
            </w:r>
            <w:r w:rsidR="00410A19">
              <w:rPr>
                <w:rFonts w:ascii="Times New Roman" w:hAnsi="Times New Roman"/>
                <w:sz w:val="20"/>
                <w:szCs w:val="20"/>
              </w:rPr>
              <w:t xml:space="preserve"> </w:t>
            </w:r>
            <w:r w:rsidRPr="00BC3B41">
              <w:rPr>
                <w:rFonts w:ascii="Times New Roman" w:hAnsi="Times New Roman"/>
                <w:sz w:val="20"/>
                <w:szCs w:val="20"/>
              </w:rPr>
              <w:t xml:space="preserve">гонке на лыжероллерах - </w:t>
            </w:r>
            <w:smartTag w:uri="urn:schemas-microsoft-com:office:smarttags" w:element="metricconverter">
              <w:smartTagPr>
                <w:attr w:name="ProductID" w:val="6 км"/>
              </w:smartTagPr>
              <w:r w:rsidRPr="00BC3B41">
                <w:rPr>
                  <w:rFonts w:ascii="Times New Roman" w:hAnsi="Times New Roman"/>
                  <w:sz w:val="20"/>
                  <w:szCs w:val="20"/>
                </w:rPr>
                <w:t>6 км</w:t>
              </w:r>
            </w:smartTag>
          </w:p>
        </w:tc>
        <w:tc>
          <w:tcPr>
            <w:tcW w:w="2268" w:type="dxa"/>
            <w:tcBorders>
              <w:top w:val="single" w:sz="6" w:space="0" w:color="auto"/>
              <w:left w:val="single" w:sz="6" w:space="0" w:color="auto"/>
              <w:right w:val="single" w:sz="6" w:space="0" w:color="auto"/>
            </w:tcBorders>
            <w:shd w:val="clear" w:color="auto" w:fill="FFFFFF"/>
          </w:tcPr>
          <w:p w14:paraId="0A6D9AE3"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Соревновательный</w:t>
            </w:r>
          </w:p>
        </w:tc>
        <w:tc>
          <w:tcPr>
            <w:tcW w:w="2772" w:type="dxa"/>
            <w:tcBorders>
              <w:top w:val="single" w:sz="6" w:space="0" w:color="auto"/>
              <w:left w:val="single" w:sz="6" w:space="0" w:color="auto"/>
              <w:right w:val="single" w:sz="6" w:space="0" w:color="auto"/>
            </w:tcBorders>
            <w:shd w:val="clear" w:color="auto" w:fill="FFFFFF"/>
          </w:tcPr>
          <w:p w14:paraId="29DB9C15"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p>
        </w:tc>
      </w:tr>
      <w:tr w:rsidR="009C085D" w:rsidRPr="00DB4CCB" w14:paraId="65928666" w14:textId="77777777" w:rsidTr="00410A19">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2EB0625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FB8DFCC"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Активный отдых - езда на велосипеде </w:t>
            </w:r>
            <w:smartTag w:uri="urn:schemas-microsoft-com:office:smarttags" w:element="metricconverter">
              <w:smartTagPr>
                <w:attr w:name="ProductID" w:val="6 км"/>
              </w:smartTagPr>
              <w:r w:rsidRPr="00BC3B41">
                <w:rPr>
                  <w:rFonts w:ascii="Times New Roman" w:hAnsi="Times New Roman"/>
                  <w:sz w:val="20"/>
                  <w:szCs w:val="20"/>
                </w:rPr>
                <w:t>15 км</w:t>
              </w:r>
            </w:smartTag>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26E6030"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Равномерный</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14:paraId="4F6CEB6D"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Восстанавливающий</w:t>
            </w:r>
          </w:p>
          <w:p w14:paraId="20909435"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пульс 120±10 уд./мин.</w:t>
            </w:r>
          </w:p>
        </w:tc>
      </w:tr>
      <w:tr w:rsidR="009C085D" w:rsidRPr="00DB4CCB" w14:paraId="1319BD14" w14:textId="77777777" w:rsidTr="00410A19">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413AEC6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5</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C8BA367"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Контрольные испытания. Кросс с имитацией - </w:t>
            </w:r>
            <w:smartTag w:uri="urn:schemas-microsoft-com:office:smarttags" w:element="metricconverter">
              <w:smartTagPr>
                <w:attr w:name="ProductID" w:val="6 км"/>
              </w:smartTagPr>
              <w:r w:rsidRPr="00BC3B41">
                <w:rPr>
                  <w:rFonts w:ascii="Times New Roman" w:hAnsi="Times New Roman"/>
                  <w:sz w:val="20"/>
                  <w:szCs w:val="20"/>
                </w:rPr>
                <w:t>3 км</w:t>
              </w:r>
            </w:smartTag>
            <w:r w:rsidRPr="00BC3B41">
              <w:rPr>
                <w:rFonts w:ascii="Times New Roman" w:hAnsi="Times New Roman"/>
                <w:sz w:val="20"/>
                <w:szCs w:val="20"/>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4086F8C"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Соревновательный</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14:paraId="32AC327D"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p>
        </w:tc>
      </w:tr>
      <w:tr w:rsidR="009C085D" w:rsidRPr="00DB4CCB" w14:paraId="7E8F6EF7" w14:textId="77777777" w:rsidTr="00410A19">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5D776FA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A03F74B"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Активный отдых. Гребля на лодках 2 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532E1F9"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p>
        </w:tc>
        <w:tc>
          <w:tcPr>
            <w:tcW w:w="2772" w:type="dxa"/>
            <w:tcBorders>
              <w:top w:val="single" w:sz="6" w:space="0" w:color="auto"/>
              <w:left w:val="single" w:sz="6" w:space="0" w:color="auto"/>
              <w:bottom w:val="single" w:sz="6" w:space="0" w:color="auto"/>
              <w:right w:val="single" w:sz="6" w:space="0" w:color="auto"/>
            </w:tcBorders>
            <w:shd w:val="clear" w:color="auto" w:fill="FFFFFF"/>
          </w:tcPr>
          <w:p w14:paraId="5C13CC3F"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p>
        </w:tc>
      </w:tr>
      <w:tr w:rsidR="009C085D" w:rsidRPr="00DB4CCB" w14:paraId="7FEB66E8" w14:textId="77777777" w:rsidTr="00410A19">
        <w:tblPrEx>
          <w:tblCellMar>
            <w:top w:w="0" w:type="dxa"/>
            <w:bottom w:w="0" w:type="dxa"/>
          </w:tblCellMar>
        </w:tblPrEx>
        <w:trPr>
          <w:trHeight w:hRule="exact" w:val="34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5FA0F10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7</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C4B06E3"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Отдых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554038A"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14:paraId="23188D24"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r>
    </w:tbl>
    <w:p w14:paraId="04D7C167"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64234E47"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Всего в контрольном микроцикле было запланировано: кроссовой подготовки </w:t>
      </w:r>
      <w:smartTag w:uri="urn:schemas-microsoft-com:office:smarttags" w:element="metricconverter">
        <w:smartTagPr>
          <w:attr w:name="ProductID" w:val="6 км"/>
        </w:smartTagPr>
        <w:r w:rsidRPr="00DB4CCB">
          <w:rPr>
            <w:rFonts w:ascii="Times New Roman" w:hAnsi="Times New Roman"/>
            <w:sz w:val="28"/>
            <w:szCs w:val="28"/>
          </w:rPr>
          <w:t>7 км</w:t>
        </w:r>
      </w:smartTag>
      <w:r w:rsidRPr="00DB4CCB">
        <w:rPr>
          <w:rFonts w:ascii="Times New Roman" w:hAnsi="Times New Roman"/>
          <w:sz w:val="28"/>
          <w:szCs w:val="28"/>
        </w:rPr>
        <w:t xml:space="preserve">, кросс с имитацией </w:t>
      </w:r>
      <w:smartTag w:uri="urn:schemas-microsoft-com:office:smarttags" w:element="metricconverter">
        <w:smartTagPr>
          <w:attr w:name="ProductID" w:val="6 км"/>
        </w:smartTagPr>
        <w:r w:rsidRPr="00DB4CCB">
          <w:rPr>
            <w:rFonts w:ascii="Times New Roman" w:hAnsi="Times New Roman"/>
            <w:sz w:val="28"/>
            <w:szCs w:val="28"/>
          </w:rPr>
          <w:t>18 км</w:t>
        </w:r>
      </w:smartTag>
      <w:r w:rsidRPr="00DB4CCB">
        <w:rPr>
          <w:rFonts w:ascii="Times New Roman" w:hAnsi="Times New Roman"/>
          <w:sz w:val="28"/>
          <w:szCs w:val="28"/>
        </w:rPr>
        <w:t xml:space="preserve">, лыжероллеров </w:t>
      </w:r>
      <w:smartTag w:uri="urn:schemas-microsoft-com:office:smarttags" w:element="metricconverter">
        <w:smartTagPr>
          <w:attr w:name="ProductID" w:val="6 км"/>
        </w:smartTagPr>
        <w:r w:rsidRPr="00DB4CCB">
          <w:rPr>
            <w:rFonts w:ascii="Times New Roman" w:hAnsi="Times New Roman"/>
            <w:sz w:val="28"/>
            <w:szCs w:val="28"/>
          </w:rPr>
          <w:t>23 км</w:t>
        </w:r>
      </w:smartTag>
      <w:r w:rsidRPr="00DB4CCB">
        <w:rPr>
          <w:rFonts w:ascii="Times New Roman" w:hAnsi="Times New Roman"/>
          <w:sz w:val="28"/>
          <w:szCs w:val="28"/>
        </w:rPr>
        <w:t xml:space="preserve">. Кроме того, по интенсивности выполняемой работы специальной подготовки, запланировано в </w:t>
      </w:r>
      <w:r w:rsidRPr="00DB4CCB">
        <w:rPr>
          <w:rFonts w:ascii="Times New Roman" w:hAnsi="Times New Roman"/>
          <w:sz w:val="28"/>
          <w:szCs w:val="28"/>
          <w:lang w:val="en-US"/>
        </w:rPr>
        <w:t>I</w:t>
      </w:r>
      <w:r w:rsidRPr="00DB4CCB">
        <w:rPr>
          <w:rFonts w:ascii="Times New Roman" w:hAnsi="Times New Roman"/>
          <w:sz w:val="28"/>
          <w:szCs w:val="28"/>
        </w:rPr>
        <w:t xml:space="preserve"> микроцикле для обеих групп:</w:t>
      </w:r>
    </w:p>
    <w:p w14:paraId="397EED09" w14:textId="77777777" w:rsidR="009C085D" w:rsidRPr="00DB4CCB" w:rsidRDefault="009C085D" w:rsidP="00DB4CCB">
      <w:pPr>
        <w:widowControl w:val="0"/>
        <w:numPr>
          <w:ilvl w:val="0"/>
          <w:numId w:val="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22.5 % объёма специальной подготовки - в развивающем режиме;</w:t>
      </w:r>
    </w:p>
    <w:p w14:paraId="555833AE" w14:textId="77777777" w:rsidR="009C085D" w:rsidRPr="00DB4CCB" w:rsidRDefault="009C085D" w:rsidP="00DB4CCB">
      <w:pPr>
        <w:widowControl w:val="0"/>
        <w:numPr>
          <w:ilvl w:val="0"/>
          <w:numId w:val="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42.5 % объёма - в поддерживающем режиме;</w:t>
      </w:r>
    </w:p>
    <w:p w14:paraId="33C38A01" w14:textId="77777777" w:rsidR="009C085D" w:rsidRPr="00DB4CCB" w:rsidRDefault="009C085D" w:rsidP="00DB4CCB">
      <w:pPr>
        <w:widowControl w:val="0"/>
        <w:numPr>
          <w:ilvl w:val="0"/>
          <w:numId w:val="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35 % объёма - в восстанавливающем режиме;</w:t>
      </w:r>
    </w:p>
    <w:p w14:paraId="6F92228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Во </w:t>
      </w:r>
      <w:r w:rsidRPr="00DB4CCB">
        <w:rPr>
          <w:rFonts w:ascii="Times New Roman" w:hAnsi="Times New Roman"/>
          <w:sz w:val="28"/>
          <w:szCs w:val="28"/>
          <w:lang w:val="en-US"/>
        </w:rPr>
        <w:t>II</w:t>
      </w:r>
      <w:r w:rsidRPr="00DB4CCB">
        <w:rPr>
          <w:rFonts w:ascii="Times New Roman" w:hAnsi="Times New Roman"/>
          <w:sz w:val="28"/>
          <w:szCs w:val="28"/>
        </w:rPr>
        <w:t xml:space="preserve"> и </w:t>
      </w:r>
      <w:r w:rsidRPr="00DB4CCB">
        <w:rPr>
          <w:rFonts w:ascii="Times New Roman" w:hAnsi="Times New Roman"/>
          <w:sz w:val="28"/>
          <w:szCs w:val="28"/>
          <w:lang w:val="en-US"/>
        </w:rPr>
        <w:t>III</w:t>
      </w:r>
      <w:r w:rsidRPr="00DB4CCB">
        <w:rPr>
          <w:rFonts w:ascii="Times New Roman" w:hAnsi="Times New Roman"/>
          <w:sz w:val="28"/>
          <w:szCs w:val="28"/>
        </w:rPr>
        <w:t xml:space="preserve"> микроциклах для юных лыжников КГ запланировано:</w:t>
      </w:r>
    </w:p>
    <w:p w14:paraId="5442760B" w14:textId="77777777" w:rsidR="009C085D" w:rsidRPr="00DB4CCB" w:rsidRDefault="009C085D" w:rsidP="00DB4CCB">
      <w:pPr>
        <w:widowControl w:val="0"/>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26 % объёма работы специальной подготовки - в развивающем режиме;</w:t>
      </w:r>
    </w:p>
    <w:p w14:paraId="14B7736B" w14:textId="77777777" w:rsidR="009C085D" w:rsidRPr="00DB4CCB" w:rsidRDefault="009C085D" w:rsidP="00DB4CCB">
      <w:pPr>
        <w:widowControl w:val="0"/>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54 % объёма - в поддерживающем режиме;</w:t>
      </w:r>
    </w:p>
    <w:p w14:paraId="5CD3872B" w14:textId="77777777" w:rsidR="009C085D" w:rsidRPr="00DB4CCB" w:rsidRDefault="009C085D" w:rsidP="00DB4CCB">
      <w:pPr>
        <w:widowControl w:val="0"/>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20 % объёма - в восстанавливающем режиме.</w:t>
      </w:r>
    </w:p>
    <w:p w14:paraId="39F55869"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Во </w:t>
      </w:r>
      <w:r w:rsidRPr="00DB4CCB">
        <w:rPr>
          <w:rFonts w:ascii="Times New Roman" w:hAnsi="Times New Roman"/>
          <w:sz w:val="28"/>
          <w:szCs w:val="28"/>
          <w:lang w:val="en-US"/>
        </w:rPr>
        <w:t>II</w:t>
      </w:r>
      <w:r w:rsidRPr="00DB4CCB">
        <w:rPr>
          <w:rFonts w:ascii="Times New Roman" w:hAnsi="Times New Roman"/>
          <w:sz w:val="28"/>
          <w:szCs w:val="28"/>
        </w:rPr>
        <w:t xml:space="preserve"> и </w:t>
      </w:r>
      <w:r w:rsidRPr="00DB4CCB">
        <w:rPr>
          <w:rFonts w:ascii="Times New Roman" w:hAnsi="Times New Roman"/>
          <w:sz w:val="28"/>
          <w:szCs w:val="28"/>
          <w:lang w:val="en-US"/>
        </w:rPr>
        <w:t>III</w:t>
      </w:r>
      <w:r w:rsidR="00DB4CCB">
        <w:rPr>
          <w:rFonts w:ascii="Times New Roman" w:hAnsi="Times New Roman"/>
          <w:sz w:val="28"/>
          <w:szCs w:val="28"/>
        </w:rPr>
        <w:t xml:space="preserve"> </w:t>
      </w:r>
      <w:r w:rsidRPr="00DB4CCB">
        <w:rPr>
          <w:rFonts w:ascii="Times New Roman" w:hAnsi="Times New Roman"/>
          <w:sz w:val="28"/>
          <w:szCs w:val="28"/>
        </w:rPr>
        <w:t>микроциклах для юных лыжников ЭГ запланировано:</w:t>
      </w:r>
    </w:p>
    <w:p w14:paraId="144D7B2E" w14:textId="77777777" w:rsidR="009C085D" w:rsidRPr="00DB4CCB" w:rsidRDefault="009C085D" w:rsidP="00DB4CCB">
      <w:pPr>
        <w:widowControl w:val="0"/>
        <w:numPr>
          <w:ilvl w:val="0"/>
          <w:numId w:val="1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54.5 % объёма работы специальной подготовки - в развивающем режиме;</w:t>
      </w:r>
    </w:p>
    <w:p w14:paraId="7B7B4EAD" w14:textId="77777777" w:rsidR="009C085D" w:rsidRPr="00DB4CCB" w:rsidRDefault="009C085D" w:rsidP="00DB4CCB">
      <w:pPr>
        <w:widowControl w:val="0"/>
        <w:numPr>
          <w:ilvl w:val="0"/>
          <w:numId w:val="1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32.5 % объёма - в поддерживающем режиме;</w:t>
      </w:r>
    </w:p>
    <w:p w14:paraId="4486412D" w14:textId="77777777" w:rsidR="009C085D" w:rsidRPr="00DB4CCB" w:rsidRDefault="009C085D" w:rsidP="00DB4CCB">
      <w:pPr>
        <w:widowControl w:val="0"/>
        <w:numPr>
          <w:ilvl w:val="0"/>
          <w:numId w:val="1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13 % объёма - в восстанавливающем режиме.</w:t>
      </w:r>
    </w:p>
    <w:p w14:paraId="6D7F3EC6"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Для юных лыжников ЭГ во </w:t>
      </w:r>
      <w:r w:rsidRPr="00DB4CCB">
        <w:rPr>
          <w:rFonts w:ascii="Times New Roman" w:hAnsi="Times New Roman"/>
          <w:sz w:val="28"/>
          <w:szCs w:val="28"/>
          <w:lang w:val="en-US"/>
        </w:rPr>
        <w:t>II</w:t>
      </w:r>
      <w:r w:rsidRPr="00DB4CCB">
        <w:rPr>
          <w:rFonts w:ascii="Times New Roman" w:hAnsi="Times New Roman"/>
          <w:sz w:val="28"/>
          <w:szCs w:val="28"/>
        </w:rPr>
        <w:t xml:space="preserve"> микроциклах запланирована работа различной интенсивности:</w:t>
      </w:r>
    </w:p>
    <w:p w14:paraId="4598338E" w14:textId="77777777" w:rsidR="009C085D" w:rsidRPr="00DB4CCB" w:rsidRDefault="009C085D" w:rsidP="00DB4CCB">
      <w:pPr>
        <w:widowControl w:val="0"/>
        <w:numPr>
          <w:ilvl w:val="0"/>
          <w:numId w:val="2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25 % объёма специальной подготовки - в развивающем режиме;</w:t>
      </w:r>
    </w:p>
    <w:p w14:paraId="7AFEB1B6" w14:textId="77777777" w:rsidR="009C085D" w:rsidRPr="00DB4CCB" w:rsidRDefault="009C085D" w:rsidP="00DB4CCB">
      <w:pPr>
        <w:widowControl w:val="0"/>
        <w:numPr>
          <w:ilvl w:val="0"/>
          <w:numId w:val="17"/>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61 % объёма - в поддерживающем режиме;</w:t>
      </w:r>
    </w:p>
    <w:p w14:paraId="17F49F3C" w14:textId="77777777" w:rsidR="009C085D" w:rsidRPr="00DB4CCB" w:rsidRDefault="009C085D" w:rsidP="00DB4CCB">
      <w:pPr>
        <w:widowControl w:val="0"/>
        <w:numPr>
          <w:ilvl w:val="0"/>
          <w:numId w:val="17"/>
        </w:numPr>
        <w:shd w:val="clear" w:color="auto" w:fill="FFFFFF"/>
        <w:tabs>
          <w:tab w:val="left" w:pos="993"/>
          <w:tab w:val="left" w:pos="907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13 % объёма - в восстанавливающем режиме;</w:t>
      </w:r>
    </w:p>
    <w:p w14:paraId="1E8D8E0D" w14:textId="77777777" w:rsidR="009C085D" w:rsidRPr="00DB4CCB" w:rsidRDefault="009C085D" w:rsidP="00DB4CCB">
      <w:pPr>
        <w:widowControl w:val="0"/>
        <w:shd w:val="clear" w:color="auto" w:fill="FFFFFF"/>
        <w:tabs>
          <w:tab w:val="left" w:pos="993"/>
          <w:tab w:val="left" w:pos="9072"/>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а в </w:t>
      </w:r>
      <w:r w:rsidRPr="00DB4CCB">
        <w:rPr>
          <w:rFonts w:ascii="Times New Roman" w:hAnsi="Times New Roman"/>
          <w:sz w:val="28"/>
          <w:szCs w:val="28"/>
          <w:lang w:val="en-US"/>
        </w:rPr>
        <w:t>III</w:t>
      </w:r>
      <w:r w:rsidRPr="00DB4CCB">
        <w:rPr>
          <w:rFonts w:ascii="Times New Roman" w:hAnsi="Times New Roman"/>
          <w:sz w:val="28"/>
          <w:szCs w:val="28"/>
        </w:rPr>
        <w:t xml:space="preserve"> микроцикле запланировано:</w:t>
      </w:r>
    </w:p>
    <w:p w14:paraId="378F469D" w14:textId="77777777" w:rsidR="009C085D" w:rsidRPr="00DB4CCB" w:rsidRDefault="009C085D" w:rsidP="00DB4CCB">
      <w:pPr>
        <w:widowControl w:val="0"/>
        <w:numPr>
          <w:ilvl w:val="0"/>
          <w:numId w:val="1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50 % объёма работы специальной подготовки - в развивающем режиме;</w:t>
      </w:r>
    </w:p>
    <w:p w14:paraId="0E94D03A" w14:textId="77777777" w:rsidR="009C085D" w:rsidRPr="00DB4CCB" w:rsidRDefault="009C085D" w:rsidP="00DB4CCB">
      <w:pPr>
        <w:widowControl w:val="0"/>
        <w:numPr>
          <w:ilvl w:val="0"/>
          <w:numId w:val="1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38 % объёма - в поддерживающем режиме;</w:t>
      </w:r>
    </w:p>
    <w:p w14:paraId="7E04F6B7" w14:textId="77777777" w:rsidR="009C085D" w:rsidRPr="00DB4CCB" w:rsidRDefault="009C085D" w:rsidP="00DB4CCB">
      <w:pPr>
        <w:widowControl w:val="0"/>
        <w:numPr>
          <w:ilvl w:val="0"/>
          <w:numId w:val="1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12 % объёма - в восстанавливающем режиме.</w:t>
      </w:r>
    </w:p>
    <w:p w14:paraId="1F79CCC8" w14:textId="77777777" w:rsidR="009C085D"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Индивидуальные данные, полученные при тестировании, сведены в таблицы и проанализированы в главе </w:t>
      </w:r>
      <w:r w:rsidRPr="00DB4CCB">
        <w:rPr>
          <w:rFonts w:ascii="Times New Roman" w:hAnsi="Times New Roman"/>
          <w:sz w:val="28"/>
          <w:szCs w:val="28"/>
          <w:lang w:val="en-US"/>
        </w:rPr>
        <w:t>III</w:t>
      </w:r>
      <w:r w:rsidRPr="00DB4CCB">
        <w:rPr>
          <w:rFonts w:ascii="Times New Roman" w:hAnsi="Times New Roman"/>
          <w:sz w:val="28"/>
          <w:szCs w:val="28"/>
        </w:rPr>
        <w:t xml:space="preserve"> с помощью методов математической статистики.</w:t>
      </w:r>
    </w:p>
    <w:p w14:paraId="1EB1E9B4" w14:textId="77777777" w:rsidR="00410A19" w:rsidRDefault="00410A19">
      <w:pPr>
        <w:rPr>
          <w:rFonts w:ascii="Times New Roman" w:hAnsi="Times New Roman"/>
          <w:b/>
          <w:bCs/>
          <w:sz w:val="28"/>
          <w:szCs w:val="28"/>
        </w:rPr>
      </w:pPr>
    </w:p>
    <w:p w14:paraId="2A5F5816" w14:textId="77777777" w:rsidR="00BC3B41" w:rsidRDefault="00BC3B41">
      <w:pPr>
        <w:rPr>
          <w:rFonts w:ascii="Times New Roman" w:hAnsi="Times New Roman"/>
          <w:b/>
          <w:bCs/>
          <w:sz w:val="28"/>
          <w:szCs w:val="28"/>
        </w:rPr>
      </w:pPr>
      <w:r>
        <w:rPr>
          <w:rFonts w:ascii="Times New Roman" w:hAnsi="Times New Roman"/>
          <w:b/>
          <w:bCs/>
          <w:sz w:val="28"/>
          <w:szCs w:val="28"/>
        </w:rPr>
        <w:br w:type="page"/>
      </w:r>
    </w:p>
    <w:p w14:paraId="26C31897"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r w:rsidRPr="00DB4CCB">
        <w:rPr>
          <w:rFonts w:ascii="Times New Roman" w:hAnsi="Times New Roman"/>
          <w:b/>
          <w:bCs/>
          <w:sz w:val="28"/>
          <w:szCs w:val="28"/>
        </w:rPr>
        <w:t xml:space="preserve">ГЛАВА </w:t>
      </w:r>
      <w:r w:rsidR="00BC3B41" w:rsidRPr="00E9630C">
        <w:rPr>
          <w:rFonts w:ascii="Times New Roman" w:hAnsi="Times New Roman"/>
          <w:b/>
          <w:bCs/>
          <w:sz w:val="28"/>
          <w:szCs w:val="28"/>
        </w:rPr>
        <w:t>3</w:t>
      </w:r>
      <w:r w:rsidRPr="00DB4CCB">
        <w:rPr>
          <w:rFonts w:ascii="Times New Roman" w:hAnsi="Times New Roman"/>
          <w:b/>
          <w:bCs/>
          <w:sz w:val="28"/>
          <w:szCs w:val="28"/>
        </w:rPr>
        <w:t>.</w:t>
      </w:r>
      <w:r w:rsidR="00DB4CCB">
        <w:rPr>
          <w:rFonts w:ascii="Times New Roman" w:hAnsi="Times New Roman"/>
          <w:b/>
          <w:bCs/>
          <w:sz w:val="28"/>
          <w:szCs w:val="28"/>
        </w:rPr>
        <w:t xml:space="preserve"> </w:t>
      </w:r>
      <w:r w:rsidRPr="00BC3B41">
        <w:rPr>
          <w:rFonts w:ascii="Times New Roman" w:hAnsi="Times New Roman"/>
          <w:b/>
          <w:sz w:val="28"/>
          <w:szCs w:val="28"/>
        </w:rPr>
        <w:t>РЕЗУЛЬТАТЫ ИССЛЕДОВАНИЯ И ИХ ОБСУЖД</w:t>
      </w:r>
      <w:r w:rsidRPr="00BC3B41">
        <w:rPr>
          <w:rFonts w:ascii="Times New Roman" w:hAnsi="Times New Roman"/>
          <w:b/>
          <w:sz w:val="28"/>
          <w:szCs w:val="28"/>
        </w:rPr>
        <w:t>Е</w:t>
      </w:r>
      <w:r w:rsidRPr="00BC3B41">
        <w:rPr>
          <w:rFonts w:ascii="Times New Roman" w:hAnsi="Times New Roman"/>
          <w:b/>
          <w:sz w:val="28"/>
          <w:szCs w:val="28"/>
        </w:rPr>
        <w:t>НИЕ</w:t>
      </w:r>
    </w:p>
    <w:p w14:paraId="25930F1B"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p>
    <w:p w14:paraId="15B745C5"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b/>
          <w:bCs/>
          <w:sz w:val="28"/>
          <w:szCs w:val="28"/>
        </w:rPr>
        <w:t>3.1 Анализ показателей общего объема тренировочных нагрузок</w:t>
      </w:r>
    </w:p>
    <w:p w14:paraId="32FC4A91"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13C578C4"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При комплектовании КГ и ЭГ на протяжении всего подготовительного периода значительного расхождения в планировании тренировочного процесса не было: в подготовительном периоде работа в группах выполнялась по следующему плану:</w:t>
      </w:r>
    </w:p>
    <w:p w14:paraId="19B6B3BF"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111A773D" w14:textId="77777777" w:rsidR="009C085D" w:rsidRPr="00DB4CCB" w:rsidRDefault="009C085D" w:rsidP="00BC3B41">
      <w:pPr>
        <w:widowControl w:val="0"/>
        <w:shd w:val="clear" w:color="auto" w:fill="FFFFFF"/>
        <w:tabs>
          <w:tab w:val="left" w:pos="993"/>
        </w:tabs>
        <w:spacing w:after="0" w:line="360" w:lineRule="auto"/>
        <w:ind w:firstLine="709"/>
        <w:jc w:val="right"/>
        <w:rPr>
          <w:rFonts w:ascii="Times New Roman" w:hAnsi="Times New Roman"/>
          <w:sz w:val="28"/>
          <w:szCs w:val="28"/>
        </w:rPr>
      </w:pPr>
      <w:r w:rsidRPr="00DB4CCB">
        <w:rPr>
          <w:rFonts w:ascii="Times New Roman" w:hAnsi="Times New Roman"/>
          <w:sz w:val="28"/>
          <w:szCs w:val="28"/>
        </w:rPr>
        <w:t>Таблица 7</w:t>
      </w:r>
    </w:p>
    <w:p w14:paraId="3F5D1243"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в подготовительном периоде</w:t>
      </w:r>
      <w:r w:rsidR="00BC3B41">
        <w:rPr>
          <w:rFonts w:ascii="Times New Roman" w:hAnsi="Times New Roman"/>
          <w:sz w:val="28"/>
          <w:szCs w:val="28"/>
        </w:rPr>
        <w:t xml:space="preserve"> </w:t>
      </w:r>
      <w:r w:rsidRPr="00DB4CCB">
        <w:rPr>
          <w:rFonts w:ascii="Times New Roman" w:hAnsi="Times New Roman"/>
          <w:sz w:val="28"/>
          <w:szCs w:val="28"/>
        </w:rPr>
        <w:t>для юных лыжников 13-15 лет (бесснежный период) для КГ и ЭГ</w:t>
      </w:r>
    </w:p>
    <w:tbl>
      <w:tblPr>
        <w:tblW w:w="9449" w:type="dxa"/>
        <w:tblInd w:w="40" w:type="dxa"/>
        <w:tblLayout w:type="fixed"/>
        <w:tblCellMar>
          <w:left w:w="40" w:type="dxa"/>
          <w:right w:w="40" w:type="dxa"/>
        </w:tblCellMar>
        <w:tblLook w:val="0000" w:firstRow="0" w:lastRow="0" w:firstColumn="0" w:lastColumn="0" w:noHBand="0" w:noVBand="0"/>
      </w:tblPr>
      <w:tblGrid>
        <w:gridCol w:w="2552"/>
        <w:gridCol w:w="850"/>
        <w:gridCol w:w="851"/>
        <w:gridCol w:w="850"/>
        <w:gridCol w:w="993"/>
        <w:gridCol w:w="1134"/>
        <w:gridCol w:w="992"/>
        <w:gridCol w:w="1227"/>
      </w:tblGrid>
      <w:tr w:rsidR="009C085D" w:rsidRPr="00DB4CCB" w14:paraId="409737E4" w14:textId="77777777" w:rsidTr="00BC3B41">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7092698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Средства подготовки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BE7746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май</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9695FC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июнь</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A8BE5E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июль</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4009B61"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август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2655896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сентябрь</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3A84A12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октябрь</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14:paraId="0D2787F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Всего</w:t>
            </w:r>
          </w:p>
        </w:tc>
      </w:tr>
      <w:tr w:rsidR="009C085D" w:rsidRPr="00DB4CCB" w14:paraId="19927AFC" w14:textId="77777777" w:rsidTr="00BC3B41">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0447EBAA"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Количество тренировочных дней</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6289752"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6E42185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8AC2BC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01936D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625A523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3E11D07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14:paraId="4C7758B2"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120</w:t>
            </w:r>
          </w:p>
        </w:tc>
      </w:tr>
      <w:tr w:rsidR="009C085D" w:rsidRPr="00DB4CCB" w14:paraId="19B32753" w14:textId="77777777" w:rsidTr="00BC3B41">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2384D29E"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Количество тренировок</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990AC4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7E2EC29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2EBF2A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10C985D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1E1FEB9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499D9D9A"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14:paraId="3EB3FB0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146</w:t>
            </w:r>
          </w:p>
        </w:tc>
      </w:tr>
      <w:tr w:rsidR="009C085D" w:rsidRPr="00DB4CCB" w14:paraId="5F13C008" w14:textId="77777777" w:rsidTr="00BC3B41">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08F84976"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Количество тренировочных часов (час)</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826F11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8FB9BD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795EEC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4DF53AA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3D8F3A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45087B0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14:paraId="716587B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280</w:t>
            </w:r>
          </w:p>
        </w:tc>
      </w:tr>
      <w:tr w:rsidR="009C085D" w:rsidRPr="00DB4CCB" w14:paraId="4F8AFBE5" w14:textId="77777777" w:rsidTr="00BC3B41">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13BAE33A"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 ходьба (км)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3ABE64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74AD690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BA3702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125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812B25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0502DC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2EF8653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100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14:paraId="0A508F02"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630</w:t>
            </w:r>
          </w:p>
        </w:tc>
      </w:tr>
      <w:tr w:rsidR="009C085D" w:rsidRPr="00DB4CCB" w14:paraId="33329C37" w14:textId="77777777" w:rsidTr="00BC3B41">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21EE5490"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с имитацией (км)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F2EE00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454F32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A005EF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95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5B479D4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75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656A1A3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327D87C1"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14:paraId="14CDB8A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370</w:t>
            </w:r>
          </w:p>
        </w:tc>
      </w:tr>
      <w:tr w:rsidR="009C085D" w:rsidRPr="00DB4CCB" w14:paraId="1B851BDC" w14:textId="77777777" w:rsidTr="00BC3B41">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379FBBE1"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 (км)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5F76EA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05D7E5A"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DC4E93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26337E0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2076D0B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09321E8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14:paraId="62CADCCA"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450</w:t>
            </w:r>
          </w:p>
        </w:tc>
      </w:tr>
      <w:tr w:rsidR="009C085D" w:rsidRPr="00DB4CCB" w14:paraId="3AD642E3" w14:textId="77777777" w:rsidTr="00BC3B41">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5C8A7EAB"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Всего</w:t>
            </w:r>
            <w:r w:rsidR="00DB4CCB" w:rsidRPr="00BC3B41">
              <w:rPr>
                <w:rFonts w:ascii="Times New Roman" w:hAnsi="Times New Roman"/>
                <w:sz w:val="20"/>
                <w:szCs w:val="20"/>
              </w:rPr>
              <w:t xml:space="preserve"> </w:t>
            </w:r>
            <w:r w:rsidRPr="00BC3B41">
              <w:rPr>
                <w:rFonts w:ascii="Times New Roman" w:hAnsi="Times New Roman"/>
                <w:sz w:val="20"/>
                <w:szCs w:val="20"/>
              </w:rPr>
              <w:t>циклической работы (км)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82A455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150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8B388B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A912B2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320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6E313A0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718B131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240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7F68A51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14:paraId="6C92125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1450</w:t>
            </w:r>
          </w:p>
        </w:tc>
      </w:tr>
      <w:tr w:rsidR="009C085D" w:rsidRPr="00DB4CCB" w14:paraId="6DE2AD1A" w14:textId="77777777" w:rsidTr="00BC3B41">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48D0C99E"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(плавание, гребля) Труд</w:t>
            </w:r>
            <w:r w:rsidR="00DB4CCB" w:rsidRPr="00BC3B41">
              <w:rPr>
                <w:rFonts w:ascii="Times New Roman" w:hAnsi="Times New Roman"/>
                <w:sz w:val="20"/>
                <w:szCs w:val="20"/>
              </w:rPr>
              <w:t xml:space="preserve"> </w:t>
            </w:r>
            <w:r w:rsidRPr="00BC3B41">
              <w:rPr>
                <w:rFonts w:ascii="Times New Roman" w:hAnsi="Times New Roman"/>
                <w:sz w:val="20"/>
                <w:szCs w:val="20"/>
              </w:rPr>
              <w:t>процессы, спортигры (час)</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CD3935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BC8E58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51AFD61"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777640F"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0A46438F"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449A699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14:paraId="72D198E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135</w:t>
            </w:r>
          </w:p>
        </w:tc>
      </w:tr>
      <w:tr w:rsidR="009C085D" w:rsidRPr="00DB4CCB" w14:paraId="73156FBF" w14:textId="77777777" w:rsidTr="00BC3B41">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2C17B5A8" w14:textId="77777777"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Контрольные тренировки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4A0C79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715083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CE87668"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4D131A2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70DED74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2FF5B6D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14:paraId="0073BC8F"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w:t>
            </w:r>
          </w:p>
        </w:tc>
      </w:tr>
    </w:tbl>
    <w:p w14:paraId="186CDC44" w14:textId="77777777" w:rsidR="00BC3B41" w:rsidRDefault="00BC3B41" w:rsidP="00DB4CCB">
      <w:pPr>
        <w:widowControl w:val="0"/>
        <w:tabs>
          <w:tab w:val="left" w:pos="993"/>
        </w:tabs>
        <w:spacing w:after="0" w:line="360" w:lineRule="auto"/>
        <w:ind w:firstLine="709"/>
        <w:jc w:val="both"/>
        <w:rPr>
          <w:rFonts w:ascii="Times New Roman" w:hAnsi="Times New Roman"/>
          <w:sz w:val="28"/>
          <w:szCs w:val="28"/>
        </w:rPr>
      </w:pPr>
    </w:p>
    <w:p w14:paraId="234ACEAF" w14:textId="77777777" w:rsidR="009C085D" w:rsidRPr="00DB4CCB" w:rsidRDefault="009C085D" w:rsidP="00BC3B41">
      <w:pPr>
        <w:widowControl w:val="0"/>
        <w:tabs>
          <w:tab w:val="left" w:pos="1170"/>
        </w:tabs>
        <w:spacing w:after="0" w:line="360" w:lineRule="auto"/>
        <w:ind w:firstLine="709"/>
        <w:jc w:val="both"/>
        <w:rPr>
          <w:rFonts w:ascii="Times New Roman" w:hAnsi="Times New Roman"/>
          <w:sz w:val="28"/>
          <w:szCs w:val="28"/>
        </w:rPr>
      </w:pPr>
      <w:r w:rsidRPr="00DB4CCB">
        <w:rPr>
          <w:rFonts w:ascii="Times New Roman" w:hAnsi="Times New Roman"/>
          <w:sz w:val="28"/>
          <w:szCs w:val="28"/>
        </w:rPr>
        <w:t>Расхождения отмечены только в летне-осеннем этапе подготовительного периода в методах и интенсивности выполнения упражнений специальной подготовки, что видно из планирования тренировочных нагрузок в условиях эксперимента (п.2.3.)</w:t>
      </w:r>
    </w:p>
    <w:p w14:paraId="07E7C8F9"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Правильный подбор средств специальной подготовки в лыжных гонках повышает приспособляемость спортсмена к нагрузкам различного характера, существенно увеличивая диапазон функциональных возможностей организма юного спортсмена, а тем самым создает предпосылки к развитию наилучшей приспособляемости к специальной (конкретно соревновательной) нагрузке.</w:t>
      </w:r>
    </w:p>
    <w:p w14:paraId="6215B12D"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Циклическое построение занятий упорядочивает учебно-тренировочную работу, придает ей большую систематичность, повышает ее эффективность и облегчает планирование.</w:t>
      </w:r>
    </w:p>
    <w:p w14:paraId="753AF871"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Для лыжных гонок в первые 2-3 года пребывание занимающихся в ДЮСШ целесообразно установить соотношения общей и специальной физической подготовки в подготовительном периоде по данным таблицы. Так, В.М. Сенченко (1977) рекомендует следующее соотношение:</w:t>
      </w:r>
    </w:p>
    <w:p w14:paraId="7259F2DF"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7FC73D88" w14:textId="77777777" w:rsidR="009C085D" w:rsidRPr="00DB4CCB" w:rsidRDefault="009C085D" w:rsidP="00BC3B41">
      <w:pPr>
        <w:widowControl w:val="0"/>
        <w:shd w:val="clear" w:color="auto" w:fill="FFFFFF"/>
        <w:tabs>
          <w:tab w:val="left" w:pos="993"/>
        </w:tabs>
        <w:spacing w:after="0" w:line="360" w:lineRule="auto"/>
        <w:ind w:firstLine="709"/>
        <w:jc w:val="right"/>
        <w:rPr>
          <w:rFonts w:ascii="Times New Roman" w:hAnsi="Times New Roman"/>
          <w:sz w:val="28"/>
          <w:szCs w:val="28"/>
        </w:rPr>
      </w:pPr>
      <w:r w:rsidRPr="00DB4CCB">
        <w:rPr>
          <w:rFonts w:ascii="Times New Roman" w:hAnsi="Times New Roman"/>
          <w:sz w:val="28"/>
          <w:szCs w:val="28"/>
        </w:rPr>
        <w:t>Таблица 8</w:t>
      </w:r>
    </w:p>
    <w:p w14:paraId="19909999"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Соотношение общей и специальной физической подготовки в подготовительном периоде (по В.М. Сенченко, 1977)</w:t>
      </w:r>
    </w:p>
    <w:p w14:paraId="5B613A8D" w14:textId="77777777" w:rsidR="009C085D" w:rsidRPr="00DB4CCB" w:rsidRDefault="009C085D" w:rsidP="00DB4CCB">
      <w:pPr>
        <w:widowControl w:val="0"/>
        <w:tabs>
          <w:tab w:val="left" w:pos="993"/>
        </w:tabs>
        <w:spacing w:after="0" w:line="360" w:lineRule="auto"/>
        <w:ind w:firstLine="709"/>
        <w:jc w:val="both"/>
        <w:rPr>
          <w:rFonts w:ascii="Times New Roman" w:hAnsi="Times New Roman"/>
          <w:sz w:val="28"/>
          <w:szCs w:val="28"/>
        </w:rPr>
      </w:pPr>
    </w:p>
    <w:tbl>
      <w:tblPr>
        <w:tblW w:w="9379" w:type="dxa"/>
        <w:tblInd w:w="40" w:type="dxa"/>
        <w:tblLayout w:type="fixed"/>
        <w:tblCellMar>
          <w:left w:w="40" w:type="dxa"/>
          <w:right w:w="40" w:type="dxa"/>
        </w:tblCellMar>
        <w:tblLook w:val="0000" w:firstRow="0" w:lastRow="0" w:firstColumn="0" w:lastColumn="0" w:noHBand="0" w:noVBand="0"/>
      </w:tblPr>
      <w:tblGrid>
        <w:gridCol w:w="993"/>
        <w:gridCol w:w="850"/>
        <w:gridCol w:w="709"/>
        <w:gridCol w:w="850"/>
        <w:gridCol w:w="851"/>
        <w:gridCol w:w="992"/>
        <w:gridCol w:w="1134"/>
        <w:gridCol w:w="992"/>
        <w:gridCol w:w="993"/>
        <w:gridCol w:w="1015"/>
      </w:tblGrid>
      <w:tr w:rsidR="009C085D" w:rsidRPr="00DB4CCB" w14:paraId="2C85DF8E" w14:textId="77777777" w:rsidTr="00BC3B41">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3C10275D"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2C2E31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апрель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98ECE10"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май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683F41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июнь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F37B34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июль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6E588FA"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август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EC4C50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сентябрь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DC747BA"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октябрь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1178E8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ноябрь</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14:paraId="1FC3905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декабрь</w:t>
            </w:r>
          </w:p>
        </w:tc>
      </w:tr>
      <w:tr w:rsidR="009C085D" w:rsidRPr="00DB4CCB" w14:paraId="7CE82954" w14:textId="77777777" w:rsidTr="00BC3B41">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6DE250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ОФП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33F3A3C"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BA9EE9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1329B59"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D7EA1A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E0BD12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6642847"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B69F47A"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AD4A72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14:paraId="5B1CDA1B"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r>
      <w:tr w:rsidR="009C085D" w:rsidRPr="00DB4CCB" w14:paraId="339C79C0" w14:textId="77777777" w:rsidTr="00BC3B41">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1866E7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СФП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D484A8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9611182"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BE9A5F5"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D9079E6"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AA15ADA"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B271F0E"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6DF4F53"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FF30B14"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70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14:paraId="39FCD5A2" w14:textId="77777777"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80</w:t>
            </w:r>
          </w:p>
        </w:tc>
      </w:tr>
    </w:tbl>
    <w:p w14:paraId="14F782AF" w14:textId="77777777"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765D356F"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Результаты тестов показали, что наблюдаемые группы перед началом исследования имели примерно равные показатели в общей и специальной подготовке. Обе группы в первые два года тренировались по единому плану, выполняя примерно равные нагрузки, исходя из соотношения общей и специальной работ; рекомендованного В.М. Сенченко</w:t>
      </w:r>
    </w:p>
    <w:p w14:paraId="70D7D69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Так, на летне-осеннем (июль, август, сентябрь) этапе КГ выполнила общий объем циклической работы </w:t>
      </w:r>
      <w:smartTag w:uri="urn:schemas-microsoft-com:office:smarttags" w:element="metricconverter">
        <w:smartTagPr>
          <w:attr w:name="ProductID" w:val="6 км"/>
        </w:smartTagPr>
        <w:r w:rsidRPr="00DB4CCB">
          <w:rPr>
            <w:rFonts w:ascii="Times New Roman" w:hAnsi="Times New Roman"/>
            <w:sz w:val="28"/>
            <w:szCs w:val="28"/>
          </w:rPr>
          <w:t>697 км</w:t>
        </w:r>
      </w:smartTag>
      <w:r w:rsidRPr="00DB4CCB">
        <w:rPr>
          <w:rFonts w:ascii="Times New Roman" w:hAnsi="Times New Roman"/>
          <w:sz w:val="28"/>
          <w:szCs w:val="28"/>
        </w:rPr>
        <w:t xml:space="preserve">, из них ОФП составил 50 % и СФП - 50 </w:t>
      </w:r>
      <w:r w:rsidRPr="00DB4CCB">
        <w:rPr>
          <w:rFonts w:ascii="Times New Roman" w:hAnsi="Times New Roman"/>
          <w:iCs/>
          <w:sz w:val="28"/>
          <w:szCs w:val="28"/>
        </w:rPr>
        <w:t xml:space="preserve">%. </w:t>
      </w:r>
      <w:r w:rsidRPr="00DB4CCB">
        <w:rPr>
          <w:rFonts w:ascii="Times New Roman" w:hAnsi="Times New Roman"/>
          <w:sz w:val="28"/>
          <w:szCs w:val="28"/>
        </w:rPr>
        <w:t>Последняя включала 28.2 % кросса с имитацией и 21.8 % - лыжероллеров.</w:t>
      </w:r>
    </w:p>
    <w:p w14:paraId="234F3A3D"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ЭГ выполнила общий объем </w:t>
      </w:r>
      <w:smartTag w:uri="urn:schemas-microsoft-com:office:smarttags" w:element="metricconverter">
        <w:smartTagPr>
          <w:attr w:name="ProductID" w:val="6 км"/>
        </w:smartTagPr>
        <w:r w:rsidRPr="00DB4CCB">
          <w:rPr>
            <w:rFonts w:ascii="Times New Roman" w:hAnsi="Times New Roman"/>
            <w:sz w:val="28"/>
            <w:szCs w:val="28"/>
          </w:rPr>
          <w:t>700 км</w:t>
        </w:r>
      </w:smartTag>
      <w:r w:rsidRPr="00DB4CCB">
        <w:rPr>
          <w:rFonts w:ascii="Times New Roman" w:hAnsi="Times New Roman"/>
          <w:sz w:val="28"/>
          <w:szCs w:val="28"/>
        </w:rPr>
        <w:t xml:space="preserve"> кросс, отличие состояло в содержании СФП: кросс с имитацией 27.8 % и лыжероллеров - 22.2 %.</w:t>
      </w:r>
    </w:p>
    <w:p w14:paraId="317A0D9A"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Обе группы выполнили объём циклической работы по </w:t>
      </w:r>
      <w:smartTag w:uri="urn:schemas-microsoft-com:office:smarttags" w:element="metricconverter">
        <w:smartTagPr>
          <w:attr w:name="ProductID" w:val="6 км"/>
        </w:smartTagPr>
        <w:r w:rsidRPr="00DB4CCB">
          <w:rPr>
            <w:rFonts w:ascii="Times New Roman" w:hAnsi="Times New Roman"/>
            <w:sz w:val="28"/>
            <w:szCs w:val="28"/>
          </w:rPr>
          <w:t>316 км</w:t>
        </w:r>
      </w:smartTag>
      <w:r w:rsidRPr="00DB4CCB">
        <w:rPr>
          <w:rFonts w:ascii="Times New Roman" w:hAnsi="Times New Roman"/>
          <w:sz w:val="28"/>
          <w:szCs w:val="28"/>
        </w:rPr>
        <w:t>, при соотношении: 40 % - ОФП и 60 % - СФП, из них: 39.0 % - лыжероллеры и 21.0 % - кросс с имитацией.</w:t>
      </w:r>
    </w:p>
    <w:p w14:paraId="3268A5D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На всех этапах подготовки лыжников-гонщиков основными методами тренировок в обеих группах являлись: равномерный, переменный, повторный и контрольный. Но в ЭГ использовался метод круговой тренировки для СФП.</w:t>
      </w:r>
    </w:p>
    <w:p w14:paraId="73ADE05F"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Принятые названия методов довольно точно определяют содержание тренировочных занятий и позволяют правильнее сформировать конкретные задачи каждой тренировки, каждый из указанных методов определяет длину используемых отрезков, общим объемом нагрузки в километрах, проходимых лыжниками в тренировки, интенсивностью передвижения.</w:t>
      </w:r>
    </w:p>
    <w:p w14:paraId="7085851C"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условиях эксперимента каждая группа использовала все данные методы тренировки. Но некоторые тренировки были проведены различными методами в этих группах и с различной интенсивностью, что отражено в таблицах 2-6.</w:t>
      </w:r>
    </w:p>
    <w:p w14:paraId="4D5072E4"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22546813" w14:textId="77777777" w:rsidR="009C085D" w:rsidRPr="00DB4CCB" w:rsidRDefault="009C085D" w:rsidP="00D13094">
      <w:pPr>
        <w:pStyle w:val="ab"/>
        <w:tabs>
          <w:tab w:val="left" w:pos="993"/>
        </w:tabs>
        <w:ind w:left="0" w:firstLine="709"/>
        <w:jc w:val="both"/>
        <w:rPr>
          <w:color w:val="auto"/>
          <w:sz w:val="28"/>
          <w:szCs w:val="28"/>
        </w:rPr>
      </w:pPr>
      <w:r w:rsidRPr="00DB4CCB">
        <w:rPr>
          <w:color w:val="auto"/>
          <w:sz w:val="28"/>
          <w:szCs w:val="28"/>
        </w:rPr>
        <w:t>3.2 Динамика специальной подготовленности</w:t>
      </w:r>
      <w:r w:rsidR="00D13094">
        <w:rPr>
          <w:color w:val="auto"/>
          <w:sz w:val="28"/>
          <w:szCs w:val="28"/>
        </w:rPr>
        <w:t xml:space="preserve"> </w:t>
      </w:r>
      <w:r w:rsidRPr="00DB4CCB">
        <w:rPr>
          <w:color w:val="auto"/>
          <w:sz w:val="28"/>
          <w:szCs w:val="28"/>
        </w:rPr>
        <w:t>на летне-осеннем этапе подготовительного периода</w:t>
      </w:r>
    </w:p>
    <w:p w14:paraId="1B29732D" w14:textId="77777777" w:rsidR="009C085D" w:rsidRPr="00DB4CCB" w:rsidRDefault="009C085D" w:rsidP="00DB4CCB">
      <w:pPr>
        <w:pStyle w:val="ab"/>
        <w:tabs>
          <w:tab w:val="left" w:pos="993"/>
        </w:tabs>
        <w:ind w:left="0" w:firstLine="709"/>
        <w:jc w:val="both"/>
        <w:rPr>
          <w:color w:val="auto"/>
          <w:sz w:val="28"/>
          <w:szCs w:val="28"/>
        </w:rPr>
      </w:pPr>
    </w:p>
    <w:p w14:paraId="203449C2" w14:textId="77777777"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Анализ данных контрольных тестирований занимающихся в КГ и ЭГ представлены в таблицах 9, 10. На их основе вычислены индивидуальные и средне групповые значения показателей, характеризующих специальную подготовленность лыжников-гонщиков. Выполнено сравнение результатов спортсменов КГ и ЭГ, которое выявило положительную динамику по изучаемым показателям (кросс с шаговой имитацией и лыжероллеры).</w:t>
      </w:r>
    </w:p>
    <w:p w14:paraId="10FE6B1A" w14:textId="77777777"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В КГ</w:t>
      </w:r>
      <w:r w:rsidR="00DB4CCB">
        <w:rPr>
          <w:b w:val="0"/>
          <w:bCs w:val="0"/>
          <w:color w:val="auto"/>
          <w:sz w:val="28"/>
          <w:szCs w:val="28"/>
        </w:rPr>
        <w:t xml:space="preserve"> </w:t>
      </w:r>
      <w:r w:rsidRPr="00DB4CCB">
        <w:rPr>
          <w:b w:val="0"/>
          <w:bCs w:val="0"/>
          <w:color w:val="auto"/>
          <w:sz w:val="28"/>
          <w:szCs w:val="28"/>
        </w:rPr>
        <w:t>лучший результат показал Петров. Э. (таблица 9), прирост его результата составил 46 сек., что составляет 7,2 %. Худшим результатом в КГ Яшин П., прирост его результата составил 3 сек. (0,5 %).</w:t>
      </w:r>
    </w:p>
    <w:p w14:paraId="0B5F6CD6" w14:textId="77777777"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В ЭГ лучший результат фиксирован у Рыбин Н (таблица 9)прирост составил 44 сек. (5,4 %), худший результат в ЭГ у Филиппова. Н., прирост - 22 сек. (3.5 %).</w:t>
      </w:r>
    </w:p>
    <w:p w14:paraId="66DEFD8B" w14:textId="77777777"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В КГ прирост средне группового результата специальной подготовки составил 20 сек. (3,2 %), в ЭГ соответственно - 34 сек. (5,4 %).</w:t>
      </w:r>
    </w:p>
    <w:p w14:paraId="13B1B95B" w14:textId="77777777"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Другими словами, прирост показателя специальной подготовленности (</w:t>
      </w:r>
      <w:smartTag w:uri="urn:schemas-microsoft-com:office:smarttags" w:element="metricconverter">
        <w:smartTagPr>
          <w:attr w:name="ProductID" w:val="6 км"/>
        </w:smartTagPr>
        <w:r w:rsidRPr="00DB4CCB">
          <w:rPr>
            <w:b w:val="0"/>
            <w:bCs w:val="0"/>
            <w:color w:val="auto"/>
            <w:sz w:val="28"/>
            <w:szCs w:val="28"/>
          </w:rPr>
          <w:t>3 км</w:t>
        </w:r>
      </w:smartTag>
      <w:r w:rsidRPr="00DB4CCB">
        <w:rPr>
          <w:b w:val="0"/>
          <w:bCs w:val="0"/>
          <w:color w:val="auto"/>
          <w:sz w:val="28"/>
          <w:szCs w:val="28"/>
        </w:rPr>
        <w:t>) выше оказался в ЭГ (5,4 %) по сравнению с КГ (3,2 %)., а прирост (на лыжероллерах, таблица 10) в ЭГ фиксирован</w:t>
      </w:r>
      <w:r w:rsidR="00DB4CCB">
        <w:rPr>
          <w:b w:val="0"/>
          <w:bCs w:val="0"/>
          <w:color w:val="auto"/>
          <w:sz w:val="28"/>
          <w:szCs w:val="28"/>
        </w:rPr>
        <w:t xml:space="preserve"> </w:t>
      </w:r>
      <w:r w:rsidRPr="00DB4CCB">
        <w:rPr>
          <w:b w:val="0"/>
          <w:bCs w:val="0"/>
          <w:color w:val="auto"/>
          <w:sz w:val="28"/>
          <w:szCs w:val="28"/>
        </w:rPr>
        <w:t>(7,0 %), а в КГ – 4, 2 %.</w:t>
      </w:r>
    </w:p>
    <w:p w14:paraId="24209534" w14:textId="77777777"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Таким образом, изучение показателей специальной подготовленности лыжников выявило лучший уровень данного качества в ЭГ,</w:t>
      </w:r>
      <w:r w:rsidR="00DB4CCB">
        <w:rPr>
          <w:b w:val="0"/>
          <w:bCs w:val="0"/>
          <w:color w:val="auto"/>
          <w:sz w:val="28"/>
          <w:szCs w:val="28"/>
        </w:rPr>
        <w:t xml:space="preserve"> </w:t>
      </w:r>
      <w:r w:rsidRPr="00DB4CCB">
        <w:rPr>
          <w:b w:val="0"/>
          <w:bCs w:val="0"/>
          <w:color w:val="auto"/>
          <w:sz w:val="28"/>
          <w:szCs w:val="28"/>
        </w:rPr>
        <w:t>чем в КГ.</w:t>
      </w:r>
    </w:p>
    <w:p w14:paraId="1108A7C3" w14:textId="77777777" w:rsidR="00D13094" w:rsidRDefault="00D13094" w:rsidP="00D13094">
      <w:pPr>
        <w:widowControl w:val="0"/>
        <w:shd w:val="clear" w:color="auto" w:fill="FFFFFF"/>
        <w:tabs>
          <w:tab w:val="left" w:pos="993"/>
        </w:tabs>
        <w:autoSpaceDE w:val="0"/>
        <w:autoSpaceDN w:val="0"/>
        <w:adjustRightInd w:val="0"/>
        <w:spacing w:after="0" w:line="360" w:lineRule="auto"/>
        <w:ind w:left="709"/>
        <w:jc w:val="both"/>
        <w:rPr>
          <w:rFonts w:ascii="Times New Roman" w:hAnsi="Times New Roman"/>
          <w:b/>
          <w:sz w:val="28"/>
          <w:szCs w:val="28"/>
        </w:rPr>
      </w:pPr>
    </w:p>
    <w:p w14:paraId="14189C57" w14:textId="77777777" w:rsidR="009C085D" w:rsidRPr="00DB4CCB" w:rsidRDefault="009C085D" w:rsidP="00D1309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sz w:val="28"/>
          <w:szCs w:val="28"/>
        </w:rPr>
      </w:pPr>
      <w:r w:rsidRPr="00DB4CCB">
        <w:rPr>
          <w:rFonts w:ascii="Times New Roman" w:hAnsi="Times New Roman"/>
          <w:b/>
          <w:sz w:val="28"/>
          <w:szCs w:val="28"/>
        </w:rPr>
        <w:t>3.3 Динамика специальной подготовленности</w:t>
      </w:r>
      <w:r w:rsidR="00D13094">
        <w:rPr>
          <w:rFonts w:ascii="Times New Roman" w:hAnsi="Times New Roman"/>
          <w:b/>
          <w:sz w:val="28"/>
          <w:szCs w:val="28"/>
        </w:rPr>
        <w:t xml:space="preserve"> </w:t>
      </w:r>
      <w:r w:rsidRPr="00DB4CCB">
        <w:rPr>
          <w:rFonts w:ascii="Times New Roman" w:hAnsi="Times New Roman"/>
          <w:b/>
          <w:sz w:val="28"/>
          <w:szCs w:val="28"/>
        </w:rPr>
        <w:t>на зимнем этапе</w:t>
      </w:r>
      <w:r w:rsidR="00D13094">
        <w:rPr>
          <w:rFonts w:ascii="Times New Roman" w:hAnsi="Times New Roman"/>
          <w:b/>
          <w:sz w:val="28"/>
          <w:szCs w:val="28"/>
        </w:rPr>
        <w:t xml:space="preserve"> </w:t>
      </w:r>
      <w:r w:rsidRPr="00DB4CCB">
        <w:rPr>
          <w:rFonts w:ascii="Times New Roman" w:hAnsi="Times New Roman"/>
          <w:b/>
          <w:sz w:val="28"/>
          <w:szCs w:val="28"/>
        </w:rPr>
        <w:t>соревновательного периода</w:t>
      </w:r>
    </w:p>
    <w:p w14:paraId="0F326770" w14:textId="77777777"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14:paraId="1BB6DF26" w14:textId="77777777" w:rsidR="009C085D" w:rsidRPr="00DB4CCB" w:rsidRDefault="009C085D" w:rsidP="00DB4CCB">
      <w:pPr>
        <w:pStyle w:val="a9"/>
        <w:tabs>
          <w:tab w:val="left" w:pos="993"/>
        </w:tabs>
        <w:spacing w:line="360" w:lineRule="auto"/>
        <w:ind w:firstLine="709"/>
        <w:rPr>
          <w:color w:val="auto"/>
          <w:spacing w:val="0"/>
        </w:rPr>
      </w:pPr>
      <w:r w:rsidRPr="00DB4CCB">
        <w:rPr>
          <w:bCs/>
          <w:color w:val="auto"/>
          <w:spacing w:val="0"/>
        </w:rPr>
        <w:t>В ходе двух сезонов спортсмены</w:t>
      </w:r>
      <w:r w:rsidRPr="00DB4CCB">
        <w:rPr>
          <w:color w:val="auto"/>
          <w:spacing w:val="0"/>
        </w:rPr>
        <w:t xml:space="preserve"> КГ и ЭГ приняли участие в шести контрольных стартах (соревнованиях), на основе результатов которых проведен анализ индивидуальных достижений лыжников-гонщиков. Результаты соревнований фиксированы в таблицах 11, 12.</w:t>
      </w:r>
    </w:p>
    <w:p w14:paraId="519B75C4" w14:textId="77777777"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В таблице 11 представлены результаты соревнований на лыжах в сезоне 2007г.-2008г.</w:t>
      </w:r>
    </w:p>
    <w:p w14:paraId="5401CC8C" w14:textId="77777777"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 xml:space="preserve">Анализ результатов данной таблицы показывает следующее. Число спортсменов из КГ, занявших ранговые мета от 1-10 (на дистанции </w:t>
      </w:r>
      <w:smartTag w:uri="urn:schemas-microsoft-com:office:smarttags" w:element="metricconverter">
        <w:smartTagPr>
          <w:attr w:name="ProductID" w:val="6 км"/>
        </w:smartTagPr>
        <w:r w:rsidRPr="00DB4CCB">
          <w:rPr>
            <w:color w:val="auto"/>
            <w:spacing w:val="0"/>
          </w:rPr>
          <w:t>10 км</w:t>
        </w:r>
      </w:smartTag>
      <w:r w:rsidRPr="00DB4CCB">
        <w:rPr>
          <w:color w:val="auto"/>
          <w:spacing w:val="0"/>
        </w:rPr>
        <w:t>) равно 2-м спортсменам (8 и 9 места), что составило 28,6 % от состава этой группы. Тогда как в ЭГ эти величины фиксированы соответственно 4 человека (3, 5, 7, 10 места)</w:t>
      </w:r>
      <w:r w:rsidR="00DB4CCB">
        <w:rPr>
          <w:color w:val="auto"/>
          <w:spacing w:val="0"/>
        </w:rPr>
        <w:t xml:space="preserve"> </w:t>
      </w:r>
      <w:r w:rsidRPr="00DB4CCB">
        <w:rPr>
          <w:color w:val="auto"/>
          <w:spacing w:val="0"/>
        </w:rPr>
        <w:t>(57,1 %). Т.е. число спортсменов из ЭГ, попавших в 1-ю десятку в 2 раза больше чем в КГ.</w:t>
      </w:r>
    </w:p>
    <w:p w14:paraId="641109B9" w14:textId="77777777"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 xml:space="preserve">Сопоставлены средне групповые значения результатов соревнования на дистанции </w:t>
      </w:r>
      <w:smartTag w:uri="urn:schemas-microsoft-com:office:smarttags" w:element="metricconverter">
        <w:smartTagPr>
          <w:attr w:name="ProductID" w:val="6 км"/>
        </w:smartTagPr>
        <w:r w:rsidRPr="00DB4CCB">
          <w:rPr>
            <w:color w:val="auto"/>
            <w:spacing w:val="0"/>
          </w:rPr>
          <w:t>10 км</w:t>
        </w:r>
      </w:smartTag>
      <w:r w:rsidRPr="00DB4CCB">
        <w:rPr>
          <w:color w:val="auto"/>
          <w:spacing w:val="0"/>
        </w:rPr>
        <w:t xml:space="preserve"> в этих группах: в КГ результат – 36 мин. 31 сек. оказался хуже, чем в ЭГ (35 мин. 27 сек.) на 2,2 %. Что согласуется с распределением спортсменов по ранговым местам.</w:t>
      </w:r>
    </w:p>
    <w:p w14:paraId="7CAEE980" w14:textId="77777777"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 xml:space="preserve">Изучение результатов соревнований на лыжах спортсменами в сезоне 2007-2008г.г. выявило следующее. Так, на дистанции </w:t>
      </w:r>
      <w:smartTag w:uri="urn:schemas-microsoft-com:office:smarttags" w:element="metricconverter">
        <w:smartTagPr>
          <w:attr w:name="ProductID" w:val="6 км"/>
        </w:smartTagPr>
        <w:r w:rsidRPr="00DB4CCB">
          <w:rPr>
            <w:color w:val="auto"/>
            <w:spacing w:val="0"/>
          </w:rPr>
          <w:t>10 км</w:t>
        </w:r>
      </w:smartTag>
      <w:r w:rsidRPr="00DB4CCB">
        <w:rPr>
          <w:color w:val="auto"/>
          <w:spacing w:val="0"/>
        </w:rPr>
        <w:t xml:space="preserve"> в конце соревновательного сезона (08.03.07г.) только один спортсмен из КГ попал в 1-ю десятку (14,3 % от состава группы), тогда как в ЭГ таковых было 6 человек (85,7 % от состава группы). Эти результаты отражают то, что в КГ число спортсменов, попавших в 1-ю десятку оказалось в 6 раз меньше, чем из состава КГ.</w:t>
      </w:r>
    </w:p>
    <w:p w14:paraId="5D40D7E6" w14:textId="77777777"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Сравнение средне групповых значений данного соревнования определило, что результат в КГ хуже, чем в ЭГ на 6,3 %. Это согласуется с ранговым распределением спортсменов на этих соревнованиях.</w:t>
      </w:r>
    </w:p>
    <w:p w14:paraId="1BA76AE6" w14:textId="77777777"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Таким образом, анализ результатов соревнований позволил установить большую успешность спортсменов в ЭГ, по сравнению с КГ в течение 2-х сезонов.</w:t>
      </w:r>
      <w:r w:rsidR="00DB4CCB">
        <w:rPr>
          <w:color w:val="auto"/>
          <w:spacing w:val="0"/>
        </w:rPr>
        <w:t xml:space="preserve"> </w:t>
      </w:r>
      <w:r w:rsidRPr="00DB4CCB">
        <w:rPr>
          <w:color w:val="auto"/>
          <w:spacing w:val="0"/>
        </w:rPr>
        <w:t>Что является следствием различий содержания использованных ими методик тренировки.</w:t>
      </w:r>
    </w:p>
    <w:p w14:paraId="00BCB2F4" w14:textId="77777777" w:rsidR="00D13094" w:rsidRDefault="00D13094">
      <w:pPr>
        <w:rPr>
          <w:rFonts w:ascii="Times New Roman" w:hAnsi="Times New Roman"/>
          <w:b/>
          <w:sz w:val="28"/>
          <w:szCs w:val="28"/>
        </w:rPr>
      </w:pPr>
      <w:r>
        <w:rPr>
          <w:rFonts w:ascii="Times New Roman" w:hAnsi="Times New Roman"/>
          <w:b/>
          <w:sz w:val="28"/>
          <w:szCs w:val="28"/>
        </w:rPr>
        <w:br w:type="page"/>
      </w:r>
    </w:p>
    <w:p w14:paraId="6229F35C" w14:textId="77777777" w:rsidR="009C085D"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ВЫВОДЫ</w:t>
      </w:r>
    </w:p>
    <w:p w14:paraId="7E69FD84" w14:textId="77777777" w:rsidR="00D13094" w:rsidRPr="00DB4CCB" w:rsidRDefault="00D13094"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14:paraId="432FA83D" w14:textId="77777777" w:rsidR="009C085D" w:rsidRPr="00DB4CCB" w:rsidRDefault="009C085D" w:rsidP="00DB4CCB">
      <w:pPr>
        <w:widowControl w:val="0"/>
        <w:numPr>
          <w:ilvl w:val="1"/>
          <w:numId w:val="6"/>
        </w:numPr>
        <w:shd w:val="clear" w:color="auto" w:fill="FFFFFF"/>
        <w:tabs>
          <w:tab w:val="clear" w:pos="1440"/>
          <w:tab w:val="left" w:pos="993"/>
          <w:tab w:val="num" w:pos="1134"/>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Установлено по литературным данным, что среди разных авторов нет единого мнения о специфике подготовки лыжников-гонщиков различной квалификации. Они предлагают различные объемы тренировочной нагрузки циклического характера, сочетание и чередование методов и средств подготовки лыжников-гонщиков и др.</w:t>
      </w:r>
      <w:r w:rsidR="00DB4CCB">
        <w:rPr>
          <w:rFonts w:ascii="Times New Roman" w:hAnsi="Times New Roman"/>
          <w:bCs/>
          <w:sz w:val="28"/>
          <w:szCs w:val="28"/>
        </w:rPr>
        <w:t xml:space="preserve"> </w:t>
      </w:r>
      <w:r w:rsidRPr="00DB4CCB">
        <w:rPr>
          <w:rFonts w:ascii="Times New Roman" w:hAnsi="Times New Roman"/>
          <w:bCs/>
          <w:sz w:val="28"/>
          <w:szCs w:val="28"/>
        </w:rPr>
        <w:t>При этом сходны представления о структуре годичного цикла, методах, используемых средствах, модельных характеристиках лыжников-гонщиков, которые являются единой методической основой в деятельности тренеров всей страны.</w:t>
      </w:r>
    </w:p>
    <w:p w14:paraId="16560C99" w14:textId="77777777" w:rsidR="009C085D" w:rsidRPr="00DB4CCB" w:rsidRDefault="009C085D" w:rsidP="00DB4CCB">
      <w:pPr>
        <w:widowControl w:val="0"/>
        <w:numPr>
          <w:ilvl w:val="1"/>
          <w:numId w:val="6"/>
        </w:numPr>
        <w:shd w:val="clear" w:color="auto" w:fill="FFFFFF"/>
        <w:tabs>
          <w:tab w:val="clear" w:pos="1440"/>
          <w:tab w:val="left" w:pos="993"/>
          <w:tab w:val="num" w:pos="1134"/>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Выявлены более высокие результаты специальной подготовленности лыжников-гонщиков в ЭГ по сравнению с КГ:</w:t>
      </w:r>
    </w:p>
    <w:p w14:paraId="7E2DF44A" w14:textId="77777777" w:rsidR="009C085D" w:rsidRPr="00DB4CCB" w:rsidRDefault="009C085D" w:rsidP="00DB4CCB">
      <w:pPr>
        <w:widowControl w:val="0"/>
        <w:numPr>
          <w:ilvl w:val="2"/>
          <w:numId w:val="6"/>
        </w:numPr>
        <w:shd w:val="clear" w:color="auto" w:fill="FFFFFF"/>
        <w:tabs>
          <w:tab w:val="clear" w:pos="2340"/>
          <w:tab w:val="num" w:pos="567"/>
          <w:tab w:val="left" w:pos="993"/>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В кроссе с шаговой имитацией (</w:t>
      </w:r>
      <w:smartTag w:uri="urn:schemas-microsoft-com:office:smarttags" w:element="metricconverter">
        <w:smartTagPr>
          <w:attr w:name="ProductID" w:val="6 км"/>
        </w:smartTagPr>
        <w:r w:rsidRPr="00DB4CCB">
          <w:rPr>
            <w:rFonts w:ascii="Times New Roman" w:hAnsi="Times New Roman"/>
            <w:bCs/>
            <w:sz w:val="28"/>
            <w:szCs w:val="28"/>
          </w:rPr>
          <w:t>3 км</w:t>
        </w:r>
      </w:smartTag>
      <w:r w:rsidRPr="00DB4CCB">
        <w:rPr>
          <w:rFonts w:ascii="Times New Roman" w:hAnsi="Times New Roman"/>
          <w:bCs/>
          <w:sz w:val="28"/>
          <w:szCs w:val="28"/>
        </w:rPr>
        <w:t>) прирост у первых составил 5,4 %, у вторых – 3,2%;</w:t>
      </w:r>
    </w:p>
    <w:p w14:paraId="4401A941" w14:textId="77777777" w:rsidR="009C085D" w:rsidRPr="00DB4CCB" w:rsidRDefault="009C085D" w:rsidP="00DB4CCB">
      <w:pPr>
        <w:widowControl w:val="0"/>
        <w:numPr>
          <w:ilvl w:val="2"/>
          <w:numId w:val="6"/>
        </w:numPr>
        <w:shd w:val="clear" w:color="auto" w:fill="FFFFFF"/>
        <w:tabs>
          <w:tab w:val="clear" w:pos="2340"/>
          <w:tab w:val="num" w:pos="567"/>
          <w:tab w:val="left" w:pos="993"/>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В гонке на лыжероллерах (</w:t>
      </w:r>
      <w:smartTag w:uri="urn:schemas-microsoft-com:office:smarttags" w:element="metricconverter">
        <w:smartTagPr>
          <w:attr w:name="ProductID" w:val="6 км"/>
        </w:smartTagPr>
        <w:r w:rsidRPr="00DB4CCB">
          <w:rPr>
            <w:rFonts w:ascii="Times New Roman" w:hAnsi="Times New Roman"/>
            <w:bCs/>
            <w:sz w:val="28"/>
            <w:szCs w:val="28"/>
          </w:rPr>
          <w:t>6 км</w:t>
        </w:r>
      </w:smartTag>
      <w:r w:rsidRPr="00DB4CCB">
        <w:rPr>
          <w:rFonts w:ascii="Times New Roman" w:hAnsi="Times New Roman"/>
          <w:bCs/>
          <w:sz w:val="28"/>
          <w:szCs w:val="28"/>
        </w:rPr>
        <w:t>) прирост равен соответственно 7,0 % и 4,2 %.</w:t>
      </w:r>
    </w:p>
    <w:p w14:paraId="0EC6EB86" w14:textId="77777777" w:rsidR="009C085D" w:rsidRPr="00DB4CCB" w:rsidRDefault="009C085D" w:rsidP="00DB4CCB">
      <w:pPr>
        <w:widowControl w:val="0"/>
        <w:shd w:val="clear" w:color="auto" w:fill="FFFFFF"/>
        <w:tabs>
          <w:tab w:val="left" w:pos="993"/>
          <w:tab w:val="left" w:pos="1134"/>
        </w:tabs>
        <w:spacing w:after="0" w:line="360" w:lineRule="auto"/>
        <w:ind w:firstLine="709"/>
        <w:jc w:val="both"/>
        <w:rPr>
          <w:rFonts w:ascii="Times New Roman" w:hAnsi="Times New Roman"/>
          <w:bCs/>
          <w:sz w:val="28"/>
          <w:szCs w:val="28"/>
        </w:rPr>
      </w:pPr>
      <w:r w:rsidRPr="00DB4CCB">
        <w:rPr>
          <w:rFonts w:ascii="Times New Roman" w:hAnsi="Times New Roman"/>
          <w:bCs/>
          <w:sz w:val="28"/>
          <w:szCs w:val="28"/>
        </w:rPr>
        <w:t>3. Определены лучшие результаты выступления на соревнованиях спортсменов из ЭГ, чем в КГ в течение двух сезонов:</w:t>
      </w:r>
    </w:p>
    <w:p w14:paraId="00461D0B" w14:textId="77777777" w:rsidR="009C085D" w:rsidRPr="00DB4CCB" w:rsidRDefault="009C085D" w:rsidP="00DB4CCB">
      <w:pPr>
        <w:widowControl w:val="0"/>
        <w:numPr>
          <w:ilvl w:val="0"/>
          <w:numId w:val="25"/>
        </w:numPr>
        <w:shd w:val="clear" w:color="auto" w:fill="FFFFFF"/>
        <w:tabs>
          <w:tab w:val="clear" w:pos="720"/>
          <w:tab w:val="num" w:pos="567"/>
          <w:tab w:val="left" w:pos="993"/>
          <w:tab w:val="left" w:pos="1134"/>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В 2007-2008г.г. в 1-ю десятку вошли спортсмены из ЭГ – 4 человека, из КГ – 2; средне групповой результат на соревнованиях у первых превышал на 2 %;</w:t>
      </w:r>
    </w:p>
    <w:p w14:paraId="1CD4ECAA" w14:textId="77777777" w:rsidR="009C085D" w:rsidRPr="00DB4CCB" w:rsidRDefault="009C085D" w:rsidP="00DB4CCB">
      <w:pPr>
        <w:widowControl w:val="0"/>
        <w:numPr>
          <w:ilvl w:val="0"/>
          <w:numId w:val="25"/>
        </w:numPr>
        <w:shd w:val="clear" w:color="auto" w:fill="FFFFFF"/>
        <w:tabs>
          <w:tab w:val="clear" w:pos="720"/>
          <w:tab w:val="num" w:pos="567"/>
          <w:tab w:val="left" w:pos="993"/>
          <w:tab w:val="left" w:pos="1134"/>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В 2008-2009г.г. в 1-ю десятку вошли спортсмены из ЭГ – 6 человек, из КГ – 1; при этом средне групповой результат на 6. 3 % превышал результаты вторых;</w:t>
      </w:r>
    </w:p>
    <w:p w14:paraId="2F87FC0B" w14:textId="77777777" w:rsidR="009C085D" w:rsidRPr="00DB4CCB" w:rsidRDefault="009C085D" w:rsidP="00DB4CCB">
      <w:pPr>
        <w:widowControl w:val="0"/>
        <w:shd w:val="clear" w:color="auto" w:fill="FFFFFF"/>
        <w:tabs>
          <w:tab w:val="left" w:pos="993"/>
          <w:tab w:val="left" w:pos="1134"/>
        </w:tabs>
        <w:spacing w:after="0" w:line="360" w:lineRule="auto"/>
        <w:ind w:firstLine="709"/>
        <w:jc w:val="both"/>
        <w:rPr>
          <w:rFonts w:ascii="Times New Roman" w:hAnsi="Times New Roman"/>
          <w:bCs/>
          <w:sz w:val="28"/>
          <w:szCs w:val="28"/>
        </w:rPr>
      </w:pPr>
      <w:r w:rsidRPr="00DB4CCB">
        <w:rPr>
          <w:rFonts w:ascii="Times New Roman" w:hAnsi="Times New Roman"/>
          <w:bCs/>
          <w:sz w:val="28"/>
          <w:szCs w:val="28"/>
        </w:rPr>
        <w:t>Сказанное обосновывает экспериментальную методику как более эффективную по сравнению с контрольной.</w:t>
      </w:r>
    </w:p>
    <w:p w14:paraId="0EDD0266" w14:textId="77777777" w:rsidR="009C085D" w:rsidRPr="00DB4CCB" w:rsidRDefault="009C085D" w:rsidP="00DB4CCB">
      <w:pPr>
        <w:widowControl w:val="0"/>
        <w:shd w:val="clear" w:color="auto" w:fill="FFFFFF"/>
        <w:tabs>
          <w:tab w:val="left" w:pos="993"/>
          <w:tab w:val="left" w:pos="1134"/>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Методические рекомендации</w:t>
      </w:r>
    </w:p>
    <w:p w14:paraId="4FB1B2B5" w14:textId="77777777" w:rsidR="009C085D" w:rsidRPr="00DB4CCB" w:rsidRDefault="009C085D" w:rsidP="00DB4CCB">
      <w:pPr>
        <w:widowControl w:val="0"/>
        <w:numPr>
          <w:ilvl w:val="0"/>
          <w:numId w:val="26"/>
        </w:numPr>
        <w:shd w:val="clear" w:color="auto" w:fill="FFFFFF"/>
        <w:tabs>
          <w:tab w:val="clear" w:pos="720"/>
          <w:tab w:val="num" w:pos="0"/>
          <w:tab w:val="left" w:pos="709"/>
          <w:tab w:val="left" w:pos="993"/>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При тренировке лыжников-гонщиков третьего года обучения использовать следующие соотношения ОФП и СФП, рекомендованные В.М. Сенченко (таблица 8).</w:t>
      </w:r>
    </w:p>
    <w:p w14:paraId="6F21B7AC" w14:textId="77777777" w:rsidR="009C085D" w:rsidRPr="00DB4CCB" w:rsidRDefault="009C085D" w:rsidP="00DB4CCB">
      <w:pPr>
        <w:widowControl w:val="0"/>
        <w:numPr>
          <w:ilvl w:val="0"/>
          <w:numId w:val="26"/>
        </w:numPr>
        <w:shd w:val="clear" w:color="auto" w:fill="FFFFFF"/>
        <w:tabs>
          <w:tab w:val="clear" w:pos="720"/>
          <w:tab w:val="num" w:pos="0"/>
          <w:tab w:val="left" w:pos="709"/>
          <w:tab w:val="left" w:pos="993"/>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При формировании специальной подготовленности лыжников-гонщиков можно использовать средства СФП (кросс с имитацией и лыжероллеры) в соотношении (45% / 55 %) и интенсивностью в границах 70-90 %.</w:t>
      </w:r>
    </w:p>
    <w:p w14:paraId="7B902D3A" w14:textId="77777777" w:rsidR="00D13094" w:rsidRDefault="00D13094">
      <w:pPr>
        <w:rPr>
          <w:rFonts w:ascii="Times New Roman" w:hAnsi="Times New Roman"/>
          <w:b/>
          <w:bCs/>
          <w:sz w:val="28"/>
          <w:szCs w:val="28"/>
        </w:rPr>
      </w:pPr>
      <w:r>
        <w:rPr>
          <w:rFonts w:ascii="Times New Roman" w:hAnsi="Times New Roman"/>
          <w:b/>
          <w:bCs/>
          <w:sz w:val="28"/>
          <w:szCs w:val="28"/>
        </w:rPr>
        <w:br w:type="page"/>
      </w:r>
    </w:p>
    <w:p w14:paraId="65241210" w14:textId="77777777" w:rsidR="009C085D"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b/>
          <w:bCs/>
          <w:sz w:val="28"/>
          <w:szCs w:val="28"/>
        </w:rPr>
        <w:t>Литература</w:t>
      </w:r>
    </w:p>
    <w:p w14:paraId="33D5E3BA" w14:textId="77777777" w:rsidR="00D13094" w:rsidRPr="00DB4CCB" w:rsidRDefault="00D13094"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14:paraId="2F8E3056" w14:textId="77777777" w:rsidR="009C085D" w:rsidRPr="00DB4CCB" w:rsidRDefault="009C085D" w:rsidP="00D13094">
      <w:pPr>
        <w:widowControl w:val="0"/>
        <w:numPr>
          <w:ilvl w:val="0"/>
          <w:numId w:val="22"/>
        </w:numPr>
        <w:shd w:val="clear" w:color="auto" w:fill="FFFFFF"/>
        <w:tabs>
          <w:tab w:val="clear" w:pos="1353"/>
          <w:tab w:val="left" w:pos="284"/>
          <w:tab w:val="num"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Абатуров</w:t>
      </w:r>
      <w:r w:rsidR="00DB4CCB">
        <w:rPr>
          <w:rFonts w:ascii="Times New Roman" w:hAnsi="Times New Roman"/>
          <w:sz w:val="28"/>
          <w:szCs w:val="28"/>
        </w:rPr>
        <w:t xml:space="preserve"> </w:t>
      </w:r>
      <w:r w:rsidRPr="00DB4CCB">
        <w:rPr>
          <w:rFonts w:ascii="Times New Roman" w:hAnsi="Times New Roman"/>
          <w:sz w:val="28"/>
          <w:szCs w:val="28"/>
        </w:rPr>
        <w:t>Р.А. Соотношение</w:t>
      </w:r>
      <w:r w:rsidR="00DB4CCB">
        <w:rPr>
          <w:rFonts w:ascii="Times New Roman" w:hAnsi="Times New Roman"/>
          <w:sz w:val="28"/>
          <w:szCs w:val="28"/>
        </w:rPr>
        <w:t xml:space="preserve"> </w:t>
      </w:r>
      <w:r w:rsidRPr="00DB4CCB">
        <w:rPr>
          <w:rFonts w:ascii="Times New Roman" w:hAnsi="Times New Roman"/>
          <w:sz w:val="28"/>
          <w:szCs w:val="28"/>
        </w:rPr>
        <w:t>тренировочных</w:t>
      </w:r>
      <w:r w:rsidR="00DB4CCB">
        <w:rPr>
          <w:rFonts w:ascii="Times New Roman" w:hAnsi="Times New Roman"/>
          <w:sz w:val="28"/>
          <w:szCs w:val="28"/>
        </w:rPr>
        <w:t xml:space="preserve"> </w:t>
      </w:r>
      <w:r w:rsidRPr="00DB4CCB">
        <w:rPr>
          <w:rFonts w:ascii="Times New Roman" w:hAnsi="Times New Roman"/>
          <w:sz w:val="28"/>
          <w:szCs w:val="28"/>
        </w:rPr>
        <w:t>нагрузок</w:t>
      </w:r>
      <w:r w:rsidR="00DB4CCB">
        <w:rPr>
          <w:rFonts w:ascii="Times New Roman" w:hAnsi="Times New Roman"/>
          <w:sz w:val="28"/>
          <w:szCs w:val="28"/>
        </w:rPr>
        <w:t xml:space="preserve"> </w:t>
      </w:r>
      <w:r w:rsidRPr="00DB4CCB">
        <w:rPr>
          <w:rFonts w:ascii="Times New Roman" w:hAnsi="Times New Roman"/>
          <w:sz w:val="28"/>
          <w:szCs w:val="28"/>
        </w:rPr>
        <w:t>различной интенсивности у лыжников-гонщиков в подготовительном периоде. Автореферат дисс. канд. пед. наук. - М., 1989.-21с.</w:t>
      </w:r>
    </w:p>
    <w:p w14:paraId="7CE11DF1"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Абатуров Р.А., Огольцов И.Г. Планирование тренировочной нагрузки вподготовительном периоде. - М.: Лыжный спорт, 1983.-56с.</w:t>
      </w:r>
    </w:p>
    <w:p w14:paraId="6346AA6C"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Аникин А.П., Ванеев В.И., Коленько Е.Н., Степанов Е.Н. Подготовка юных лыжников. – М.: Физкультура и спорт, 1976. – 324 с.</w:t>
      </w:r>
    </w:p>
    <w:p w14:paraId="2904E573"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Антонова О.Н., Кузнецов В, С. Методики специальной подготовки лыжников-гонщиков. – М., 1999. – 208 с.</w:t>
      </w:r>
    </w:p>
    <w:p w14:paraId="3BE33C0D"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Богданов Г.П. Специальная физическая подготовка лыжников-гонщиков младших разрядов. Учебное пособие для тренеров. -</w:t>
      </w:r>
      <w:r w:rsidR="00DB4CCB">
        <w:rPr>
          <w:rFonts w:ascii="Times New Roman" w:hAnsi="Times New Roman"/>
          <w:sz w:val="28"/>
          <w:szCs w:val="28"/>
        </w:rPr>
        <w:t xml:space="preserve"> </w:t>
      </w:r>
      <w:r w:rsidRPr="00DB4CCB">
        <w:rPr>
          <w:rFonts w:ascii="Times New Roman" w:hAnsi="Times New Roman"/>
          <w:sz w:val="28"/>
          <w:szCs w:val="28"/>
        </w:rPr>
        <w:t>М.: Просвещение, 1975. – 192 с.</w:t>
      </w:r>
    </w:p>
    <w:p w14:paraId="17839F4F"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Блинов</w:t>
      </w:r>
      <w:r w:rsidR="00DB4CCB">
        <w:rPr>
          <w:rFonts w:ascii="Times New Roman" w:hAnsi="Times New Roman"/>
          <w:sz w:val="28"/>
          <w:szCs w:val="28"/>
        </w:rPr>
        <w:t xml:space="preserve"> </w:t>
      </w:r>
      <w:r w:rsidRPr="00DB4CCB">
        <w:rPr>
          <w:rFonts w:ascii="Times New Roman" w:hAnsi="Times New Roman"/>
          <w:sz w:val="28"/>
          <w:szCs w:val="28"/>
        </w:rPr>
        <w:t>В.М. Оптимальное</w:t>
      </w:r>
      <w:r w:rsidR="00DB4CCB">
        <w:rPr>
          <w:rFonts w:ascii="Times New Roman" w:hAnsi="Times New Roman"/>
          <w:sz w:val="28"/>
          <w:szCs w:val="28"/>
        </w:rPr>
        <w:t xml:space="preserve"> </w:t>
      </w:r>
      <w:r w:rsidRPr="00DB4CCB">
        <w:rPr>
          <w:rFonts w:ascii="Times New Roman" w:hAnsi="Times New Roman"/>
          <w:sz w:val="28"/>
          <w:szCs w:val="28"/>
        </w:rPr>
        <w:t>чередование</w:t>
      </w:r>
      <w:r w:rsidR="00DB4CCB">
        <w:rPr>
          <w:rFonts w:ascii="Times New Roman" w:hAnsi="Times New Roman"/>
          <w:sz w:val="28"/>
          <w:szCs w:val="28"/>
        </w:rPr>
        <w:t xml:space="preserve"> </w:t>
      </w:r>
      <w:r w:rsidRPr="00DB4CCB">
        <w:rPr>
          <w:rFonts w:ascii="Times New Roman" w:hAnsi="Times New Roman"/>
          <w:sz w:val="28"/>
          <w:szCs w:val="28"/>
        </w:rPr>
        <w:t>упражнений</w:t>
      </w:r>
      <w:r w:rsidR="00DB4CCB">
        <w:rPr>
          <w:rFonts w:ascii="Times New Roman" w:hAnsi="Times New Roman"/>
          <w:sz w:val="28"/>
          <w:szCs w:val="28"/>
        </w:rPr>
        <w:t xml:space="preserve"> </w:t>
      </w:r>
      <w:r w:rsidRPr="00DB4CCB">
        <w:rPr>
          <w:rFonts w:ascii="Times New Roman" w:hAnsi="Times New Roman"/>
          <w:sz w:val="28"/>
          <w:szCs w:val="28"/>
        </w:rPr>
        <w:t>в</w:t>
      </w:r>
      <w:r w:rsidR="00DB4CCB">
        <w:rPr>
          <w:rFonts w:ascii="Times New Roman" w:hAnsi="Times New Roman"/>
          <w:sz w:val="28"/>
          <w:szCs w:val="28"/>
        </w:rPr>
        <w:t xml:space="preserve"> </w:t>
      </w:r>
      <w:r w:rsidRPr="00DB4CCB">
        <w:rPr>
          <w:rFonts w:ascii="Times New Roman" w:hAnsi="Times New Roman"/>
          <w:sz w:val="28"/>
          <w:szCs w:val="28"/>
        </w:rPr>
        <w:t>тренировке. Автореферат – М., 1972. – 36 с.</w:t>
      </w:r>
    </w:p>
    <w:p w14:paraId="2F835259"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Бутин И.М. Лыжный спорт. Учебное пособие. – М.: Издательство Владос-Пресс, 2003. – 192 с.</w:t>
      </w:r>
    </w:p>
    <w:p w14:paraId="5BFAE018"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Ведении В.П. С чего начинается лыжная подготовка. – М.: Физкультура и спорт, 1983. – 56 с.</w:t>
      </w:r>
    </w:p>
    <w:p w14:paraId="4273E8A9"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Донской Д.Д. Специальные упражнения лыжника-гонщика. - М.: ФИС,</w:t>
      </w:r>
      <w:r w:rsidR="00DB4CCB">
        <w:rPr>
          <w:rFonts w:ascii="Times New Roman" w:hAnsi="Times New Roman"/>
          <w:sz w:val="28"/>
          <w:szCs w:val="28"/>
        </w:rPr>
        <w:t xml:space="preserve"> </w:t>
      </w:r>
      <w:r w:rsidRPr="00DB4CCB">
        <w:rPr>
          <w:rFonts w:ascii="Times New Roman" w:hAnsi="Times New Roman"/>
          <w:sz w:val="28"/>
          <w:szCs w:val="28"/>
        </w:rPr>
        <w:t>1958. – 26 с.</w:t>
      </w:r>
    </w:p>
    <w:p w14:paraId="73B18378"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Евстратов В.Д., Чукарин Г.П., Грушин Д.В. Применение специальных средств. Тренировка лыжника-гонщика в подготовительном периоде. – М.: Физкультура и спорт, 1975. – 89 с.</w:t>
      </w:r>
    </w:p>
    <w:p w14:paraId="7C0D77E5"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Евстратов В.Д., Виролайнен П.М., Чукардин Г.Б., Коньковый ход? Не только - М.: Физкультура и спорт, 1998. – 128 с.</w:t>
      </w:r>
    </w:p>
    <w:p w14:paraId="2BBD7C36"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Ермаков В.В. Техническая подготовка лыжника. Сборник научных работ. – Смоленск, 1976. – 128 с.</w:t>
      </w:r>
    </w:p>
    <w:p w14:paraId="1F52EC60"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Каменский В.И. Планирование спортивной тренировки. Лыжные гонки - учебное пособие для тренеров. - М.: ФИС, 1964. – 298 с.</w:t>
      </w:r>
    </w:p>
    <w:p w14:paraId="4B42E0A9"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Колодяжная И.А. Построение микроциклов тренировки. – М.: Лыжный</w:t>
      </w:r>
      <w:r w:rsidR="00DB4CCB">
        <w:rPr>
          <w:rFonts w:ascii="Times New Roman" w:hAnsi="Times New Roman"/>
          <w:sz w:val="28"/>
          <w:szCs w:val="28"/>
        </w:rPr>
        <w:t xml:space="preserve"> </w:t>
      </w:r>
      <w:r w:rsidRPr="00DB4CCB">
        <w:rPr>
          <w:rFonts w:ascii="Times New Roman" w:hAnsi="Times New Roman"/>
          <w:sz w:val="28"/>
          <w:szCs w:val="28"/>
        </w:rPr>
        <w:t>спорт, 1985. – 64 с.</w:t>
      </w:r>
    </w:p>
    <w:p w14:paraId="5FB19FAA"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Копе К.К. Методика применения специально-подготовительных управлений лыжника-гонщика. – М.: Лыжный спорт, 1972. – 96 с.</w:t>
      </w:r>
    </w:p>
    <w:p w14:paraId="3C4728A8"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Кузнецов В.К. Силовая подготовка лыжника. – М.: Физкультура и спорт, 1982. – 96 с.</w:t>
      </w:r>
    </w:p>
    <w:p w14:paraId="10EF7E17"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Людеков П.И., Спиридонов К.И. Лыжный спорт. - М.: ФИС, 1969. – 213 с.</w:t>
      </w:r>
    </w:p>
    <w:p w14:paraId="4EC4EFA7" w14:textId="77777777"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Маковой С.К. Нормирование тренировочных нагрузок у лыжников массовых разрядов. Автореферат. -</w:t>
      </w:r>
      <w:r w:rsidR="00DB4CCB">
        <w:rPr>
          <w:rFonts w:ascii="Times New Roman" w:hAnsi="Times New Roman"/>
          <w:sz w:val="28"/>
          <w:szCs w:val="28"/>
        </w:rPr>
        <w:t xml:space="preserve"> </w:t>
      </w:r>
      <w:r w:rsidRPr="00DB4CCB">
        <w:rPr>
          <w:rFonts w:ascii="Times New Roman" w:hAnsi="Times New Roman"/>
          <w:sz w:val="28"/>
          <w:szCs w:val="28"/>
        </w:rPr>
        <w:t>М., 1984. – 89 с.</w:t>
      </w:r>
    </w:p>
    <w:p w14:paraId="742AB574" w14:textId="77777777"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Маликов В.М.,</w:t>
      </w:r>
      <w:r w:rsidR="00DB4CCB">
        <w:rPr>
          <w:rFonts w:ascii="Times New Roman" w:hAnsi="Times New Roman"/>
          <w:sz w:val="28"/>
          <w:szCs w:val="28"/>
        </w:rPr>
        <w:t xml:space="preserve"> </w:t>
      </w:r>
      <w:r w:rsidRPr="00DB4CCB">
        <w:rPr>
          <w:rFonts w:ascii="Times New Roman" w:hAnsi="Times New Roman"/>
          <w:sz w:val="28"/>
          <w:szCs w:val="28"/>
        </w:rPr>
        <w:t>Раменская</w:t>
      </w:r>
      <w:r w:rsidR="00DB4CCB">
        <w:rPr>
          <w:rFonts w:ascii="Times New Roman" w:hAnsi="Times New Roman"/>
          <w:sz w:val="28"/>
          <w:szCs w:val="28"/>
        </w:rPr>
        <w:t xml:space="preserve"> </w:t>
      </w:r>
      <w:r w:rsidRPr="00DB4CCB">
        <w:rPr>
          <w:rFonts w:ascii="Times New Roman" w:hAnsi="Times New Roman"/>
          <w:sz w:val="28"/>
          <w:szCs w:val="28"/>
        </w:rPr>
        <w:t>Т.И.</w:t>
      </w:r>
      <w:r w:rsidR="00DB4CCB">
        <w:rPr>
          <w:rFonts w:ascii="Times New Roman" w:hAnsi="Times New Roman"/>
          <w:sz w:val="28"/>
          <w:szCs w:val="28"/>
        </w:rPr>
        <w:t xml:space="preserve"> </w:t>
      </w:r>
      <w:r w:rsidRPr="00DB4CCB">
        <w:rPr>
          <w:rFonts w:ascii="Times New Roman" w:hAnsi="Times New Roman"/>
          <w:sz w:val="28"/>
          <w:szCs w:val="28"/>
        </w:rPr>
        <w:t>Оценка специально-подготовительных упражнений лыжника-гонщика. – М.: Лыжный спорт, 1972. – 38 с.</w:t>
      </w:r>
    </w:p>
    <w:p w14:paraId="2580108A" w14:textId="77777777"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Маликов В.М. Исследование некоторых форм построения спортивнойтренировки лыжников-гонщиков старших разрядов в подготовительном периоде. Автореферат, дисс. канд. педаг. наук</w:t>
      </w:r>
      <w:r w:rsidR="00DB4CCB">
        <w:rPr>
          <w:rFonts w:ascii="Times New Roman" w:hAnsi="Times New Roman"/>
          <w:sz w:val="28"/>
          <w:szCs w:val="28"/>
        </w:rPr>
        <w:t xml:space="preserve"> </w:t>
      </w:r>
      <w:r w:rsidRPr="00DB4CCB">
        <w:rPr>
          <w:rFonts w:ascii="Times New Roman" w:hAnsi="Times New Roman"/>
          <w:sz w:val="28"/>
          <w:szCs w:val="28"/>
        </w:rPr>
        <w:t>-</w:t>
      </w:r>
      <w:r w:rsidR="00DB4CCB">
        <w:rPr>
          <w:rFonts w:ascii="Times New Roman" w:hAnsi="Times New Roman"/>
          <w:sz w:val="28"/>
          <w:szCs w:val="28"/>
        </w:rPr>
        <w:t xml:space="preserve"> </w:t>
      </w:r>
      <w:r w:rsidRPr="00DB4CCB">
        <w:rPr>
          <w:rFonts w:ascii="Times New Roman" w:hAnsi="Times New Roman"/>
          <w:sz w:val="28"/>
          <w:szCs w:val="28"/>
        </w:rPr>
        <w:t>М., 1973. – 116 с.</w:t>
      </w:r>
    </w:p>
    <w:p w14:paraId="3D07391A" w14:textId="77777777"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Манжосов В.И. Тренировка лыжников-гонщиков. Очерки теории и</w:t>
      </w:r>
      <w:r w:rsidR="00DB4CCB">
        <w:rPr>
          <w:rFonts w:ascii="Times New Roman" w:hAnsi="Times New Roman"/>
          <w:sz w:val="28"/>
          <w:szCs w:val="28"/>
        </w:rPr>
        <w:t xml:space="preserve"> </w:t>
      </w:r>
      <w:r w:rsidRPr="00DB4CCB">
        <w:rPr>
          <w:rFonts w:ascii="Times New Roman" w:hAnsi="Times New Roman"/>
          <w:sz w:val="28"/>
          <w:szCs w:val="28"/>
        </w:rPr>
        <w:t>методики. - М.: ФИС, 1986. – 96 с.</w:t>
      </w:r>
    </w:p>
    <w:p w14:paraId="59267269" w14:textId="77777777"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Манжосов В.И., Огольцов И.Г., Смигнов Г.А. Лыжный спорт. Учебное пособие. – М.: Высшая школа, 1976. – 151 с.</w:t>
      </w:r>
    </w:p>
    <w:p w14:paraId="3300096D" w14:textId="77777777"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Марков Г.П. Лыжные гонки. Справочник. – М.: Физкультура и спорт, 1985. – 334 с.</w:t>
      </w:r>
    </w:p>
    <w:p w14:paraId="237667ED" w14:textId="77777777"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Михалев В.И. Влияние интенсивности занятий на тренированность</w:t>
      </w:r>
      <w:r w:rsidR="00D13094">
        <w:rPr>
          <w:rFonts w:ascii="Times New Roman" w:hAnsi="Times New Roman"/>
          <w:sz w:val="28"/>
          <w:szCs w:val="28"/>
        </w:rPr>
        <w:t xml:space="preserve"> </w:t>
      </w:r>
      <w:r w:rsidRPr="00DB4CCB">
        <w:rPr>
          <w:rFonts w:ascii="Times New Roman" w:hAnsi="Times New Roman"/>
          <w:sz w:val="28"/>
          <w:szCs w:val="28"/>
        </w:rPr>
        <w:t>лыжников-гонщиков в подготовительном периоде. Лыжный спорт. – М., 1982. – 129 с.</w:t>
      </w:r>
    </w:p>
    <w:p w14:paraId="107DB3F6" w14:textId="77777777"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Матвеев Л.Я. Специальная подготовка лыжников-гонщиков в соревновательном периоде. – М.: Физкультура и спорт, 1977. – 126 с.</w:t>
      </w:r>
    </w:p>
    <w:p w14:paraId="416D9512"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Набатникова М.Ё. Специальная выносливость спортсмена. - М.: ФИС,</w:t>
      </w:r>
      <w:r w:rsidR="00DB4CCB">
        <w:rPr>
          <w:rFonts w:ascii="Times New Roman" w:hAnsi="Times New Roman"/>
          <w:sz w:val="28"/>
          <w:szCs w:val="28"/>
        </w:rPr>
        <w:t xml:space="preserve"> </w:t>
      </w:r>
      <w:r w:rsidRPr="00DB4CCB">
        <w:rPr>
          <w:rFonts w:ascii="Times New Roman" w:hAnsi="Times New Roman"/>
          <w:sz w:val="28"/>
          <w:szCs w:val="28"/>
        </w:rPr>
        <w:t>1972. – 214 с.</w:t>
      </w:r>
    </w:p>
    <w:p w14:paraId="23FCAFED"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Огольцов И.Г. Тренировка лыжника-гонщика. - М.: ФИС, 1971. – 189 с.</w:t>
      </w:r>
    </w:p>
    <w:p w14:paraId="2FF5EF84"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Огольцов И.Г., Кузьмин Н.И. Лыжная подготовка. Сборник статей. – М.: Физкультура и спорт, 1970. – 200 с.</w:t>
      </w:r>
    </w:p>
    <w:p w14:paraId="08F25B52"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Раминская Т.И. Специальная подготовка лыжника. Учебная книга. –М.: СпортАкадемПресс, 2001. – 228 с.</w:t>
      </w:r>
    </w:p>
    <w:p w14:paraId="54A60D63"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Раминская Т.И. Техническая подготовка лыжника. Учебно-практическое пособие. – М.: Физкультура и спорт, 2000. – 264 с.</w:t>
      </w:r>
    </w:p>
    <w:p w14:paraId="015C7C70"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Раминская Т.И. Юный лыжник. Учебно-популярная книга о многолетней тренировке лыжников-гонщиков. – М.: СпорАкадемПресс, 2004. – 204 с.</w:t>
      </w:r>
    </w:p>
    <w:p w14:paraId="541E96A0"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Плохой</w:t>
      </w:r>
      <w:r w:rsidR="00DB4CCB">
        <w:rPr>
          <w:rFonts w:ascii="Times New Roman" w:hAnsi="Times New Roman"/>
          <w:sz w:val="28"/>
          <w:szCs w:val="28"/>
        </w:rPr>
        <w:t xml:space="preserve"> </w:t>
      </w:r>
      <w:r w:rsidRPr="00DB4CCB">
        <w:rPr>
          <w:rFonts w:ascii="Times New Roman" w:hAnsi="Times New Roman"/>
          <w:sz w:val="28"/>
          <w:szCs w:val="28"/>
        </w:rPr>
        <w:t>В.И. Возрастная</w:t>
      </w:r>
      <w:r w:rsidR="00DB4CCB">
        <w:rPr>
          <w:rFonts w:ascii="Times New Roman" w:hAnsi="Times New Roman"/>
          <w:sz w:val="28"/>
          <w:szCs w:val="28"/>
        </w:rPr>
        <w:t xml:space="preserve"> </w:t>
      </w:r>
      <w:r w:rsidRPr="00DB4CCB">
        <w:rPr>
          <w:rFonts w:ascii="Times New Roman" w:hAnsi="Times New Roman"/>
          <w:sz w:val="28"/>
          <w:szCs w:val="28"/>
        </w:rPr>
        <w:t>динамика</w:t>
      </w:r>
      <w:r w:rsidR="00DB4CCB">
        <w:rPr>
          <w:rFonts w:ascii="Times New Roman" w:hAnsi="Times New Roman"/>
          <w:sz w:val="28"/>
          <w:szCs w:val="28"/>
        </w:rPr>
        <w:t xml:space="preserve"> </w:t>
      </w:r>
      <w:r w:rsidRPr="00DB4CCB">
        <w:rPr>
          <w:rFonts w:ascii="Times New Roman" w:hAnsi="Times New Roman"/>
          <w:sz w:val="28"/>
          <w:szCs w:val="28"/>
        </w:rPr>
        <w:t>годовых</w:t>
      </w:r>
      <w:r w:rsidR="00DB4CCB">
        <w:rPr>
          <w:rFonts w:ascii="Times New Roman" w:hAnsi="Times New Roman"/>
          <w:sz w:val="28"/>
          <w:szCs w:val="28"/>
        </w:rPr>
        <w:t xml:space="preserve"> </w:t>
      </w:r>
      <w:r w:rsidRPr="00DB4CCB">
        <w:rPr>
          <w:rFonts w:ascii="Times New Roman" w:hAnsi="Times New Roman"/>
          <w:sz w:val="28"/>
          <w:szCs w:val="28"/>
        </w:rPr>
        <w:t>объемов</w:t>
      </w:r>
      <w:r w:rsidR="00DB4CCB">
        <w:rPr>
          <w:rFonts w:ascii="Times New Roman" w:hAnsi="Times New Roman"/>
          <w:sz w:val="28"/>
          <w:szCs w:val="28"/>
        </w:rPr>
        <w:t xml:space="preserve"> </w:t>
      </w:r>
      <w:r w:rsidRPr="00DB4CCB">
        <w:rPr>
          <w:rFonts w:ascii="Times New Roman" w:hAnsi="Times New Roman"/>
          <w:sz w:val="28"/>
          <w:szCs w:val="28"/>
        </w:rPr>
        <w:t>циклической нагрузки. – М.: Лыжный спорт, 1983. – 38 с.</w:t>
      </w:r>
    </w:p>
    <w:p w14:paraId="34854BF9"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Солдатов А.Д. Подготовка юных лыжников. – М.: Физкультура и спорт, 1965. – 324 с.</w:t>
      </w:r>
    </w:p>
    <w:p w14:paraId="78C05836"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Сенченко В.И. Соотношение общей и специальной физической</w:t>
      </w:r>
      <w:r w:rsidR="00DB4CCB">
        <w:rPr>
          <w:rFonts w:ascii="Times New Roman" w:hAnsi="Times New Roman"/>
          <w:sz w:val="28"/>
          <w:szCs w:val="28"/>
        </w:rPr>
        <w:t xml:space="preserve"> </w:t>
      </w:r>
      <w:r w:rsidRPr="00DB4CCB">
        <w:rPr>
          <w:rFonts w:ascii="Times New Roman" w:hAnsi="Times New Roman"/>
          <w:sz w:val="28"/>
          <w:szCs w:val="28"/>
        </w:rPr>
        <w:t>подготовки гонщиков младших разрядов. – М.:</w:t>
      </w:r>
      <w:r w:rsidR="00DB4CCB">
        <w:rPr>
          <w:rFonts w:ascii="Times New Roman" w:hAnsi="Times New Roman"/>
          <w:sz w:val="28"/>
          <w:szCs w:val="28"/>
        </w:rPr>
        <w:t xml:space="preserve"> </w:t>
      </w:r>
      <w:r w:rsidRPr="00DB4CCB">
        <w:rPr>
          <w:rFonts w:ascii="Times New Roman" w:hAnsi="Times New Roman"/>
          <w:sz w:val="28"/>
          <w:szCs w:val="28"/>
        </w:rPr>
        <w:t>Лыжный спорт, 1971. – 98 с.</w:t>
      </w:r>
    </w:p>
    <w:p w14:paraId="0604F7C5"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Струнин В.А. Нормирование объема циклической нагрузки в подготовительном периоде лыжников-гонщиков. – М.: Физкультура и спорт, 1975. – 218 с.</w:t>
      </w:r>
    </w:p>
    <w:p w14:paraId="07A206A1"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Шапошникова В.И. Многолетняя подготовка юных лыжников-гонщиков. – М.: Физкультура и спорт, 1968. – 135 с.</w:t>
      </w:r>
    </w:p>
    <w:p w14:paraId="6DE4FB98" w14:textId="77777777"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Яковлев</w:t>
      </w:r>
      <w:r w:rsidR="00DB4CCB">
        <w:rPr>
          <w:rFonts w:ascii="Times New Roman" w:hAnsi="Times New Roman"/>
          <w:sz w:val="28"/>
          <w:szCs w:val="28"/>
        </w:rPr>
        <w:t xml:space="preserve"> </w:t>
      </w:r>
      <w:r w:rsidRPr="00DB4CCB">
        <w:rPr>
          <w:rFonts w:ascii="Times New Roman" w:hAnsi="Times New Roman"/>
          <w:sz w:val="28"/>
          <w:szCs w:val="28"/>
        </w:rPr>
        <w:t>И.Т. Исследования</w:t>
      </w:r>
      <w:r w:rsidR="00DB4CCB">
        <w:rPr>
          <w:rFonts w:ascii="Times New Roman" w:hAnsi="Times New Roman"/>
          <w:sz w:val="28"/>
          <w:szCs w:val="28"/>
        </w:rPr>
        <w:t xml:space="preserve"> </w:t>
      </w:r>
      <w:r w:rsidRPr="00DB4CCB">
        <w:rPr>
          <w:rFonts w:ascii="Times New Roman" w:hAnsi="Times New Roman"/>
          <w:sz w:val="28"/>
          <w:szCs w:val="28"/>
        </w:rPr>
        <w:t>становления</w:t>
      </w:r>
      <w:r w:rsidR="00DB4CCB">
        <w:rPr>
          <w:rFonts w:ascii="Times New Roman" w:hAnsi="Times New Roman"/>
          <w:sz w:val="28"/>
          <w:szCs w:val="28"/>
        </w:rPr>
        <w:t xml:space="preserve"> </w:t>
      </w:r>
      <w:r w:rsidRPr="00DB4CCB">
        <w:rPr>
          <w:rFonts w:ascii="Times New Roman" w:hAnsi="Times New Roman"/>
          <w:sz w:val="28"/>
          <w:szCs w:val="28"/>
        </w:rPr>
        <w:t>спортивно-технического</w:t>
      </w:r>
      <w:r w:rsidR="00D13094">
        <w:rPr>
          <w:rFonts w:ascii="Times New Roman" w:hAnsi="Times New Roman"/>
          <w:sz w:val="28"/>
          <w:szCs w:val="28"/>
        </w:rPr>
        <w:t xml:space="preserve"> </w:t>
      </w:r>
      <w:r w:rsidRPr="00DB4CCB">
        <w:rPr>
          <w:rFonts w:ascii="Times New Roman" w:hAnsi="Times New Roman"/>
          <w:sz w:val="28"/>
          <w:szCs w:val="28"/>
        </w:rPr>
        <w:t>мастерства</w:t>
      </w:r>
      <w:r w:rsidR="00DB4CCB">
        <w:rPr>
          <w:rFonts w:ascii="Times New Roman" w:hAnsi="Times New Roman"/>
          <w:sz w:val="28"/>
          <w:szCs w:val="28"/>
        </w:rPr>
        <w:t xml:space="preserve"> </w:t>
      </w:r>
      <w:r w:rsidRPr="00DB4CCB">
        <w:rPr>
          <w:rFonts w:ascii="Times New Roman" w:hAnsi="Times New Roman"/>
          <w:sz w:val="28"/>
          <w:szCs w:val="28"/>
        </w:rPr>
        <w:t>лыжников-гонщиков</w:t>
      </w:r>
      <w:r w:rsidR="00DB4CCB">
        <w:rPr>
          <w:rFonts w:ascii="Times New Roman" w:hAnsi="Times New Roman"/>
          <w:sz w:val="28"/>
          <w:szCs w:val="28"/>
        </w:rPr>
        <w:t xml:space="preserve"> </w:t>
      </w:r>
      <w:r w:rsidRPr="00DB4CCB">
        <w:rPr>
          <w:rFonts w:ascii="Times New Roman" w:hAnsi="Times New Roman"/>
          <w:sz w:val="28"/>
          <w:szCs w:val="28"/>
        </w:rPr>
        <w:t>в</w:t>
      </w:r>
      <w:r w:rsidR="00DB4CCB">
        <w:rPr>
          <w:rFonts w:ascii="Times New Roman" w:hAnsi="Times New Roman"/>
          <w:sz w:val="28"/>
          <w:szCs w:val="28"/>
        </w:rPr>
        <w:t xml:space="preserve"> </w:t>
      </w:r>
      <w:r w:rsidRPr="00DB4CCB">
        <w:rPr>
          <w:rFonts w:ascii="Times New Roman" w:hAnsi="Times New Roman"/>
          <w:sz w:val="28"/>
          <w:szCs w:val="28"/>
        </w:rPr>
        <w:t>зависимости</w:t>
      </w:r>
      <w:r w:rsidR="00DB4CCB">
        <w:rPr>
          <w:rFonts w:ascii="Times New Roman" w:hAnsi="Times New Roman"/>
          <w:sz w:val="28"/>
          <w:szCs w:val="28"/>
        </w:rPr>
        <w:t xml:space="preserve"> </w:t>
      </w:r>
      <w:r w:rsidRPr="00DB4CCB">
        <w:rPr>
          <w:rFonts w:ascii="Times New Roman" w:hAnsi="Times New Roman"/>
          <w:sz w:val="28"/>
          <w:szCs w:val="28"/>
        </w:rPr>
        <w:t>от</w:t>
      </w:r>
      <w:r w:rsidR="00DB4CCB">
        <w:rPr>
          <w:rFonts w:ascii="Times New Roman" w:hAnsi="Times New Roman"/>
          <w:sz w:val="28"/>
          <w:szCs w:val="28"/>
        </w:rPr>
        <w:t xml:space="preserve"> </w:t>
      </w:r>
      <w:r w:rsidRPr="00DB4CCB">
        <w:rPr>
          <w:rFonts w:ascii="Times New Roman" w:hAnsi="Times New Roman"/>
          <w:sz w:val="28"/>
          <w:szCs w:val="28"/>
        </w:rPr>
        <w:t>направленности специальной подготовки. Автореферат. - Тарту, 1974. – 68 с.</w:t>
      </w:r>
    </w:p>
    <w:sectPr w:rsidR="009C085D" w:rsidRPr="00DB4CCB" w:rsidSect="00DB4CCB">
      <w:type w:val="continuous"/>
      <w:pgSz w:w="11907" w:h="16839" w:orient="landscape" w:code="9"/>
      <w:pgMar w:top="1134" w:right="850" w:bottom="1134" w:left="1701"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38D7" w14:textId="77777777" w:rsidR="001F3D2A" w:rsidRDefault="001F3D2A" w:rsidP="00DB4CCB">
      <w:pPr>
        <w:spacing w:after="0" w:line="240" w:lineRule="auto"/>
      </w:pPr>
      <w:r>
        <w:separator/>
      </w:r>
    </w:p>
  </w:endnote>
  <w:endnote w:type="continuationSeparator" w:id="0">
    <w:p w14:paraId="32EF123D" w14:textId="77777777" w:rsidR="001F3D2A" w:rsidRDefault="001F3D2A" w:rsidP="00DB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FA4B" w14:textId="77777777" w:rsidR="00963B93" w:rsidRDefault="00963B93">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14:paraId="7707D261" w14:textId="77777777" w:rsidR="00963B93" w:rsidRDefault="00963B9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7859" w14:textId="77777777" w:rsidR="00963B93" w:rsidRDefault="00963B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ED34" w14:textId="77777777" w:rsidR="001F3D2A" w:rsidRDefault="001F3D2A" w:rsidP="00DB4CCB">
      <w:pPr>
        <w:spacing w:after="0" w:line="240" w:lineRule="auto"/>
      </w:pPr>
      <w:r>
        <w:separator/>
      </w:r>
    </w:p>
  </w:footnote>
  <w:footnote w:type="continuationSeparator" w:id="0">
    <w:p w14:paraId="55710A6F" w14:textId="77777777" w:rsidR="001F3D2A" w:rsidRDefault="001F3D2A" w:rsidP="00DB4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7209" w14:textId="77777777" w:rsidR="00670204" w:rsidRDefault="00670204" w:rsidP="0016434F">
    <w:pPr>
      <w:pStyle w:val="af"/>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139338" w14:textId="77777777" w:rsidR="00670204" w:rsidRDefault="0067020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30E"/>
    <w:multiLevelType w:val="hybridMultilevel"/>
    <w:tmpl w:val="BF50D9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71F6C30"/>
    <w:multiLevelType w:val="hybridMultilevel"/>
    <w:tmpl w:val="9A2AA7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AB1C52"/>
    <w:multiLevelType w:val="multilevel"/>
    <w:tmpl w:val="586ED8D4"/>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A994B0D"/>
    <w:multiLevelType w:val="hybridMultilevel"/>
    <w:tmpl w:val="199CD446"/>
    <w:lvl w:ilvl="0" w:tplc="71C290D0">
      <w:start w:val="1"/>
      <w:numFmt w:val="decimal"/>
      <w:lvlText w:val="%1."/>
      <w:lvlJc w:val="left"/>
      <w:pPr>
        <w:tabs>
          <w:tab w:val="num" w:pos="720"/>
        </w:tabs>
        <w:ind w:left="720" w:hanging="360"/>
      </w:pPr>
      <w:rPr>
        <w:rFonts w:ascii="Times New Roman" w:hAnsi="Times New Roman"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E6208F"/>
    <w:multiLevelType w:val="hybridMultilevel"/>
    <w:tmpl w:val="7820D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E35CA"/>
    <w:multiLevelType w:val="multilevel"/>
    <w:tmpl w:val="63DA16E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A1D0BC6"/>
    <w:multiLevelType w:val="hybridMultilevel"/>
    <w:tmpl w:val="486A7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D7669"/>
    <w:multiLevelType w:val="hybridMultilevel"/>
    <w:tmpl w:val="EF065B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6D7483"/>
    <w:multiLevelType w:val="hybridMultilevel"/>
    <w:tmpl w:val="E59652F0"/>
    <w:lvl w:ilvl="0" w:tplc="71C290D0">
      <w:start w:val="1"/>
      <w:numFmt w:val="decimal"/>
      <w:lvlText w:val="%1."/>
      <w:lvlJc w:val="left"/>
      <w:pPr>
        <w:tabs>
          <w:tab w:val="num" w:pos="720"/>
        </w:tabs>
        <w:ind w:left="720" w:hanging="360"/>
      </w:pPr>
      <w:rPr>
        <w:rFonts w:ascii="Times New Roman" w:hAnsi="Times New Roman" w:cs="Times New Roman" w:hint="default"/>
        <w:color w:val="000000"/>
        <w:sz w:val="28"/>
      </w:rPr>
    </w:lvl>
    <w:lvl w:ilvl="1" w:tplc="3E6653AA">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9F56F2"/>
    <w:multiLevelType w:val="hybridMultilevel"/>
    <w:tmpl w:val="10AE66BC"/>
    <w:lvl w:ilvl="0" w:tplc="7570A6A4">
      <w:start w:val="1"/>
      <w:numFmt w:val="decimal"/>
      <w:lvlText w:val="%1"/>
      <w:legacy w:legacy="1" w:legacySpace="0" w:legacyIndent="211"/>
      <w:lvlJc w:val="left"/>
      <w:rPr>
        <w:rFonts w:ascii="Times New Roman" w:hAnsi="Times New Roman" w:cs="Times New Roman" w:hint="default"/>
      </w:rPr>
    </w:lvl>
    <w:lvl w:ilvl="1" w:tplc="04190019" w:tentative="1">
      <w:start w:val="1"/>
      <w:numFmt w:val="lowerLetter"/>
      <w:lvlText w:val="%2."/>
      <w:lvlJc w:val="left"/>
      <w:pPr>
        <w:tabs>
          <w:tab w:val="num" w:pos="1445"/>
        </w:tabs>
        <w:ind w:left="1445" w:hanging="360"/>
      </w:pPr>
      <w:rPr>
        <w:rFonts w:cs="Times New Roman"/>
      </w:rPr>
    </w:lvl>
    <w:lvl w:ilvl="2" w:tplc="0419001B" w:tentative="1">
      <w:start w:val="1"/>
      <w:numFmt w:val="lowerRoman"/>
      <w:lvlText w:val="%3."/>
      <w:lvlJc w:val="right"/>
      <w:pPr>
        <w:tabs>
          <w:tab w:val="num" w:pos="2165"/>
        </w:tabs>
        <w:ind w:left="2165" w:hanging="180"/>
      </w:pPr>
      <w:rPr>
        <w:rFonts w:cs="Times New Roman"/>
      </w:rPr>
    </w:lvl>
    <w:lvl w:ilvl="3" w:tplc="0419000F" w:tentative="1">
      <w:start w:val="1"/>
      <w:numFmt w:val="decimal"/>
      <w:lvlText w:val="%4."/>
      <w:lvlJc w:val="left"/>
      <w:pPr>
        <w:tabs>
          <w:tab w:val="num" w:pos="2885"/>
        </w:tabs>
        <w:ind w:left="2885" w:hanging="360"/>
      </w:pPr>
      <w:rPr>
        <w:rFonts w:cs="Times New Roman"/>
      </w:rPr>
    </w:lvl>
    <w:lvl w:ilvl="4" w:tplc="04190019" w:tentative="1">
      <w:start w:val="1"/>
      <w:numFmt w:val="lowerLetter"/>
      <w:lvlText w:val="%5."/>
      <w:lvlJc w:val="left"/>
      <w:pPr>
        <w:tabs>
          <w:tab w:val="num" w:pos="3605"/>
        </w:tabs>
        <w:ind w:left="3605" w:hanging="360"/>
      </w:pPr>
      <w:rPr>
        <w:rFonts w:cs="Times New Roman"/>
      </w:rPr>
    </w:lvl>
    <w:lvl w:ilvl="5" w:tplc="0419001B" w:tentative="1">
      <w:start w:val="1"/>
      <w:numFmt w:val="lowerRoman"/>
      <w:lvlText w:val="%6."/>
      <w:lvlJc w:val="right"/>
      <w:pPr>
        <w:tabs>
          <w:tab w:val="num" w:pos="4325"/>
        </w:tabs>
        <w:ind w:left="4325" w:hanging="180"/>
      </w:pPr>
      <w:rPr>
        <w:rFonts w:cs="Times New Roman"/>
      </w:rPr>
    </w:lvl>
    <w:lvl w:ilvl="6" w:tplc="0419000F" w:tentative="1">
      <w:start w:val="1"/>
      <w:numFmt w:val="decimal"/>
      <w:lvlText w:val="%7."/>
      <w:lvlJc w:val="left"/>
      <w:pPr>
        <w:tabs>
          <w:tab w:val="num" w:pos="5045"/>
        </w:tabs>
        <w:ind w:left="5045" w:hanging="360"/>
      </w:pPr>
      <w:rPr>
        <w:rFonts w:cs="Times New Roman"/>
      </w:rPr>
    </w:lvl>
    <w:lvl w:ilvl="7" w:tplc="04190019" w:tentative="1">
      <w:start w:val="1"/>
      <w:numFmt w:val="lowerLetter"/>
      <w:lvlText w:val="%8."/>
      <w:lvlJc w:val="left"/>
      <w:pPr>
        <w:tabs>
          <w:tab w:val="num" w:pos="5765"/>
        </w:tabs>
        <w:ind w:left="5765" w:hanging="360"/>
      </w:pPr>
      <w:rPr>
        <w:rFonts w:cs="Times New Roman"/>
      </w:rPr>
    </w:lvl>
    <w:lvl w:ilvl="8" w:tplc="0419001B" w:tentative="1">
      <w:start w:val="1"/>
      <w:numFmt w:val="lowerRoman"/>
      <w:lvlText w:val="%9."/>
      <w:lvlJc w:val="right"/>
      <w:pPr>
        <w:tabs>
          <w:tab w:val="num" w:pos="6485"/>
        </w:tabs>
        <w:ind w:left="6485" w:hanging="180"/>
      </w:pPr>
      <w:rPr>
        <w:rFonts w:cs="Times New Roman"/>
      </w:rPr>
    </w:lvl>
  </w:abstractNum>
  <w:abstractNum w:abstractNumId="10" w15:restartNumberingAfterBreak="0">
    <w:nsid w:val="289F28F1"/>
    <w:multiLevelType w:val="hybridMultilevel"/>
    <w:tmpl w:val="BA1C5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26562B"/>
    <w:multiLevelType w:val="hybridMultilevel"/>
    <w:tmpl w:val="D6D89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73445"/>
    <w:multiLevelType w:val="hybridMultilevel"/>
    <w:tmpl w:val="E8383C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92209C"/>
    <w:multiLevelType w:val="hybridMultilevel"/>
    <w:tmpl w:val="4BE05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C0055"/>
    <w:multiLevelType w:val="hybridMultilevel"/>
    <w:tmpl w:val="8886FBAA"/>
    <w:lvl w:ilvl="0" w:tplc="71C290D0">
      <w:start w:val="1"/>
      <w:numFmt w:val="decimal"/>
      <w:lvlText w:val="%1."/>
      <w:lvlJc w:val="left"/>
      <w:pPr>
        <w:tabs>
          <w:tab w:val="num" w:pos="720"/>
        </w:tabs>
        <w:ind w:left="720" w:hanging="360"/>
      </w:pPr>
      <w:rPr>
        <w:rFonts w:ascii="Times New Roman" w:hAnsi="Times New Roman"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3EF1875"/>
    <w:multiLevelType w:val="hybridMultilevel"/>
    <w:tmpl w:val="549EA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F55CD0"/>
    <w:multiLevelType w:val="hybridMultilevel"/>
    <w:tmpl w:val="E31C4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05A9C"/>
    <w:multiLevelType w:val="multilevel"/>
    <w:tmpl w:val="B7A85E7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15:restartNumberingAfterBreak="0">
    <w:nsid w:val="41AF099F"/>
    <w:multiLevelType w:val="hybridMultilevel"/>
    <w:tmpl w:val="10C6F6D4"/>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48DC5702"/>
    <w:multiLevelType w:val="multilevel"/>
    <w:tmpl w:val="4B845D0A"/>
    <w:lvl w:ilvl="0">
      <w:start w:val="1"/>
      <w:numFmt w:val="decimal"/>
      <w:lvlText w:val="%1"/>
      <w:lvlJc w:val="left"/>
      <w:pPr>
        <w:tabs>
          <w:tab w:val="num" w:pos="360"/>
        </w:tabs>
        <w:ind w:left="360" w:hanging="360"/>
      </w:pPr>
      <w:rPr>
        <w:rFonts w:ascii="Times New Roman" w:hAnsi="Times New Roman" w:cs="Times New Roman" w:hint="default"/>
        <w:color w:val="000000"/>
      </w:rPr>
    </w:lvl>
    <w:lvl w:ilvl="1">
      <w:start w:val="2"/>
      <w:numFmt w:val="decimal"/>
      <w:lvlText w:val="%1.%2"/>
      <w:lvlJc w:val="left"/>
      <w:pPr>
        <w:tabs>
          <w:tab w:val="num" w:pos="1429"/>
        </w:tabs>
        <w:ind w:left="1429" w:hanging="720"/>
      </w:pPr>
      <w:rPr>
        <w:rFonts w:ascii="Times New Roman" w:hAnsi="Times New Roman" w:cs="Times New Roman" w:hint="default"/>
        <w:color w:val="000000"/>
      </w:rPr>
    </w:lvl>
    <w:lvl w:ilvl="2">
      <w:start w:val="1"/>
      <w:numFmt w:val="decimal"/>
      <w:lvlText w:val="%1.%2.%3"/>
      <w:lvlJc w:val="left"/>
      <w:pPr>
        <w:tabs>
          <w:tab w:val="num" w:pos="2498"/>
        </w:tabs>
        <w:ind w:left="2498" w:hanging="1080"/>
      </w:pPr>
      <w:rPr>
        <w:rFonts w:ascii="Times New Roman" w:hAnsi="Times New Roman" w:cs="Times New Roman" w:hint="default"/>
        <w:color w:val="000000"/>
      </w:rPr>
    </w:lvl>
    <w:lvl w:ilvl="3">
      <w:start w:val="1"/>
      <w:numFmt w:val="decimal"/>
      <w:lvlText w:val="%1.%2.%3.%4"/>
      <w:lvlJc w:val="left"/>
      <w:pPr>
        <w:tabs>
          <w:tab w:val="num" w:pos="3207"/>
        </w:tabs>
        <w:ind w:left="3207" w:hanging="1080"/>
      </w:pPr>
      <w:rPr>
        <w:rFonts w:ascii="Times New Roman" w:hAnsi="Times New Roman" w:cs="Times New Roman" w:hint="default"/>
        <w:color w:val="000000"/>
      </w:rPr>
    </w:lvl>
    <w:lvl w:ilvl="4">
      <w:start w:val="1"/>
      <w:numFmt w:val="decimal"/>
      <w:lvlText w:val="%1.%2.%3.%4.%5"/>
      <w:lvlJc w:val="left"/>
      <w:pPr>
        <w:tabs>
          <w:tab w:val="num" w:pos="4276"/>
        </w:tabs>
        <w:ind w:left="4276" w:hanging="1440"/>
      </w:pPr>
      <w:rPr>
        <w:rFonts w:ascii="Times New Roman" w:hAnsi="Times New Roman" w:cs="Times New Roman" w:hint="default"/>
        <w:color w:val="000000"/>
      </w:rPr>
    </w:lvl>
    <w:lvl w:ilvl="5">
      <w:start w:val="1"/>
      <w:numFmt w:val="decimal"/>
      <w:lvlText w:val="%1.%2.%3.%4.%5.%6"/>
      <w:lvlJc w:val="left"/>
      <w:pPr>
        <w:tabs>
          <w:tab w:val="num" w:pos="5345"/>
        </w:tabs>
        <w:ind w:left="5345" w:hanging="1800"/>
      </w:pPr>
      <w:rPr>
        <w:rFonts w:ascii="Times New Roman" w:hAnsi="Times New Roman" w:cs="Times New Roman" w:hint="default"/>
        <w:color w:val="000000"/>
      </w:rPr>
    </w:lvl>
    <w:lvl w:ilvl="6">
      <w:start w:val="1"/>
      <w:numFmt w:val="decimal"/>
      <w:lvlText w:val="%1.%2.%3.%4.%5.%6.%7"/>
      <w:lvlJc w:val="left"/>
      <w:pPr>
        <w:tabs>
          <w:tab w:val="num" w:pos="6414"/>
        </w:tabs>
        <w:ind w:left="6414" w:hanging="2160"/>
      </w:pPr>
      <w:rPr>
        <w:rFonts w:ascii="Times New Roman" w:hAnsi="Times New Roman" w:cs="Times New Roman" w:hint="default"/>
        <w:color w:val="000000"/>
      </w:rPr>
    </w:lvl>
    <w:lvl w:ilvl="7">
      <w:start w:val="1"/>
      <w:numFmt w:val="decimal"/>
      <w:lvlText w:val="%1.%2.%3.%4.%5.%6.%7.%8"/>
      <w:lvlJc w:val="left"/>
      <w:pPr>
        <w:tabs>
          <w:tab w:val="num" w:pos="7123"/>
        </w:tabs>
        <w:ind w:left="7123" w:hanging="2160"/>
      </w:pPr>
      <w:rPr>
        <w:rFonts w:ascii="Times New Roman" w:hAnsi="Times New Roman" w:cs="Times New Roman" w:hint="default"/>
        <w:color w:val="000000"/>
      </w:rPr>
    </w:lvl>
    <w:lvl w:ilvl="8">
      <w:start w:val="1"/>
      <w:numFmt w:val="decimal"/>
      <w:lvlText w:val="%1.%2.%3.%4.%5.%6.%7.%8.%9"/>
      <w:lvlJc w:val="left"/>
      <w:pPr>
        <w:tabs>
          <w:tab w:val="num" w:pos="8192"/>
        </w:tabs>
        <w:ind w:left="8192" w:hanging="2520"/>
      </w:pPr>
      <w:rPr>
        <w:rFonts w:ascii="Times New Roman" w:hAnsi="Times New Roman" w:cs="Times New Roman" w:hint="default"/>
        <w:color w:val="000000"/>
      </w:rPr>
    </w:lvl>
  </w:abstractNum>
  <w:abstractNum w:abstractNumId="20" w15:restartNumberingAfterBreak="0">
    <w:nsid w:val="510043E9"/>
    <w:multiLevelType w:val="hybridMultilevel"/>
    <w:tmpl w:val="FAC0402E"/>
    <w:lvl w:ilvl="0" w:tplc="71C290D0">
      <w:start w:val="1"/>
      <w:numFmt w:val="decimal"/>
      <w:lvlText w:val="%1."/>
      <w:lvlJc w:val="left"/>
      <w:pPr>
        <w:tabs>
          <w:tab w:val="num" w:pos="1353"/>
        </w:tabs>
        <w:ind w:left="1353" w:hanging="360"/>
      </w:pPr>
      <w:rPr>
        <w:rFonts w:ascii="Times New Roman" w:hAnsi="Times New Roman"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5E0EBC"/>
    <w:multiLevelType w:val="hybridMultilevel"/>
    <w:tmpl w:val="D3A87FE0"/>
    <w:lvl w:ilvl="0" w:tplc="71C290D0">
      <w:start w:val="1"/>
      <w:numFmt w:val="decimal"/>
      <w:lvlText w:val="%1."/>
      <w:lvlJc w:val="left"/>
      <w:pPr>
        <w:tabs>
          <w:tab w:val="num" w:pos="720"/>
        </w:tabs>
        <w:ind w:left="720" w:hanging="360"/>
      </w:pPr>
      <w:rPr>
        <w:rFonts w:ascii="Times New Roman" w:hAnsi="Times New Roman"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A47D2C"/>
    <w:multiLevelType w:val="multilevel"/>
    <w:tmpl w:val="8FE025D8"/>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5"/>
        </w:tabs>
        <w:ind w:left="725" w:hanging="720"/>
      </w:pPr>
      <w:rPr>
        <w:rFonts w:cs="Times New Roman" w:hint="default"/>
      </w:rPr>
    </w:lvl>
    <w:lvl w:ilvl="2">
      <w:start w:val="1"/>
      <w:numFmt w:val="decimal"/>
      <w:lvlText w:val="%1.%2.%3."/>
      <w:lvlJc w:val="left"/>
      <w:pPr>
        <w:tabs>
          <w:tab w:val="num" w:pos="1090"/>
        </w:tabs>
        <w:ind w:left="1090" w:hanging="1080"/>
      </w:pPr>
      <w:rPr>
        <w:rFonts w:cs="Times New Roman" w:hint="default"/>
      </w:rPr>
    </w:lvl>
    <w:lvl w:ilvl="3">
      <w:start w:val="1"/>
      <w:numFmt w:val="decimal"/>
      <w:lvlText w:val="%1.%2.%3.%4."/>
      <w:lvlJc w:val="left"/>
      <w:pPr>
        <w:tabs>
          <w:tab w:val="num" w:pos="1095"/>
        </w:tabs>
        <w:ind w:left="1095" w:hanging="1080"/>
      </w:pPr>
      <w:rPr>
        <w:rFonts w:cs="Times New Roman" w:hint="default"/>
      </w:rPr>
    </w:lvl>
    <w:lvl w:ilvl="4">
      <w:start w:val="1"/>
      <w:numFmt w:val="decimal"/>
      <w:lvlText w:val="%1.%2.%3.%4.%5."/>
      <w:lvlJc w:val="left"/>
      <w:pPr>
        <w:tabs>
          <w:tab w:val="num" w:pos="1460"/>
        </w:tabs>
        <w:ind w:left="1460" w:hanging="1440"/>
      </w:pPr>
      <w:rPr>
        <w:rFonts w:cs="Times New Roman" w:hint="default"/>
      </w:rPr>
    </w:lvl>
    <w:lvl w:ilvl="5">
      <w:start w:val="1"/>
      <w:numFmt w:val="decimal"/>
      <w:lvlText w:val="%1.%2.%3.%4.%5.%6."/>
      <w:lvlJc w:val="left"/>
      <w:pPr>
        <w:tabs>
          <w:tab w:val="num" w:pos="1825"/>
        </w:tabs>
        <w:ind w:left="1825" w:hanging="1800"/>
      </w:pPr>
      <w:rPr>
        <w:rFonts w:cs="Times New Roman" w:hint="default"/>
      </w:rPr>
    </w:lvl>
    <w:lvl w:ilvl="6">
      <w:start w:val="1"/>
      <w:numFmt w:val="decimal"/>
      <w:lvlText w:val="%1.%2.%3.%4.%5.%6.%7."/>
      <w:lvlJc w:val="left"/>
      <w:pPr>
        <w:tabs>
          <w:tab w:val="num" w:pos="2190"/>
        </w:tabs>
        <w:ind w:left="2190" w:hanging="2160"/>
      </w:pPr>
      <w:rPr>
        <w:rFonts w:cs="Times New Roman" w:hint="default"/>
      </w:rPr>
    </w:lvl>
    <w:lvl w:ilvl="7">
      <w:start w:val="1"/>
      <w:numFmt w:val="decimal"/>
      <w:lvlText w:val="%1.%2.%3.%4.%5.%6.%7.%8."/>
      <w:lvlJc w:val="left"/>
      <w:pPr>
        <w:tabs>
          <w:tab w:val="num" w:pos="2195"/>
        </w:tabs>
        <w:ind w:left="2195" w:hanging="2160"/>
      </w:pPr>
      <w:rPr>
        <w:rFonts w:cs="Times New Roman" w:hint="default"/>
      </w:rPr>
    </w:lvl>
    <w:lvl w:ilvl="8">
      <w:start w:val="1"/>
      <w:numFmt w:val="decimal"/>
      <w:lvlText w:val="%1.%2.%3.%4.%5.%6.%7.%8.%9."/>
      <w:lvlJc w:val="left"/>
      <w:pPr>
        <w:tabs>
          <w:tab w:val="num" w:pos="2560"/>
        </w:tabs>
        <w:ind w:left="2560" w:hanging="2520"/>
      </w:pPr>
      <w:rPr>
        <w:rFonts w:cs="Times New Roman" w:hint="default"/>
      </w:rPr>
    </w:lvl>
  </w:abstractNum>
  <w:abstractNum w:abstractNumId="23" w15:restartNumberingAfterBreak="0">
    <w:nsid w:val="663377A4"/>
    <w:multiLevelType w:val="hybridMultilevel"/>
    <w:tmpl w:val="4A282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337DF"/>
    <w:multiLevelType w:val="hybridMultilevel"/>
    <w:tmpl w:val="29F045B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DAD5532"/>
    <w:multiLevelType w:val="hybridMultilevel"/>
    <w:tmpl w:val="B4A48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D7C1B"/>
    <w:multiLevelType w:val="hybridMultilevel"/>
    <w:tmpl w:val="7974C68E"/>
    <w:lvl w:ilvl="0" w:tplc="F35A5C52">
      <w:start w:val="1"/>
      <w:numFmt w:val="decimal"/>
      <w:lvlText w:val="%1."/>
      <w:lvlJc w:val="left"/>
      <w:pPr>
        <w:tabs>
          <w:tab w:val="num" w:pos="720"/>
        </w:tabs>
        <w:ind w:left="720" w:hanging="360"/>
      </w:pPr>
      <w:rPr>
        <w:rFonts w:cs="Times New Roman"/>
      </w:rPr>
    </w:lvl>
    <w:lvl w:ilvl="1" w:tplc="4ADADC34">
      <w:numFmt w:val="none"/>
      <w:lvlText w:val=""/>
      <w:lvlJc w:val="left"/>
      <w:pPr>
        <w:tabs>
          <w:tab w:val="num" w:pos="360"/>
        </w:tabs>
      </w:pPr>
      <w:rPr>
        <w:rFonts w:cs="Times New Roman"/>
      </w:rPr>
    </w:lvl>
    <w:lvl w:ilvl="2" w:tplc="3FCE16C4">
      <w:numFmt w:val="none"/>
      <w:lvlText w:val=""/>
      <w:lvlJc w:val="left"/>
      <w:pPr>
        <w:tabs>
          <w:tab w:val="num" w:pos="360"/>
        </w:tabs>
      </w:pPr>
      <w:rPr>
        <w:rFonts w:cs="Times New Roman"/>
      </w:rPr>
    </w:lvl>
    <w:lvl w:ilvl="3" w:tplc="C2CE034C">
      <w:numFmt w:val="none"/>
      <w:lvlText w:val=""/>
      <w:lvlJc w:val="left"/>
      <w:pPr>
        <w:tabs>
          <w:tab w:val="num" w:pos="360"/>
        </w:tabs>
      </w:pPr>
      <w:rPr>
        <w:rFonts w:cs="Times New Roman"/>
      </w:rPr>
    </w:lvl>
    <w:lvl w:ilvl="4" w:tplc="C928B380">
      <w:numFmt w:val="none"/>
      <w:lvlText w:val=""/>
      <w:lvlJc w:val="left"/>
      <w:pPr>
        <w:tabs>
          <w:tab w:val="num" w:pos="360"/>
        </w:tabs>
      </w:pPr>
      <w:rPr>
        <w:rFonts w:cs="Times New Roman"/>
      </w:rPr>
    </w:lvl>
    <w:lvl w:ilvl="5" w:tplc="D3B2112C">
      <w:numFmt w:val="none"/>
      <w:lvlText w:val=""/>
      <w:lvlJc w:val="left"/>
      <w:pPr>
        <w:tabs>
          <w:tab w:val="num" w:pos="360"/>
        </w:tabs>
      </w:pPr>
      <w:rPr>
        <w:rFonts w:cs="Times New Roman"/>
      </w:rPr>
    </w:lvl>
    <w:lvl w:ilvl="6" w:tplc="06FEAF60">
      <w:numFmt w:val="none"/>
      <w:lvlText w:val=""/>
      <w:lvlJc w:val="left"/>
      <w:pPr>
        <w:tabs>
          <w:tab w:val="num" w:pos="360"/>
        </w:tabs>
      </w:pPr>
      <w:rPr>
        <w:rFonts w:cs="Times New Roman"/>
      </w:rPr>
    </w:lvl>
    <w:lvl w:ilvl="7" w:tplc="94FAA37C">
      <w:numFmt w:val="none"/>
      <w:lvlText w:val=""/>
      <w:lvlJc w:val="left"/>
      <w:pPr>
        <w:tabs>
          <w:tab w:val="num" w:pos="360"/>
        </w:tabs>
      </w:pPr>
      <w:rPr>
        <w:rFonts w:cs="Times New Roman"/>
      </w:rPr>
    </w:lvl>
    <w:lvl w:ilvl="8" w:tplc="6996FD6C">
      <w:numFmt w:val="none"/>
      <w:lvlText w:val=""/>
      <w:lvlJc w:val="left"/>
      <w:pPr>
        <w:tabs>
          <w:tab w:val="num" w:pos="360"/>
        </w:tabs>
      </w:pPr>
      <w:rPr>
        <w:rFonts w:cs="Times New Roman"/>
      </w:rPr>
    </w:lvl>
  </w:abstractNum>
  <w:abstractNum w:abstractNumId="27" w15:restartNumberingAfterBreak="0">
    <w:nsid w:val="7E316007"/>
    <w:multiLevelType w:val="hybridMultilevel"/>
    <w:tmpl w:val="12E2B86E"/>
    <w:lvl w:ilvl="0" w:tplc="D6947EA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25"/>
  </w:num>
  <w:num w:numId="4">
    <w:abstractNumId w:val="23"/>
  </w:num>
  <w:num w:numId="5">
    <w:abstractNumId w:val="21"/>
  </w:num>
  <w:num w:numId="6">
    <w:abstractNumId w:val="8"/>
  </w:num>
  <w:num w:numId="7">
    <w:abstractNumId w:val="14"/>
  </w:num>
  <w:num w:numId="8">
    <w:abstractNumId w:val="11"/>
  </w:num>
  <w:num w:numId="9">
    <w:abstractNumId w:val="15"/>
  </w:num>
  <w:num w:numId="10">
    <w:abstractNumId w:val="6"/>
  </w:num>
  <w:num w:numId="11">
    <w:abstractNumId w:val="17"/>
  </w:num>
  <w:num w:numId="12">
    <w:abstractNumId w:val="18"/>
  </w:num>
  <w:num w:numId="13">
    <w:abstractNumId w:val="0"/>
  </w:num>
  <w:num w:numId="14">
    <w:abstractNumId w:val="24"/>
  </w:num>
  <w:num w:numId="15">
    <w:abstractNumId w:val="5"/>
  </w:num>
  <w:num w:numId="16">
    <w:abstractNumId w:val="27"/>
  </w:num>
  <w:num w:numId="17">
    <w:abstractNumId w:val="4"/>
  </w:num>
  <w:num w:numId="18">
    <w:abstractNumId w:val="13"/>
  </w:num>
  <w:num w:numId="19">
    <w:abstractNumId w:val="26"/>
  </w:num>
  <w:num w:numId="20">
    <w:abstractNumId w:val="7"/>
  </w:num>
  <w:num w:numId="21">
    <w:abstractNumId w:val="12"/>
  </w:num>
  <w:num w:numId="22">
    <w:abstractNumId w:val="20"/>
  </w:num>
  <w:num w:numId="23">
    <w:abstractNumId w:val="22"/>
  </w:num>
  <w:num w:numId="24">
    <w:abstractNumId w:val="10"/>
  </w:num>
  <w:num w:numId="25">
    <w:abstractNumId w:val="16"/>
  </w:num>
  <w:num w:numId="26">
    <w:abstractNumId w:val="1"/>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5D"/>
    <w:rsid w:val="00020345"/>
    <w:rsid w:val="000631A2"/>
    <w:rsid w:val="00077D15"/>
    <w:rsid w:val="00086AA6"/>
    <w:rsid w:val="00087CA0"/>
    <w:rsid w:val="000A14DB"/>
    <w:rsid w:val="000B3504"/>
    <w:rsid w:val="00145B71"/>
    <w:rsid w:val="0016434F"/>
    <w:rsid w:val="001C5D13"/>
    <w:rsid w:val="001D19C4"/>
    <w:rsid w:val="001F3D2A"/>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10A19"/>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70204"/>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63B93"/>
    <w:rsid w:val="00981B15"/>
    <w:rsid w:val="009C085D"/>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C3B41"/>
    <w:rsid w:val="00BD331E"/>
    <w:rsid w:val="00C250C6"/>
    <w:rsid w:val="00C4569A"/>
    <w:rsid w:val="00C53968"/>
    <w:rsid w:val="00C66C29"/>
    <w:rsid w:val="00C70D4F"/>
    <w:rsid w:val="00C90210"/>
    <w:rsid w:val="00CB0299"/>
    <w:rsid w:val="00CC25CE"/>
    <w:rsid w:val="00CE084A"/>
    <w:rsid w:val="00CE0B5D"/>
    <w:rsid w:val="00D0381E"/>
    <w:rsid w:val="00D13094"/>
    <w:rsid w:val="00D178F9"/>
    <w:rsid w:val="00D17FAA"/>
    <w:rsid w:val="00DB304C"/>
    <w:rsid w:val="00DB4CCB"/>
    <w:rsid w:val="00DC4105"/>
    <w:rsid w:val="00E12302"/>
    <w:rsid w:val="00E20865"/>
    <w:rsid w:val="00E547D2"/>
    <w:rsid w:val="00E86B11"/>
    <w:rsid w:val="00E946C0"/>
    <w:rsid w:val="00E9630C"/>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317A49"/>
  <w14:defaultImageDpi w14:val="0"/>
  <w15:docId w15:val="{049E13E3-0DD0-40F3-85A7-3A596D90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22" w:qFormat="1"/>
    <w:lsdException w:name="Emphasis" w:uiPriority="20" w:qFormat="1"/>
    <w:lsdException w:name="No List"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85D"/>
    <w:rPr>
      <w:rFonts w:ascii="Calibri" w:hAnsi="Calibri" w:cs="Times New Roman"/>
      <w:lang w:eastAsia="ru-RU"/>
    </w:rPr>
  </w:style>
  <w:style w:type="paragraph" w:styleId="1">
    <w:name w:val="heading 1"/>
    <w:basedOn w:val="a"/>
    <w:next w:val="a"/>
    <w:link w:val="10"/>
    <w:uiPriority w:val="9"/>
    <w:qFormat/>
    <w:rsid w:val="009C085D"/>
    <w:pPr>
      <w:keepNext/>
      <w:widowControl w:val="0"/>
      <w:shd w:val="clear" w:color="auto" w:fill="FFFFFF"/>
      <w:autoSpaceDE w:val="0"/>
      <w:autoSpaceDN w:val="0"/>
      <w:adjustRightInd w:val="0"/>
      <w:spacing w:after="0" w:line="360" w:lineRule="auto"/>
      <w:ind w:left="48"/>
      <w:jc w:val="center"/>
      <w:outlineLvl w:val="0"/>
    </w:pPr>
    <w:rPr>
      <w:rFonts w:ascii="Times New Roman" w:hAnsi="Times New Roman"/>
      <w:b/>
      <w:color w:val="000000"/>
      <w:sz w:val="36"/>
      <w:szCs w:val="32"/>
    </w:rPr>
  </w:style>
  <w:style w:type="paragraph" w:styleId="2">
    <w:name w:val="heading 2"/>
    <w:basedOn w:val="a"/>
    <w:next w:val="a"/>
    <w:link w:val="20"/>
    <w:uiPriority w:val="9"/>
    <w:qFormat/>
    <w:rsid w:val="009C085D"/>
    <w:pPr>
      <w:keepNext/>
      <w:widowControl w:val="0"/>
      <w:shd w:val="clear" w:color="auto" w:fill="FFFFFF"/>
      <w:autoSpaceDE w:val="0"/>
      <w:autoSpaceDN w:val="0"/>
      <w:adjustRightInd w:val="0"/>
      <w:spacing w:after="0" w:line="240" w:lineRule="auto"/>
      <w:ind w:left="29"/>
      <w:jc w:val="center"/>
      <w:outlineLvl w:val="1"/>
    </w:pPr>
    <w:rPr>
      <w:rFonts w:ascii="Times New Roman" w:hAnsi="Times New Roman"/>
      <w:b/>
      <w:color w:val="000000"/>
      <w:spacing w:val="-6"/>
      <w:sz w:val="32"/>
      <w:szCs w:val="30"/>
    </w:rPr>
  </w:style>
  <w:style w:type="paragraph" w:styleId="3">
    <w:name w:val="heading 3"/>
    <w:basedOn w:val="a"/>
    <w:next w:val="a"/>
    <w:link w:val="30"/>
    <w:uiPriority w:val="9"/>
    <w:qFormat/>
    <w:rsid w:val="009C085D"/>
    <w:pPr>
      <w:keepNext/>
      <w:widowControl w:val="0"/>
      <w:shd w:val="clear" w:color="auto" w:fill="FFFFFF"/>
      <w:autoSpaceDE w:val="0"/>
      <w:autoSpaceDN w:val="0"/>
      <w:adjustRightInd w:val="0"/>
      <w:spacing w:after="0" w:line="240" w:lineRule="auto"/>
      <w:ind w:left="709"/>
      <w:jc w:val="both"/>
      <w:outlineLvl w:val="2"/>
    </w:pPr>
    <w:rPr>
      <w:rFonts w:ascii="Arial" w:hAnsi="Arial" w:cs="Arial"/>
      <w:bCs/>
      <w:sz w:val="28"/>
      <w:szCs w:val="36"/>
    </w:rPr>
  </w:style>
  <w:style w:type="paragraph" w:styleId="4">
    <w:name w:val="heading 4"/>
    <w:basedOn w:val="a"/>
    <w:next w:val="a"/>
    <w:link w:val="40"/>
    <w:uiPriority w:val="9"/>
    <w:qFormat/>
    <w:rsid w:val="009C085D"/>
    <w:pPr>
      <w:keepNext/>
      <w:widowControl w:val="0"/>
      <w:autoSpaceDE w:val="0"/>
      <w:autoSpaceDN w:val="0"/>
      <w:adjustRightInd w:val="0"/>
      <w:spacing w:after="0" w:line="360" w:lineRule="auto"/>
      <w:ind w:left="720"/>
      <w:jc w:val="both"/>
      <w:outlineLvl w:val="3"/>
    </w:pPr>
    <w:rPr>
      <w:rFonts w:ascii="Times New Roman" w:hAnsi="Times New Roman"/>
      <w:i/>
      <w:iCs/>
      <w:sz w:val="28"/>
      <w:szCs w:val="20"/>
      <w:u w:val="single"/>
    </w:rPr>
  </w:style>
  <w:style w:type="paragraph" w:styleId="5">
    <w:name w:val="heading 5"/>
    <w:basedOn w:val="a"/>
    <w:next w:val="a"/>
    <w:link w:val="50"/>
    <w:uiPriority w:val="9"/>
    <w:qFormat/>
    <w:rsid w:val="009C085D"/>
    <w:pPr>
      <w:keepNext/>
      <w:widowControl w:val="0"/>
      <w:autoSpaceDE w:val="0"/>
      <w:autoSpaceDN w:val="0"/>
      <w:adjustRightInd w:val="0"/>
      <w:spacing w:after="0" w:line="360" w:lineRule="auto"/>
      <w:ind w:firstLine="714"/>
      <w:jc w:val="right"/>
      <w:outlineLvl w:val="4"/>
    </w:pPr>
    <w:rPr>
      <w:rFonts w:ascii="Times New Roman" w:hAnsi="Times New Roman"/>
      <w:sz w:val="28"/>
      <w:szCs w:val="20"/>
    </w:rPr>
  </w:style>
  <w:style w:type="paragraph" w:styleId="6">
    <w:name w:val="heading 6"/>
    <w:basedOn w:val="a"/>
    <w:next w:val="a"/>
    <w:link w:val="60"/>
    <w:uiPriority w:val="9"/>
    <w:qFormat/>
    <w:rsid w:val="009C085D"/>
    <w:pPr>
      <w:keepNext/>
      <w:widowControl w:val="0"/>
      <w:shd w:val="clear" w:color="auto" w:fill="FFFFFF"/>
      <w:autoSpaceDE w:val="0"/>
      <w:autoSpaceDN w:val="0"/>
      <w:adjustRightInd w:val="0"/>
      <w:spacing w:after="0" w:line="494" w:lineRule="exact"/>
      <w:jc w:val="right"/>
      <w:outlineLvl w:val="5"/>
    </w:pPr>
    <w:rPr>
      <w:rFonts w:ascii="Times New Roman" w:hAnsi="Times New Roman"/>
      <w:color w:val="000000"/>
      <w:sz w:val="28"/>
      <w:szCs w:val="28"/>
    </w:rPr>
  </w:style>
  <w:style w:type="paragraph" w:styleId="7">
    <w:name w:val="heading 7"/>
    <w:basedOn w:val="a"/>
    <w:next w:val="a"/>
    <w:link w:val="70"/>
    <w:uiPriority w:val="9"/>
    <w:qFormat/>
    <w:rsid w:val="009C085D"/>
    <w:pPr>
      <w:keepNext/>
      <w:widowControl w:val="0"/>
      <w:shd w:val="clear" w:color="auto" w:fill="FFFFFF"/>
      <w:autoSpaceDE w:val="0"/>
      <w:autoSpaceDN w:val="0"/>
      <w:adjustRightInd w:val="0"/>
      <w:spacing w:before="974" w:after="0" w:line="485" w:lineRule="exact"/>
      <w:ind w:left="9072" w:hanging="1701"/>
      <w:jc w:val="right"/>
      <w:outlineLvl w:val="6"/>
    </w:pPr>
    <w:rPr>
      <w:rFonts w:ascii="Times New Roman" w:hAnsi="Times New Roman"/>
      <w:color w:val="000000"/>
      <w:sz w:val="28"/>
      <w:szCs w:val="28"/>
    </w:rPr>
  </w:style>
  <w:style w:type="paragraph" w:styleId="8">
    <w:name w:val="heading 8"/>
    <w:basedOn w:val="a"/>
    <w:next w:val="a"/>
    <w:link w:val="80"/>
    <w:uiPriority w:val="9"/>
    <w:qFormat/>
    <w:rsid w:val="009C085D"/>
    <w:pPr>
      <w:keepNext/>
      <w:widowControl w:val="0"/>
      <w:shd w:val="clear" w:color="auto" w:fill="FFFFFF"/>
      <w:autoSpaceDE w:val="0"/>
      <w:autoSpaceDN w:val="0"/>
      <w:adjustRightInd w:val="0"/>
      <w:spacing w:after="0" w:line="240" w:lineRule="auto"/>
      <w:ind w:left="720"/>
      <w:jc w:val="both"/>
      <w:outlineLvl w:val="7"/>
    </w:pPr>
    <w:rPr>
      <w:rFonts w:ascii="Times New Roman" w:hAnsi="Times New Roman"/>
      <w:bCs/>
      <w:color w:val="000000"/>
      <w:spacing w:val="-2"/>
      <w:sz w:val="28"/>
      <w:szCs w:val="34"/>
    </w:rPr>
  </w:style>
  <w:style w:type="paragraph" w:styleId="9">
    <w:name w:val="heading 9"/>
    <w:basedOn w:val="a"/>
    <w:next w:val="a"/>
    <w:link w:val="90"/>
    <w:uiPriority w:val="9"/>
    <w:qFormat/>
    <w:rsid w:val="009C085D"/>
    <w:pPr>
      <w:keepNext/>
      <w:widowControl w:val="0"/>
      <w:shd w:val="clear" w:color="auto" w:fill="FFFFFF"/>
      <w:tabs>
        <w:tab w:val="left" w:leader="dot" w:pos="0"/>
        <w:tab w:val="right" w:pos="9214"/>
      </w:tabs>
      <w:autoSpaceDE w:val="0"/>
      <w:autoSpaceDN w:val="0"/>
      <w:adjustRightInd w:val="0"/>
      <w:spacing w:before="1704" w:after="0" w:line="605" w:lineRule="exact"/>
      <w:outlineLvl w:val="8"/>
    </w:pPr>
    <w:rPr>
      <w:rFonts w:ascii="Times New Roman" w:hAnsi="Times New Roman"/>
      <w:color w:val="000000"/>
      <w:spacing w:val="-1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C085D"/>
    <w:rPr>
      <w:rFonts w:ascii="Times New Roman" w:hAnsi="Times New Roman" w:cs="Times New Roman"/>
      <w:b/>
      <w:color w:val="000000"/>
      <w:sz w:val="32"/>
      <w:szCs w:val="32"/>
      <w:shd w:val="clear" w:color="auto" w:fill="FFFFFF"/>
      <w:lang w:val="x-none" w:eastAsia="ru-RU"/>
    </w:rPr>
  </w:style>
  <w:style w:type="character" w:customStyle="1" w:styleId="20">
    <w:name w:val="Заголовок 2 Знак"/>
    <w:basedOn w:val="a0"/>
    <w:link w:val="2"/>
    <w:uiPriority w:val="9"/>
    <w:locked/>
    <w:rsid w:val="009C085D"/>
    <w:rPr>
      <w:rFonts w:ascii="Times New Roman" w:hAnsi="Times New Roman" w:cs="Times New Roman"/>
      <w:b/>
      <w:color w:val="000000"/>
      <w:spacing w:val="-6"/>
      <w:sz w:val="30"/>
      <w:szCs w:val="30"/>
      <w:shd w:val="clear" w:color="auto" w:fill="FFFFFF"/>
      <w:lang w:val="x-none" w:eastAsia="ru-RU"/>
    </w:rPr>
  </w:style>
  <w:style w:type="character" w:customStyle="1" w:styleId="30">
    <w:name w:val="Заголовок 3 Знак"/>
    <w:basedOn w:val="a0"/>
    <w:link w:val="3"/>
    <w:uiPriority w:val="9"/>
    <w:locked/>
    <w:rsid w:val="009C085D"/>
    <w:rPr>
      <w:rFonts w:ascii="Arial" w:hAnsi="Arial" w:cs="Arial"/>
      <w:bCs/>
      <w:sz w:val="36"/>
      <w:szCs w:val="36"/>
      <w:shd w:val="clear" w:color="auto" w:fill="FFFFFF"/>
      <w:lang w:val="x-none" w:eastAsia="ru-RU"/>
    </w:rPr>
  </w:style>
  <w:style w:type="character" w:customStyle="1" w:styleId="40">
    <w:name w:val="Заголовок 4 Знак"/>
    <w:basedOn w:val="a0"/>
    <w:link w:val="4"/>
    <w:uiPriority w:val="9"/>
    <w:locked/>
    <w:rsid w:val="009C085D"/>
    <w:rPr>
      <w:rFonts w:ascii="Times New Roman" w:hAnsi="Times New Roman" w:cs="Times New Roman"/>
      <w:i/>
      <w:iCs/>
      <w:sz w:val="20"/>
      <w:szCs w:val="20"/>
      <w:u w:val="single"/>
      <w:lang w:val="x-none" w:eastAsia="ru-RU"/>
    </w:rPr>
  </w:style>
  <w:style w:type="character" w:customStyle="1" w:styleId="50">
    <w:name w:val="Заголовок 5 Знак"/>
    <w:basedOn w:val="a0"/>
    <w:link w:val="5"/>
    <w:uiPriority w:val="9"/>
    <w:locked/>
    <w:rsid w:val="009C085D"/>
    <w:rPr>
      <w:rFonts w:ascii="Times New Roman" w:hAnsi="Times New Roman" w:cs="Times New Roman"/>
      <w:sz w:val="20"/>
      <w:szCs w:val="20"/>
      <w:lang w:val="x-none" w:eastAsia="ru-RU"/>
    </w:rPr>
  </w:style>
  <w:style w:type="character" w:customStyle="1" w:styleId="60">
    <w:name w:val="Заголовок 6 Знак"/>
    <w:basedOn w:val="a0"/>
    <w:link w:val="6"/>
    <w:uiPriority w:val="9"/>
    <w:locked/>
    <w:rsid w:val="009C085D"/>
    <w:rPr>
      <w:rFonts w:ascii="Times New Roman" w:hAnsi="Times New Roman" w:cs="Times New Roman"/>
      <w:color w:val="000000"/>
      <w:sz w:val="28"/>
      <w:szCs w:val="28"/>
      <w:shd w:val="clear" w:color="auto" w:fill="FFFFFF"/>
      <w:lang w:val="x-none" w:eastAsia="ru-RU"/>
    </w:rPr>
  </w:style>
  <w:style w:type="character" w:customStyle="1" w:styleId="70">
    <w:name w:val="Заголовок 7 Знак"/>
    <w:basedOn w:val="a0"/>
    <w:link w:val="7"/>
    <w:uiPriority w:val="9"/>
    <w:locked/>
    <w:rsid w:val="009C085D"/>
    <w:rPr>
      <w:rFonts w:ascii="Times New Roman" w:hAnsi="Times New Roman" w:cs="Times New Roman"/>
      <w:color w:val="000000"/>
      <w:sz w:val="28"/>
      <w:szCs w:val="28"/>
      <w:shd w:val="clear" w:color="auto" w:fill="FFFFFF"/>
      <w:lang w:val="x-none" w:eastAsia="ru-RU"/>
    </w:rPr>
  </w:style>
  <w:style w:type="character" w:customStyle="1" w:styleId="80">
    <w:name w:val="Заголовок 8 Знак"/>
    <w:basedOn w:val="a0"/>
    <w:link w:val="8"/>
    <w:uiPriority w:val="9"/>
    <w:locked/>
    <w:rsid w:val="009C085D"/>
    <w:rPr>
      <w:rFonts w:ascii="Times New Roman" w:hAnsi="Times New Roman" w:cs="Times New Roman"/>
      <w:bCs/>
      <w:color w:val="000000"/>
      <w:spacing w:val="-2"/>
      <w:sz w:val="34"/>
      <w:szCs w:val="34"/>
      <w:shd w:val="clear" w:color="auto" w:fill="FFFFFF"/>
      <w:lang w:val="x-none" w:eastAsia="ru-RU"/>
    </w:rPr>
  </w:style>
  <w:style w:type="character" w:customStyle="1" w:styleId="90">
    <w:name w:val="Заголовок 9 Знак"/>
    <w:basedOn w:val="a0"/>
    <w:link w:val="9"/>
    <w:uiPriority w:val="9"/>
    <w:locked/>
    <w:rsid w:val="009C085D"/>
    <w:rPr>
      <w:rFonts w:ascii="Times New Roman" w:hAnsi="Times New Roman" w:cs="Times New Roman"/>
      <w:color w:val="000000"/>
      <w:spacing w:val="-12"/>
      <w:sz w:val="28"/>
      <w:szCs w:val="28"/>
      <w:shd w:val="clear" w:color="auto" w:fill="FFFFFF"/>
      <w:lang w:val="x-none" w:eastAsia="ru-RU"/>
    </w:rPr>
  </w:style>
  <w:style w:type="paragraph" w:styleId="a3">
    <w:name w:val="footer"/>
    <w:basedOn w:val="a"/>
    <w:link w:val="a4"/>
    <w:uiPriority w:val="99"/>
    <w:rsid w:val="009C085D"/>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a4">
    <w:name w:val="Нижний колонтитул Знак"/>
    <w:basedOn w:val="a0"/>
    <w:link w:val="a3"/>
    <w:uiPriority w:val="99"/>
    <w:locked/>
    <w:rsid w:val="009C085D"/>
    <w:rPr>
      <w:rFonts w:ascii="Arial" w:hAnsi="Arial" w:cs="Arial"/>
      <w:sz w:val="20"/>
      <w:szCs w:val="20"/>
      <w:lang w:val="x-none" w:eastAsia="ru-RU"/>
    </w:rPr>
  </w:style>
  <w:style w:type="character" w:styleId="a5">
    <w:name w:val="page number"/>
    <w:basedOn w:val="a0"/>
    <w:uiPriority w:val="99"/>
    <w:rsid w:val="009C085D"/>
    <w:rPr>
      <w:rFonts w:cs="Times New Roman"/>
    </w:rPr>
  </w:style>
  <w:style w:type="paragraph" w:styleId="a6">
    <w:name w:val="Title"/>
    <w:basedOn w:val="a"/>
    <w:link w:val="a7"/>
    <w:uiPriority w:val="10"/>
    <w:qFormat/>
    <w:rsid w:val="009C085D"/>
    <w:pPr>
      <w:widowControl w:val="0"/>
      <w:shd w:val="clear" w:color="auto" w:fill="FFFFFF"/>
      <w:autoSpaceDE w:val="0"/>
      <w:autoSpaceDN w:val="0"/>
      <w:adjustRightInd w:val="0"/>
      <w:spacing w:after="0" w:line="240" w:lineRule="auto"/>
      <w:ind w:left="29"/>
      <w:jc w:val="center"/>
    </w:pPr>
    <w:rPr>
      <w:rFonts w:ascii="Times New Roman" w:hAnsi="Times New Roman"/>
      <w:color w:val="000000"/>
      <w:spacing w:val="-6"/>
      <w:sz w:val="32"/>
      <w:szCs w:val="30"/>
    </w:rPr>
  </w:style>
  <w:style w:type="paragraph" w:styleId="a8">
    <w:name w:val="Block Text"/>
    <w:basedOn w:val="a"/>
    <w:uiPriority w:val="99"/>
    <w:rsid w:val="009C085D"/>
    <w:pPr>
      <w:widowControl w:val="0"/>
      <w:shd w:val="clear" w:color="auto" w:fill="FFFFFF"/>
      <w:tabs>
        <w:tab w:val="left" w:leader="dot" w:pos="1276"/>
        <w:tab w:val="right" w:pos="8364"/>
      </w:tabs>
      <w:autoSpaceDE w:val="0"/>
      <w:autoSpaceDN w:val="0"/>
      <w:adjustRightInd w:val="0"/>
      <w:spacing w:after="0" w:line="605" w:lineRule="exact"/>
      <w:ind w:left="1134" w:right="-70" w:hanging="425"/>
    </w:pPr>
    <w:rPr>
      <w:rFonts w:ascii="Times New Roman" w:hAnsi="Times New Roman"/>
      <w:color w:val="000000"/>
      <w:sz w:val="28"/>
      <w:szCs w:val="28"/>
    </w:rPr>
  </w:style>
  <w:style w:type="character" w:customStyle="1" w:styleId="a7">
    <w:name w:val="Заголовок Знак"/>
    <w:basedOn w:val="a0"/>
    <w:link w:val="a6"/>
    <w:uiPriority w:val="10"/>
    <w:locked/>
    <w:rsid w:val="009C085D"/>
    <w:rPr>
      <w:rFonts w:ascii="Times New Roman" w:hAnsi="Times New Roman" w:cs="Times New Roman"/>
      <w:color w:val="000000"/>
      <w:spacing w:val="-6"/>
      <w:sz w:val="30"/>
      <w:szCs w:val="30"/>
      <w:shd w:val="clear" w:color="auto" w:fill="FFFFFF"/>
      <w:lang w:val="x-none" w:eastAsia="ru-RU"/>
    </w:rPr>
  </w:style>
  <w:style w:type="paragraph" w:styleId="a9">
    <w:name w:val="Body Text"/>
    <w:basedOn w:val="a"/>
    <w:link w:val="aa"/>
    <w:uiPriority w:val="99"/>
    <w:rsid w:val="009C085D"/>
    <w:pPr>
      <w:widowControl w:val="0"/>
      <w:shd w:val="clear" w:color="auto" w:fill="FFFFFF"/>
      <w:autoSpaceDE w:val="0"/>
      <w:autoSpaceDN w:val="0"/>
      <w:adjustRightInd w:val="0"/>
      <w:spacing w:after="0" w:line="485" w:lineRule="exact"/>
      <w:jc w:val="both"/>
    </w:pPr>
    <w:rPr>
      <w:rFonts w:ascii="Times New Roman" w:hAnsi="Times New Roman"/>
      <w:color w:val="000000"/>
      <w:spacing w:val="-1"/>
      <w:sz w:val="28"/>
      <w:szCs w:val="28"/>
    </w:rPr>
  </w:style>
  <w:style w:type="character" w:customStyle="1" w:styleId="aa">
    <w:name w:val="Основной текст Знак"/>
    <w:basedOn w:val="a0"/>
    <w:link w:val="a9"/>
    <w:uiPriority w:val="99"/>
    <w:locked/>
    <w:rsid w:val="009C085D"/>
    <w:rPr>
      <w:rFonts w:ascii="Times New Roman" w:hAnsi="Times New Roman" w:cs="Times New Roman"/>
      <w:color w:val="000000"/>
      <w:sz w:val="28"/>
      <w:szCs w:val="28"/>
      <w:shd w:val="clear" w:color="auto" w:fill="FFFFFF"/>
      <w:lang w:val="x-none" w:eastAsia="ru-RU"/>
    </w:rPr>
  </w:style>
  <w:style w:type="paragraph" w:styleId="ab">
    <w:name w:val="Body Text Indent"/>
    <w:basedOn w:val="a"/>
    <w:link w:val="ac"/>
    <w:uiPriority w:val="99"/>
    <w:rsid w:val="009C085D"/>
    <w:pPr>
      <w:widowControl w:val="0"/>
      <w:shd w:val="clear" w:color="auto" w:fill="FFFFFF"/>
      <w:autoSpaceDE w:val="0"/>
      <w:autoSpaceDN w:val="0"/>
      <w:adjustRightInd w:val="0"/>
      <w:spacing w:after="0" w:line="360" w:lineRule="auto"/>
      <w:ind w:left="29" w:firstLine="706"/>
      <w:jc w:val="center"/>
    </w:pPr>
    <w:rPr>
      <w:rFonts w:ascii="Times New Roman" w:hAnsi="Times New Roman"/>
      <w:b/>
      <w:bCs/>
      <w:color w:val="000000"/>
      <w:sz w:val="32"/>
      <w:szCs w:val="32"/>
    </w:rPr>
  </w:style>
  <w:style w:type="character" w:customStyle="1" w:styleId="ac">
    <w:name w:val="Основной текст с отступом Знак"/>
    <w:basedOn w:val="a0"/>
    <w:link w:val="ab"/>
    <w:uiPriority w:val="99"/>
    <w:locked/>
    <w:rsid w:val="009C085D"/>
    <w:rPr>
      <w:rFonts w:ascii="Times New Roman" w:hAnsi="Times New Roman" w:cs="Times New Roman"/>
      <w:b/>
      <w:bCs/>
      <w:color w:val="000000"/>
      <w:sz w:val="32"/>
      <w:szCs w:val="32"/>
      <w:shd w:val="clear" w:color="auto" w:fill="FFFFFF"/>
      <w:lang w:val="x-none" w:eastAsia="ru-RU"/>
    </w:rPr>
  </w:style>
  <w:style w:type="paragraph" w:styleId="21">
    <w:name w:val="Body Text Indent 2"/>
    <w:basedOn w:val="a"/>
    <w:link w:val="22"/>
    <w:uiPriority w:val="99"/>
    <w:rsid w:val="009C085D"/>
    <w:pPr>
      <w:widowControl w:val="0"/>
      <w:autoSpaceDE w:val="0"/>
      <w:autoSpaceDN w:val="0"/>
      <w:adjustRightInd w:val="0"/>
      <w:spacing w:after="0" w:line="360" w:lineRule="auto"/>
      <w:ind w:firstLine="714"/>
      <w:jc w:val="both"/>
    </w:pPr>
    <w:rPr>
      <w:rFonts w:ascii="Times New Roman" w:hAnsi="Times New Roman"/>
      <w:sz w:val="28"/>
      <w:szCs w:val="20"/>
    </w:rPr>
  </w:style>
  <w:style w:type="character" w:customStyle="1" w:styleId="22">
    <w:name w:val="Основной текст с отступом 2 Знак"/>
    <w:basedOn w:val="a0"/>
    <w:link w:val="21"/>
    <w:uiPriority w:val="99"/>
    <w:locked/>
    <w:rsid w:val="009C085D"/>
    <w:rPr>
      <w:rFonts w:ascii="Times New Roman" w:hAnsi="Times New Roman" w:cs="Times New Roman"/>
      <w:sz w:val="20"/>
      <w:szCs w:val="20"/>
      <w:lang w:val="x-none" w:eastAsia="ru-RU"/>
    </w:rPr>
  </w:style>
  <w:style w:type="paragraph" w:styleId="31">
    <w:name w:val="Body Text Indent 3"/>
    <w:basedOn w:val="a"/>
    <w:link w:val="32"/>
    <w:uiPriority w:val="99"/>
    <w:rsid w:val="009C085D"/>
    <w:pPr>
      <w:widowControl w:val="0"/>
      <w:shd w:val="clear" w:color="auto" w:fill="FFFFFF"/>
      <w:tabs>
        <w:tab w:val="left" w:pos="426"/>
      </w:tabs>
      <w:autoSpaceDE w:val="0"/>
      <w:autoSpaceDN w:val="0"/>
      <w:adjustRightInd w:val="0"/>
      <w:spacing w:after="0" w:line="360" w:lineRule="auto"/>
      <w:ind w:firstLine="720"/>
      <w:jc w:val="both"/>
    </w:pPr>
    <w:rPr>
      <w:rFonts w:ascii="Times New Roman" w:hAnsi="Times New Roman"/>
      <w:sz w:val="28"/>
      <w:szCs w:val="20"/>
    </w:rPr>
  </w:style>
  <w:style w:type="character" w:customStyle="1" w:styleId="32">
    <w:name w:val="Основной текст с отступом 3 Знак"/>
    <w:basedOn w:val="a0"/>
    <w:link w:val="31"/>
    <w:uiPriority w:val="99"/>
    <w:locked/>
    <w:rsid w:val="009C085D"/>
    <w:rPr>
      <w:rFonts w:ascii="Times New Roman" w:hAnsi="Times New Roman" w:cs="Times New Roman"/>
      <w:sz w:val="20"/>
      <w:szCs w:val="20"/>
      <w:shd w:val="clear" w:color="auto" w:fill="FFFFFF"/>
      <w:lang w:val="x-none" w:eastAsia="ru-RU"/>
    </w:rPr>
  </w:style>
  <w:style w:type="paragraph" w:styleId="23">
    <w:name w:val="Body Text 2"/>
    <w:basedOn w:val="a"/>
    <w:link w:val="24"/>
    <w:uiPriority w:val="99"/>
    <w:rsid w:val="009C085D"/>
    <w:pPr>
      <w:widowControl w:val="0"/>
      <w:shd w:val="clear" w:color="auto" w:fill="FFFFFF"/>
      <w:autoSpaceDE w:val="0"/>
      <w:autoSpaceDN w:val="0"/>
      <w:adjustRightInd w:val="0"/>
      <w:spacing w:before="158" w:after="0" w:line="360" w:lineRule="auto"/>
      <w:jc w:val="both"/>
    </w:pPr>
    <w:rPr>
      <w:rFonts w:ascii="Arial" w:hAnsi="Arial" w:cs="Arial"/>
      <w:sz w:val="20"/>
      <w:szCs w:val="20"/>
    </w:rPr>
  </w:style>
  <w:style w:type="character" w:customStyle="1" w:styleId="24">
    <w:name w:val="Основной текст 2 Знак"/>
    <w:basedOn w:val="a0"/>
    <w:link w:val="23"/>
    <w:uiPriority w:val="99"/>
    <w:locked/>
    <w:rsid w:val="009C085D"/>
    <w:rPr>
      <w:rFonts w:ascii="Arial" w:hAnsi="Arial" w:cs="Arial"/>
      <w:sz w:val="20"/>
      <w:szCs w:val="20"/>
      <w:shd w:val="clear" w:color="auto" w:fill="FFFFFF"/>
      <w:lang w:val="x-none" w:eastAsia="ru-RU"/>
    </w:rPr>
  </w:style>
  <w:style w:type="paragraph" w:styleId="ad">
    <w:name w:val="Balloon Text"/>
    <w:basedOn w:val="a"/>
    <w:link w:val="ae"/>
    <w:uiPriority w:val="99"/>
    <w:semiHidden/>
    <w:unhideWhenUsed/>
    <w:rsid w:val="009C085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9C085D"/>
    <w:rPr>
      <w:rFonts w:ascii="Tahoma" w:hAnsi="Tahoma" w:cs="Tahoma"/>
      <w:sz w:val="16"/>
      <w:szCs w:val="16"/>
      <w:lang w:val="x-none" w:eastAsia="ru-RU"/>
    </w:rPr>
  </w:style>
  <w:style w:type="paragraph" w:styleId="af">
    <w:name w:val="header"/>
    <w:basedOn w:val="a"/>
    <w:link w:val="af0"/>
    <w:uiPriority w:val="99"/>
    <w:rsid w:val="009C085D"/>
    <w:pPr>
      <w:tabs>
        <w:tab w:val="center" w:pos="4677"/>
        <w:tab w:val="right" w:pos="9355"/>
      </w:tabs>
    </w:pPr>
  </w:style>
  <w:style w:type="character" w:customStyle="1" w:styleId="af0">
    <w:name w:val="Верхний колонтитул Знак"/>
    <w:basedOn w:val="a0"/>
    <w:link w:val="af"/>
    <w:uiPriority w:val="99"/>
    <w:locked/>
    <w:rsid w:val="009C085D"/>
    <w:rPr>
      <w:rFonts w:ascii="Calibri" w:hAnsi="Calibri" w:cs="Times New Roman"/>
      <w:lang w:val="x-none" w:eastAsia="ru-RU"/>
    </w:rPr>
  </w:style>
  <w:style w:type="paragraph" w:styleId="af1">
    <w:name w:val="List Paragraph"/>
    <w:basedOn w:val="a"/>
    <w:uiPriority w:val="34"/>
    <w:qFormat/>
    <w:rsid w:val="00DB4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8403</Words>
  <Characters>47903</Characters>
  <Application>Microsoft Office Word</Application>
  <DocSecurity>0</DocSecurity>
  <Lines>399</Lines>
  <Paragraphs>112</Paragraphs>
  <ScaleCrop>false</ScaleCrop>
  <Company>Microsoft</Company>
  <LinksUpToDate>false</LinksUpToDate>
  <CharactersWithSpaces>56194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3</cp:revision>
  <dcterms:created xsi:type="dcterms:W3CDTF">2025-02-08T18:14:00Z</dcterms:created>
  <dcterms:modified xsi:type="dcterms:W3CDTF">2025-02-08T18:14:00Z</dcterms:modified>
</cp:coreProperties>
</file>