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C3E" w:rsidRPr="00373037" w:rsidRDefault="00C95C3E" w:rsidP="00373037">
      <w:pPr>
        <w:pStyle w:val="1"/>
        <w:keepNext w:val="0"/>
        <w:widowControl w:val="0"/>
        <w:ind w:firstLine="0"/>
        <w:jc w:val="left"/>
        <w:rPr>
          <w:b/>
          <w:bCs/>
          <w:i w:val="0"/>
          <w:iCs w:val="0"/>
          <w:sz w:val="28"/>
          <w:szCs w:val="28"/>
          <w:u w:val="none"/>
          <w:lang w:val="uk-UA" w:eastAsia="uk-UA"/>
        </w:rPr>
      </w:pPr>
      <w:bookmarkStart w:id="0" w:name="_Toc230077429"/>
      <w:r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Зміст</w:t>
      </w:r>
      <w:bookmarkEnd w:id="0"/>
    </w:p>
    <w:p w:rsidR="00C95C3E" w:rsidRPr="00373037" w:rsidRDefault="00C95C3E" w:rsidP="00373037">
      <w:pPr>
        <w:pStyle w:val="1"/>
        <w:keepNext w:val="0"/>
        <w:widowControl w:val="0"/>
        <w:ind w:firstLine="0"/>
        <w:jc w:val="left"/>
        <w:rPr>
          <w:b/>
          <w:bCs/>
          <w:i w:val="0"/>
          <w:iCs w:val="0"/>
          <w:sz w:val="28"/>
          <w:szCs w:val="28"/>
          <w:u w:val="none"/>
          <w:lang w:val="uk-UA" w:eastAsia="uk-UA"/>
        </w:rPr>
      </w:pPr>
    </w:p>
    <w:p w:rsidR="00EB159F" w:rsidRPr="00373037" w:rsidRDefault="00EB159F" w:rsidP="00373037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  <w:lang w:val="uk-UA"/>
        </w:rPr>
      </w:pPr>
      <w:r w:rsidRPr="00373037">
        <w:rPr>
          <w:bCs/>
          <w:i/>
          <w:sz w:val="28"/>
          <w:szCs w:val="28"/>
          <w:lang w:val="uk-UA" w:eastAsia="uk-UA"/>
        </w:rPr>
        <w:fldChar w:fldCharType="begin"/>
      </w:r>
      <w:r w:rsidRPr="00373037">
        <w:rPr>
          <w:bCs/>
          <w:i/>
          <w:sz w:val="28"/>
          <w:szCs w:val="28"/>
          <w:lang w:val="uk-UA" w:eastAsia="uk-UA"/>
        </w:rPr>
        <w:instrText xml:space="preserve"> TOC \o "1-3" \h \z \u </w:instrText>
      </w:r>
      <w:r w:rsidRPr="00373037">
        <w:rPr>
          <w:bCs/>
          <w:i/>
          <w:sz w:val="28"/>
          <w:szCs w:val="28"/>
          <w:lang w:val="uk-UA" w:eastAsia="uk-UA"/>
        </w:rPr>
        <w:fldChar w:fldCharType="separate"/>
      </w:r>
      <w:hyperlink w:anchor="_Toc230077430" w:history="1">
        <w:r w:rsidRPr="00373037">
          <w:rPr>
            <w:rStyle w:val="ac"/>
            <w:bCs/>
            <w:noProof/>
            <w:color w:val="auto"/>
            <w:sz w:val="28"/>
            <w:szCs w:val="28"/>
            <w:lang w:val="uk-UA" w:eastAsia="uk-UA"/>
          </w:rPr>
          <w:t>Вступ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_Toc230077430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2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  <w:lang w:val="uk-UA"/>
        </w:rPr>
      </w:pPr>
      <w:hyperlink w:anchor="_Toc230077431" w:history="1">
        <w:r w:rsidRPr="00373037">
          <w:rPr>
            <w:rStyle w:val="ac"/>
            <w:bCs/>
            <w:noProof/>
            <w:color w:val="auto"/>
            <w:sz w:val="28"/>
            <w:szCs w:val="28"/>
            <w:lang w:val="uk-UA" w:eastAsia="uk-UA"/>
          </w:rPr>
          <w:t>Розділ 1. Теоретичні аспекти обслуговування туристів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_Toc230077431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4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25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32" w:history="1"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1.1 Система оцінки якості обслуговування туристів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_Toc230077432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4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25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33" w:history="1"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1.2 Оцінка, контроль і способи регулювання</w:t>
        </w:r>
        <w:r w:rsidR="00373037"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 xml:space="preserve"> </w:t>
        </w:r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якості туристської продукції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_Toc230077433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5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25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36" w:history="1"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1.3 Міжнародна класифікація готелів. Класифікація готелів в Російський Федерації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_Toc230077436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15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36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37" w:history="1"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1.3.1 Класифікація готелів в Російській Федерації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_Toc230077437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17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36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38" w:history="1">
        <w:r w:rsidRPr="00373037">
          <w:rPr>
            <w:rStyle w:val="ac"/>
            <w:noProof/>
            <w:color w:val="auto"/>
            <w:sz w:val="28"/>
            <w:szCs w:val="28"/>
            <w:lang w:val="uk-UA"/>
          </w:rPr>
          <w:t>1.3.2 Операційний процес обслуговування і функції служби прийому і розміщення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_Toc230077438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21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36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39" w:history="1"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1.3.3 Організація і технологія обслуговування готельного фонду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_Toc230077439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23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25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40" w:history="1"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1.4 Стиль обслуговування клієнтів в готелі.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_Toc230077440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26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  <w:lang w:val="uk-UA"/>
        </w:rPr>
      </w:pPr>
      <w:hyperlink w:anchor="_Toc230077441" w:history="1">
        <w:r w:rsidRPr="00373037">
          <w:rPr>
            <w:rStyle w:val="ac"/>
            <w:bCs/>
            <w:noProof/>
            <w:color w:val="auto"/>
            <w:sz w:val="28"/>
            <w:szCs w:val="28"/>
            <w:lang w:val="uk-UA" w:eastAsia="uk-UA"/>
          </w:rPr>
          <w:t>Розділ 2. Особливості обслуговування клієнтів готелю «Сяйво»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_Toc230077441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30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  <w:lang w:val="uk-UA"/>
        </w:rPr>
      </w:pPr>
      <w:hyperlink w:anchor="_Toc230077442" w:history="1">
        <w:r w:rsidRPr="00373037">
          <w:rPr>
            <w:rStyle w:val="ac"/>
            <w:bCs/>
            <w:noProof/>
            <w:color w:val="auto"/>
            <w:sz w:val="28"/>
            <w:szCs w:val="28"/>
            <w:lang w:val="uk-UA" w:eastAsia="uk-UA"/>
          </w:rPr>
          <w:t>Розділ 3. Шляхи вдосконалення та перспективи готельного бізнесу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_Toc230077442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36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25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43" w:history="1"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3.1 Шляхи вдосконалення готельного бізнесу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_Toc230077443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36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25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  <w:lang w:val="uk-UA"/>
        </w:rPr>
      </w:pPr>
      <w:hyperlink w:anchor="_Toc230077444" w:history="1">
        <w:r w:rsidRPr="00373037">
          <w:rPr>
            <w:rStyle w:val="ac"/>
            <w:noProof/>
            <w:color w:val="auto"/>
            <w:sz w:val="28"/>
            <w:szCs w:val="28"/>
            <w:lang w:val="uk-UA" w:eastAsia="uk-UA"/>
          </w:rPr>
          <w:t>3.2 Перспективи готельного бізнесу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_Toc230077444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40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  <w:lang w:val="uk-UA"/>
        </w:rPr>
      </w:pPr>
      <w:hyperlink w:anchor="_Toc230077445" w:history="1">
        <w:r w:rsidRPr="00373037">
          <w:rPr>
            <w:rStyle w:val="ac"/>
            <w:bCs/>
            <w:noProof/>
            <w:color w:val="auto"/>
            <w:sz w:val="28"/>
            <w:szCs w:val="28"/>
            <w:lang w:val="uk-UA" w:eastAsia="uk-UA"/>
          </w:rPr>
          <w:t>Висновок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_Toc230077445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44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EB159F" w:rsidRPr="00373037" w:rsidRDefault="00EB159F" w:rsidP="00373037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  <w:lang w:val="uk-UA"/>
        </w:rPr>
      </w:pPr>
      <w:hyperlink w:anchor="_Toc230077446" w:history="1">
        <w:r w:rsidRPr="00373037">
          <w:rPr>
            <w:rStyle w:val="ac"/>
            <w:bCs/>
            <w:noProof/>
            <w:color w:val="auto"/>
            <w:sz w:val="28"/>
            <w:szCs w:val="28"/>
            <w:lang w:val="uk-UA" w:eastAsia="uk-UA"/>
          </w:rPr>
          <w:t>Список літератури</w:t>
        </w:r>
        <w:r w:rsidRPr="00373037">
          <w:rPr>
            <w:noProof/>
            <w:webHidden/>
            <w:sz w:val="28"/>
            <w:szCs w:val="28"/>
            <w:lang w:val="uk-UA"/>
          </w:rPr>
          <w:tab/>
        </w:r>
        <w:r w:rsidRPr="00373037">
          <w:rPr>
            <w:noProof/>
            <w:webHidden/>
            <w:sz w:val="28"/>
            <w:szCs w:val="28"/>
            <w:lang w:val="uk-UA"/>
          </w:rPr>
          <w:fldChar w:fldCharType="begin"/>
        </w:r>
        <w:r w:rsidRPr="00373037">
          <w:rPr>
            <w:noProof/>
            <w:webHidden/>
            <w:sz w:val="28"/>
            <w:szCs w:val="28"/>
            <w:lang w:val="uk-UA"/>
          </w:rPr>
          <w:instrText xml:space="preserve"> PAGEREF _Toc230077446 \h </w:instrText>
        </w:r>
        <w:r w:rsidR="0075727C" w:rsidRPr="00373037">
          <w:rPr>
            <w:noProof/>
            <w:sz w:val="28"/>
            <w:szCs w:val="28"/>
            <w:lang w:val="uk-UA"/>
          </w:rPr>
        </w:r>
        <w:r w:rsidRPr="00373037">
          <w:rPr>
            <w:noProof/>
            <w:webHidden/>
            <w:sz w:val="28"/>
            <w:szCs w:val="28"/>
            <w:lang w:val="uk-UA"/>
          </w:rPr>
          <w:fldChar w:fldCharType="separate"/>
        </w:r>
        <w:r w:rsidR="00BD1260">
          <w:rPr>
            <w:noProof/>
            <w:webHidden/>
            <w:sz w:val="28"/>
            <w:szCs w:val="28"/>
            <w:lang w:val="uk-UA"/>
          </w:rPr>
          <w:t>45</w:t>
        </w:r>
        <w:r w:rsidRPr="00373037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:rsidR="003A2962" w:rsidRPr="00373037" w:rsidRDefault="00EB159F" w:rsidP="00373037">
      <w:pPr>
        <w:pStyle w:val="1"/>
        <w:keepNext w:val="0"/>
        <w:widowControl w:val="0"/>
        <w:tabs>
          <w:tab w:val="right" w:leader="dot" w:pos="9356"/>
        </w:tabs>
        <w:ind w:left="709" w:firstLine="0"/>
        <w:jc w:val="left"/>
        <w:rPr>
          <w:b/>
          <w:bCs/>
          <w:i w:val="0"/>
          <w:iCs w:val="0"/>
          <w:sz w:val="28"/>
          <w:szCs w:val="28"/>
          <w:u w:val="none"/>
          <w:lang w:val="uk-UA" w:eastAsia="uk-UA"/>
        </w:rPr>
      </w:pPr>
      <w:r w:rsidRPr="00373037">
        <w:rPr>
          <w:bCs/>
          <w:i w:val="0"/>
          <w:sz w:val="28"/>
          <w:szCs w:val="28"/>
          <w:lang w:val="uk-UA" w:eastAsia="uk-UA"/>
        </w:rPr>
        <w:fldChar w:fldCharType="end"/>
      </w:r>
      <w:r w:rsidR="00C95C3E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br w:type="page"/>
      </w:r>
      <w:bookmarkStart w:id="1" w:name="_Toc230077430"/>
      <w:r w:rsidR="003A2962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lastRenderedPageBreak/>
        <w:t>Вступ</w:t>
      </w:r>
      <w:bookmarkEnd w:id="1"/>
    </w:p>
    <w:p w:rsidR="003A2962" w:rsidRPr="00373037" w:rsidRDefault="003A2962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даній роботі будуть розглянуті особливості обслуговування клієнтів готелю «</w:t>
      </w:r>
      <w:r w:rsidR="00246259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 xml:space="preserve">» міста Сочі. </w:t>
      </w:r>
    </w:p>
    <w:p w:rsidR="003A2962" w:rsidRPr="00373037" w:rsidRDefault="00C95C3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Ц</w:t>
      </w:r>
      <w:r w:rsidR="003A2962" w:rsidRPr="00373037">
        <w:rPr>
          <w:sz w:val="28"/>
          <w:szCs w:val="28"/>
          <w:lang w:val="uk-UA" w:eastAsia="uk-UA"/>
        </w:rPr>
        <w:t>я тема актуальна на сьогоднішній день. Область відвідують не тільки російські та українські туристи, але і гості з-за кордону. У місті Сочі пров</w:t>
      </w:r>
      <w:r w:rsidR="003A2962" w:rsidRPr="00373037">
        <w:rPr>
          <w:sz w:val="28"/>
          <w:szCs w:val="28"/>
          <w:lang w:val="uk-UA" w:eastAsia="uk-UA"/>
        </w:rPr>
        <w:t>о</w:t>
      </w:r>
      <w:r w:rsidR="003A2962" w:rsidRPr="00373037">
        <w:rPr>
          <w:sz w:val="28"/>
          <w:szCs w:val="28"/>
          <w:lang w:val="uk-UA" w:eastAsia="uk-UA"/>
        </w:rPr>
        <w:t>дяться конференції, виставки, спортивні змагання і кінофестивалі. За останній час в</w:t>
      </w:r>
      <w:r w:rsidR="003A2962" w:rsidRPr="00373037">
        <w:rPr>
          <w:sz w:val="28"/>
          <w:szCs w:val="28"/>
          <w:lang w:val="uk-UA" w:eastAsia="uk-UA"/>
        </w:rPr>
        <w:t>и</w:t>
      </w:r>
      <w:r w:rsidR="003A2962" w:rsidRPr="00373037">
        <w:rPr>
          <w:sz w:val="28"/>
          <w:szCs w:val="28"/>
          <w:lang w:val="uk-UA" w:eastAsia="uk-UA"/>
        </w:rPr>
        <w:t>моги до якості послуг і сервісу у туристів різко зросли, не всі готелі відповідають всім вимогам європейського рівня. Тому назріла необхідність по реконструкції готелів, розробці програм по прийому і обслуговуванню т</w:t>
      </w:r>
      <w:r w:rsidR="003A2962" w:rsidRPr="00373037">
        <w:rPr>
          <w:sz w:val="28"/>
          <w:szCs w:val="28"/>
          <w:lang w:val="uk-UA" w:eastAsia="uk-UA"/>
        </w:rPr>
        <w:t>у</w:t>
      </w:r>
      <w:r w:rsidR="003A2962" w:rsidRPr="00373037">
        <w:rPr>
          <w:sz w:val="28"/>
          <w:szCs w:val="28"/>
          <w:lang w:val="uk-UA" w:eastAsia="uk-UA"/>
        </w:rPr>
        <w:t>ристів і підготовці кваліфікованого персоналу. Все це підкреслює актуал</w:t>
      </w:r>
      <w:r w:rsidR="003A2962" w:rsidRPr="00373037">
        <w:rPr>
          <w:sz w:val="28"/>
          <w:szCs w:val="28"/>
          <w:lang w:val="uk-UA" w:eastAsia="uk-UA"/>
        </w:rPr>
        <w:t>ь</w:t>
      </w:r>
      <w:r w:rsidR="003A2962" w:rsidRPr="00373037">
        <w:rPr>
          <w:sz w:val="28"/>
          <w:szCs w:val="28"/>
          <w:lang w:val="uk-UA" w:eastAsia="uk-UA"/>
        </w:rPr>
        <w:t xml:space="preserve">ність, вибраною нами для дослідження теми. 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Об'єктом </w:t>
      </w:r>
      <w:r w:rsidRPr="00373037">
        <w:rPr>
          <w:sz w:val="28"/>
          <w:szCs w:val="28"/>
          <w:lang w:val="uk-UA" w:eastAsia="uk-UA"/>
        </w:rPr>
        <w:t>нашого дослідження слід вважати особливості обслугов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 xml:space="preserve">вання туристів на підприємствах туризму. 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Предметом </w:t>
      </w:r>
      <w:r w:rsidRPr="00373037">
        <w:rPr>
          <w:sz w:val="28"/>
          <w:szCs w:val="28"/>
          <w:lang w:val="uk-UA" w:eastAsia="uk-UA"/>
        </w:rPr>
        <w:t>же даного дослідження, вважатиметься обслуговування тури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тів в готелі «</w:t>
      </w:r>
      <w:r w:rsidR="00246259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>».</w:t>
      </w:r>
      <w:r w:rsidR="00373037" w:rsidRPr="00373037">
        <w:rPr>
          <w:sz w:val="28"/>
          <w:szCs w:val="28"/>
          <w:lang w:val="uk-UA" w:eastAsia="uk-UA"/>
        </w:rPr>
        <w:t xml:space="preserve"> 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Мета </w:t>
      </w:r>
      <w:r w:rsidRPr="00373037">
        <w:rPr>
          <w:sz w:val="28"/>
          <w:szCs w:val="28"/>
          <w:lang w:val="uk-UA" w:eastAsia="uk-UA"/>
        </w:rPr>
        <w:t xml:space="preserve">даної </w:t>
      </w:r>
      <w:r w:rsidR="00246259" w:rsidRPr="00373037">
        <w:rPr>
          <w:sz w:val="28"/>
          <w:szCs w:val="28"/>
          <w:lang w:val="uk-UA" w:eastAsia="uk-UA"/>
        </w:rPr>
        <w:t>курсової</w:t>
      </w:r>
      <w:r w:rsidRPr="00373037">
        <w:rPr>
          <w:sz w:val="28"/>
          <w:szCs w:val="28"/>
          <w:lang w:val="uk-UA" w:eastAsia="uk-UA"/>
        </w:rPr>
        <w:t xml:space="preserve"> роботи – </w:t>
      </w:r>
      <w:r w:rsidR="00246259" w:rsidRPr="00373037">
        <w:rPr>
          <w:sz w:val="28"/>
          <w:szCs w:val="28"/>
          <w:lang w:val="uk-UA" w:eastAsia="uk-UA"/>
        </w:rPr>
        <w:t xml:space="preserve">визначити індустрію туризму та </w:t>
      </w:r>
      <w:r w:rsidRPr="00373037">
        <w:rPr>
          <w:sz w:val="28"/>
          <w:szCs w:val="28"/>
          <w:lang w:val="uk-UA" w:eastAsia="uk-UA"/>
        </w:rPr>
        <w:t>виявити особливості обслуговування туристів в готелях на прикладі гот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 xml:space="preserve">лю </w:t>
      </w:r>
      <w:r w:rsidR="00246259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 xml:space="preserve"> (м. С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чі).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досягнення наший цілі ми визначили наступні завдання: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виділити і охарактеризувати основні індустрії туризму, що стано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лять;</w:t>
      </w:r>
    </w:p>
    <w:p w:rsidR="003A2962" w:rsidRPr="00373037" w:rsidRDefault="003A2962" w:rsidP="00373037">
      <w:pPr>
        <w:widowControl w:val="0"/>
        <w:numPr>
          <w:ilvl w:val="0"/>
          <w:numId w:val="9"/>
        </w:numPr>
        <w:tabs>
          <w:tab w:val="clear" w:pos="1437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розкрити класифікацію засобів розміщення і дати характеристику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тельним послугам;</w:t>
      </w:r>
    </w:p>
    <w:p w:rsidR="003A2962" w:rsidRPr="00373037" w:rsidRDefault="003A2962" w:rsidP="00373037">
      <w:pPr>
        <w:widowControl w:val="0"/>
        <w:numPr>
          <w:ilvl w:val="0"/>
          <w:numId w:val="9"/>
        </w:numPr>
        <w:tabs>
          <w:tab w:val="clear" w:pos="1437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детально розглянути особливості обслуговування клієнтів гот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лю;</w:t>
      </w:r>
    </w:p>
    <w:p w:rsidR="003A2962" w:rsidRPr="00373037" w:rsidRDefault="003A2962" w:rsidP="00373037">
      <w:pPr>
        <w:widowControl w:val="0"/>
        <w:numPr>
          <w:ilvl w:val="0"/>
          <w:numId w:val="8"/>
        </w:numPr>
        <w:tabs>
          <w:tab w:val="clear" w:pos="1587"/>
          <w:tab w:val="num" w:pos="54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прослідкувати особливості обслуговування клієнтів в готелі «</w:t>
      </w:r>
      <w:r w:rsidR="00246259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 xml:space="preserve">». 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>Теоретична і методологічна база дослідження</w:t>
      </w:r>
      <w:r w:rsidRPr="00373037">
        <w:rPr>
          <w:sz w:val="28"/>
          <w:szCs w:val="28"/>
          <w:lang w:val="uk-UA" w:eastAsia="uk-UA"/>
        </w:rPr>
        <w:t>. При розробці метод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логічних підстав дослідження використовувалися наступні групи джерела: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lastRenderedPageBreak/>
        <w:t>- роботи вітчизняних і зарубіжних соціологів, теоретиків і практиків менеджменту по суті і технології туризму;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статті, роздруки фахівців в області надання готельних послуг;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нормативні документи і професійні стандарти.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 основному про технологію обслуговування клієнтів, види готелів і пропоновані в них послуги можна дізнатися з підручників по туризму. Тому для глибшого вивчення особливостей обслуговування клієнтів в готелях міста Сочі необхідний великий практичний досвід в самих готелях. Основні поняття і в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значення, про які йде мова в роботі: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Готель </w:t>
      </w:r>
      <w:r w:rsidRPr="00373037">
        <w:rPr>
          <w:sz w:val="28"/>
          <w:szCs w:val="28"/>
          <w:lang w:val="uk-UA" w:eastAsia="uk-UA"/>
        </w:rPr>
        <w:t xml:space="preserve">– підприємство, призначене для тимчасового мешкання. 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Індустрія гостинності </w:t>
      </w:r>
      <w:r w:rsidRPr="00373037">
        <w:rPr>
          <w:sz w:val="28"/>
          <w:szCs w:val="28"/>
          <w:lang w:val="uk-UA" w:eastAsia="uk-UA"/>
        </w:rPr>
        <w:t>– бізнес, направлений на забезпечення людей житлом, живленням, а також на організацію їх дозвілля.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Категорія готелю </w:t>
      </w:r>
      <w:r w:rsidRPr="00373037">
        <w:rPr>
          <w:sz w:val="28"/>
          <w:szCs w:val="28"/>
          <w:lang w:val="uk-UA" w:eastAsia="uk-UA"/>
        </w:rPr>
        <w:t>– класифікаційне угрупування, що характериз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ється п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 xml:space="preserve">вним комплексом вимог. 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Засоби розміщення </w:t>
      </w:r>
      <w:r w:rsidRPr="00373037">
        <w:rPr>
          <w:sz w:val="28"/>
          <w:szCs w:val="28"/>
          <w:lang w:val="uk-UA" w:eastAsia="uk-UA"/>
        </w:rPr>
        <w:t>– будь-який об'єкт, призначений для тимчасового мешкання людей.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Теоретична значущість </w:t>
      </w:r>
      <w:r w:rsidRPr="00373037">
        <w:rPr>
          <w:sz w:val="28"/>
          <w:szCs w:val="28"/>
          <w:lang w:val="uk-UA" w:eastAsia="uk-UA"/>
        </w:rPr>
        <w:t>дослідження полягає в обгрунтуванні теми. Викладений матеріал і його аналіз в майбутньому допоможе дослідникам усвід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мити суть якісного обслуговування, виділити особливості надання послуг в 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телі.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Методологічною основою </w:t>
      </w:r>
      <w:r w:rsidRPr="00373037">
        <w:rPr>
          <w:sz w:val="28"/>
          <w:szCs w:val="28"/>
          <w:lang w:val="uk-UA" w:eastAsia="uk-UA"/>
        </w:rPr>
        <w:t>є діалектичні принципи об'єктивності,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вз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ємозв'язку і розвитку.</w:t>
      </w:r>
    </w:p>
    <w:p w:rsidR="003A2962" w:rsidRPr="00373037" w:rsidRDefault="003A296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Практична значущість </w:t>
      </w:r>
      <w:r w:rsidRPr="00373037">
        <w:rPr>
          <w:sz w:val="28"/>
          <w:szCs w:val="28"/>
          <w:lang w:val="uk-UA" w:eastAsia="uk-UA"/>
        </w:rPr>
        <w:t>роботи полягає в можливості її викори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тання в процесі підготовки майбутніх фахівців для сфери туризму. Практична ча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тина дослідження носить рекомендаційний характер.</w:t>
      </w:r>
    </w:p>
    <w:p w:rsidR="00946EFE" w:rsidRPr="00373037" w:rsidRDefault="003A2962" w:rsidP="00373037">
      <w:pPr>
        <w:pStyle w:val="1"/>
        <w:keepNext w:val="0"/>
        <w:widowControl w:val="0"/>
        <w:rPr>
          <w:b/>
          <w:bCs/>
          <w:i w:val="0"/>
          <w:iCs w:val="0"/>
          <w:sz w:val="28"/>
          <w:szCs w:val="28"/>
          <w:u w:val="none"/>
          <w:lang w:val="uk-UA" w:eastAsia="uk-UA"/>
        </w:rPr>
      </w:pPr>
      <w:r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br w:type="page"/>
      </w:r>
      <w:bookmarkStart w:id="2" w:name="_Toc230077431"/>
      <w:r w:rsidR="00946EFE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Розділ 1. Теоретичні аспекти обслуговування тури</w:t>
      </w:r>
      <w:r w:rsidR="00946EFE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с</w:t>
      </w:r>
      <w:r w:rsidR="00946EFE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тів</w:t>
      </w:r>
      <w:bookmarkEnd w:id="2"/>
    </w:p>
    <w:p w:rsidR="00373037" w:rsidRPr="00373037" w:rsidRDefault="00373037" w:rsidP="00373037">
      <w:pPr>
        <w:pStyle w:val="2"/>
        <w:keepNext w:val="0"/>
        <w:widowControl w:val="0"/>
        <w:jc w:val="both"/>
        <w:rPr>
          <w:sz w:val="28"/>
          <w:szCs w:val="28"/>
          <w:lang w:val="uk-UA" w:eastAsia="uk-UA"/>
        </w:rPr>
      </w:pPr>
      <w:bookmarkStart w:id="3" w:name="_Toc230077432"/>
    </w:p>
    <w:p w:rsidR="005840EE" w:rsidRPr="00373037" w:rsidRDefault="005840EE" w:rsidP="00373037">
      <w:pPr>
        <w:pStyle w:val="2"/>
        <w:keepNext w:val="0"/>
        <w:widowControl w:val="0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1.1 С</w:t>
      </w:r>
      <w:r w:rsidR="005F7128" w:rsidRPr="00373037">
        <w:rPr>
          <w:sz w:val="28"/>
          <w:szCs w:val="28"/>
          <w:lang w:val="uk-UA" w:eastAsia="uk-UA"/>
        </w:rPr>
        <w:t>истема оцінки якості обслуговування туристів</w:t>
      </w:r>
      <w:bookmarkEnd w:id="3"/>
    </w:p>
    <w:p w:rsidR="00946EFE" w:rsidRPr="00373037" w:rsidRDefault="00946EF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Якість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обслуговування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туристів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—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проблема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комплексна.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Її вирішення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передбачає ефективне використання всіх важелів,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різних форм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 методів впливу. В основу вирішення цієї проблеми покладено системний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підхід: єдність і взаємодія організаційних,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технічних, економічних, соціологічних, пр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вових заходів.</w:t>
      </w:r>
      <w:r w:rsidR="00EB159F" w:rsidRPr="00373037">
        <w:rPr>
          <w:sz w:val="28"/>
          <w:szCs w:val="28"/>
          <w:lang w:val="uk-UA" w:eastAsia="uk-UA"/>
        </w:rPr>
        <w:t>[4,c.2]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Якість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обслуговування — це сукупність властивостей і ступеню корисності послуг, що обумовлює здатність усе повніше задовольняти потр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би туристів.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Комплексний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підхід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до визначення якості туристичних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послуг викликає необхідність класифікувати послуги за кількома групами: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1. Інформаційні послуги.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2. Послуги транспортних перевезень.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3. Послуги розміщення.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4. Послуги харчування.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5. Культурно-масові та фізкультурно-оздоровчі послуги.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6. Додаткові послуги.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Якість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цих послуг залишає в пам'яті туриста найбільш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стійке враже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тому,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що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саме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ці послуги щоденно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задовольняють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його потреби першої необхідності.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Таким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чином, якість обслуговування в готельному господарстві поня</w:t>
      </w:r>
      <w:r w:rsidRPr="00373037">
        <w:rPr>
          <w:sz w:val="28"/>
          <w:szCs w:val="28"/>
          <w:lang w:val="uk-UA" w:eastAsia="uk-UA"/>
        </w:rPr>
        <w:t>т</w:t>
      </w:r>
      <w:r w:rsidRPr="00373037">
        <w:rPr>
          <w:sz w:val="28"/>
          <w:szCs w:val="28"/>
          <w:lang w:val="uk-UA" w:eastAsia="uk-UA"/>
        </w:rPr>
        <w:t>тя комплексне, тісно пов'язане зі споживанням двох видів благ (товарів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слуг)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з двома видами відносин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(матеріальних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 нематеріальних). Тому правильне визначення критеріїв та показників якості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обслуговування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є досить складним. З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критерієм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пов'язана найбільш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загальна якісна характер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стика та перспективні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напрямки розвитку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готельного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господарства.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той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же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час,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він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може виражатися через систему показників, що дають можливість визн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чити якість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обслуговування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окремих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підприємствах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готельного госп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дарства,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порівняти його та виділити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передові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та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відстаючі підприємства.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Так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ми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показниками для засобів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розміщення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можуть бути: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1)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забезпечення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найбільш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швидкого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розміщення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туристів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у 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телях, мотелях, кемпінгах тощо;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 xml:space="preserve"> 2)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надання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організованим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туристам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того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номеру,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що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був попере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>ньо проданим їм;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3)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забезпечення рівня обслуговування, що відповідає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вимогам до д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ного розряду готелю та категорії номера;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4)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дотримання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санітарно-гігієнічного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порядку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готелях (мот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лях),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що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відповідає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високим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сучасним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вимогам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до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данного розряду;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5)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відповідність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необхідної кваліфікації, знання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іноземних мов,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сока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культура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спілкування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з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туристами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обслуговуючого персоналу;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6)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підтримання зовнішньої території та інтер'єру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готелів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у такому ж стані, в якому вони були зданими в експлуатацію;</w:t>
      </w:r>
    </w:p>
    <w:p w:rsidR="005F7128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7)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надання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широкого спектру додаткових туристичних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послуг, пов'язаних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із перебуванням туриста; створення умов для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розваг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з урахува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ням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особливостей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контингенту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туристів;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забезпечення побутовими 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слугами та ін.</w:t>
      </w:r>
      <w:r w:rsidR="00EB159F" w:rsidRPr="00373037">
        <w:rPr>
          <w:sz w:val="28"/>
          <w:szCs w:val="28"/>
          <w:lang w:val="uk-UA" w:eastAsia="uk-UA"/>
        </w:rPr>
        <w:t>[4,c.8]</w:t>
      </w:r>
    </w:p>
    <w:p w:rsidR="005840EE" w:rsidRPr="00373037" w:rsidRDefault="005F7128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Якість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обслуговування в готельному господарстві — динамічний 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казник, що постійно розвивається й удосконалюється. Його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рівень різний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не тільки в окремих готелях, але й в окремі роки та місяці в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>ному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тому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ж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готелі.</w:t>
      </w:r>
      <w:r w:rsidR="00373037" w:rsidRPr="00373037">
        <w:rPr>
          <w:sz w:val="28"/>
          <w:szCs w:val="28"/>
          <w:lang w:val="uk-UA" w:eastAsia="uk-UA"/>
        </w:rPr>
        <w:t xml:space="preserve"> </w:t>
      </w:r>
    </w:p>
    <w:p w:rsidR="00373037" w:rsidRDefault="00373037" w:rsidP="00373037">
      <w:pPr>
        <w:pStyle w:val="2"/>
        <w:keepNext w:val="0"/>
        <w:widowControl w:val="0"/>
        <w:jc w:val="both"/>
        <w:rPr>
          <w:sz w:val="28"/>
          <w:szCs w:val="28"/>
          <w:lang w:val="uk-UA" w:eastAsia="uk-UA"/>
        </w:rPr>
      </w:pPr>
      <w:bookmarkStart w:id="4" w:name="_Toc230077433"/>
    </w:p>
    <w:p w:rsidR="00290C9D" w:rsidRPr="00373037" w:rsidRDefault="005F7128" w:rsidP="00373037">
      <w:pPr>
        <w:pStyle w:val="2"/>
        <w:keepNext w:val="0"/>
        <w:widowControl w:val="0"/>
        <w:ind w:left="709" w:firstLine="0"/>
        <w:jc w:val="left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1</w:t>
      </w:r>
      <w:r w:rsidR="00290C9D" w:rsidRPr="00373037">
        <w:rPr>
          <w:sz w:val="28"/>
          <w:szCs w:val="28"/>
          <w:lang w:val="uk-UA" w:eastAsia="uk-UA"/>
        </w:rPr>
        <w:t>.2 О</w:t>
      </w:r>
      <w:r w:rsidRPr="00373037">
        <w:rPr>
          <w:sz w:val="28"/>
          <w:szCs w:val="28"/>
          <w:lang w:val="uk-UA" w:eastAsia="uk-UA"/>
        </w:rPr>
        <w:t>цінка, контроль і способи регулювання</w:t>
      </w:r>
      <w:bookmarkEnd w:id="4"/>
      <w:r w:rsidRPr="00373037">
        <w:rPr>
          <w:sz w:val="28"/>
          <w:szCs w:val="28"/>
          <w:lang w:val="uk-UA" w:eastAsia="uk-UA"/>
        </w:rPr>
        <w:t xml:space="preserve"> </w:t>
      </w:r>
      <w:bookmarkStart w:id="5" w:name="_Toc230077434"/>
      <w:r w:rsidRPr="00373037">
        <w:rPr>
          <w:sz w:val="28"/>
          <w:szCs w:val="28"/>
          <w:lang w:val="uk-UA" w:eastAsia="uk-UA"/>
        </w:rPr>
        <w:t>якості туристської продукції</w:t>
      </w:r>
      <w:bookmarkEnd w:id="5"/>
    </w:p>
    <w:p w:rsidR="00290C9D" w:rsidRPr="00373037" w:rsidRDefault="00290C9D" w:rsidP="00373037">
      <w:pPr>
        <w:widowControl w:val="0"/>
        <w:tabs>
          <w:tab w:val="left" w:pos="2816"/>
        </w:tabs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:rsidR="00290C9D" w:rsidRPr="00373037" w:rsidRDefault="00290C9D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управління якістю турпродукта і його підвищення необхідно оц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нити рівень якості туруслуг, для якого в менеджменті застосовується особл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 xml:space="preserve">вий термін </w:t>
      </w:r>
      <w:r w:rsidRPr="00373037">
        <w:rPr>
          <w:iCs/>
          <w:sz w:val="28"/>
          <w:szCs w:val="28"/>
          <w:lang w:val="uk-UA" w:eastAsia="uk-UA"/>
        </w:rPr>
        <w:t>кваліметрія</w:t>
      </w:r>
      <w:r w:rsidRPr="00373037">
        <w:rPr>
          <w:sz w:val="28"/>
          <w:szCs w:val="28"/>
          <w:lang w:val="uk-UA" w:eastAsia="uk-UA"/>
        </w:rPr>
        <w:t xml:space="preserve"> (від латинського слова quails – «який за якістю» і гр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цького metrio – «вимірюю») – область діяльності, пов'язана з кількісною оц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нкою якості продукції. Оцінка рівня якості турпродукта є основою для вир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блення необхідних дій, що управляють, в системі управління якістю.</w:t>
      </w:r>
    </w:p>
    <w:p w:rsidR="00290C9D" w:rsidRDefault="00290C9D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У загальному вигляді оцінка рівня якості туристської послуги пров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диться у декілька етапів:</w:t>
      </w:r>
    </w:p>
    <w:p w:rsidR="00373037" w:rsidRPr="00373037" w:rsidRDefault="00373037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0C9D" w:rsidRPr="00373037" w:rsidRDefault="00EC6385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125730</wp:posOffset>
                </wp:positionV>
                <wp:extent cx="5372100" cy="4051935"/>
                <wp:effectExtent l="9525" t="11430" r="9525" b="13335"/>
                <wp:wrapSquare wrapText="bothSides"/>
                <wp:docPr id="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4051935"/>
                          <a:chOff x="2187" y="2295"/>
                          <a:chExt cx="8460" cy="6381"/>
                        </a:xfrm>
                      </wpg:grpSpPr>
                      <wps:wsp>
                        <wps:cNvPr id="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2295"/>
                            <a:ext cx="8460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5C3E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2556"/>
                            <a:ext cx="3780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t>Цель оценки уровня качества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3879"/>
                            <a:ext cx="7740" cy="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r>
                                <w:t>Выбор номенклатуры</w:t>
                              </w:r>
                              <w:r w:rsidR="00373037">
                                <w:t xml:space="preserve"> </w:t>
                              </w:r>
                              <w:r>
                                <w:t xml:space="preserve">Выбор базовых </w:t>
                              </w:r>
                            </w:p>
                            <w:p w:rsidR="00C95C3E" w:rsidRDefault="00C95C3E" w:rsidP="00290C9D">
                              <w:r>
                                <w:t>показателей качества</w:t>
                              </w:r>
                              <w:r w:rsidR="00373037">
                                <w:t xml:space="preserve"> </w:t>
                              </w:r>
                              <w:r>
                                <w:t>показателей качества</w:t>
                              </w:r>
                              <w:r w:rsidR="0037303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61" y="3879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01" y="3276"/>
                            <a:ext cx="0" cy="6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001" y="3276"/>
                            <a:ext cx="0" cy="6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61" y="4648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41" y="4648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5076"/>
                            <a:ext cx="4500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t>Выбор способов и определение знач</w:t>
                              </w:r>
                              <w:r>
                                <w:t>е</w:t>
                              </w:r>
                              <w:r>
                                <w:t>ний показателей качества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6336"/>
                            <a:ext cx="2700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t>Выбор метода оце</w:t>
                              </w:r>
                              <w:r>
                                <w:t>н</w:t>
                              </w:r>
                              <w:r>
                                <w:t xml:space="preserve">ки </w:t>
                              </w:r>
                            </w:p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t>уровня качества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941" y="597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6336"/>
                            <a:ext cx="1980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t xml:space="preserve">Оценка </w:t>
                              </w:r>
                            </w:p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t>уровня качества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Line 15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921" y="579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7776"/>
                            <a:ext cx="3240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t>Обоснование рекомендаций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776"/>
                            <a:ext cx="3240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t>Принятие решений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901" y="723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1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651" y="768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7pt;margin-top:9.9pt;width:423pt;height:319.05pt;z-index:-251658240" coordorigin="2187,2295" coordsize="846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87;top:2295;width:8460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" strokeweight="1.5pt">
                  <v:textbox inset="0,0,0,0">
                    <w:txbxContent>
                      <w:p w:rsidR="00C95C3E" w:rsidRDefault="00C95C3E" w:rsidP="00290C9D"/>
                    </w:txbxContent>
                  </v:textbox>
                </v:shape>
                <v:shape id="Text Box 4" o:spid="_x0000_s1028" type="#_x0000_t202" style="position:absolute;left:4761;top:2556;width:378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t>Цель оценки уровня качества</w:t>
                        </w:r>
                      </w:p>
                    </w:txbxContent>
                  </v:textbox>
                </v:shape>
                <v:shape id="Text Box 5" o:spid="_x0000_s1029" type="#_x0000_t202" style="position:absolute;left:2601;top:3879;width:774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" strokeweight="1.5pt">
                  <v:textbox inset="0,0,0,0">
                    <w:txbxContent>
                      <w:p w:rsidR="00C95C3E" w:rsidRDefault="00C95C3E" w:rsidP="00290C9D">
                        <w:r>
                          <w:t>Выбор номенклатуры</w:t>
                        </w:r>
                        <w:r w:rsidR="00373037">
                          <w:t xml:space="preserve"> </w:t>
                        </w:r>
                        <w:r>
                          <w:t xml:space="preserve">Выбор базовых </w:t>
                        </w:r>
                      </w:p>
                      <w:p w:rsidR="00C95C3E" w:rsidRDefault="00C95C3E" w:rsidP="00290C9D">
                        <w:r>
                          <w:t>показателей качества</w:t>
                        </w:r>
                        <w:r w:rsidR="00373037">
                          <w:t xml:space="preserve"> </w:t>
                        </w:r>
                        <w:r>
                          <w:t>показателей качества</w:t>
                        </w:r>
                        <w:r w:rsidR="00373037">
                          <w:t xml:space="preserve"> 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6561,3879" to="6561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6O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VMZ/D7Jf4AufwBAAD//wMAUEsBAi0AFAAGAAgAAAAhANvh9svuAAAAhQEAABMAAAAAAAAAAAAA&#10;AAAAAAAAAFtDb250ZW50X1R5cGVzXS54bWxQSwECLQAUAAYACAAAACEAWvQsW78AAAAVAQAACwAA&#10;AAAAAAAAAAAAAAAfAQAAX3JlbHMvLnJlbHNQSwECLQAUAAYACAAAACEAxxnOjsMAAADbAAAADwAA&#10;AAAAAAAAAAAAAAAHAgAAZHJzL2Rvd25yZXYueG1sUEsFBgAAAAADAAMAtwAAAPcCAAAAAA==&#10;" strokeweight="1.5pt"/>
                <v:line id="Line 7" o:spid="_x0000_s1031" style="position:absolute;visibility:visible;mso-wrap-style:square" from="5301,3276" to="5301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" strokeweight="1.5pt">
                  <v:stroke endarrow="block"/>
                </v:line>
                <v:line id="Line 8" o:spid="_x0000_s1032" style="position:absolute;visibility:visible;mso-wrap-style:square" from="8001,3276" to="8001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" strokeweight="1.5pt">
                  <v:stroke endarrow="block"/>
                </v:line>
                <v:line id="Line 9" o:spid="_x0000_s1033" style="position:absolute;visibility:visible;mso-wrap-style:square" from="4761,4648" to="4761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" strokeweight="1.5pt">
                  <v:stroke endarrow="block"/>
                </v:line>
                <v:line id="Line 10" o:spid="_x0000_s1034" style="position:absolute;visibility:visible;mso-wrap-style:square" from="8541,4648" to="8541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" strokeweight="1.5pt">
                  <v:stroke endarrow="block"/>
                </v:line>
                <v:shape id="Text Box 11" o:spid="_x0000_s1035" type="#_x0000_t202" style="position:absolute;left:4401;top:5076;width:450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t>Выбор способов и определение знач</w:t>
                        </w:r>
                        <w:r>
                          <w:t>е</w:t>
                        </w:r>
                        <w:r>
                          <w:t>ний показателей качества</w:t>
                        </w:r>
                      </w:p>
                    </w:txbxContent>
                  </v:textbox>
                </v:shape>
                <v:shape id="Text Box 12" o:spid="_x0000_s1036" type="#_x0000_t202" style="position:absolute;left:3321;top:6336;width:270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t>Выбор метода оце</w:t>
                        </w:r>
                        <w:r>
                          <w:t>н</w:t>
                        </w:r>
                        <w:r>
                          <w:t xml:space="preserve">ки </w:t>
                        </w:r>
                      </w:p>
                      <w:p w:rsidR="00C95C3E" w:rsidRDefault="00C95C3E" w:rsidP="00290C9D">
                        <w:pPr>
                          <w:jc w:val="center"/>
                        </w:pPr>
                        <w:r>
                          <w:t>уровня качества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4941,5976" to="4941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" strokeweight="1.5pt">
                  <v:stroke endarrow="block"/>
                </v:line>
                <v:shape id="Text Box 14" o:spid="_x0000_s1038" type="#_x0000_t202" style="position:absolute;left:7821;top:6336;width:198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t xml:space="preserve">Оценка </w:t>
                        </w:r>
                      </w:p>
                      <w:p w:rsidR="00C95C3E" w:rsidRDefault="00C95C3E" w:rsidP="00290C9D">
                        <w:pPr>
                          <w:jc w:val="center"/>
                        </w:pPr>
                        <w:r>
                          <w:t>уровня качества</w:t>
                        </w:r>
                      </w:p>
                    </w:txbxContent>
                  </v:textbox>
                </v:shape>
                <v:line id="Line 15" o:spid="_x0000_s1039" style="position:absolute;rotation:90;flip:x;visibility:visible;mso-wrap-style:square" from="6921,5796" to="6921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" strokeweight="1.5pt">
                  <v:stroke endarrow="block"/>
                </v:line>
                <v:shape id="Text Box 16" o:spid="_x0000_s1040" type="#_x0000_t202" style="position:absolute;left:7101;top:7776;width:324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t>Обоснование рекомендаций</w:t>
                        </w:r>
                      </w:p>
                    </w:txbxContent>
                  </v:textbox>
                </v:shape>
                <v:shape id="Text Box 17" o:spid="_x0000_s1041" type="#_x0000_t202" style="position:absolute;left:3141;top:7776;width:324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t>Принятие решений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8901,7236" to="8901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" strokeweight="1.5pt">
                  <v:stroke endarrow="block"/>
                </v:line>
                <v:line id="Line 19" o:spid="_x0000_s1043" style="position:absolute;rotation:90;visibility:visible;mso-wrap-style:square" from="6651,7686" to="6651,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" strokeweight="1.5pt">
                  <v:stroke endarrow="block"/>
                </v:lin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125730</wp:posOffset>
                </wp:positionV>
                <wp:extent cx="5372100" cy="4051935"/>
                <wp:effectExtent l="9525" t="11430" r="9525" b="13335"/>
                <wp:wrapSquare wrapText="bothSides"/>
                <wp:docPr id="4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4051935"/>
                          <a:chOff x="2187" y="2295"/>
                          <a:chExt cx="8460" cy="6381"/>
                        </a:xfrm>
                      </wpg:grpSpPr>
                      <wps:wsp>
                        <wps:cNvPr id="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2295"/>
                            <a:ext cx="8460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5C3E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2556"/>
                            <a:ext cx="3780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Мета оцінки рівня якості</w:t>
                              </w:r>
                            </w:p>
                            <w:p w:rsidR="00C95C3E" w:rsidRPr="003E296A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3879"/>
                            <a:ext cx="7740" cy="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r>
                                <w:rPr>
                                  <w:lang w:val="uk-UA" w:eastAsia="uk-UA"/>
                                </w:rPr>
                                <w:t>Вибір номенклатури</w:t>
                              </w:r>
                              <w:r w:rsidR="00373037">
                                <w:rPr>
                                  <w:lang w:val="uk-UA" w:eastAsia="uk-UA"/>
                                </w:rPr>
                                <w:t xml:space="preserve"> </w:t>
                              </w:r>
                              <w:r>
                                <w:rPr>
                                  <w:lang w:val="uk-UA" w:eastAsia="uk-UA"/>
                                </w:rPr>
                                <w:t xml:space="preserve">Вибір базових </w:t>
                              </w:r>
                            </w:p>
                            <w:p w:rsidR="00C95C3E" w:rsidRDefault="00C95C3E" w:rsidP="00290C9D">
                              <w:r>
                                <w:rPr>
                                  <w:lang w:val="uk-UA" w:eastAsia="uk-UA"/>
                                </w:rPr>
                                <w:t>показників якості</w:t>
                              </w:r>
                              <w:r w:rsidR="00373037">
                                <w:rPr>
                                  <w:lang w:val="uk-UA" w:eastAsia="uk-UA"/>
                                </w:rPr>
                                <w:t xml:space="preserve"> </w:t>
                              </w:r>
                              <w:r>
                                <w:rPr>
                                  <w:lang w:val="uk-UA" w:eastAsia="uk-UA"/>
                                </w:rPr>
                                <w:t>показників якості</w:t>
                              </w:r>
                              <w:r w:rsidR="00373037">
                                <w:rPr>
                                  <w:lang w:val="uk-UA" w:eastAsia="uk-UA"/>
                                </w:rPr>
                                <w:t xml:space="preserve"> </w:t>
                              </w:r>
                            </w:p>
                            <w:p w:rsidR="00C95C3E" w:rsidRPr="003E296A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561" y="3879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301" y="3276"/>
                            <a:ext cx="0" cy="6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001" y="3276"/>
                            <a:ext cx="0" cy="6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761" y="4648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541" y="4648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5076"/>
                            <a:ext cx="4500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Вибір способів і визначення значень пок</w:t>
                              </w:r>
                              <w:r>
                                <w:rPr>
                                  <w:lang w:val="uk-UA" w:eastAsia="uk-UA"/>
                                </w:rPr>
                                <w:t>а</w:t>
                              </w:r>
                              <w:r>
                                <w:rPr>
                                  <w:lang w:val="uk-UA" w:eastAsia="uk-UA"/>
                                </w:rPr>
                                <w:t>зників якості</w:t>
                              </w:r>
                            </w:p>
                            <w:p w:rsidR="00C95C3E" w:rsidRPr="003E296A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6336"/>
                            <a:ext cx="2700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 xml:space="preserve">Вибір методу оцінки </w:t>
                              </w:r>
                            </w:p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рівня якості</w:t>
                              </w:r>
                            </w:p>
                            <w:p w:rsidR="00C95C3E" w:rsidRPr="003E296A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41" y="597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6336"/>
                            <a:ext cx="1980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 xml:space="preserve">Оцінка </w:t>
                              </w:r>
                            </w:p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рівня якості</w:t>
                              </w:r>
                            </w:p>
                            <w:p w:rsidR="00C95C3E" w:rsidRDefault="00C95C3E" w:rsidP="00290C9D"/>
                            <w:p w:rsidR="00C95C3E" w:rsidRPr="003E296A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Line 3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921" y="579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7776"/>
                            <a:ext cx="3240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Обгрунтування рекомендацій</w:t>
                              </w:r>
                            </w:p>
                            <w:p w:rsidR="00C95C3E" w:rsidRPr="003E296A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776"/>
                            <a:ext cx="3240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290C9D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Ухвалення рішень</w:t>
                              </w:r>
                            </w:p>
                            <w:p w:rsidR="00C95C3E" w:rsidRPr="003E296A" w:rsidRDefault="00C95C3E" w:rsidP="00290C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01" y="723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3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651" y="768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4" style="position:absolute;left:0;text-align:left;margin-left:27pt;margin-top:9.9pt;width:423pt;height:319.05pt;z-index:-251657216" coordorigin="2187,2295" coordsize="846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">
                <v:shape id="Text Box 21" o:spid="_x0000_s1045" type="#_x0000_t202" style="position:absolute;left:2187;top:2295;width:8460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" strokeweight="1.5pt">
                  <v:textbox inset="0,0,0,0">
                    <w:txbxContent>
                      <w:p w:rsidR="00C95C3E" w:rsidRDefault="00C95C3E" w:rsidP="00290C9D"/>
                    </w:txbxContent>
                  </v:textbox>
                </v:shape>
                <v:shape id="Text Box 22" o:spid="_x0000_s1046" type="#_x0000_t202" style="position:absolute;left:4761;top:2556;width:378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Мета оцінки рівня якості</w:t>
                        </w:r>
                      </w:p>
                      <w:p w:rsidR="00C95C3E" w:rsidRPr="003E296A" w:rsidRDefault="00C95C3E" w:rsidP="00290C9D"/>
                    </w:txbxContent>
                  </v:textbox>
                </v:shape>
                <v:shape id="Text Box 23" o:spid="_x0000_s1047" type="#_x0000_t202" style="position:absolute;left:2601;top:3879;width:774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" strokeweight="1.5pt">
                  <v:textbox inset="0,0,0,0">
                    <w:txbxContent>
                      <w:p w:rsidR="00C95C3E" w:rsidRDefault="00C95C3E" w:rsidP="00290C9D">
                        <w:r>
                          <w:rPr>
                            <w:lang w:val="uk-UA" w:eastAsia="uk-UA"/>
                          </w:rPr>
                          <w:t>Вибір номенклатури</w:t>
                        </w:r>
                        <w:r w:rsidR="00373037">
                          <w:rPr>
                            <w:lang w:val="uk-UA" w:eastAsia="uk-UA"/>
                          </w:rPr>
                          <w:t xml:space="preserve"> </w:t>
                        </w:r>
                        <w:r>
                          <w:rPr>
                            <w:lang w:val="uk-UA" w:eastAsia="uk-UA"/>
                          </w:rPr>
                          <w:t xml:space="preserve">Вибір базових </w:t>
                        </w:r>
                      </w:p>
                      <w:p w:rsidR="00C95C3E" w:rsidRDefault="00C95C3E" w:rsidP="00290C9D">
                        <w:r>
                          <w:rPr>
                            <w:lang w:val="uk-UA" w:eastAsia="uk-UA"/>
                          </w:rPr>
                          <w:t>показників якості</w:t>
                        </w:r>
                        <w:r w:rsidR="00373037">
                          <w:rPr>
                            <w:lang w:val="uk-UA" w:eastAsia="uk-UA"/>
                          </w:rPr>
                          <w:t xml:space="preserve"> </w:t>
                        </w:r>
                        <w:r>
                          <w:rPr>
                            <w:lang w:val="uk-UA" w:eastAsia="uk-UA"/>
                          </w:rPr>
                          <w:t>показників якості</w:t>
                        </w:r>
                        <w:r w:rsidR="00373037">
                          <w:rPr>
                            <w:lang w:val="uk-UA" w:eastAsia="uk-UA"/>
                          </w:rPr>
                          <w:t xml:space="preserve"> </w:t>
                        </w:r>
                      </w:p>
                      <w:p w:rsidR="00C95C3E" w:rsidRPr="003E296A" w:rsidRDefault="00C95C3E" w:rsidP="00290C9D"/>
                    </w:txbxContent>
                  </v:textbox>
                </v:shape>
                <v:line id="Line 24" o:spid="_x0000_s1048" style="position:absolute;visibility:visible;mso-wrap-style:square" from="6561,3879" to="6561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strokeweight="1.5pt"/>
                <v:line id="Line 25" o:spid="_x0000_s1049" style="position:absolute;visibility:visible;mso-wrap-style:square" from="5301,3276" to="5301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" strokeweight="1.5pt">
                  <v:stroke endarrow="block"/>
                </v:line>
                <v:line id="Line 26" o:spid="_x0000_s1050" style="position:absolute;visibility:visible;mso-wrap-style:square" from="8001,3276" to="8001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" strokeweight="1.5pt">
                  <v:stroke endarrow="block"/>
                </v:line>
                <v:line id="Line 27" o:spid="_x0000_s1051" style="position:absolute;visibility:visible;mso-wrap-style:square" from="4761,4648" to="4761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" strokeweight="1.5pt">
                  <v:stroke endarrow="block"/>
                </v:line>
                <v:line id="Line 28" o:spid="_x0000_s1052" style="position:absolute;visibility:visible;mso-wrap-style:square" from="8541,4648" to="8541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" strokeweight="1.5pt">
                  <v:stroke endarrow="block"/>
                </v:line>
                <v:shape id="Text Box 29" o:spid="_x0000_s1053" type="#_x0000_t202" style="position:absolute;left:4401;top:5076;width:450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Вибір способів і визначення значень пок</w:t>
                        </w:r>
                        <w:r>
                          <w:rPr>
                            <w:lang w:val="uk-UA" w:eastAsia="uk-UA"/>
                          </w:rPr>
                          <w:t>а</w:t>
                        </w:r>
                        <w:r>
                          <w:rPr>
                            <w:lang w:val="uk-UA" w:eastAsia="uk-UA"/>
                          </w:rPr>
                          <w:t>зників якості</w:t>
                        </w:r>
                      </w:p>
                      <w:p w:rsidR="00C95C3E" w:rsidRPr="003E296A" w:rsidRDefault="00C95C3E" w:rsidP="00290C9D"/>
                    </w:txbxContent>
                  </v:textbox>
                </v:shape>
                <v:shape id="Text Box 30" o:spid="_x0000_s1054" type="#_x0000_t202" style="position:absolute;left:3321;top:6336;width:270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 xml:space="preserve">Вибір методу оцінки </w:t>
                        </w:r>
                      </w:p>
                      <w:p w:rsidR="00C95C3E" w:rsidRDefault="00C95C3E" w:rsidP="00290C9D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рівня якості</w:t>
                        </w:r>
                      </w:p>
                      <w:p w:rsidR="00C95C3E" w:rsidRPr="003E296A" w:rsidRDefault="00C95C3E" w:rsidP="00290C9D"/>
                    </w:txbxContent>
                  </v:textbox>
                </v:shape>
                <v:line id="Line 31" o:spid="_x0000_s1055" style="position:absolute;visibility:visible;mso-wrap-style:square" from="4941,5976" to="4941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" strokeweight="1.5pt">
                  <v:stroke endarrow="block"/>
                </v:line>
                <v:shape id="Text Box 32" o:spid="_x0000_s1056" type="#_x0000_t202" style="position:absolute;left:7821;top:6336;width:198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 xml:space="preserve">Оцінка </w:t>
                        </w:r>
                      </w:p>
                      <w:p w:rsidR="00C95C3E" w:rsidRDefault="00C95C3E" w:rsidP="00290C9D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рівня якості</w:t>
                        </w:r>
                      </w:p>
                      <w:p w:rsidR="00C95C3E" w:rsidRDefault="00C95C3E" w:rsidP="00290C9D"/>
                      <w:p w:rsidR="00C95C3E" w:rsidRPr="003E296A" w:rsidRDefault="00C95C3E" w:rsidP="00290C9D"/>
                    </w:txbxContent>
                  </v:textbox>
                </v:shape>
                <v:line id="Line 33" o:spid="_x0000_s1057" style="position:absolute;rotation:90;flip:x;visibility:visible;mso-wrap-style:square" from="6921,5796" to="6921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" strokeweight="1.5pt">
                  <v:stroke endarrow="block"/>
                </v:line>
                <v:shape id="Text Box 34" o:spid="_x0000_s1058" type="#_x0000_t202" style="position:absolute;left:7101;top:7776;width:324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Обгрунтування рекомендацій</w:t>
                        </w:r>
                      </w:p>
                      <w:p w:rsidR="00C95C3E" w:rsidRPr="003E296A" w:rsidRDefault="00C95C3E" w:rsidP="00290C9D"/>
                    </w:txbxContent>
                  </v:textbox>
                </v:shape>
                <v:shape id="Text Box 35" o:spid="_x0000_s1059" type="#_x0000_t202" style="position:absolute;left:3141;top:7776;width:3240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" strokeweight="1.5pt">
                  <v:textbox inset="0,0,0,0">
                    <w:txbxContent>
                      <w:p w:rsidR="00C95C3E" w:rsidRDefault="00C95C3E" w:rsidP="00290C9D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Ухвалення рішень</w:t>
                        </w:r>
                      </w:p>
                      <w:p w:rsidR="00C95C3E" w:rsidRPr="003E296A" w:rsidRDefault="00C95C3E" w:rsidP="00290C9D"/>
                    </w:txbxContent>
                  </v:textbox>
                </v:shape>
                <v:line id="Line 36" o:spid="_x0000_s1060" style="position:absolute;visibility:visible;mso-wrap-style:square" from="8901,7236" to="8901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" strokeweight="1.5pt">
                  <v:stroke endarrow="block"/>
                </v:line>
                <v:line id="Line 37" o:spid="_x0000_s1061" style="position:absolute;rotation:90;visibility:visible;mso-wrap-style:square" from="6651,7686" to="6651,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" strokeweight="1.5pt">
                  <v:stroke endarrow="block"/>
                </v:line>
                <w10:wrap type="square"/>
              </v:group>
            </w:pict>
          </mc:Fallback>
        </mc:AlternateContent>
      </w:r>
      <w:r w:rsidR="00AE7F71" w:rsidRPr="00373037">
        <w:rPr>
          <w:sz w:val="28"/>
          <w:szCs w:val="28"/>
          <w:lang w:val="uk-UA"/>
        </w:rPr>
        <w:t xml:space="preserve">Рисунок 1.1 - </w:t>
      </w:r>
      <w:r w:rsidR="00290C9D" w:rsidRPr="00373037">
        <w:rPr>
          <w:noProof/>
          <w:sz w:val="28"/>
          <w:szCs w:val="28"/>
          <w:lang w:val="uk-UA" w:eastAsia="uk-UA"/>
        </w:rPr>
        <w:t>Етапи оцінки рівня якості</w:t>
      </w:r>
      <w:r w:rsidR="00EB159F" w:rsidRPr="00373037">
        <w:rPr>
          <w:sz w:val="28"/>
          <w:szCs w:val="28"/>
          <w:lang w:val="uk-UA" w:eastAsia="uk-UA"/>
        </w:rPr>
        <w:t>[2,c.9]</w:t>
      </w:r>
    </w:p>
    <w:p w:rsidR="00290C9D" w:rsidRPr="00373037" w:rsidRDefault="00290C9D" w:rsidP="00373037">
      <w:pPr>
        <w:pStyle w:val="21"/>
        <w:widowControl w:val="0"/>
        <w:tabs>
          <w:tab w:val="left" w:pos="1080"/>
        </w:tabs>
        <w:spacing w:line="360" w:lineRule="auto"/>
        <w:rPr>
          <w:noProof/>
          <w:sz w:val="28"/>
          <w:szCs w:val="28"/>
          <w:lang w:val="uk-UA"/>
        </w:rPr>
      </w:pPr>
    </w:p>
    <w:p w:rsidR="00290C9D" w:rsidRPr="00373037" w:rsidRDefault="00290C9D" w:rsidP="00373037">
      <w:pPr>
        <w:pStyle w:val="21"/>
        <w:widowControl w:val="0"/>
        <w:tabs>
          <w:tab w:val="left" w:pos="1080"/>
        </w:tabs>
        <w:spacing w:line="360" w:lineRule="auto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 xml:space="preserve">Зміст етапів і об'єм робіт на кожному етапі істотним чином залежать від мети оцінки якості </w:t>
      </w:r>
      <w:r w:rsidRPr="00373037">
        <w:rPr>
          <w:sz w:val="28"/>
          <w:szCs w:val="28"/>
          <w:lang w:val="uk-UA" w:eastAsia="uk-UA"/>
        </w:rPr>
        <w:t>турпродукта</w:t>
      </w:r>
      <w:r w:rsidRPr="00373037">
        <w:rPr>
          <w:noProof/>
          <w:sz w:val="28"/>
          <w:szCs w:val="28"/>
          <w:lang w:val="uk-UA" w:eastAsia="uk-UA"/>
        </w:rPr>
        <w:t>.</w:t>
      </w:r>
    </w:p>
    <w:p w:rsidR="00290C9D" w:rsidRPr="00373037" w:rsidRDefault="00290C9D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 xml:space="preserve">Мета оцінки </w:t>
      </w:r>
      <w:r w:rsidRPr="00373037">
        <w:rPr>
          <w:sz w:val="28"/>
          <w:szCs w:val="28"/>
          <w:lang w:val="uk-UA" w:eastAsia="uk-UA"/>
        </w:rPr>
        <w:t>обумовлює</w:t>
      </w:r>
      <w:r w:rsidRPr="00373037">
        <w:rPr>
          <w:noProof/>
          <w:sz w:val="28"/>
          <w:szCs w:val="28"/>
          <w:lang w:val="uk-UA" w:eastAsia="uk-UA"/>
        </w:rPr>
        <w:t>, які показники якості слід вибирати для розгляду, якими методами і з якою точністю визначати їх значення, які засоби для цього буде потрібно, як обробити і в якій формі представити результати оцінки.</w:t>
      </w:r>
    </w:p>
    <w:p w:rsidR="00290C9D" w:rsidRPr="00373037" w:rsidRDefault="00290C9D" w:rsidP="00373037">
      <w:pPr>
        <w:pStyle w:val="31"/>
        <w:widowControl w:val="0"/>
        <w:tabs>
          <w:tab w:val="left" w:pos="1080"/>
        </w:tabs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Необхідність контролю якості з метою отримання даних про об'єкт управління відбита в Гості 15467-79: «Управління якістю продукції – встановлення, забезпечення і підтримка необхідного рівня якості продукції при її розробці, виробництві і експлуатації або споживанні, здійснюване шляхом систематичного контролю якості і цілеспрямованої дії на умови і чинники, що впливають на якість продукції».</w:t>
      </w:r>
    </w:p>
    <w:p w:rsidR="00290C9D" w:rsidRPr="00373037" w:rsidRDefault="00290C9D" w:rsidP="00373037">
      <w:pPr>
        <w:pStyle w:val="31"/>
        <w:widowControl w:val="0"/>
        <w:tabs>
          <w:tab w:val="left" w:pos="1080"/>
        </w:tabs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 xml:space="preserve">Контроль якості </w:t>
      </w:r>
      <w:r w:rsidRPr="00373037">
        <w:rPr>
          <w:sz w:val="28"/>
          <w:szCs w:val="28"/>
          <w:lang w:val="uk-UA" w:eastAsia="uk-UA"/>
        </w:rPr>
        <w:t>турпродукта</w:t>
      </w:r>
      <w:r w:rsidRPr="00373037">
        <w:rPr>
          <w:noProof/>
          <w:sz w:val="28"/>
          <w:szCs w:val="28"/>
          <w:lang w:val="uk-UA" w:eastAsia="uk-UA"/>
        </w:rPr>
        <w:t xml:space="preserve"> складається з двох етапів: отримання відомостей про фактичний стан туристських послуг – первинна інформація і зіставлення отриманої інформації із заздалегідь встановленими технічними вимогами, тобто отримання вторинної інформації. Науковою основою сучасного технічного контролю стали </w:t>
      </w:r>
      <w:r w:rsidRPr="00373037">
        <w:rPr>
          <w:sz w:val="28"/>
          <w:szCs w:val="28"/>
          <w:lang w:val="uk-UA" w:eastAsia="uk-UA"/>
        </w:rPr>
        <w:t>математико-статистические</w:t>
      </w:r>
      <w:r w:rsidRPr="00373037">
        <w:rPr>
          <w:noProof/>
          <w:sz w:val="28"/>
          <w:szCs w:val="28"/>
          <w:lang w:val="uk-UA" w:eastAsia="uk-UA"/>
        </w:rPr>
        <w:t xml:space="preserve"> методи.</w:t>
      </w:r>
      <w:r w:rsidR="00EB159F" w:rsidRPr="00373037">
        <w:rPr>
          <w:sz w:val="28"/>
          <w:szCs w:val="28"/>
          <w:lang w:val="uk-UA" w:eastAsia="uk-UA"/>
        </w:rPr>
        <w:t>[2,c.9]</w:t>
      </w:r>
    </w:p>
    <w:p w:rsidR="00290C9D" w:rsidRPr="00373037" w:rsidRDefault="00290C9D" w:rsidP="00373037">
      <w:pPr>
        <w:pStyle w:val="31"/>
        <w:widowControl w:val="0"/>
        <w:tabs>
          <w:tab w:val="left" w:pos="1080"/>
        </w:tabs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 xml:space="preserve">Статистичний аналіз – це дослідження умов і чинників, що впливають на якість продукції. Джерелом даних при здійсненні аналізу і контролю служать інспекційний контроль, виробництво і технологія, постачання сировини і збут готовій продукції, управління і діловодство, фінансові </w:t>
      </w:r>
      <w:r w:rsidRPr="00373037">
        <w:rPr>
          <w:sz w:val="28"/>
          <w:szCs w:val="28"/>
          <w:lang w:val="uk-UA" w:eastAsia="uk-UA"/>
        </w:rPr>
        <w:t>опр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ации</w:t>
      </w:r>
      <w:r w:rsidRPr="00373037">
        <w:rPr>
          <w:noProof/>
          <w:sz w:val="28"/>
          <w:szCs w:val="28"/>
          <w:lang w:val="uk-UA" w:eastAsia="uk-UA"/>
        </w:rPr>
        <w:t xml:space="preserve"> і так далі.</w:t>
      </w:r>
    </w:p>
    <w:p w:rsidR="00290C9D" w:rsidRPr="00373037" w:rsidRDefault="00290C9D" w:rsidP="00373037">
      <w:pPr>
        <w:pStyle w:val="31"/>
        <w:widowControl w:val="0"/>
        <w:tabs>
          <w:tab w:val="left" w:pos="1080"/>
        </w:tabs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Статистичні методи аналізу включають: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2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статистичний аналіз точності і стабільності технологічних процесів на підставі контрольних карт;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2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статистичні методи регулювання технологічних процесів при контролі по альтернативній і кількісній ознаках;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2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 xml:space="preserve">статистичний метод приймального контролю </w:t>
      </w:r>
      <w:r w:rsidRPr="00373037">
        <w:rPr>
          <w:sz w:val="28"/>
          <w:szCs w:val="28"/>
          <w:lang w:val="uk-UA" w:eastAsia="uk-UA"/>
        </w:rPr>
        <w:t>якості</w:t>
      </w:r>
      <w:r w:rsidRPr="00373037">
        <w:rPr>
          <w:noProof/>
          <w:sz w:val="28"/>
          <w:szCs w:val="28"/>
          <w:lang w:val="uk-UA" w:eastAsia="uk-UA"/>
        </w:rPr>
        <w:t xml:space="preserve"> продукту по альтернативній, кількісній і якісній ознаках.</w:t>
      </w:r>
    </w:p>
    <w:p w:rsidR="00290C9D" w:rsidRPr="00373037" w:rsidRDefault="00290C9D" w:rsidP="00373037">
      <w:pPr>
        <w:pStyle w:val="31"/>
        <w:widowControl w:val="0"/>
        <w:tabs>
          <w:tab w:val="left" w:pos="1080"/>
        </w:tabs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 xml:space="preserve">На базі нагальних і використовуваних наук в області управління якістю союз японських учених і інженерів розробив набір інструментів, що дозволяють полегшити завдання управління якістю при аналізі різного роду чинників і що активно використовується сьогодні в туристській діяльності. </w:t>
      </w:r>
    </w:p>
    <w:p w:rsidR="00290C9D" w:rsidRPr="00373037" w:rsidRDefault="00290C9D" w:rsidP="00373037">
      <w:pPr>
        <w:pStyle w:val="31"/>
        <w:widowControl w:val="0"/>
        <w:tabs>
          <w:tab w:val="left" w:pos="1080"/>
        </w:tabs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До ін</w:t>
      </w:r>
      <w:r w:rsidRPr="00373037">
        <w:rPr>
          <w:sz w:val="28"/>
          <w:szCs w:val="28"/>
          <w:lang w:val="uk-UA" w:eastAsia="uk-UA"/>
        </w:rPr>
        <w:t>струментів</w:t>
      </w:r>
      <w:r w:rsidRPr="00373037">
        <w:rPr>
          <w:noProof/>
          <w:sz w:val="28"/>
          <w:szCs w:val="28"/>
          <w:lang w:val="uk-UA" w:eastAsia="uk-UA"/>
        </w:rPr>
        <w:t xml:space="preserve"> управління якістю </w:t>
      </w:r>
      <w:r w:rsidRPr="00373037">
        <w:rPr>
          <w:sz w:val="28"/>
          <w:szCs w:val="28"/>
          <w:lang w:val="uk-UA" w:eastAsia="uk-UA"/>
        </w:rPr>
        <w:t>турпослуг</w:t>
      </w:r>
      <w:r w:rsidRPr="00373037">
        <w:rPr>
          <w:noProof/>
          <w:sz w:val="28"/>
          <w:szCs w:val="28"/>
          <w:lang w:val="uk-UA" w:eastAsia="uk-UA"/>
        </w:rPr>
        <w:t xml:space="preserve"> відносяться: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3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діаграма спорідненості (</w:t>
      </w:r>
      <w:r w:rsidRPr="00373037">
        <w:rPr>
          <w:sz w:val="28"/>
          <w:szCs w:val="28"/>
          <w:lang w:val="uk-UA" w:eastAsia="uk-UA"/>
        </w:rPr>
        <w:t>affinity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diagramm</w:t>
      </w:r>
      <w:r w:rsidRPr="00373037">
        <w:rPr>
          <w:noProof/>
          <w:sz w:val="28"/>
          <w:szCs w:val="28"/>
          <w:lang w:val="uk-UA" w:eastAsia="uk-UA"/>
        </w:rPr>
        <w:t>);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3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діаграма зв'язків (</w:t>
      </w:r>
      <w:r w:rsidRPr="00373037">
        <w:rPr>
          <w:sz w:val="28"/>
          <w:szCs w:val="28"/>
          <w:lang w:val="uk-UA" w:eastAsia="uk-UA"/>
        </w:rPr>
        <w:t>interrelationship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diagram</w:t>
      </w:r>
      <w:r w:rsidRPr="00373037">
        <w:rPr>
          <w:noProof/>
          <w:sz w:val="28"/>
          <w:szCs w:val="28"/>
          <w:lang w:val="uk-UA" w:eastAsia="uk-UA"/>
        </w:rPr>
        <w:t>);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3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деревовидна діаграма (</w:t>
      </w:r>
      <w:r w:rsidRPr="00373037">
        <w:rPr>
          <w:sz w:val="28"/>
          <w:szCs w:val="28"/>
          <w:lang w:val="uk-UA" w:eastAsia="uk-UA"/>
        </w:rPr>
        <w:t>tree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diagram</w:t>
      </w:r>
      <w:r w:rsidRPr="00373037">
        <w:rPr>
          <w:noProof/>
          <w:sz w:val="28"/>
          <w:szCs w:val="28"/>
          <w:lang w:val="uk-UA" w:eastAsia="uk-UA"/>
        </w:rPr>
        <w:t>);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3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матрична діаграма (</w:t>
      </w:r>
      <w:r w:rsidRPr="00373037">
        <w:rPr>
          <w:sz w:val="28"/>
          <w:szCs w:val="28"/>
          <w:lang w:val="uk-UA" w:eastAsia="uk-UA"/>
        </w:rPr>
        <w:t>matrix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diagram</w:t>
      </w:r>
      <w:r w:rsidRPr="00373037">
        <w:rPr>
          <w:noProof/>
          <w:sz w:val="28"/>
          <w:szCs w:val="28"/>
          <w:lang w:val="uk-UA" w:eastAsia="uk-UA"/>
        </w:rPr>
        <w:t>);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3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стрілочна діаграма (</w:t>
      </w:r>
      <w:r w:rsidRPr="00373037">
        <w:rPr>
          <w:sz w:val="28"/>
          <w:szCs w:val="28"/>
          <w:lang w:val="uk-UA" w:eastAsia="uk-UA"/>
        </w:rPr>
        <w:t>arrow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diagram</w:t>
      </w:r>
      <w:r w:rsidRPr="00373037">
        <w:rPr>
          <w:noProof/>
          <w:sz w:val="28"/>
          <w:szCs w:val="28"/>
          <w:lang w:val="uk-UA" w:eastAsia="uk-UA"/>
        </w:rPr>
        <w:t>);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3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діаграма процесу здійснення програми (</w:t>
      </w:r>
      <w:r w:rsidRPr="00373037">
        <w:rPr>
          <w:sz w:val="28"/>
          <w:szCs w:val="28"/>
          <w:lang w:val="uk-UA" w:eastAsia="uk-UA"/>
        </w:rPr>
        <w:t>Process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Decision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Program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Chart</w:t>
      </w:r>
      <w:r w:rsidRPr="00373037">
        <w:rPr>
          <w:noProof/>
          <w:sz w:val="28"/>
          <w:szCs w:val="28"/>
          <w:lang w:val="uk-UA" w:eastAsia="uk-UA"/>
        </w:rPr>
        <w:t>);</w:t>
      </w:r>
    </w:p>
    <w:p w:rsidR="00290C9D" w:rsidRPr="00373037" w:rsidRDefault="00290C9D" w:rsidP="00373037">
      <w:pPr>
        <w:pStyle w:val="31"/>
        <w:widowControl w:val="0"/>
        <w:numPr>
          <w:ilvl w:val="0"/>
          <w:numId w:val="3"/>
        </w:numPr>
        <w:ind w:left="0" w:firstLine="709"/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аналіз матричних даних(</w:t>
      </w:r>
      <w:r w:rsidRPr="00373037">
        <w:rPr>
          <w:sz w:val="28"/>
          <w:szCs w:val="28"/>
          <w:lang w:val="uk-UA" w:eastAsia="uk-UA"/>
        </w:rPr>
        <w:t>matrix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data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analysis</w:t>
      </w:r>
      <w:r w:rsidRPr="00373037">
        <w:rPr>
          <w:noProof/>
          <w:sz w:val="28"/>
          <w:szCs w:val="28"/>
          <w:lang w:val="uk-UA" w:eastAsia="uk-UA"/>
        </w:rPr>
        <w:t>).</w:t>
      </w:r>
    </w:p>
    <w:p w:rsidR="00290C9D" w:rsidRPr="00373037" w:rsidRDefault="00290C9D" w:rsidP="00373037">
      <w:pPr>
        <w:pStyle w:val="31"/>
        <w:widowControl w:val="0"/>
        <w:tabs>
          <w:tab w:val="left" w:pos="1080"/>
        </w:tabs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>Для перерахованих інструментів збір даних здійснюється при проведенні «мозкового штурму».</w:t>
      </w:r>
    </w:p>
    <w:p w:rsidR="00290C9D" w:rsidRPr="00373037" w:rsidRDefault="00290C9D" w:rsidP="00373037">
      <w:pPr>
        <w:pStyle w:val="31"/>
        <w:widowControl w:val="0"/>
        <w:tabs>
          <w:tab w:val="left" w:pos="1080"/>
        </w:tabs>
        <w:rPr>
          <w:noProof/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 w:eastAsia="uk-UA"/>
        </w:rPr>
        <w:t xml:space="preserve">Успішне управління якістю </w:t>
      </w:r>
      <w:r w:rsidRPr="00373037">
        <w:rPr>
          <w:sz w:val="28"/>
          <w:szCs w:val="28"/>
          <w:lang w:val="uk-UA" w:eastAsia="uk-UA"/>
        </w:rPr>
        <w:t>турпродукта</w:t>
      </w:r>
      <w:r w:rsidRPr="00373037">
        <w:rPr>
          <w:noProof/>
          <w:sz w:val="28"/>
          <w:szCs w:val="28"/>
          <w:lang w:val="uk-UA" w:eastAsia="uk-UA"/>
        </w:rPr>
        <w:t xml:space="preserve"> забезпечується також при застосуванні японської методології розгортання функції якості (</w:t>
      </w:r>
      <w:r w:rsidRPr="00373037">
        <w:rPr>
          <w:sz w:val="28"/>
          <w:szCs w:val="28"/>
          <w:lang w:val="uk-UA" w:eastAsia="uk-UA"/>
        </w:rPr>
        <w:t>Quality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Function</w:t>
      </w:r>
      <w:r w:rsidRPr="00373037">
        <w:rPr>
          <w:noProof/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Deployment</w:t>
      </w:r>
      <w:r w:rsidRPr="00373037">
        <w:rPr>
          <w:noProof/>
          <w:sz w:val="28"/>
          <w:szCs w:val="28"/>
          <w:lang w:val="uk-UA" w:eastAsia="uk-UA"/>
        </w:rPr>
        <w:t xml:space="preserve"> - </w:t>
      </w:r>
      <w:r w:rsidRPr="00373037">
        <w:rPr>
          <w:sz w:val="28"/>
          <w:szCs w:val="28"/>
          <w:lang w:val="uk-UA" w:eastAsia="uk-UA"/>
        </w:rPr>
        <w:t>QFD</w:t>
      </w:r>
      <w:r w:rsidRPr="00373037">
        <w:rPr>
          <w:noProof/>
          <w:sz w:val="28"/>
          <w:szCs w:val="28"/>
          <w:lang w:val="uk-UA" w:eastAsia="uk-UA"/>
        </w:rPr>
        <w:t>).</w:t>
      </w:r>
    </w:p>
    <w:p w:rsidR="00290C9D" w:rsidRPr="00373037" w:rsidRDefault="00290C9D" w:rsidP="00373037">
      <w:pPr>
        <w:pStyle w:val="a3"/>
        <w:widowControl w:val="0"/>
        <w:spacing w:line="360" w:lineRule="auto"/>
        <w:jc w:val="both"/>
        <w:rPr>
          <w:b/>
          <w:bCs/>
          <w:cap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QFD</w:t>
      </w:r>
      <w:r w:rsidRPr="00373037">
        <w:rPr>
          <w:noProof/>
          <w:sz w:val="28"/>
          <w:szCs w:val="28"/>
          <w:lang w:val="uk-UA" w:eastAsia="uk-UA"/>
        </w:rPr>
        <w:t xml:space="preserve"> використовують для вдосконалення планування продукту і процесу його виробництва. Розгортаючи якість на початкових етапах життєвого циклу </w:t>
      </w:r>
      <w:r w:rsidRPr="00373037">
        <w:rPr>
          <w:sz w:val="28"/>
          <w:szCs w:val="28"/>
          <w:lang w:val="uk-UA" w:eastAsia="uk-UA"/>
        </w:rPr>
        <w:t>турпродукта</w:t>
      </w:r>
      <w:r w:rsidRPr="00373037">
        <w:rPr>
          <w:noProof/>
          <w:sz w:val="28"/>
          <w:szCs w:val="28"/>
          <w:lang w:val="uk-UA" w:eastAsia="uk-UA"/>
        </w:rPr>
        <w:t xml:space="preserve"> відповідно до потреб споживачів, вдається уникнути або звести до мінімуму коректування якості продукту після його появи на ринку, а отже, забезпечити високу цінність і одночасно відносно низьку вартість туристських послуг за рахунок зведення до мінімуму можливих витрат на виправлення браку.</w:t>
      </w:r>
    </w:p>
    <w:p w:rsidR="00290C9D" w:rsidRPr="00373037" w:rsidRDefault="00290C9D" w:rsidP="00373037">
      <w:pPr>
        <w:pStyle w:val="a3"/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Отже, як вже було відмічено, комплексний характер туристського о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слуговування, вплив зовнішнього середовища і індивідуальність оцінки утрудняє вироблення єдиного показника якості роботи туроператора, але існують декіл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ка базових визначень:</w:t>
      </w:r>
    </w:p>
    <w:p w:rsidR="00290C9D" w:rsidRPr="00373037" w:rsidRDefault="00290C9D" w:rsidP="00373037">
      <w:pPr>
        <w:widowControl w:val="0"/>
        <w:numPr>
          <w:ilvl w:val="0"/>
          <w:numId w:val="4"/>
        </w:numPr>
        <w:tabs>
          <w:tab w:val="num" w:pos="174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якість продукції – це сукупність властивостей, обуславлива</w:t>
      </w:r>
      <w:r w:rsidRPr="00373037">
        <w:rPr>
          <w:sz w:val="28"/>
          <w:szCs w:val="28"/>
          <w:lang w:val="uk-UA" w:eastAsia="uk-UA"/>
        </w:rPr>
        <w:t>ю</w:t>
      </w:r>
      <w:r w:rsidRPr="00373037">
        <w:rPr>
          <w:sz w:val="28"/>
          <w:szCs w:val="28"/>
          <w:lang w:val="uk-UA" w:eastAsia="uk-UA"/>
        </w:rPr>
        <w:t>щая її здатність задовольняти певні бажання споживачів;</w:t>
      </w:r>
    </w:p>
    <w:p w:rsidR="00290C9D" w:rsidRPr="00373037" w:rsidRDefault="00290C9D" w:rsidP="00373037">
      <w:pPr>
        <w:widowControl w:val="0"/>
        <w:numPr>
          <w:ilvl w:val="0"/>
          <w:numId w:val="4"/>
        </w:numPr>
        <w:tabs>
          <w:tab w:val="num" w:pos="174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якість послуги – це сукупність характеристик послуги, що визн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чають її здатність задовольняти встановлені або передбачувані потреби споживача (ГОСТ Р 50691-94. Модель забезпечення якості 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слуг);</w:t>
      </w:r>
    </w:p>
    <w:p w:rsidR="00290C9D" w:rsidRPr="00373037" w:rsidRDefault="00290C9D" w:rsidP="00373037">
      <w:pPr>
        <w:widowControl w:val="0"/>
        <w:numPr>
          <w:ilvl w:val="0"/>
          <w:numId w:val="4"/>
        </w:numPr>
        <w:tabs>
          <w:tab w:val="num" w:pos="174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якість туристського обслуговування – це комплекс послуг і з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ходів, що володіють властивостями задовольняти потреби і бажання туристів на в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дпочинку і в подорожах.</w:t>
      </w:r>
      <w:r w:rsidR="00EB159F" w:rsidRPr="00373037">
        <w:rPr>
          <w:sz w:val="28"/>
          <w:szCs w:val="28"/>
          <w:lang w:val="uk-UA" w:eastAsia="uk-UA"/>
        </w:rPr>
        <w:t>[2,c.24]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Крім того, при кінцевому єдиному розумінні якості обслуговування туристів існує два підходи до визначення якості роботи туроператора: агентс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кий і споживчий.</w:t>
      </w:r>
    </w:p>
    <w:p w:rsidR="00290C9D" w:rsidRPr="00373037" w:rsidRDefault="00290C9D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Агентський підхід до цієї проблеми можна розглянути на прикладі до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лідження, проведеного інформаційною службою БАНКО, де аналізується важливість показників якості роботи туроператора. Результати даного досл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дження були опубліковані в журналі «Туризм: практика, проблеми, перспе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 xml:space="preserve">тиви» (2004 р. №12): </w:t>
      </w:r>
    </w:p>
    <w:p w:rsidR="00373037" w:rsidRDefault="00373037" w:rsidP="00373037">
      <w:pPr>
        <w:pStyle w:val="a5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uk-UA" w:eastAsia="uk-UA"/>
        </w:rPr>
      </w:pPr>
    </w:p>
    <w:p w:rsidR="00290C9D" w:rsidRPr="00373037" w:rsidRDefault="00290C9D" w:rsidP="00373037">
      <w:pPr>
        <w:pStyle w:val="a5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373037">
        <w:rPr>
          <w:b w:val="0"/>
          <w:bCs w:val="0"/>
          <w:sz w:val="28"/>
          <w:szCs w:val="28"/>
          <w:lang w:val="uk-UA" w:eastAsia="uk-UA"/>
        </w:rPr>
        <w:t>Таблиця 1.1</w:t>
      </w:r>
    </w:p>
    <w:p w:rsidR="00290C9D" w:rsidRPr="00373037" w:rsidRDefault="00290C9D" w:rsidP="00373037">
      <w:pPr>
        <w:pStyle w:val="5"/>
        <w:keepNext w:val="0"/>
        <w:widowControl w:val="0"/>
        <w:tabs>
          <w:tab w:val="clear" w:pos="2816"/>
        </w:tabs>
        <w:spacing w:line="360" w:lineRule="auto"/>
        <w:ind w:firstLine="709"/>
        <w:jc w:val="both"/>
        <w:rPr>
          <w:caps w:val="0"/>
          <w:sz w:val="28"/>
          <w:szCs w:val="28"/>
          <w:lang w:val="uk-UA"/>
        </w:rPr>
      </w:pPr>
      <w:r w:rsidRPr="00373037">
        <w:rPr>
          <w:caps w:val="0"/>
          <w:sz w:val="28"/>
          <w:szCs w:val="28"/>
          <w:lang w:val="uk-UA" w:eastAsia="uk-UA"/>
        </w:rPr>
        <w:t>Показники якості роботи туроператора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824"/>
        <w:gridCol w:w="5796"/>
        <w:gridCol w:w="1525"/>
        <w:gridCol w:w="1189"/>
      </w:tblGrid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105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Якість послуг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К</w:t>
            </w: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лькість голосів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373037">
              <w:rPr>
                <w:b/>
                <w:bCs/>
                <w:sz w:val="20"/>
                <w:szCs w:val="20"/>
                <w:lang w:val="uk-UA"/>
              </w:rPr>
              <w:t>%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Чіткість і оперативність роботи з тур</w:t>
            </w:r>
            <w:r w:rsidRPr="00373037">
              <w:rPr>
                <w:sz w:val="20"/>
                <w:szCs w:val="20"/>
                <w:lang w:val="uk-UA" w:eastAsia="uk-UA"/>
              </w:rPr>
              <w:t>а</w:t>
            </w:r>
            <w:r w:rsidRPr="00373037">
              <w:rPr>
                <w:sz w:val="20"/>
                <w:szCs w:val="20"/>
                <w:lang w:val="uk-UA" w:eastAsia="uk-UA"/>
              </w:rPr>
              <w:t>гентами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292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19,2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Стабільність діяльності впродовж тривал</w:t>
            </w:r>
            <w:r w:rsidRPr="00373037">
              <w:rPr>
                <w:sz w:val="20"/>
                <w:szCs w:val="20"/>
                <w:lang w:val="uk-UA" w:eastAsia="uk-UA"/>
              </w:rPr>
              <w:t>о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го часу 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221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14,5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Оптимальне співвідношення ціни і якості т</w:t>
            </w:r>
            <w:r w:rsidRPr="00373037">
              <w:rPr>
                <w:sz w:val="20"/>
                <w:szCs w:val="20"/>
                <w:lang w:val="uk-UA" w:eastAsia="uk-UA"/>
              </w:rPr>
              <w:t>у</w:t>
            </w:r>
            <w:r w:rsidRPr="00373037">
              <w:rPr>
                <w:sz w:val="20"/>
                <w:szCs w:val="20"/>
                <w:lang w:val="uk-UA" w:eastAsia="uk-UA"/>
              </w:rPr>
              <w:t>руслуг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193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12,7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Професіоналізм персоналу, індивіду</w:t>
            </w:r>
            <w:r w:rsidRPr="00373037">
              <w:rPr>
                <w:sz w:val="20"/>
                <w:szCs w:val="20"/>
                <w:lang w:val="uk-UA" w:eastAsia="uk-UA"/>
              </w:rPr>
              <w:t>а</w:t>
            </w:r>
            <w:r w:rsidRPr="00373037">
              <w:rPr>
                <w:sz w:val="20"/>
                <w:szCs w:val="20"/>
                <w:lang w:val="uk-UA" w:eastAsia="uk-UA"/>
              </w:rPr>
              <w:t>льний підхід до партнерів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182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12,0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Вигідна цінова політика (низькі ціни, система бонусів)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162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10,7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Висока якість пропонованих послуг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136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8,9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Інформаційна відвертість, висока якість кат</w:t>
            </w:r>
            <w:r w:rsidRPr="00373037">
              <w:rPr>
                <w:sz w:val="20"/>
                <w:szCs w:val="20"/>
                <w:lang w:val="uk-UA" w:eastAsia="uk-UA"/>
              </w:rPr>
              <w:t>а</w:t>
            </w:r>
            <w:r w:rsidRPr="00373037">
              <w:rPr>
                <w:sz w:val="20"/>
                <w:szCs w:val="20"/>
                <w:lang w:val="uk-UA" w:eastAsia="uk-UA"/>
              </w:rPr>
              <w:t>логів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107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7,0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Доброзичливість на діловому і особи</w:t>
            </w:r>
            <w:r w:rsidRPr="00373037">
              <w:rPr>
                <w:sz w:val="20"/>
                <w:szCs w:val="20"/>
                <w:lang w:val="uk-UA" w:eastAsia="uk-UA"/>
              </w:rPr>
              <w:t>с</w:t>
            </w:r>
            <w:r w:rsidRPr="00373037">
              <w:rPr>
                <w:sz w:val="20"/>
                <w:szCs w:val="20"/>
                <w:lang w:val="uk-UA" w:eastAsia="uk-UA"/>
              </w:rPr>
              <w:t>тому рівнях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3,9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Широкий спектр пропозицій і додаткових т</w:t>
            </w:r>
            <w:r w:rsidRPr="00373037">
              <w:rPr>
                <w:sz w:val="20"/>
                <w:szCs w:val="20"/>
                <w:lang w:val="uk-UA" w:eastAsia="uk-UA"/>
              </w:rPr>
              <w:t>у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руслуг 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3,6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Постійна робота по розширенню спектру п</w:t>
            </w:r>
            <w:r w:rsidRPr="00373037">
              <w:rPr>
                <w:sz w:val="20"/>
                <w:szCs w:val="20"/>
                <w:lang w:val="uk-UA" w:eastAsia="uk-UA"/>
              </w:rPr>
              <w:t>о</w:t>
            </w:r>
            <w:r w:rsidRPr="00373037">
              <w:rPr>
                <w:sz w:val="20"/>
                <w:szCs w:val="20"/>
                <w:lang w:val="uk-UA" w:eastAsia="uk-UA"/>
              </w:rPr>
              <w:t>слуг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2,2</w:t>
            </w:r>
          </w:p>
        </w:tc>
      </w:tr>
      <w:tr w:rsidR="00290C9D" w:rsidRPr="00373037" w:rsidTr="00373037">
        <w:tblPrEx>
          <w:tblCellMar>
            <w:top w:w="0" w:type="dxa"/>
            <w:bottom w:w="0" w:type="dxa"/>
          </w:tblCellMar>
        </w:tblPrEx>
        <w:tc>
          <w:tcPr>
            <w:tcW w:w="441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05" w:type="pct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Зручне місцеположення офісу</w:t>
            </w:r>
          </w:p>
        </w:tc>
        <w:tc>
          <w:tcPr>
            <w:tcW w:w="81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637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1,8</w:t>
            </w:r>
          </w:p>
        </w:tc>
      </w:tr>
    </w:tbl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 процесі дослідження був проведений опит керівників і менеджерів 502 київських туристських фірм.</w:t>
      </w:r>
    </w:p>
    <w:p w:rsidR="00290C9D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Дані таблиці – експериментально-вибіркові і не можуть претендувати на серйозні наукові виводи. Проте на прикладі нижче приведеної діаграми, побудованої на підставі даних, можна бачити, що найбільше значення на сь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годнішній день для партнерської агентської мережі мають такі показники якості роботи туроператора, як чіткість і оперативність у взаємодії з тураге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тами, стабільність діяльності, оптимальність співвідношення ціни і якості послуг, професіоналізм персоналу, індив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дуальний підхід до партнерів і вигідна цінова політика. Ці показники є основними в оцінці діяльності будь-якого туроператора.</w:t>
      </w:r>
    </w:p>
    <w:p w:rsidR="00373037" w:rsidRPr="00373037" w:rsidRDefault="00373037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0C9D" w:rsidRPr="00373037" w:rsidRDefault="00EC638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noProof/>
          <w:sz w:val="28"/>
          <w:szCs w:val="28"/>
          <w:lang w:val="uk-UA"/>
        </w:rPr>
        <w:drawing>
          <wp:inline distT="0" distB="0" distL="0" distR="0">
            <wp:extent cx="5514975" cy="29622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0C9D" w:rsidRPr="00373037" w:rsidRDefault="00290C9D" w:rsidP="00373037">
      <w:pPr>
        <w:pStyle w:val="a5"/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Рисунок 1.1</w:t>
      </w:r>
      <w:r w:rsidR="00C95C3E" w:rsidRPr="00373037">
        <w:rPr>
          <w:sz w:val="28"/>
          <w:szCs w:val="28"/>
          <w:lang w:val="uk-UA" w:eastAsia="uk-UA"/>
        </w:rPr>
        <w:t>-</w:t>
      </w:r>
      <w:r w:rsidRPr="00373037">
        <w:rPr>
          <w:sz w:val="28"/>
          <w:szCs w:val="28"/>
          <w:lang w:val="uk-UA" w:eastAsia="uk-UA"/>
        </w:rPr>
        <w:t>Розподіл важливості між показниками якості роботи тур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ператора</w:t>
      </w:r>
      <w:r w:rsidR="00EB159F" w:rsidRPr="00373037">
        <w:rPr>
          <w:sz w:val="28"/>
          <w:szCs w:val="28"/>
          <w:lang w:val="uk-UA" w:eastAsia="uk-UA"/>
        </w:rPr>
        <w:t>[5,c.24]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Споживчий підхід до визначення якості концентрується на погл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бленні поняття якості обслуговування туристів.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Туристське обслуговування як продукт характеризується не тільки комплексністю, але і такими специфічними чинниками, як нематеріал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ність, невідчутність, нездатність до транспортування і зберігання, а т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кож сильною зале</w:t>
      </w:r>
      <w:r w:rsidRPr="00373037">
        <w:rPr>
          <w:sz w:val="28"/>
          <w:szCs w:val="28"/>
          <w:lang w:val="uk-UA" w:eastAsia="uk-UA"/>
        </w:rPr>
        <w:t>ж</w:t>
      </w:r>
      <w:r w:rsidRPr="00373037">
        <w:rPr>
          <w:sz w:val="28"/>
          <w:szCs w:val="28"/>
          <w:lang w:val="uk-UA" w:eastAsia="uk-UA"/>
        </w:rPr>
        <w:t xml:space="preserve">ністю від конкретного виконавця (гіда, екскурсовода, інструктора і т. д.). Дані характеристики і їх специфіка відбиті в Таблиці 1.2: </w:t>
      </w:r>
    </w:p>
    <w:p w:rsidR="00373037" w:rsidRDefault="00373037" w:rsidP="00373037">
      <w:pPr>
        <w:pStyle w:val="a5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uk-UA" w:eastAsia="uk-UA"/>
        </w:rPr>
      </w:pPr>
    </w:p>
    <w:p w:rsidR="00290C9D" w:rsidRPr="00373037" w:rsidRDefault="00373037" w:rsidP="00373037">
      <w:pPr>
        <w:pStyle w:val="a5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 w:eastAsia="uk-UA"/>
        </w:rPr>
        <w:br w:type="page"/>
      </w:r>
      <w:r w:rsidR="00290C9D" w:rsidRPr="00373037">
        <w:rPr>
          <w:b w:val="0"/>
          <w:bCs w:val="0"/>
          <w:sz w:val="28"/>
          <w:szCs w:val="28"/>
          <w:lang w:val="uk-UA" w:eastAsia="uk-UA"/>
        </w:rPr>
        <w:t>Таблиця 1.2</w:t>
      </w:r>
    </w:p>
    <w:p w:rsidR="00290C9D" w:rsidRPr="00373037" w:rsidRDefault="00290C9D" w:rsidP="00373037">
      <w:pPr>
        <w:pStyle w:val="5"/>
        <w:keepNext w:val="0"/>
        <w:widowControl w:val="0"/>
        <w:tabs>
          <w:tab w:val="clear" w:pos="2816"/>
        </w:tabs>
        <w:spacing w:line="360" w:lineRule="auto"/>
        <w:ind w:firstLine="709"/>
        <w:jc w:val="both"/>
        <w:rPr>
          <w:caps w:val="0"/>
          <w:sz w:val="28"/>
          <w:szCs w:val="28"/>
          <w:lang w:val="uk-UA"/>
        </w:rPr>
      </w:pPr>
      <w:r w:rsidRPr="00373037">
        <w:rPr>
          <w:caps w:val="0"/>
          <w:sz w:val="28"/>
          <w:szCs w:val="28"/>
          <w:lang w:val="uk-UA" w:eastAsia="uk-UA"/>
        </w:rPr>
        <w:t>Характеристики туристського обслуговування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590"/>
        <w:gridCol w:w="4812"/>
      </w:tblGrid>
      <w:tr w:rsidR="00290C9D" w:rsidRPr="00373037" w:rsidTr="00373037">
        <w:tc>
          <w:tcPr>
            <w:tcW w:w="1039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lang w:val="uk-UA"/>
              </w:rPr>
            </w:pP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Відмітна характерист</w:t>
            </w: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и</w:t>
            </w: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ка</w:t>
            </w:r>
          </w:p>
        </w:tc>
        <w:tc>
          <w:tcPr>
            <w:tcW w:w="1386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lang w:val="uk-UA"/>
              </w:rPr>
            </w:pP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Зміст характери</w:t>
            </w: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с</w:t>
            </w:r>
            <w:r w:rsidRPr="00373037">
              <w:rPr>
                <w:b/>
                <w:bCs/>
                <w:sz w:val="20"/>
                <w:szCs w:val="20"/>
                <w:lang w:val="uk-UA" w:eastAsia="uk-UA"/>
              </w:rPr>
              <w:t>тики</w:t>
            </w:r>
          </w:p>
        </w:tc>
        <w:tc>
          <w:tcPr>
            <w:tcW w:w="2575" w:type="pct"/>
            <w:vAlign w:val="center"/>
          </w:tcPr>
          <w:p w:rsidR="00290C9D" w:rsidRPr="00373037" w:rsidRDefault="00290C9D" w:rsidP="00373037">
            <w:pPr>
              <w:pStyle w:val="1"/>
              <w:keepNext w:val="0"/>
              <w:widowControl w:val="0"/>
              <w:ind w:firstLine="0"/>
              <w:jc w:val="left"/>
              <w:rPr>
                <w:b/>
                <w:bCs/>
                <w:i w:val="0"/>
                <w:iCs w:val="0"/>
                <w:sz w:val="20"/>
                <w:szCs w:val="20"/>
                <w:u w:val="none"/>
                <w:lang w:val="uk-UA"/>
              </w:rPr>
            </w:pPr>
            <w:bookmarkStart w:id="6" w:name="_Toc230076811"/>
            <w:bookmarkStart w:id="7" w:name="_Toc230077435"/>
            <w:r w:rsidRPr="00373037">
              <w:rPr>
                <w:b/>
                <w:bCs/>
                <w:i w:val="0"/>
                <w:iCs w:val="0"/>
                <w:sz w:val="20"/>
                <w:szCs w:val="20"/>
                <w:lang w:val="uk-UA" w:eastAsia="uk-UA"/>
              </w:rPr>
              <w:t>Специфіка</w:t>
            </w:r>
            <w:bookmarkEnd w:id="6"/>
            <w:bookmarkEnd w:id="7"/>
          </w:p>
        </w:tc>
      </w:tr>
      <w:tr w:rsidR="00290C9D" w:rsidRPr="00373037" w:rsidTr="00373037">
        <w:trPr>
          <w:cantSplit/>
          <w:trHeight w:val="1665"/>
        </w:trPr>
        <w:tc>
          <w:tcPr>
            <w:tcW w:w="1039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Невідчу</w:t>
            </w:r>
            <w:r w:rsidRPr="00373037">
              <w:rPr>
                <w:sz w:val="20"/>
                <w:szCs w:val="20"/>
                <w:lang w:val="uk-UA" w:eastAsia="uk-UA"/>
              </w:rPr>
              <w:t>т</w:t>
            </w:r>
            <w:r w:rsidRPr="00373037">
              <w:rPr>
                <w:sz w:val="20"/>
                <w:szCs w:val="20"/>
                <w:lang w:val="uk-UA" w:eastAsia="uk-UA"/>
              </w:rPr>
              <w:t>ність послуг</w:t>
            </w:r>
          </w:p>
        </w:tc>
        <w:tc>
          <w:tcPr>
            <w:tcW w:w="1386" w:type="pct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Невловимість, або нематеріальний характер послуг означає, що їх неможливо: продемонструвати, побачити, спробув</w:t>
            </w:r>
            <w:r w:rsidRPr="00373037">
              <w:rPr>
                <w:sz w:val="20"/>
                <w:szCs w:val="20"/>
                <w:lang w:val="uk-UA" w:eastAsia="uk-UA"/>
              </w:rPr>
              <w:t>а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ти </w:t>
            </w:r>
          </w:p>
        </w:tc>
        <w:tc>
          <w:tcPr>
            <w:tcW w:w="2575" w:type="pct"/>
          </w:tcPr>
          <w:p w:rsidR="00290C9D" w:rsidRPr="00373037" w:rsidRDefault="00290C9D" w:rsidP="00373037">
            <w:pPr>
              <w:pStyle w:val="a6"/>
              <w:widowControl w:val="0"/>
              <w:rPr>
                <w:sz w:val="20"/>
                <w:szCs w:val="20"/>
                <w:lang w:val="uk-UA"/>
              </w:rPr>
            </w:pP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>Для зміцнення довіри клієнтів організація, що надає послуги, може: по можливості підвищувати відчутність своїх послуг шляхом рекламної діяльності (брошури, каталоги, сайти в Інтернеті і так далі), підкреслювати зн</w:t>
            </w: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>а</w:t>
            </w: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 xml:space="preserve">чущість своєї послуги; </w:t>
            </w:r>
          </w:p>
        </w:tc>
      </w:tr>
      <w:tr w:rsidR="00290C9D" w:rsidRPr="00373037" w:rsidTr="00373037">
        <w:trPr>
          <w:cantSplit/>
          <w:trHeight w:val="1436"/>
        </w:trPr>
        <w:tc>
          <w:tcPr>
            <w:tcW w:w="1039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386" w:type="pct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транспортувати, зберігати, упаковувати або вивчати до моменту отр</w:t>
            </w:r>
            <w:r w:rsidRPr="00373037">
              <w:rPr>
                <w:sz w:val="20"/>
                <w:szCs w:val="20"/>
                <w:lang w:val="uk-UA" w:eastAsia="uk-UA"/>
              </w:rPr>
              <w:t>и</w:t>
            </w:r>
            <w:r w:rsidRPr="00373037">
              <w:rPr>
                <w:sz w:val="20"/>
                <w:szCs w:val="20"/>
                <w:lang w:val="uk-UA" w:eastAsia="uk-UA"/>
              </w:rPr>
              <w:t>мання цих послуг.</w:t>
            </w:r>
          </w:p>
        </w:tc>
        <w:tc>
          <w:tcPr>
            <w:tcW w:w="2575" w:type="pct"/>
          </w:tcPr>
          <w:p w:rsidR="00290C9D" w:rsidRPr="00373037" w:rsidRDefault="00290C9D" w:rsidP="00373037">
            <w:pPr>
              <w:pStyle w:val="a6"/>
              <w:widowControl w:val="0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>привертати увагу споживачів до отриманих вигод від покупки; запрошувати яку-небудь знаменитість для реклами своєї по</w:t>
            </w: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>с</w:t>
            </w: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>луги і так далі</w:t>
            </w:r>
          </w:p>
        </w:tc>
      </w:tr>
      <w:tr w:rsidR="00290C9D" w:rsidRPr="00373037" w:rsidTr="00373037">
        <w:tc>
          <w:tcPr>
            <w:tcW w:w="1039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Нерозривність</w:t>
            </w:r>
            <w:r w:rsidR="00373037" w:rsidRPr="00373037">
              <w:rPr>
                <w:sz w:val="20"/>
                <w:szCs w:val="20"/>
                <w:lang w:val="uk-UA" w:eastAsia="uk-UA"/>
              </w:rPr>
              <w:t xml:space="preserve"> </w:t>
            </w:r>
            <w:r w:rsidRPr="00373037">
              <w:rPr>
                <w:sz w:val="20"/>
                <w:szCs w:val="20"/>
                <w:lang w:val="uk-UA" w:eastAsia="uk-UA"/>
              </w:rPr>
              <w:t>виробни</w:t>
            </w:r>
            <w:r w:rsidRPr="00373037">
              <w:rPr>
                <w:sz w:val="20"/>
                <w:szCs w:val="20"/>
                <w:lang w:val="uk-UA" w:eastAsia="uk-UA"/>
              </w:rPr>
              <w:t>ц</w:t>
            </w:r>
            <w:r w:rsidRPr="00373037">
              <w:rPr>
                <w:sz w:val="20"/>
                <w:szCs w:val="20"/>
                <w:lang w:val="uk-UA" w:eastAsia="uk-UA"/>
              </w:rPr>
              <w:t>тва і споживання</w:t>
            </w:r>
          </w:p>
        </w:tc>
        <w:tc>
          <w:tcPr>
            <w:tcW w:w="1386" w:type="pct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Надати послугу можна тільки тоді, коли з'являється клієнт. З цієї точки зору виробництво і споживання послуг тісно взаємозв'язані і не можуть бути розі</w:t>
            </w:r>
            <w:r w:rsidRPr="00373037">
              <w:rPr>
                <w:sz w:val="20"/>
                <w:szCs w:val="20"/>
                <w:lang w:val="uk-UA" w:eastAsia="uk-UA"/>
              </w:rPr>
              <w:t>р</w:t>
            </w:r>
            <w:r w:rsidRPr="00373037">
              <w:rPr>
                <w:sz w:val="20"/>
                <w:szCs w:val="20"/>
                <w:lang w:val="uk-UA" w:eastAsia="uk-UA"/>
              </w:rPr>
              <w:t>вані.</w:t>
            </w:r>
          </w:p>
        </w:tc>
        <w:tc>
          <w:tcPr>
            <w:tcW w:w="2575" w:type="pct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Багато послуг вимагають тісного прямого контакту з тим, хто їх надає. Клієнт не просто споживає послугу, він підключається до її виробництва. Зроби частішим покупця у сфері обслуговування означає, що постачальник повинен піклуватися про те, що він проводить і як. Поведінка продавця, його професійний досвід і знання під час споживання клієнтом послуги визначають вірогідність повторення посл</w:t>
            </w:r>
            <w:r w:rsidRPr="00373037">
              <w:rPr>
                <w:sz w:val="20"/>
                <w:szCs w:val="20"/>
                <w:lang w:val="uk-UA" w:eastAsia="uk-UA"/>
              </w:rPr>
              <w:t>у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ги. </w:t>
            </w:r>
          </w:p>
        </w:tc>
      </w:tr>
      <w:tr w:rsidR="00290C9D" w:rsidRPr="00373037" w:rsidTr="00373037">
        <w:tc>
          <w:tcPr>
            <w:tcW w:w="1039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Мінл</w:t>
            </w:r>
            <w:r w:rsidRPr="00373037">
              <w:rPr>
                <w:sz w:val="20"/>
                <w:szCs w:val="20"/>
                <w:lang w:val="uk-UA" w:eastAsia="uk-UA"/>
              </w:rPr>
              <w:t>и</w:t>
            </w:r>
            <w:r w:rsidRPr="00373037">
              <w:rPr>
                <w:sz w:val="20"/>
                <w:szCs w:val="20"/>
                <w:lang w:val="uk-UA" w:eastAsia="uk-UA"/>
              </w:rPr>
              <w:t>вість</w:t>
            </w:r>
          </w:p>
        </w:tc>
        <w:tc>
          <w:tcPr>
            <w:tcW w:w="1386" w:type="pct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Якість надання послуг варіюється і залежить від рівня професіоналізму виробника, його компетентності, доброзичливості, ввічливості і комунікабельності його персоналу, а також від обліку його індивідуальних вимог кожного пок</w:t>
            </w:r>
            <w:r w:rsidRPr="00373037">
              <w:rPr>
                <w:sz w:val="20"/>
                <w:szCs w:val="20"/>
                <w:lang w:val="uk-UA" w:eastAsia="uk-UA"/>
              </w:rPr>
              <w:t>у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пця. </w:t>
            </w:r>
          </w:p>
        </w:tc>
        <w:tc>
          <w:tcPr>
            <w:tcW w:w="2575" w:type="pct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Дотримання стандартів обслуговування і розробка власної політики контролю над якістю обслуговування споживачів. Розробка фірмового стилю організації: назва організації, товарний знак, фірмовий колір, логотип. Проведення систематичного навчання персоналу для підвищення його професійного рівня і якості обслугов</w:t>
            </w:r>
            <w:r w:rsidRPr="00373037">
              <w:rPr>
                <w:sz w:val="20"/>
                <w:szCs w:val="20"/>
                <w:lang w:val="uk-UA" w:eastAsia="uk-UA"/>
              </w:rPr>
              <w:t>у</w:t>
            </w:r>
            <w:r w:rsidRPr="00373037">
              <w:rPr>
                <w:sz w:val="20"/>
                <w:szCs w:val="20"/>
                <w:lang w:val="uk-UA" w:eastAsia="uk-UA"/>
              </w:rPr>
              <w:t>вання.</w:t>
            </w:r>
          </w:p>
        </w:tc>
      </w:tr>
      <w:tr w:rsidR="00290C9D" w:rsidRPr="00373037" w:rsidTr="00373037">
        <w:trPr>
          <w:trHeight w:hRule="exact" w:val="2132"/>
        </w:trPr>
        <w:tc>
          <w:tcPr>
            <w:tcW w:w="1039" w:type="pct"/>
            <w:vAlign w:val="center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Нездатність до збер</w:t>
            </w:r>
            <w:r w:rsidRPr="00373037">
              <w:rPr>
                <w:sz w:val="20"/>
                <w:szCs w:val="20"/>
                <w:lang w:val="uk-UA" w:eastAsia="uk-UA"/>
              </w:rPr>
              <w:t>і</w:t>
            </w:r>
            <w:r w:rsidRPr="00373037">
              <w:rPr>
                <w:sz w:val="20"/>
                <w:szCs w:val="20"/>
                <w:lang w:val="uk-UA" w:eastAsia="uk-UA"/>
              </w:rPr>
              <w:t>гання</w:t>
            </w:r>
          </w:p>
        </w:tc>
        <w:tc>
          <w:tcPr>
            <w:tcW w:w="1386" w:type="pct"/>
          </w:tcPr>
          <w:p w:rsidR="00290C9D" w:rsidRPr="00373037" w:rsidRDefault="00290C9D" w:rsidP="00373037">
            <w:pPr>
              <w:pStyle w:val="a6"/>
              <w:widowControl w:val="0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>Послугу неможливо провести про запас або складувати. Виникає проблема досягнення рівноваги між попитом і пропозиц</w:t>
            </w: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>і</w:t>
            </w:r>
            <w:r w:rsidRPr="00373037">
              <w:rPr>
                <w:b w:val="0"/>
                <w:bCs w:val="0"/>
                <w:sz w:val="20"/>
                <w:szCs w:val="20"/>
                <w:lang w:val="uk-UA" w:eastAsia="uk-UA"/>
              </w:rPr>
              <w:t>єю.</w:t>
            </w:r>
          </w:p>
        </w:tc>
        <w:tc>
          <w:tcPr>
            <w:tcW w:w="2575" w:type="pct"/>
          </w:tcPr>
          <w:p w:rsidR="00290C9D" w:rsidRPr="00373037" w:rsidRDefault="00290C9D" w:rsidP="00373037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Встановлення диференційованих цін, знижок, використання інших стимулів, що дозволяють рівномірно розподіляти попит в часі. Введення системи попередніх замо</w:t>
            </w:r>
            <w:r w:rsidRPr="00373037">
              <w:rPr>
                <w:sz w:val="20"/>
                <w:szCs w:val="20"/>
                <w:lang w:val="uk-UA" w:eastAsia="uk-UA"/>
              </w:rPr>
              <w:t>в</w:t>
            </w:r>
            <w:r w:rsidRPr="00373037">
              <w:rPr>
                <w:sz w:val="20"/>
                <w:szCs w:val="20"/>
                <w:lang w:val="uk-UA" w:eastAsia="uk-UA"/>
              </w:rPr>
              <w:t>лень на послуги.</w:t>
            </w:r>
          </w:p>
        </w:tc>
      </w:tr>
    </w:tbl>
    <w:p w:rsidR="00373037" w:rsidRDefault="00373037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0C9D" w:rsidRPr="00373037" w:rsidRDefault="00373037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290C9D" w:rsidRPr="00373037">
        <w:rPr>
          <w:sz w:val="28"/>
          <w:szCs w:val="28"/>
          <w:lang w:val="uk-UA" w:eastAsia="uk-UA"/>
        </w:rPr>
        <w:t>На відміну від промисловості, де існує технічний контроль і можна продукцію забракувати, повернути на доопрацювання, в туризмі цього немає. Туристське обслуговування споживають такої якості, в якому воно виробл</w:t>
      </w:r>
      <w:r w:rsidR="00290C9D" w:rsidRPr="00373037">
        <w:rPr>
          <w:sz w:val="28"/>
          <w:szCs w:val="28"/>
          <w:lang w:val="uk-UA" w:eastAsia="uk-UA"/>
        </w:rPr>
        <w:t>е</w:t>
      </w:r>
      <w:r w:rsidR="00290C9D" w:rsidRPr="00373037">
        <w:rPr>
          <w:sz w:val="28"/>
          <w:szCs w:val="28"/>
          <w:lang w:val="uk-UA" w:eastAsia="uk-UA"/>
        </w:rPr>
        <w:t>не, І на цю якість впливає маса прямих і непрямих чинників, таких, як мат</w:t>
      </w:r>
      <w:r w:rsidR="00290C9D" w:rsidRPr="00373037">
        <w:rPr>
          <w:sz w:val="28"/>
          <w:szCs w:val="28"/>
          <w:lang w:val="uk-UA" w:eastAsia="uk-UA"/>
        </w:rPr>
        <w:t>е</w:t>
      </w:r>
      <w:r w:rsidR="00290C9D" w:rsidRPr="00373037">
        <w:rPr>
          <w:sz w:val="28"/>
          <w:szCs w:val="28"/>
          <w:lang w:val="uk-UA" w:eastAsia="uk-UA"/>
        </w:rPr>
        <w:t>ріальна база, ресурси, технології, інфраструктура і ін. У оцінці споживачами якості туристського продукту важливими є і такі його властивості, як наді</w:t>
      </w:r>
      <w:r w:rsidR="00290C9D" w:rsidRPr="00373037">
        <w:rPr>
          <w:sz w:val="28"/>
          <w:szCs w:val="28"/>
          <w:lang w:val="uk-UA" w:eastAsia="uk-UA"/>
        </w:rPr>
        <w:t>й</w:t>
      </w:r>
      <w:r w:rsidR="00290C9D" w:rsidRPr="00373037">
        <w:rPr>
          <w:sz w:val="28"/>
          <w:szCs w:val="28"/>
          <w:lang w:val="uk-UA" w:eastAsia="uk-UA"/>
        </w:rPr>
        <w:t>ність, безпека, інформаційна достовірність, психологічний, а також своєча</w:t>
      </w:r>
      <w:r w:rsidR="00290C9D" w:rsidRPr="00373037">
        <w:rPr>
          <w:sz w:val="28"/>
          <w:szCs w:val="28"/>
          <w:lang w:val="uk-UA" w:eastAsia="uk-UA"/>
        </w:rPr>
        <w:t>с</w:t>
      </w:r>
      <w:r w:rsidR="00290C9D" w:rsidRPr="00373037">
        <w:rPr>
          <w:sz w:val="28"/>
          <w:szCs w:val="28"/>
          <w:lang w:val="uk-UA" w:eastAsia="uk-UA"/>
        </w:rPr>
        <w:t>ність їх комфорт.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Туристське обслуговування повинне задовольнити цілий комплекс різноманітних потреб: у подорожі, живленні, мешканні, пізнавальних екскурсіях, спортивних і розважальних заходах і так далі Під час пр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грамних турів передбачається задоволення специфічних потреб в лікуванні, ділових зустрічах, 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ходах і ін.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На якість обслуговування, окрім перерахованих вище чинників, впл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ває асортимент пропонованих послуг. Але сам по собі асортимент не забезпечує якості. Необхідні комплексність послуг і товарів, їх спр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>мованість на конкретного споживача надання, що робить величезний вплив на якість обслуговува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Як ресурсів туризм використовує природно-кліматичні, культу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>но-історичні і інші цінності, в процесі споживання яких задовольняються ест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тичні, емоційні, психологічні та інші потреби людини.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Вплив психологічних чинників значно розширює і ускладнює сенс 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няття «Якість обслуговування», оскільки вносить елементи суб'єктивного п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дходу до оцінки якості.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якості туристського обслуговування мають значення і такі, непіддатливі прямому вимірюванню характеристики, як естетика, ко</w:t>
      </w:r>
      <w:r w:rsidRPr="00373037">
        <w:rPr>
          <w:sz w:val="28"/>
          <w:szCs w:val="28"/>
          <w:lang w:val="uk-UA" w:eastAsia="uk-UA"/>
        </w:rPr>
        <w:t>м</w:t>
      </w:r>
      <w:r w:rsidRPr="00373037">
        <w:rPr>
          <w:sz w:val="28"/>
          <w:szCs w:val="28"/>
          <w:lang w:val="uk-UA" w:eastAsia="uk-UA"/>
        </w:rPr>
        <w:t>фортність, етика, культура праці, поведінки і мови.</w:t>
      </w:r>
    </w:p>
    <w:p w:rsidR="00290C9D" w:rsidRPr="00373037" w:rsidRDefault="00290C9D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Критерій якості виражається через систему показників, що відображ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ють різні види діяльності по обслуговуванню</w:t>
      </w:r>
      <w:r w:rsidR="00AE7F71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туристів. За допомогою цих 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казників можна порівнювати роботу різних підприємств туристської індус</w:t>
      </w:r>
      <w:r w:rsidRPr="00373037">
        <w:rPr>
          <w:sz w:val="28"/>
          <w:szCs w:val="28"/>
          <w:lang w:val="uk-UA" w:eastAsia="uk-UA"/>
        </w:rPr>
        <w:t>т</w:t>
      </w:r>
      <w:r w:rsidRPr="00373037">
        <w:rPr>
          <w:sz w:val="28"/>
          <w:szCs w:val="28"/>
          <w:lang w:val="uk-UA" w:eastAsia="uk-UA"/>
        </w:rPr>
        <w:t>рії.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готелю, наприклад, такими показниками можуть бути: швидкість розміщення туристів; відповідність номерів, що надаються, класу обслуговування; чіткість роботи всіх служб готелю; комфортність; чи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тота номерів і громадських приміщень; наявність додаткових послуг; р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зноманітність меню; висока якість приготування їжі, а головне – відсутність нарікань з боку тур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стів.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екскурсійного обслуговування основними показниками якості є познавательность, повнота і достовірність інформації, естетичність, оптим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льність маршруту, культура мови і кваліфікація екскурсовода, виразність і оригінальність художнього задуму, і транспортне забезп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чення.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туроперейтинга якість туру визначають склад послуг, їх рівень, програмний і анімаційний підходи, кваліфікація гіда.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Особливість діяльності туроператора, як вже мовилося, полягає в тому, що після реалізації турів споживачеві за допомогою продажу путівок їх взаємовідношення з туристами не припиняються. Виїжджаючи на маршрут, турист отримує заздалегідь сплачені ним послуги. Визначивши ціну туру відповідно до рівня передбачуваного обслуговування, т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роператори зобов'язані гара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тувати надання саме тих, а не інших послуг.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Міжнародний туристський ринок вже давно визнає диференціацію попиту залежно від сегментів споживання того або іншого турпродукта. Існують е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склюзивні тури для туристів з високою платоспроможністю; економ-тури – для споживачів середнього клас; програми подорожей для людей третього віку і д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тей; автобусні подорожі для молоді; подорожі на яхтах і плотах як один з видів індивідуального туризму; тури з полюва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ням і рибалкою і ін. Організація спеціалізованих турів вимагає детальної розробки маршруту і послуг, їх тематичної відповідності і о</w:t>
      </w:r>
      <w:r w:rsidRPr="00373037">
        <w:rPr>
          <w:sz w:val="28"/>
          <w:szCs w:val="28"/>
          <w:lang w:val="uk-UA" w:eastAsia="uk-UA"/>
        </w:rPr>
        <w:t>п</w:t>
      </w:r>
      <w:r w:rsidRPr="00373037">
        <w:rPr>
          <w:sz w:val="28"/>
          <w:szCs w:val="28"/>
          <w:lang w:val="uk-UA" w:eastAsia="uk-UA"/>
        </w:rPr>
        <w:t>тимальних програм обслуговування.</w:t>
      </w:r>
    </w:p>
    <w:p w:rsidR="00290C9D" w:rsidRPr="00373037" w:rsidRDefault="00290C9D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технології обслуговування туристів велике значення має квал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фікація гіда, що працює з туристами, оскільки це та людина, яка відпов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дає за якість обслуговування своєю особистою участю. Окрім високої кваліфікації, гід 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винен повністю володіти інформацією за програмою обслуговування і по можливих замінах того або іншого виду обслугов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 xml:space="preserve">вання. </w:t>
      </w:r>
    </w:p>
    <w:p w:rsidR="00290C9D" w:rsidRDefault="00290C9D" w:rsidP="00373037">
      <w:pPr>
        <w:pStyle w:val="31"/>
        <w:widowControl w:val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Забезпечення якості продукту в туристській організації часто зображ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ють у вигляді піраміди: </w:t>
      </w:r>
    </w:p>
    <w:p w:rsidR="00373037" w:rsidRPr="00373037" w:rsidRDefault="00373037" w:rsidP="00373037">
      <w:pPr>
        <w:pStyle w:val="31"/>
        <w:widowControl w:val="0"/>
        <w:rPr>
          <w:sz w:val="28"/>
          <w:szCs w:val="28"/>
          <w:lang w:val="uk-UA"/>
        </w:rPr>
      </w:pPr>
    </w:p>
    <w:p w:rsidR="00AE7F71" w:rsidRPr="00373037" w:rsidRDefault="00EC6385" w:rsidP="00373037">
      <w:pPr>
        <w:pStyle w:val="31"/>
        <w:widowControl w:val="0"/>
        <w:rPr>
          <w:sz w:val="28"/>
          <w:szCs w:val="28"/>
          <w:lang w:val="uk-UA" w:eastAsia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5600700" cy="3429000"/>
                <wp:effectExtent l="9525" t="11430" r="9525" b="17145"/>
                <wp:wrapSquare wrapText="bothSides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429000"/>
                          <a:chOff x="1881" y="2394"/>
                          <a:chExt cx="8820" cy="5400"/>
                        </a:xfrm>
                      </wpg:grpSpPr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2394"/>
                            <a:ext cx="8820" cy="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5C3E" w:rsidRDefault="00C95C3E" w:rsidP="00AE7F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262" y="2574"/>
                            <a:ext cx="8041" cy="50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384" y="6714"/>
                            <a:ext cx="5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758" y="5814"/>
                            <a:ext cx="50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506" y="4914"/>
                            <a:ext cx="35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6894"/>
                            <a:ext cx="5580" cy="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C3E" w:rsidRDefault="00C95C3E" w:rsidP="00AE7F71">
                              <w:pPr>
                                <w:jc w:val="center"/>
                              </w:pPr>
                              <w:r>
                                <w:t>Статистические процессы, документированный ко</w:t>
                              </w:r>
                              <w:r>
                                <w:t>н</w:t>
                              </w:r>
                              <w:r>
                                <w:t>троль, виды, сроки отчетов, формы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5994"/>
                            <a:ext cx="4140" cy="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C3E" w:rsidRDefault="00C95C3E" w:rsidP="00AE7F71">
                              <w:pPr>
                                <w:jc w:val="center"/>
                              </w:pPr>
                              <w:r>
                                <w:t>Рабочие инструкции (как выполнять операции, следуя инструкциям)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5094"/>
                            <a:ext cx="392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C3E" w:rsidRDefault="00C95C3E" w:rsidP="00AE7F71">
                              <w:pPr>
                                <w:pStyle w:val="23"/>
                              </w:pPr>
                              <w:r>
                                <w:t>Внутрифирменные процедуры и о</w:t>
                              </w:r>
                              <w:r>
                                <w:t>т</w:t>
                              </w:r>
                              <w:r>
                                <w:t>ветственность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254" y="3834"/>
                            <a:ext cx="2057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C3E" w:rsidRDefault="00C95C3E" w:rsidP="00AE7F71">
                              <w:pPr>
                                <w:jc w:val="center"/>
                              </w:pPr>
                              <w:r>
                                <w:t>Общие направл</w:t>
                              </w:r>
                              <w:r>
                                <w:t>е</w:t>
                              </w:r>
                              <w:r>
                                <w:t>ния качества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2" style="position:absolute;left:0;text-align:left;margin-left:9pt;margin-top:5.4pt;width:441pt;height:270pt;z-index:-251656192" coordorigin="1881,2394" coordsize="882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">
                <v:shape id="Text Box 39" o:spid="_x0000_s1063" type="#_x0000_t202" style="position:absolute;left:1881;top:2394;width:882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DL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" strokeweight="1.5pt">
                  <v:textbox>
                    <w:txbxContent>
                      <w:p w:rsidR="00C95C3E" w:rsidRDefault="00C95C3E" w:rsidP="00AE7F71"/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0" o:spid="_x0000_s1064" type="#_x0000_t5" style="position:absolute;left:2262;top:2574;width:8041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"/>
                <v:line id="Line 41" o:spid="_x0000_s1065" style="position:absolute;visibility:visible;mso-wrap-style:square" from="3384,6714" to="9368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2" o:spid="_x0000_s1066" style="position:absolute;visibility:visible;mso-wrap-style:square" from="3758,5814" to="8807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3" o:spid="_x0000_s1067" style="position:absolute;visibility:visible;mso-wrap-style:square" from="4506,4914" to="8059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shape id="Text Box 44" o:spid="_x0000_s1068" type="#_x0000_t202" style="position:absolute;left:3571;top:6894;width:5580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U0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6Q2U0xQAAANsAAAAP&#10;AAAAAAAAAAAAAAAAAAcCAABkcnMvZG93bnJldi54bWxQSwUGAAAAAAMAAwC3AAAA+QIAAAAA&#10;" stroked="f">
                  <v:textbox inset="0,0,0,0">
                    <w:txbxContent>
                      <w:p w:rsidR="00C95C3E" w:rsidRDefault="00C95C3E" w:rsidP="00AE7F71">
                        <w:pPr>
                          <w:jc w:val="center"/>
                        </w:pPr>
                        <w:r>
                          <w:t>Статистические процессы, документированный ко</w:t>
                        </w:r>
                        <w:r>
                          <w:t>н</w:t>
                        </w:r>
                        <w:r>
                          <w:t>троль, виды, сроки отчетов, формы</w:t>
                        </w:r>
                      </w:p>
                    </w:txbxContent>
                  </v:textbox>
                </v:shape>
                <v:shape id="Text Box 45" o:spid="_x0000_s1069" type="#_x0000_t202" style="position:absolute;left:4319;top:5994;width:414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1AxQAAANsAAAAPAAAAZHJzL2Rvd25yZXYueG1sRI/NasMw&#10;EITvhbyD2EAvJZETT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D1qv1AxQAAANsAAAAP&#10;AAAAAAAAAAAAAAAAAAcCAABkcnMvZG93bnJldi54bWxQSwUGAAAAAAMAAwC3AAAA+QIAAAAA&#10;" stroked="f">
                  <v:textbox inset="0,0,0,0">
                    <w:txbxContent>
                      <w:p w:rsidR="00C95C3E" w:rsidRDefault="00C95C3E" w:rsidP="00AE7F71">
                        <w:pPr>
                          <w:jc w:val="center"/>
                        </w:pPr>
                        <w:r>
                          <w:t>Рабочие инструкции (как выполнять операции, следуя инструкциям)</w:t>
                        </w:r>
                      </w:p>
                    </w:txbxContent>
                  </v:textbox>
                </v:shape>
                <v:shape id="Text Box 46" o:spid="_x0000_s1070" type="#_x0000_t202" style="position:absolute;left:4319;top:5094;width:392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:rsidR="00C95C3E" w:rsidRDefault="00C95C3E" w:rsidP="00AE7F71">
                        <w:pPr>
                          <w:pStyle w:val="23"/>
                        </w:pPr>
                        <w:r>
                          <w:t>Внутрифирменные процедуры и о</w:t>
                        </w:r>
                        <w:r>
                          <w:t>т</w:t>
                        </w:r>
                        <w:r>
                          <w:t>ветственность</w:t>
                        </w:r>
                      </w:p>
                    </w:txbxContent>
                  </v:textbox>
                </v:shape>
                <v:shape id="Text Box 47" o:spid="_x0000_s1071" type="#_x0000_t202" style="position:absolute;left:5254;top:3834;width:205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:rsidR="00C95C3E" w:rsidRDefault="00C95C3E" w:rsidP="00AE7F71">
                        <w:pPr>
                          <w:jc w:val="center"/>
                        </w:pPr>
                        <w:r>
                          <w:t>Общие направл</w:t>
                        </w:r>
                        <w:r>
                          <w:t>е</w:t>
                        </w:r>
                        <w:r>
                          <w:t>ния качества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90C9D" w:rsidRPr="00373037" w:rsidRDefault="00717674" w:rsidP="00373037">
      <w:pPr>
        <w:pStyle w:val="31"/>
        <w:widowControl w:val="0"/>
        <w:rPr>
          <w:b/>
          <w:b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Рисунок</w:t>
      </w:r>
      <w:r w:rsidR="00290C9D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1</w:t>
      </w:r>
      <w:r w:rsidR="00290C9D" w:rsidRPr="00373037">
        <w:rPr>
          <w:sz w:val="28"/>
          <w:szCs w:val="28"/>
          <w:lang w:val="uk-UA" w:eastAsia="uk-UA"/>
        </w:rPr>
        <w:t>.</w:t>
      </w:r>
      <w:r w:rsidRPr="00373037">
        <w:rPr>
          <w:sz w:val="28"/>
          <w:szCs w:val="28"/>
          <w:lang w:val="uk-UA" w:eastAsia="uk-UA"/>
        </w:rPr>
        <w:t>2</w:t>
      </w:r>
      <w:r w:rsidR="00AE7F71" w:rsidRPr="00373037">
        <w:rPr>
          <w:sz w:val="28"/>
          <w:szCs w:val="28"/>
          <w:lang w:val="uk-UA" w:eastAsia="uk-UA"/>
        </w:rPr>
        <w:t xml:space="preserve"> - </w:t>
      </w:r>
      <w:r w:rsidR="00290C9D" w:rsidRPr="00373037">
        <w:rPr>
          <w:b/>
          <w:bCs/>
          <w:sz w:val="28"/>
          <w:szCs w:val="28"/>
          <w:lang w:val="uk-UA" w:eastAsia="uk-UA"/>
        </w:rPr>
        <w:t>Пірам</w:t>
      </w:r>
      <w:r w:rsidR="00290C9D" w:rsidRPr="00373037">
        <w:rPr>
          <w:b/>
          <w:bCs/>
          <w:sz w:val="28"/>
          <w:szCs w:val="28"/>
          <w:lang w:val="uk-UA" w:eastAsia="uk-UA"/>
        </w:rPr>
        <w:t>і</w:t>
      </w:r>
      <w:r w:rsidR="00290C9D" w:rsidRPr="00373037">
        <w:rPr>
          <w:b/>
          <w:bCs/>
          <w:sz w:val="28"/>
          <w:szCs w:val="28"/>
          <w:lang w:val="uk-UA" w:eastAsia="uk-UA"/>
        </w:rPr>
        <w:t>да якості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Загальний напрям якості формулюється у вигляді мети в стратег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чному плануванні ді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>льності туристського підприємства.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Внутрішньофірмові процедури і відповідальність у вигляді тактичних дій виражаються в структурі відповідальності керівного і старанного перс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налу.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Робочі інструкції складаються у вигляді посадових і виробничих і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струкцій, пам'яток для виконавчого персоналу.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Документований контроль, види, терміни звітів і їх форми розробл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>ються у вигляді певних, спеціально розроблених професійних бланків для оцінки рі</w:t>
      </w:r>
      <w:r w:rsidRPr="00373037">
        <w:rPr>
          <w:sz w:val="28"/>
          <w:szCs w:val="28"/>
          <w:lang w:val="uk-UA" w:eastAsia="uk-UA"/>
        </w:rPr>
        <w:t>з</w:t>
      </w:r>
      <w:r w:rsidRPr="00373037">
        <w:rPr>
          <w:sz w:val="28"/>
          <w:szCs w:val="28"/>
          <w:lang w:val="uk-UA" w:eastAsia="uk-UA"/>
        </w:rPr>
        <w:t>них ділянок і видів робіт. Можуть бути розроблені форми внесення пропозицій по зміні і поліпшенню процесу виробництва і о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слуговування і тому подібне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Всі ці форми повинні постійно працювати і мати позитивний р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зультат.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Необхідно встановити строгу відповідальність за роботу з такими документами, як пропозиції виконавців тієї або іншої ділянки обслуг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вування (гідів, методистів, агентів, молодших менеджерів), щоб програма по поліпшенню як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сті туристського продукту постійно працювала.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цього до таких форм вносяться спеціальні розділи, і не тільки для виконавців, але і для керівників середнього і вищого рівня, що в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значають ієрархію і терміни відповідальності по ухваленню рішень і зв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тності по ним.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Отже, виходячи зі всього викладеного, можна визначити стратегічний напрям роботи по забезпеченню системи якості туристського обслуговува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ня:</w:t>
      </w:r>
    </w:p>
    <w:p w:rsidR="00290C9D" w:rsidRPr="00373037" w:rsidRDefault="00290C9D" w:rsidP="00373037">
      <w:pPr>
        <w:widowControl w:val="0"/>
        <w:numPr>
          <w:ilvl w:val="0"/>
          <w:numId w:val="4"/>
        </w:numPr>
        <w:tabs>
          <w:tab w:val="clear" w:pos="1191"/>
          <w:tab w:val="num" w:pos="993"/>
          <w:tab w:val="num" w:pos="1744"/>
        </w:tabs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співвідношення оцінок якості виконавця, турагента (партнера) і споживача;</w:t>
      </w:r>
    </w:p>
    <w:p w:rsidR="00290C9D" w:rsidRPr="00373037" w:rsidRDefault="00290C9D" w:rsidP="00373037">
      <w:pPr>
        <w:widowControl w:val="0"/>
        <w:numPr>
          <w:ilvl w:val="0"/>
          <w:numId w:val="4"/>
        </w:numPr>
        <w:tabs>
          <w:tab w:val="clear" w:pos="1191"/>
          <w:tab w:val="num" w:pos="993"/>
          <w:tab w:val="num" w:pos="1744"/>
        </w:tabs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організація системи якості, що включає структуру і ієрархію відп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відальності, методи контролю і підготовку кваліфікованого персоналу за як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стю;</w:t>
      </w:r>
    </w:p>
    <w:p w:rsidR="00290C9D" w:rsidRPr="00373037" w:rsidRDefault="00290C9D" w:rsidP="00373037">
      <w:pPr>
        <w:widowControl w:val="0"/>
        <w:numPr>
          <w:ilvl w:val="0"/>
          <w:numId w:val="4"/>
        </w:numPr>
        <w:tabs>
          <w:tab w:val="clear" w:pos="1191"/>
          <w:tab w:val="num" w:pos="993"/>
          <w:tab w:val="num" w:pos="1744"/>
        </w:tabs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документований контроль, заснований на постійному зворотному зв'язку по пропозиціях і нововведеннях.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50E5" w:rsidRPr="00373037" w:rsidRDefault="009450E5" w:rsidP="00373037">
      <w:pPr>
        <w:pStyle w:val="2"/>
        <w:keepNext w:val="0"/>
        <w:widowControl w:val="0"/>
        <w:ind w:left="709" w:firstLine="0"/>
        <w:jc w:val="left"/>
        <w:rPr>
          <w:sz w:val="28"/>
          <w:szCs w:val="28"/>
          <w:lang w:val="uk-UA" w:eastAsia="uk-UA"/>
        </w:rPr>
      </w:pPr>
      <w:bookmarkStart w:id="8" w:name="_Toc230077436"/>
      <w:r w:rsidRPr="00373037">
        <w:rPr>
          <w:sz w:val="28"/>
          <w:szCs w:val="28"/>
          <w:lang w:val="uk-UA" w:eastAsia="uk-UA"/>
        </w:rPr>
        <w:t>1.</w:t>
      </w:r>
      <w:r w:rsidR="00AE7F71" w:rsidRPr="00373037">
        <w:rPr>
          <w:sz w:val="28"/>
          <w:szCs w:val="28"/>
          <w:lang w:val="uk-UA" w:eastAsia="uk-UA"/>
        </w:rPr>
        <w:t>3</w:t>
      </w:r>
      <w:r w:rsidRPr="00373037">
        <w:rPr>
          <w:sz w:val="28"/>
          <w:szCs w:val="28"/>
          <w:lang w:val="uk-UA" w:eastAsia="uk-UA"/>
        </w:rPr>
        <w:t xml:space="preserve"> Міжнародна класифікація готелів</w:t>
      </w:r>
      <w:r w:rsidR="00AE7F71" w:rsidRPr="00373037">
        <w:rPr>
          <w:sz w:val="28"/>
          <w:szCs w:val="28"/>
          <w:lang w:val="uk-UA" w:eastAsia="uk-UA"/>
        </w:rPr>
        <w:t>. Класифікація готелів в Р</w:t>
      </w:r>
      <w:r w:rsidR="00AE7F71" w:rsidRPr="00373037">
        <w:rPr>
          <w:sz w:val="28"/>
          <w:szCs w:val="28"/>
          <w:lang w:val="uk-UA" w:eastAsia="uk-UA"/>
        </w:rPr>
        <w:t>о</w:t>
      </w:r>
      <w:r w:rsidR="00AE7F71" w:rsidRPr="00373037">
        <w:rPr>
          <w:sz w:val="28"/>
          <w:szCs w:val="28"/>
          <w:lang w:val="uk-UA" w:eastAsia="uk-UA"/>
        </w:rPr>
        <w:t>сійський Федерації</w:t>
      </w:r>
      <w:bookmarkEnd w:id="8"/>
    </w:p>
    <w:p w:rsidR="00373037" w:rsidRDefault="00373037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Окрім перерахованих вище класифікацій готелів використовують і інші системи їх класифікацій, яких на сьогоднішній день існує більше тридцяти.</w:t>
      </w:r>
    </w:p>
    <w:p w:rsidR="009450E5" w:rsidRPr="00373037" w:rsidRDefault="009450E5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Найпоширенішими класифікаціями є: система зірок, вживана у Фра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ції, в Австрії, Угорщині, Єгипті, Китаї і низці інших країн; система букв, в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користовувана в Греції; система «корон», характерна для Великобританії; система ро</w:t>
      </w:r>
      <w:r w:rsidRPr="00373037">
        <w:rPr>
          <w:sz w:val="28"/>
          <w:szCs w:val="28"/>
          <w:lang w:val="uk-UA" w:eastAsia="uk-UA"/>
        </w:rPr>
        <w:t>з</w:t>
      </w:r>
      <w:r w:rsidRPr="00373037">
        <w:rPr>
          <w:sz w:val="28"/>
          <w:szCs w:val="28"/>
          <w:lang w:val="uk-UA" w:eastAsia="uk-UA"/>
        </w:rPr>
        <w:t xml:space="preserve">рядів та інші. 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В даний час в світі найбільш поширеною системою класифікації є </w:t>
      </w:r>
      <w:r w:rsidRPr="00373037">
        <w:rPr>
          <w:iCs/>
          <w:sz w:val="28"/>
          <w:szCs w:val="28"/>
          <w:lang w:val="uk-UA" w:eastAsia="uk-UA"/>
        </w:rPr>
        <w:t>Фр</w:t>
      </w:r>
      <w:r w:rsidRPr="00373037">
        <w:rPr>
          <w:iCs/>
          <w:sz w:val="28"/>
          <w:szCs w:val="28"/>
          <w:lang w:val="uk-UA" w:eastAsia="uk-UA"/>
        </w:rPr>
        <w:t>а</w:t>
      </w:r>
      <w:r w:rsidRPr="00373037">
        <w:rPr>
          <w:iCs/>
          <w:sz w:val="28"/>
          <w:szCs w:val="28"/>
          <w:lang w:val="uk-UA" w:eastAsia="uk-UA"/>
        </w:rPr>
        <w:t>нцузька національна система. Вона встановлює для туристських готелів шість кат</w:t>
      </w:r>
      <w:r w:rsidRPr="00373037">
        <w:rPr>
          <w:iCs/>
          <w:sz w:val="28"/>
          <w:szCs w:val="28"/>
          <w:lang w:val="uk-UA" w:eastAsia="uk-UA"/>
        </w:rPr>
        <w:t>е</w:t>
      </w:r>
      <w:r w:rsidRPr="00373037">
        <w:rPr>
          <w:iCs/>
          <w:sz w:val="28"/>
          <w:szCs w:val="28"/>
          <w:lang w:val="uk-UA" w:eastAsia="uk-UA"/>
        </w:rPr>
        <w:t xml:space="preserve">горій, серед яких п'ять з привласненням певної кількості зірок (1*, 2*, 3*, 4*L, 5*). Мінімальні вимоги на привласнення однієї з категорії: 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кількість кімнат;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загальні приміщення;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устаткування готелю;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комфортність житла;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обслуговування;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доступність інвалідам і особам з обмеженою рухливістю.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За типом французької класифікації в Європейських країнах виділ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>ється німецька класифікація, згідно якої</w:t>
      </w:r>
      <w:r w:rsidRPr="00373037">
        <w:rPr>
          <w:iCs/>
          <w:sz w:val="28"/>
          <w:szCs w:val="28"/>
          <w:lang w:val="uk-UA" w:eastAsia="uk-UA"/>
        </w:rPr>
        <w:t xml:space="preserve">, </w:t>
      </w:r>
      <w:r w:rsidRPr="00373037">
        <w:rPr>
          <w:sz w:val="28"/>
          <w:szCs w:val="28"/>
          <w:lang w:val="uk-UA" w:eastAsia="uk-UA"/>
        </w:rPr>
        <w:t>готельні підприємства діляться на 5 кл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сів. Туристський клас – 1*; стандартний класс- 2**; комфортний клас - 3***; пе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 xml:space="preserve">ший клас – 4****; люкс – 5*****. 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Окрім традиційних зірок існують системи «букв» і «корон». У </w:t>
      </w:r>
      <w:r w:rsidRPr="00373037">
        <w:rPr>
          <w:iCs/>
          <w:sz w:val="28"/>
          <w:szCs w:val="28"/>
          <w:lang w:val="uk-UA" w:eastAsia="uk-UA"/>
        </w:rPr>
        <w:t xml:space="preserve">Греції </w:t>
      </w:r>
      <w:r w:rsidRPr="00373037">
        <w:rPr>
          <w:sz w:val="28"/>
          <w:szCs w:val="28"/>
          <w:lang w:val="uk-UA" w:eastAsia="uk-UA"/>
        </w:rPr>
        <w:t>користується популярністю буквена система класифікації, хоча на фасадах готелів можна побачити і звичні зірки. Всі грецькі готелі діляться на чотири категорії: A, B, C, D. Готелі категорії A відповідають четырехзвездочному р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вню, B – трьохзоряному, C – двохзоряному. Готелям вищої категорії в Греції нерідко присуджується категорія «de Luxe».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На наш погляд, класифікація англійських готелів достатньо скла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>на. Як правило, на фасаді готелів зображені не зірки, а корони. Щоб перекласти к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тегорію готелю з «мови корон» на «зоряний», необхідно від загального числа 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рон відняти одну.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Але найбільш правильною вважається класифікація, запропонована Асоц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ацією британських турагентств: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>бюджетні готелі</w:t>
      </w:r>
      <w:r w:rsidRPr="00373037">
        <w:rPr>
          <w:sz w:val="28"/>
          <w:szCs w:val="28"/>
          <w:lang w:val="uk-UA" w:eastAsia="uk-UA"/>
        </w:rPr>
        <w:t xml:space="preserve"> (1 зірка) розташовані в центральній частині міста і мають мінімум зручностей;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 xml:space="preserve">готелі туристського </w:t>
      </w:r>
      <w:r w:rsidRPr="00373037">
        <w:rPr>
          <w:sz w:val="28"/>
          <w:szCs w:val="28"/>
          <w:lang w:val="uk-UA" w:eastAsia="uk-UA"/>
        </w:rPr>
        <w:t>класу (2 зірки) мають в своєму розпорядженні бар і ресторан;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>готелі середнього класу</w:t>
      </w:r>
      <w:r w:rsidRPr="00373037">
        <w:rPr>
          <w:sz w:val="28"/>
          <w:szCs w:val="28"/>
          <w:lang w:val="uk-UA" w:eastAsia="uk-UA"/>
        </w:rPr>
        <w:t xml:space="preserve"> (3 зірки) мають достатньо високий рівень о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слуговування;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>готелі першого класу</w:t>
      </w:r>
      <w:r w:rsidRPr="00373037">
        <w:rPr>
          <w:sz w:val="28"/>
          <w:szCs w:val="28"/>
          <w:lang w:val="uk-UA" w:eastAsia="uk-UA"/>
        </w:rPr>
        <w:t xml:space="preserve"> (4 зірки) пропонують дуже висока якість ме</w:t>
      </w:r>
      <w:r w:rsidRPr="00373037">
        <w:rPr>
          <w:sz w:val="28"/>
          <w:szCs w:val="28"/>
          <w:lang w:val="uk-UA" w:eastAsia="uk-UA"/>
        </w:rPr>
        <w:t>ш</w:t>
      </w:r>
      <w:r w:rsidRPr="00373037">
        <w:rPr>
          <w:sz w:val="28"/>
          <w:szCs w:val="28"/>
          <w:lang w:val="uk-UA" w:eastAsia="uk-UA"/>
        </w:rPr>
        <w:t>кання і відмінний рівень обслуговування;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>готелі вищої категорії</w:t>
      </w:r>
      <w:r w:rsidRPr="00373037">
        <w:rPr>
          <w:sz w:val="28"/>
          <w:szCs w:val="28"/>
          <w:lang w:val="uk-UA" w:eastAsia="uk-UA"/>
        </w:rPr>
        <w:t xml:space="preserve"> (5 зірок) мають рівень обслуговування і ме</w:t>
      </w:r>
      <w:r w:rsidRPr="00373037">
        <w:rPr>
          <w:sz w:val="28"/>
          <w:szCs w:val="28"/>
          <w:lang w:val="uk-UA" w:eastAsia="uk-UA"/>
        </w:rPr>
        <w:t>ш</w:t>
      </w:r>
      <w:r w:rsidRPr="00373037">
        <w:rPr>
          <w:sz w:val="28"/>
          <w:szCs w:val="28"/>
          <w:lang w:val="uk-UA" w:eastAsia="uk-UA"/>
        </w:rPr>
        <w:t xml:space="preserve">кання екстракласу. 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Класифікація італійських готелів досить заплутана, офіційної «з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ряної» шкали в країні немає. Згідно прийнятим в Італії нормам, готелі класифік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 xml:space="preserve">ються на три категорії: </w:t>
      </w:r>
      <w:r w:rsidRPr="00373037">
        <w:rPr>
          <w:iCs/>
          <w:sz w:val="28"/>
          <w:szCs w:val="28"/>
          <w:lang w:val="uk-UA" w:eastAsia="uk-UA"/>
        </w:rPr>
        <w:t xml:space="preserve">першу категорію </w:t>
      </w:r>
      <w:r w:rsidRPr="00373037">
        <w:rPr>
          <w:sz w:val="28"/>
          <w:szCs w:val="28"/>
          <w:lang w:val="uk-UA" w:eastAsia="uk-UA"/>
        </w:rPr>
        <w:t>умовно можна віднести до чотирь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 xml:space="preserve">хзоряної; </w:t>
      </w:r>
      <w:r w:rsidRPr="00373037">
        <w:rPr>
          <w:iCs/>
          <w:sz w:val="28"/>
          <w:szCs w:val="28"/>
          <w:lang w:val="uk-UA" w:eastAsia="uk-UA"/>
        </w:rPr>
        <w:t xml:space="preserve">другу категорію </w:t>
      </w:r>
      <w:r w:rsidRPr="00373037">
        <w:rPr>
          <w:sz w:val="28"/>
          <w:szCs w:val="28"/>
          <w:lang w:val="uk-UA" w:eastAsia="uk-UA"/>
        </w:rPr>
        <w:t xml:space="preserve">– до трьохзоряної, </w:t>
      </w:r>
      <w:r w:rsidRPr="00373037">
        <w:rPr>
          <w:iCs/>
          <w:sz w:val="28"/>
          <w:szCs w:val="28"/>
          <w:lang w:val="uk-UA" w:eastAsia="uk-UA"/>
        </w:rPr>
        <w:t xml:space="preserve">третю категорію </w:t>
      </w:r>
      <w:r w:rsidRPr="00373037">
        <w:rPr>
          <w:sz w:val="28"/>
          <w:szCs w:val="28"/>
          <w:lang w:val="uk-UA" w:eastAsia="uk-UA"/>
        </w:rPr>
        <w:t>– до двохзор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 xml:space="preserve">ної. 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Іспанії також існує градація засобів розміщення по категоріях: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 xml:space="preserve">готелю </w:t>
      </w:r>
      <w:r w:rsidRPr="00373037">
        <w:rPr>
          <w:sz w:val="28"/>
          <w:szCs w:val="28"/>
          <w:lang w:val="uk-UA" w:eastAsia="uk-UA"/>
        </w:rPr>
        <w:t>– п'яти категорій від 1 до 5 зірок;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 xml:space="preserve">удома готельного типу, бунгало, апартаменти і ін. </w:t>
      </w:r>
      <w:r w:rsidRPr="00373037">
        <w:rPr>
          <w:sz w:val="28"/>
          <w:szCs w:val="28"/>
          <w:lang w:val="uk-UA" w:eastAsia="uk-UA"/>
        </w:rPr>
        <w:t>– від 1 до 4 з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рок;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 xml:space="preserve">заїжджі двори </w:t>
      </w:r>
      <w:r w:rsidRPr="00373037">
        <w:rPr>
          <w:sz w:val="28"/>
          <w:szCs w:val="28"/>
          <w:lang w:val="uk-UA" w:eastAsia="uk-UA"/>
        </w:rPr>
        <w:t>– від 1 до 3 зірок;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</w:t>
      </w:r>
      <w:r w:rsidRPr="00373037">
        <w:rPr>
          <w:iCs/>
          <w:sz w:val="28"/>
          <w:szCs w:val="28"/>
          <w:lang w:val="uk-UA" w:eastAsia="uk-UA"/>
        </w:rPr>
        <w:t xml:space="preserve">пансіони </w:t>
      </w:r>
      <w:r w:rsidRPr="00373037">
        <w:rPr>
          <w:sz w:val="28"/>
          <w:szCs w:val="28"/>
          <w:lang w:val="uk-UA" w:eastAsia="uk-UA"/>
        </w:rPr>
        <w:t>– трьох категорій.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Крім того, в Іспанії існують державні підприємства прийому туристів, що знаходяться в підпорядкуванні у Державного міністерства по т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ризму. До них відносяться старі фортеці, замки, палаци, які обладнані як готелі «люкс».</w:t>
      </w:r>
    </w:p>
    <w:p w:rsidR="009450E5" w:rsidRPr="00373037" w:rsidRDefault="009450E5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Таким чином, для кожної країни характерна своя класифікація готелів і готелі, що відносяться до однієї категорії, але розташовані в різних країнах, м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ють істотні відмінності. </w:t>
      </w:r>
    </w:p>
    <w:p w:rsidR="009450E5" w:rsidRPr="00373037" w:rsidRDefault="009450E5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зв'язку з тим, що практична частина нашого дослідження присвячена російському готелю, то ми порахували потрібним детальніше розглянути особл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вості класифікації готелів в РФ.</w:t>
      </w:r>
    </w:p>
    <w:p w:rsidR="00373037" w:rsidRDefault="00373037" w:rsidP="0037303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9" w:name="_Toc230077437"/>
    </w:p>
    <w:p w:rsidR="009450E5" w:rsidRPr="00373037" w:rsidRDefault="009450E5" w:rsidP="0037303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037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AE7F71" w:rsidRPr="00373037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Pr="0037303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E7F71" w:rsidRPr="00373037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3730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Класифікація готелів в Російській Федерації</w:t>
      </w:r>
      <w:bookmarkEnd w:id="9"/>
    </w:p>
    <w:p w:rsidR="009450E5" w:rsidRPr="00373037" w:rsidRDefault="009450E5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Росії до 1994 року класифікація готелів здійснювалася відповідно до «Положення про віднесення готелів до розрядів і номерів в готелях до кат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горій». Дане «Положення» розповсюджувалося на всі готелі і мотелі, незал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 xml:space="preserve">жно від їх відомчої підлеглості, і припускало підрозділ готелів </w:t>
      </w:r>
      <w:r w:rsidRPr="00373037">
        <w:rPr>
          <w:iCs/>
          <w:sz w:val="28"/>
          <w:szCs w:val="28"/>
          <w:lang w:val="uk-UA" w:eastAsia="uk-UA"/>
        </w:rPr>
        <w:t xml:space="preserve">на </w:t>
      </w:r>
      <w:r w:rsidRPr="00373037">
        <w:rPr>
          <w:sz w:val="28"/>
          <w:szCs w:val="28"/>
          <w:lang w:val="uk-UA" w:eastAsia="uk-UA"/>
        </w:rPr>
        <w:t>сім розр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 xml:space="preserve">дів: «Люкс», «Вищий А, «Вищий Би», 1, 2, 3, 4; мотелів </w:t>
      </w:r>
      <w:r w:rsidRPr="00373037">
        <w:rPr>
          <w:iCs/>
          <w:sz w:val="28"/>
          <w:szCs w:val="28"/>
          <w:lang w:val="uk-UA" w:eastAsia="uk-UA"/>
        </w:rPr>
        <w:t xml:space="preserve">– </w:t>
      </w:r>
      <w:r w:rsidRPr="00373037">
        <w:rPr>
          <w:sz w:val="28"/>
          <w:szCs w:val="28"/>
          <w:lang w:val="uk-UA" w:eastAsia="uk-UA"/>
        </w:rPr>
        <w:t>на п'ять розрядів: «Вищий А, «Вищий Би», 1, 2, 3. Для номерів передбач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лося п'ять категорій: вища, 1, 2, 3, 4 [6; 308]. </w:t>
      </w:r>
    </w:p>
    <w:p w:rsidR="009450E5" w:rsidRPr="00373037" w:rsidRDefault="009450E5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1994 році В РФ були розроблені «Положення про критерії класиф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кації готелів», «Критерій класифікаційних вимог до готелів (мотелям) Російської Федерації», а також прийнятий ГОСТ Р 50645-94 «туристс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ко-екскурсійне о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слуговування. Класифікація готелів», згідно якому всі готелі підрозділяються на п'ять категорій з привласненням від 1-ої до 5-ти зірок, мотелі – на чотири к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тегорії – з привласненням від 1-ої до 4-х зірок [28; 68]. </w:t>
      </w:r>
    </w:p>
    <w:p w:rsidR="009450E5" w:rsidRPr="00373037" w:rsidRDefault="009450E5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Мінімальні вимоги до готелів (мотелям) різних категорій: будівля і прилегла до нього територія; технічне устаткування; номерний фонд; техні</w:t>
      </w:r>
      <w:r w:rsidRPr="00373037">
        <w:rPr>
          <w:sz w:val="28"/>
          <w:szCs w:val="28"/>
          <w:lang w:val="uk-UA" w:eastAsia="uk-UA"/>
        </w:rPr>
        <w:t>ч</w:t>
      </w:r>
      <w:r w:rsidRPr="00373037">
        <w:rPr>
          <w:sz w:val="28"/>
          <w:szCs w:val="28"/>
          <w:lang w:val="uk-UA" w:eastAsia="uk-UA"/>
        </w:rPr>
        <w:t>не оснащення; оснащення меблями і інвентарем; інвентар і предмети саніта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>но-гігієнічного оснащення номера; санітарні об'єкти загального користува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ня; громадські приміщення; приміщення для надання послуг живлення; різні 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слуги і послуги живлення; вимоги до персоналу і його підготовки [29; 100].</w:t>
      </w:r>
    </w:p>
    <w:p w:rsidR="009450E5" w:rsidRPr="00373037" w:rsidRDefault="009450E5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По </w:t>
      </w:r>
      <w:r w:rsidRPr="00373037">
        <w:rPr>
          <w:iCs/>
          <w:sz w:val="28"/>
          <w:szCs w:val="28"/>
          <w:lang w:val="uk-UA" w:eastAsia="uk-UA"/>
        </w:rPr>
        <w:t xml:space="preserve">формах власності і організації управління </w:t>
      </w:r>
      <w:r w:rsidRPr="00373037">
        <w:rPr>
          <w:sz w:val="28"/>
          <w:szCs w:val="28"/>
          <w:lang w:val="uk-UA" w:eastAsia="uk-UA"/>
        </w:rPr>
        <w:t>готельні підприємства Російської Федерації підрозділяють на наступні класифікаційні групи: муніципальні підприємства, міста, що є власністю; акціонерні суспільс</w:t>
      </w:r>
      <w:r w:rsidRPr="00373037">
        <w:rPr>
          <w:sz w:val="28"/>
          <w:szCs w:val="28"/>
          <w:lang w:val="uk-UA" w:eastAsia="uk-UA"/>
        </w:rPr>
        <w:t>т</w:t>
      </w:r>
      <w:r w:rsidRPr="00373037">
        <w:rPr>
          <w:sz w:val="28"/>
          <w:szCs w:val="28"/>
          <w:lang w:val="uk-UA" w:eastAsia="uk-UA"/>
        </w:rPr>
        <w:t>ва; спільні підприєм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тва за участю іноземного капіталу; відомчі готелі; приватні готелів; готелі, що належать громадським організаціям [31; 59].</w:t>
      </w:r>
    </w:p>
    <w:p w:rsidR="009450E5" w:rsidRPr="00373037" w:rsidRDefault="009450E5" w:rsidP="00373037">
      <w:pPr>
        <w:pStyle w:val="31"/>
        <w:widowControl w:val="0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Не дивлячись на різні класифікації, обслуговування у всьому світі повинне відповідати заявленій категорії. Журналісти періодичного в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дання в Інтернеті розкривають обслуговування за зірками так: [35]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>Однозвездний готель</w:t>
      </w:r>
      <w:r w:rsidRPr="00373037">
        <w:rPr>
          <w:sz w:val="28"/>
          <w:szCs w:val="28"/>
          <w:lang w:val="uk-UA" w:eastAsia="uk-UA"/>
        </w:rPr>
        <w:t>. Туристичні фірми майже не пропонують такі готелі для розміщення, в основному, зупиняються в них самостійні мандрівники. Ро</w:t>
      </w:r>
      <w:r w:rsidRPr="00373037">
        <w:rPr>
          <w:sz w:val="28"/>
          <w:szCs w:val="28"/>
          <w:lang w:val="uk-UA" w:eastAsia="uk-UA"/>
        </w:rPr>
        <w:t>з</w:t>
      </w:r>
      <w:r w:rsidRPr="00373037">
        <w:rPr>
          <w:sz w:val="28"/>
          <w:szCs w:val="28"/>
          <w:lang w:val="uk-UA" w:eastAsia="uk-UA"/>
        </w:rPr>
        <w:t>ташовані такі готелі зазвичай на околиці, або поряд з центром, але в непривабливому місці. Як правило, це дуже маленький готель, на 6-10 ном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рів, який обслуговує одна сім'я. Живлення тут не передбачається, вхід після години ночі заборонений. У маленькому номері - два ліжка, тумбочка і ст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лець.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>Двузвездний готель.</w:t>
      </w:r>
      <w:r w:rsidRPr="00373037">
        <w:rPr>
          <w:sz w:val="28"/>
          <w:szCs w:val="28"/>
          <w:lang w:val="uk-UA" w:eastAsia="uk-UA"/>
        </w:rPr>
        <w:t xml:space="preserve"> У таких готелів - зручностей більше. Турфірми пропонують розміщення в таких готелях найчастіше на екскурсійних мар</w:t>
      </w:r>
      <w:r w:rsidRPr="00373037">
        <w:rPr>
          <w:sz w:val="28"/>
          <w:szCs w:val="28"/>
          <w:lang w:val="uk-UA" w:eastAsia="uk-UA"/>
        </w:rPr>
        <w:t>ш</w:t>
      </w:r>
      <w:r w:rsidRPr="00373037">
        <w:rPr>
          <w:sz w:val="28"/>
          <w:szCs w:val="28"/>
          <w:lang w:val="uk-UA" w:eastAsia="uk-UA"/>
        </w:rPr>
        <w:t>рутах, коли туристові потрібні тільки ліжко і сніданок. Обстановка в номері - ліжко, стіл, стілець, можливо, раковина. Іноді рівень двох з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рок має на увазі наявність зручностей у вигляді душу і телевізор, за пульт, від якого доведет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ся заплатити. Обмежень на вхід в нічний час немає. Сніданок зазвичай пр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сутній.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>Трьохзоряний готель.</w:t>
      </w:r>
      <w:r w:rsidRPr="00373037">
        <w:rPr>
          <w:sz w:val="28"/>
          <w:szCs w:val="28"/>
          <w:lang w:val="uk-UA" w:eastAsia="uk-UA"/>
        </w:rPr>
        <w:t xml:space="preserve"> Готелі, близькі по стандартах до трьохзоряної категорії, - оптимальний вибір для більшості постійно мандрівних. Це найпоширеніший у всьому світі різновид готелів. У номері в такому готелі повинні бути всі зручності: телефон, телевізор, можливо, міні-бар. Номери бувають одномі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ні і двомісні як з одним великим ліжком, так і з роздільними. Є тримісні номери для батьків з дитиною: звичайно це двомісний номер з дод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тковим ліжком або з диваном, що розкладається. Сервіс готелів різних країн світу може значно відрізнятися один від о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>ного. Наприклад, в Європі в готелі три зірки – менше послуг, чим в грецьких трьохзоряних готелях. У них існ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ють певні закономірності: зазвичай, чим вище комфорт і ніж більше додатк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вих послуг, що надаються, тим далі від центру розташовується готель.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>Чотирьохзоряний готель</w:t>
      </w:r>
      <w:r w:rsidRPr="00373037">
        <w:rPr>
          <w:sz w:val="28"/>
          <w:szCs w:val="28"/>
          <w:lang w:val="uk-UA" w:eastAsia="uk-UA"/>
        </w:rPr>
        <w:t>. Це готелі з високим рівнем сервісу, розр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ховані на людей, чиї заробітки по європейських стандартах середні і вище середнього. Чотирьохзоряний готель відрізняє підвищений рівень комфортності і вдале мі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церозташування, вона може розташовуватися в центрі міста або на першій лінії пляжу. Обов'язково повинна бути автостоянка, що охор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няється. У великих готелів є свої таксі і мікроавтобуси. Ця категорія припу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кають безліч додаткових безкоштовних послуг, можливість користуватися тренажерними залами, кортами і басейнами і різними готельними шоу, н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приклад, дискотеками. У чотирьохзоряному готелі номер мебльований як звичайна житлова кімната, із стандар</w:t>
      </w:r>
      <w:r w:rsidRPr="00373037">
        <w:rPr>
          <w:sz w:val="28"/>
          <w:szCs w:val="28"/>
          <w:lang w:val="uk-UA" w:eastAsia="uk-UA"/>
        </w:rPr>
        <w:t>т</w:t>
      </w:r>
      <w:r w:rsidRPr="00373037">
        <w:rPr>
          <w:sz w:val="28"/>
          <w:szCs w:val="28"/>
          <w:lang w:val="uk-UA" w:eastAsia="uk-UA"/>
        </w:rPr>
        <w:t>ною побутовою технікою. Кольоровий телевізор з дистанційним управлі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ням, холодильник, міні-бар, кондиціонер, охоронна система, міні-сейф, обов'язково телефон з виходом на межгород. У деяких готелях надають термопресс для гладіння, і є система дистанційного керування світлом. У таких готелях можна замовити як стандартний одном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сний або двомісний номер, так і номери з покращуваним плануванням, яке припускає не тільки спальню, але і вітальню або к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хню.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 xml:space="preserve">П'ятизоряний готель </w:t>
      </w:r>
      <w:r w:rsidRPr="00373037">
        <w:rPr>
          <w:sz w:val="28"/>
          <w:szCs w:val="28"/>
          <w:lang w:val="uk-UA" w:eastAsia="uk-UA"/>
        </w:rPr>
        <w:t>- це місто зі всією необхідною для життя інфраструктурою. У готелях є декілька ресторанів (з європейською і національною ку</w:t>
      </w:r>
      <w:r w:rsidRPr="00373037">
        <w:rPr>
          <w:sz w:val="28"/>
          <w:szCs w:val="28"/>
          <w:lang w:val="uk-UA" w:eastAsia="uk-UA"/>
        </w:rPr>
        <w:t>х</w:t>
      </w:r>
      <w:r w:rsidRPr="00373037">
        <w:rPr>
          <w:sz w:val="28"/>
          <w:szCs w:val="28"/>
          <w:lang w:val="uk-UA" w:eastAsia="uk-UA"/>
        </w:rPr>
        <w:t>нею), барів, нічний клуб і магазини. А також перукарні і пральні, фитнес і бізнес центри, басейни і косметичні кабінети. Номери в них бувають самі р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зні: від одномісних з одним ліжком до багатокімнатних апартаментів. Найс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ромніший номер в п'ятизоряному готелі - одномісний з одним двоспальним ліжком. Далі слідують двомісні, вони бувають двох різновидів: з двома лі</w:t>
      </w:r>
      <w:r w:rsidRPr="00373037">
        <w:rPr>
          <w:sz w:val="28"/>
          <w:szCs w:val="28"/>
          <w:lang w:val="uk-UA" w:eastAsia="uk-UA"/>
        </w:rPr>
        <w:t>ж</w:t>
      </w:r>
      <w:r w:rsidRPr="00373037">
        <w:rPr>
          <w:sz w:val="28"/>
          <w:szCs w:val="28"/>
          <w:lang w:val="uk-UA" w:eastAsia="uk-UA"/>
        </w:rPr>
        <w:t>ками або з однією великою. Вище по рангу коштує двомісний номер, який може бути і двоповерховий, зазвичай із спальнею або спальнями вгорі. Є двох'ярусні номери, що включають 2-3 спальні, пара віталень і кабінетів і к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мнати для прислуги або охорони. Це вже королівські. Для ділових людей в деяких п'ятизор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>них готелях є бізнес номера - з багатоканальним телефонним зв'язком, комп'ютером, факсом і кімнатою для переговорів. У будь-якому н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мері п'ятизоряного готелю повинен бути повний набір необхідних космети</w:t>
      </w:r>
      <w:r w:rsidRPr="00373037">
        <w:rPr>
          <w:sz w:val="28"/>
          <w:szCs w:val="28"/>
          <w:lang w:val="uk-UA" w:eastAsia="uk-UA"/>
        </w:rPr>
        <w:t>ч</w:t>
      </w:r>
      <w:r w:rsidRPr="00373037">
        <w:rPr>
          <w:sz w:val="28"/>
          <w:szCs w:val="28"/>
          <w:lang w:val="uk-UA" w:eastAsia="uk-UA"/>
        </w:rPr>
        <w:t>них засобів у ванною, тапочки перед ліжком, міні-бар, телефон, коль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ровий телевізор, кондиціонер і інші предмети розкоші, що полегшують побут.</w:t>
      </w:r>
    </w:p>
    <w:p w:rsidR="009450E5" w:rsidRPr="00373037" w:rsidRDefault="009450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Незалежні скільки «зірок» має той або інший готель, готель, він надає гостям як основні, так і додаткові послуги, які так чи інакше також визначають й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го «зоряність».</w:t>
      </w:r>
    </w:p>
    <w:p w:rsidR="008951F9" w:rsidRPr="00373037" w:rsidRDefault="00373037" w:rsidP="00373037">
      <w:pPr>
        <w:pStyle w:val="3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Toc230077438"/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8951F9" w:rsidRPr="0037303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E7F71" w:rsidRPr="0037303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951F9" w:rsidRPr="00373037">
        <w:rPr>
          <w:rFonts w:ascii="Times New Roman" w:hAnsi="Times New Roman" w:cs="Times New Roman"/>
          <w:sz w:val="28"/>
          <w:szCs w:val="28"/>
          <w:lang w:val="uk-UA"/>
        </w:rPr>
        <w:t>2 Операційний процес обслуговування і функції служби прий</w:t>
      </w:r>
      <w:r w:rsidR="008951F9" w:rsidRPr="003730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951F9" w:rsidRPr="00373037">
        <w:rPr>
          <w:rFonts w:ascii="Times New Roman" w:hAnsi="Times New Roman" w:cs="Times New Roman"/>
          <w:sz w:val="28"/>
          <w:szCs w:val="28"/>
          <w:lang w:val="uk-UA"/>
        </w:rPr>
        <w:t>му і розміщення</w:t>
      </w:r>
      <w:bookmarkEnd w:id="10"/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Гість отримує обслуговування вже тоді, коли дзвонить або пише в 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тель, щоб забронювати номер, тому ми вважаємо за необхідне розглянути операційний процес обслуговування і функції служби прийому і розміщення, який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м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жна представити у вигляді наступних етапів [17; 119]: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попереднє замовлення місць в готелі (бронювання);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прийом, реєстрація і розміщення гостей;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надання послуг проживання та харчування (прибирання номера);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надання додаткових послуг що проживає;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остаточний розрахунок і оформлення виїзду.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Попереднє замовлення місць, реєстрація при поселенні, розрахунок за мешкання і надані послуги, оформлення виїзду відбувається в службі прий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му і розміщення, де працюють черговий адміністратор, портьє, касир і паспортис</w:t>
      </w:r>
      <w:r w:rsidRPr="00373037">
        <w:rPr>
          <w:sz w:val="28"/>
          <w:szCs w:val="28"/>
          <w:lang w:val="uk-UA" w:eastAsia="uk-UA"/>
        </w:rPr>
        <w:t>т</w:t>
      </w:r>
      <w:r w:rsidRPr="00373037">
        <w:rPr>
          <w:sz w:val="28"/>
          <w:szCs w:val="28"/>
          <w:lang w:val="uk-UA" w:eastAsia="uk-UA"/>
        </w:rPr>
        <w:t xml:space="preserve">ка. 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Послуги проживає може надавати персонал готелю (сервісне і номерне обслуговування) і персонал інших підприємств (підприємства торгівлі, пер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карня, медпункт і інше), розташованих в готелі.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Згідно «Правилам надання готельних послуг в РФ» №490, затвердж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ною Ухвалою Уряду від 25 квітня 1997года, «виконавець повинен забезпечити ц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лодобове оформлення споживачів, що прибувають в готель і убувають з неї»[17; 119].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Посадові обов'язки працівників служби прийому, а також навики і знання, потрібні для їх виконання, визначені професійним стандартом.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Основними функціями служби прийому вважаються: бронювання місць в готелі, реєстрація і розміщення туристів, оформлення розрахунків при виї</w:t>
      </w:r>
      <w:r w:rsidRPr="00373037">
        <w:rPr>
          <w:sz w:val="28"/>
          <w:szCs w:val="28"/>
          <w:lang w:val="uk-UA" w:eastAsia="uk-UA"/>
        </w:rPr>
        <w:t>з</w:t>
      </w:r>
      <w:r w:rsidRPr="00373037">
        <w:rPr>
          <w:sz w:val="28"/>
          <w:szCs w:val="28"/>
          <w:lang w:val="uk-UA" w:eastAsia="uk-UA"/>
        </w:rPr>
        <w:t>ді гостивши, надання різній інформації [16; 204].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Процес обслуговування гостей починається з того, що вони заздалегідь замовляють місця або номери в готелі, тобто бронюють. Заявки на </w:t>
      </w:r>
      <w:r w:rsidRPr="00373037">
        <w:rPr>
          <w:iCs/>
          <w:sz w:val="28"/>
          <w:szCs w:val="28"/>
          <w:lang w:val="uk-UA" w:eastAsia="uk-UA"/>
        </w:rPr>
        <w:t>брон</w:t>
      </w:r>
      <w:r w:rsidRPr="00373037">
        <w:rPr>
          <w:iCs/>
          <w:sz w:val="28"/>
          <w:szCs w:val="28"/>
          <w:lang w:val="uk-UA" w:eastAsia="uk-UA"/>
        </w:rPr>
        <w:t>ю</w:t>
      </w:r>
      <w:r w:rsidRPr="00373037">
        <w:rPr>
          <w:iCs/>
          <w:sz w:val="28"/>
          <w:szCs w:val="28"/>
          <w:lang w:val="uk-UA" w:eastAsia="uk-UA"/>
        </w:rPr>
        <w:t xml:space="preserve">вання </w:t>
      </w:r>
      <w:r w:rsidRPr="00373037">
        <w:rPr>
          <w:sz w:val="28"/>
          <w:szCs w:val="28"/>
          <w:lang w:val="uk-UA" w:eastAsia="uk-UA"/>
        </w:rPr>
        <w:t>від клієнтів поступають в службу прийому і розміщення або у відділ бронювання. Вони можуть бути прийняті за допомогою поштової, телефо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ної і іншому зв'язку. Для гостя це зручно в тому, що при в'їзді до готелю у нього не виникає труднощів із заселенням у вподобаний номер і з оформле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ням документів. При попередньому бронюванні процес реєстрації займає менше часу, оскільки дані про клієнта адміністр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торові вже відомі [22; 68].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Наступна частина операційного процесу – розселення – складається у свою чергу із зустрічі, реєстрації, вручення ключа і супроводу до н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 xml:space="preserve">мера. 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Зустріч гостя може бути двох видів: у аеропорту або на вокзалі (на дальніх підступах); біля входу в готель або у вестибюлі (на ближніх пі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>ступах).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Зустріч на дальніх підступах дозволяє до прибуття в готель познайом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тися з гостем, скласти або скоректувати програму обслуговування, розповісти про готель і послуги, що надаються. Про таку зустріч домо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ляються при бронюванні. У готелях високого класу гостей зустрічає швейцар, який вітає їх біля входу.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невеликих готелях гість підходить до стійки служби прийому і ро</w:t>
      </w:r>
      <w:r w:rsidRPr="00373037">
        <w:rPr>
          <w:sz w:val="28"/>
          <w:szCs w:val="28"/>
          <w:lang w:val="uk-UA" w:eastAsia="uk-UA"/>
        </w:rPr>
        <w:t>з</w:t>
      </w:r>
      <w:r w:rsidRPr="00373037">
        <w:rPr>
          <w:sz w:val="28"/>
          <w:szCs w:val="28"/>
          <w:lang w:val="uk-UA" w:eastAsia="uk-UA"/>
        </w:rPr>
        <w:t>міщення, де його вітає адміністратор. Якщо клієнт приїжджає в готель не вперше, то бажано звернутися до нього по імені. Це справить позитивне вр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ження. Правилом для багатьох готелів є те, що адміністратор коштує за стійкою, а не сидить. Цим він підкреслює свою пошану до 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стя.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 процесі спілкування з гостем потрібно обговорити такі питання, як вартість номера, терміни розміщення, порядок оплати. А також коректно з'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>сувати про платоспроможність гостивши.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Згідно «Правилам надання готельних послуг в РФ» «виконавець зоб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в'язаний укласти із споживачем договір на надання послуг. Договір на нада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 послуг полягає при пред'явленні споживачем паспорта, військового кви</w:t>
      </w:r>
      <w:r w:rsidRPr="00373037">
        <w:rPr>
          <w:sz w:val="28"/>
          <w:szCs w:val="28"/>
          <w:lang w:val="uk-UA" w:eastAsia="uk-UA"/>
        </w:rPr>
        <w:t>т</w:t>
      </w:r>
      <w:r w:rsidRPr="00373037">
        <w:rPr>
          <w:sz w:val="28"/>
          <w:szCs w:val="28"/>
          <w:lang w:val="uk-UA" w:eastAsia="uk-UA"/>
        </w:rPr>
        <w:t>ка, посвідчення особи, іншого документа, оформленого в установленому порядку і підтверджуючого особу споживача». Якщо підтвердження на розм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щення отримане, гість заповнює реєстраційну картку, яка є договором між Виконавцем і Споживачем. У анкеті гість указує адресу свого постійного м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сця проживання, адресу організації, що оплачує мешкання, і вид платежу. [26; 39]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Заповнивши картку, гість підписує її, тим самим, укладаючи з готелем договір, підтверджуючий вид розміщення, тривалість мешкання і вартість номера.</w:t>
      </w:r>
      <w:r w:rsidR="00373037" w:rsidRPr="00373037">
        <w:rPr>
          <w:sz w:val="28"/>
          <w:szCs w:val="28"/>
          <w:lang w:val="uk-UA" w:eastAsia="uk-UA"/>
        </w:rPr>
        <w:t xml:space="preserve"> 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Далі адміністратор виписує дозвіл на поселення – документ, що дає право на заняття номера або місця в номері. Потім гостю виписують р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хунок за мешкання, який включає тариф номера, помножений на число доби, оплату брон</w:t>
      </w:r>
      <w:r w:rsidRPr="00373037">
        <w:rPr>
          <w:sz w:val="28"/>
          <w:szCs w:val="28"/>
          <w:lang w:val="uk-UA" w:eastAsia="uk-UA"/>
        </w:rPr>
        <w:t>ю</w:t>
      </w:r>
      <w:r w:rsidRPr="00373037">
        <w:rPr>
          <w:sz w:val="28"/>
          <w:szCs w:val="28"/>
          <w:lang w:val="uk-UA" w:eastAsia="uk-UA"/>
        </w:rPr>
        <w:t>вання, оплату додаткових послуг, які гість замовляє при реєстрації і різні готельні збори. Згідно «Правилам надання готельних послуг в РФ» оплата за ме</w:t>
      </w:r>
      <w:r w:rsidRPr="00373037">
        <w:rPr>
          <w:sz w:val="28"/>
          <w:szCs w:val="28"/>
          <w:lang w:val="uk-UA" w:eastAsia="uk-UA"/>
        </w:rPr>
        <w:t>ш</w:t>
      </w:r>
      <w:r w:rsidRPr="00373037">
        <w:rPr>
          <w:sz w:val="28"/>
          <w:szCs w:val="28"/>
          <w:lang w:val="uk-UA" w:eastAsia="uk-UA"/>
        </w:rPr>
        <w:t>кання проводиться відповідно до єдиної розрахункової години – 12 годин пот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чної доби за місцевим часом.[29; 51].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Потім адміністратор заповнює візитну карту (карту гостивши), де указується прізвище гостивши, номер кімнати і терміни мешкання – д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 xml:space="preserve">кумент на право входу в готель і отримання ключа від номера. </w:t>
      </w:r>
    </w:p>
    <w:p w:rsidR="008951F9" w:rsidRPr="00373037" w:rsidRDefault="008951F9" w:rsidP="00373037">
      <w:pPr>
        <w:pStyle w:val="35"/>
        <w:widowControl w:val="0"/>
        <w:tabs>
          <w:tab w:val="clear" w:pos="567"/>
        </w:tabs>
        <w:ind w:firstLine="709"/>
        <w:rPr>
          <w:szCs w:val="28"/>
          <w:lang w:val="uk-UA"/>
        </w:rPr>
      </w:pPr>
      <w:r w:rsidRPr="00373037">
        <w:rPr>
          <w:szCs w:val="28"/>
          <w:lang w:val="uk-UA" w:eastAsia="uk-UA"/>
        </w:rPr>
        <w:t>Після закінчення оформлення коридорний або посильний пров</w:t>
      </w:r>
      <w:r w:rsidRPr="00373037">
        <w:rPr>
          <w:szCs w:val="28"/>
          <w:lang w:val="uk-UA" w:eastAsia="uk-UA"/>
        </w:rPr>
        <w:t>о</w:t>
      </w:r>
      <w:r w:rsidRPr="00373037">
        <w:rPr>
          <w:szCs w:val="28"/>
          <w:lang w:val="uk-UA" w:eastAsia="uk-UA"/>
        </w:rPr>
        <w:t>джають гостя до наданого йому номера, допомагаючи піднести багаж. Під час реєстрації багаж тих, що прибувають в готель знаходиться у ве</w:t>
      </w:r>
      <w:r w:rsidRPr="00373037">
        <w:rPr>
          <w:szCs w:val="28"/>
          <w:lang w:val="uk-UA" w:eastAsia="uk-UA"/>
        </w:rPr>
        <w:t>с</w:t>
      </w:r>
      <w:r w:rsidRPr="00373037">
        <w:rPr>
          <w:szCs w:val="28"/>
          <w:lang w:val="uk-UA" w:eastAsia="uk-UA"/>
        </w:rPr>
        <w:t>тибюлі. У номері коридорний показує гостю, як користуватися устаткуванням і розповідає правила бе</w:t>
      </w:r>
      <w:r w:rsidRPr="00373037">
        <w:rPr>
          <w:szCs w:val="28"/>
          <w:lang w:val="uk-UA" w:eastAsia="uk-UA"/>
        </w:rPr>
        <w:t>з</w:t>
      </w:r>
      <w:r w:rsidRPr="00373037">
        <w:rPr>
          <w:szCs w:val="28"/>
          <w:lang w:val="uk-UA" w:eastAsia="uk-UA"/>
        </w:rPr>
        <w:t xml:space="preserve">пеки. 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Потрібно пам'ятати, що процес реєстрації індивідуальних туристів д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же сильно розрізняється від обслуговування туристських груп і іноземних тур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стів.</w:t>
      </w:r>
    </w:p>
    <w:p w:rsidR="008951F9" w:rsidRPr="00373037" w:rsidRDefault="008951F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Після реєстрації і безпосереднього заселення в номер відбувається о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слуговування гостивши в житловій частині готелю.</w:t>
      </w:r>
      <w:r w:rsidR="00373037" w:rsidRPr="00373037">
        <w:rPr>
          <w:sz w:val="28"/>
          <w:szCs w:val="28"/>
          <w:lang w:val="uk-UA" w:eastAsia="uk-UA"/>
        </w:rPr>
        <w:t xml:space="preserve"> </w:t>
      </w:r>
    </w:p>
    <w:p w:rsidR="00373037" w:rsidRDefault="00373037" w:rsidP="0037303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1" w:name="_Toc230077439"/>
    </w:p>
    <w:p w:rsidR="004A3102" w:rsidRPr="00373037" w:rsidRDefault="00AE7F71" w:rsidP="0037303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037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4A3102" w:rsidRPr="0037303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373037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4A3102" w:rsidRPr="0037303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373037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4A3102" w:rsidRPr="003730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Організація і технологія обслуговування готельного фонду</w:t>
      </w:r>
      <w:bookmarkEnd w:id="11"/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До складу житлової частини готелі входять: номери, горизонтальні комунікації (коридори), вітальні, сходово-ліфтові холи, приміщення чергового пе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>соналу [32; 173].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Номер для того, що приїжджає має багатофункціональне призначення. Він забезпечує ночівлю, є местомом відпочинку, їди, особистої гігієни, роботи, спілкування. У номері зберігаються особисті речі гост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вши.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підтримки чистоти і порядку в номерах проводиться прибирання, яке фахівці готельної справи класифікують по категоріях, видах і призначе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ні для того, щоб правильно організувати проведення робіт по забезпеченню чистоти в готелі.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цього виділяють також певні категорії персоналу [16; 151]: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покоївки, які прибирають житлові номери;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прибиральники, зайняті на прибиранні коридорів, холів, сходів, ве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тибюля;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прибиральники виробничих і службових приміщень, майстрових і т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хнічних служб.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При виконанні прибиральних робіт обслуговуючий персонал зобов'яз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ний виконувати вимоги по санітарному змісту приміщень готелю і врахов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вати ряд важливих принципів: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поэтажный персонал повинен «якомога менше попадатися на очі» 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стю;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прибиральний інвентар і прибиральні інструменти не винні оста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ляться в місцях загального користування;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покоївки, прибиральниці не повинні відволікатися на особисті справи під час виконання прибиральних робіт.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Відповідно до стандарту надання готельних слуг,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покоївки, що працює в номері, забороняється: закриватися в номері, дивитися телев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зор, слухати музику, користуватися туалетом, ванною, устаткуванням даного номера, палити в номері, сидіти в номері без діла, сидіти з гостем, залишати візок в коридорі п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ред дверима номера, чіпати особисті речі що проживає, викидати з письмового столу папери. Покоївка повинна уміти правильно увійти до н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мера, грамотно і чітко відповісти на питання того, що проживає (зокрема на іноземній мові). Виконання цих принципів є критерієм рівня культури обсл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 xml:space="preserve">говування в даному готелі [27; 17].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Як вже мовилося вище, першочерговими послугами, які отримують туристи в готелі, є розміщення і живлення. Не дивлячись на те, що основоп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ложним аспектом для дослідження нами було вибрано розміщення в готелях, ми вважаємо за необхідне торкнутися питань, пов'язаних з наданням живлення при готелях. При проходженні практики цьому пита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ню було приділено не мало уваги.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3102" w:rsidRPr="00373037" w:rsidRDefault="00A308AA" w:rsidP="00373037">
      <w:pPr>
        <w:widowControl w:val="0"/>
        <w:spacing w:line="360" w:lineRule="auto"/>
        <w:ind w:left="709"/>
        <w:rPr>
          <w:b/>
          <w:sz w:val="28"/>
          <w:szCs w:val="28"/>
          <w:lang w:val="uk-UA"/>
        </w:rPr>
      </w:pPr>
      <w:r w:rsidRPr="00373037">
        <w:rPr>
          <w:b/>
          <w:bCs/>
          <w:sz w:val="28"/>
          <w:szCs w:val="28"/>
          <w:lang w:val="uk-UA" w:eastAsia="uk-UA"/>
        </w:rPr>
        <w:t>1</w:t>
      </w:r>
      <w:r w:rsidR="004A3102" w:rsidRPr="00373037">
        <w:rPr>
          <w:b/>
          <w:bCs/>
          <w:sz w:val="28"/>
          <w:szCs w:val="28"/>
          <w:lang w:val="uk-UA" w:eastAsia="uk-UA"/>
        </w:rPr>
        <w:t>.</w:t>
      </w:r>
      <w:r w:rsidRPr="00373037">
        <w:rPr>
          <w:b/>
          <w:bCs/>
          <w:sz w:val="28"/>
          <w:szCs w:val="28"/>
          <w:lang w:val="uk-UA" w:eastAsia="uk-UA"/>
        </w:rPr>
        <w:t>2</w:t>
      </w:r>
      <w:r w:rsidR="004A3102" w:rsidRPr="00373037">
        <w:rPr>
          <w:b/>
          <w:bCs/>
          <w:sz w:val="28"/>
          <w:szCs w:val="28"/>
          <w:lang w:val="uk-UA" w:eastAsia="uk-UA"/>
        </w:rPr>
        <w:t>.3 Організація і технологія обслуговування гостей живленням в гот</w:t>
      </w:r>
      <w:r w:rsidR="004A3102" w:rsidRPr="00373037">
        <w:rPr>
          <w:b/>
          <w:bCs/>
          <w:sz w:val="28"/>
          <w:szCs w:val="28"/>
          <w:lang w:val="uk-UA" w:eastAsia="uk-UA"/>
        </w:rPr>
        <w:t>е</w:t>
      </w:r>
      <w:r w:rsidR="004A3102" w:rsidRPr="00373037">
        <w:rPr>
          <w:b/>
          <w:bCs/>
          <w:sz w:val="28"/>
          <w:szCs w:val="28"/>
          <w:lang w:val="uk-UA" w:eastAsia="uk-UA"/>
        </w:rPr>
        <w:t>лях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Живлення є одній з основних послуг в технології туристського обсл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говування. Можна виділити три основні форми обслуговування: живлення, сплачене гостем; живлення, не включене у вартість номера; ж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влення,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що надається за додаткову плату [15; 81].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На нашу думку саме сплачене живлення вимагає докладнішого роз'яснення, оскільки, у свою чергу, така форма надання послуг живле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 клієнтам готелю підрозділяється на своєрідні підвиди. А саме: повний пансіон, напі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пансіон і лише сніданки.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Якщо живлення не включене у вартість номера, то за нього необхідно додатково платити [21; 165]. При такій формі живлення клієнти по своєму бажанню вибирають блюда з меню. Існують різні типи меню, щоб клієнт завжди мав вибір при отриманні такої послуги, як живлення.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Залежно від контингенту обслуговуваних гостей, категорій і осн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щення підприємства живлення використовують різні види сервісу. Найбільш пош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 xml:space="preserve">рені: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1. Французький сервіс – цей вид сервісу звичайний для ресторанів в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сокої кухні, де він підкреслює високий рівень комфорту. Велике блюдо з ро</w:t>
      </w:r>
      <w:r w:rsidRPr="00373037">
        <w:rPr>
          <w:sz w:val="28"/>
          <w:szCs w:val="28"/>
          <w:lang w:val="uk-UA" w:eastAsia="uk-UA"/>
        </w:rPr>
        <w:t>з</w:t>
      </w:r>
      <w:r w:rsidRPr="00373037">
        <w:rPr>
          <w:sz w:val="28"/>
          <w:szCs w:val="28"/>
          <w:lang w:val="uk-UA" w:eastAsia="uk-UA"/>
        </w:rPr>
        <w:t>кладеною на ній їжею демонструється гостю. Підходячи з лівого боку, офіціант н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кладає їжу [10; 246].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такого обслуговування необхідна ціла бригада обслуговуючого п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 xml:space="preserve">рсоналу.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2. Англійський сервіс – (обслуговування з приставного столика). При цьому методі обслуговування офіціант сервірує тарілку гостивши на прист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вному столику, потім подає її гостю з правого боку [10; 246].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3. Американський сервіс – їжа готується і розкладається по тарілках безпосередньо на кухні. Офіціанти розносять і розставляють тарілки гостям [10; 247].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4. Німецький сервіс – їжа розкладається на велике блюдо і ставиться на стіл на доступній від гостя відстані. Далі гість обслуговує себе самого [10; 247].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5. Російський сервіс – їжа приноситься на блюді сервіровки. При всіх видах сервісу обслуговування здійснюється офіціантами [10; 247]. Як при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лад такого виду сервісу узятий ресторан готелю «</w:t>
      </w:r>
      <w:r w:rsidR="00A308AA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>», який буде описаний в пун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 xml:space="preserve">ті 3.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3102" w:rsidRPr="00373037" w:rsidRDefault="00E814B0" w:rsidP="00373037">
      <w:pPr>
        <w:pStyle w:val="2"/>
        <w:keepNext w:val="0"/>
        <w:widowControl w:val="0"/>
        <w:jc w:val="both"/>
        <w:rPr>
          <w:sz w:val="28"/>
          <w:szCs w:val="28"/>
          <w:lang w:val="uk-UA"/>
        </w:rPr>
      </w:pPr>
      <w:bookmarkStart w:id="12" w:name="_Toc230077440"/>
      <w:r w:rsidRPr="00373037">
        <w:rPr>
          <w:sz w:val="28"/>
          <w:szCs w:val="28"/>
          <w:lang w:val="uk-UA" w:eastAsia="uk-UA"/>
        </w:rPr>
        <w:t>1</w:t>
      </w:r>
      <w:r w:rsidR="004A3102" w:rsidRPr="00373037">
        <w:rPr>
          <w:sz w:val="28"/>
          <w:szCs w:val="28"/>
          <w:lang w:val="uk-UA" w:eastAsia="uk-UA"/>
        </w:rPr>
        <w:t>.</w:t>
      </w:r>
      <w:r w:rsidRPr="00373037">
        <w:rPr>
          <w:sz w:val="28"/>
          <w:szCs w:val="28"/>
          <w:lang w:val="uk-UA" w:eastAsia="uk-UA"/>
        </w:rPr>
        <w:t>4</w:t>
      </w:r>
      <w:r w:rsidR="004A3102" w:rsidRPr="00373037">
        <w:rPr>
          <w:sz w:val="28"/>
          <w:szCs w:val="28"/>
          <w:lang w:val="uk-UA" w:eastAsia="uk-UA"/>
        </w:rPr>
        <w:t xml:space="preserve"> Стиль обслуговування клієнтів в готелі</w:t>
      </w:r>
      <w:bookmarkEnd w:id="12"/>
    </w:p>
    <w:p w:rsidR="00373037" w:rsidRDefault="00373037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Дуже важливе значення при прийомі клієнтів в готель має дотримання певного стилю обслуговування, тобто сукупності певних правил і норм пов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 xml:space="preserve">дінки персоналу при обслуговуванні гостей готелю [16; 110].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Кожен із співробітників готелю вносить свій внесок до створення у гостя хорошого враження про готель. Тому, розмовляючи по телефону, спілк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ючись особисто або у письмовій формі, ми зобов'язані поводитися «стил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ний» як з гостями, так і з колегами. Кажучи про культуру поведінки праці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ників сфери готельного сервісу, можна виділити дві сторони: контакти з кл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єнтом і контакти з персоналом. Незалежно від інтер'єру і умов мешкання в готелі у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рай важливим залишаються рівень обслуговування і спілкування з кліє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том [25; 75].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Готель є підприємством, діяльність якого направлена на обслуговува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 вітчизняних і іноземних гостей. Тому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неухильним правилом для перс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налу є шанобливе відношення до будь-яких культурних традицій і образу мисле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ня, а також готовність до спілкування без забобонів зі всіма. Гордість будь-якого готелю – це персонал, який може говорити на різних мовах і справляти хороше враження на гостей рівнем своїх знань і гнучкістю спілк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вання.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Метою обслуговуючого персоналу є створення відкритої, доброзичл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вої атмосфери, тому, звертаючись до гостя на ім'я або прізвища, будь-який пр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цівник зможе добитися розташування гостивши [33; 13].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Необхідно, щоб кожен гість міг звернутися до співробітника готелю зі своїми проблемами і турботами, і його очікування виправдалися – це і є г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рантією успіху і конкурентоспроможності на ринку готельних послуг.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Необхідно постійно проявляти турботу про гостей, тому що гість – це найважливіша персона, незалежно від того, чи подзвонив він, написав лист і прийшов особисто. Гість – це не хто – те, хто заважає роботі персоналу, навпаки, він – головна причина, по якій трудиться весь персонал. Обслугов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вання гостей не повинне виглядати як позика. Навпаки, це гості надають л</w:t>
      </w:r>
      <w:r w:rsidRPr="00373037">
        <w:rPr>
          <w:sz w:val="28"/>
          <w:szCs w:val="28"/>
          <w:lang w:val="uk-UA" w:eastAsia="uk-UA"/>
        </w:rPr>
        <w:t>ю</w:t>
      </w:r>
      <w:r w:rsidRPr="00373037">
        <w:rPr>
          <w:sz w:val="28"/>
          <w:szCs w:val="28"/>
          <w:lang w:val="uk-UA" w:eastAsia="uk-UA"/>
        </w:rPr>
        <w:t>б'язність, даючи можливість кожному співробітникові проявити себе і запр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цювати. Гість – не та людина, з якою слід сперечатися або якому слід дов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дити, хто сильніший. Гість завжди має рацію! [30; 75]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Кожен співробітник готелю повинен розуміти, що якість – це недост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пна розкіш, а невсипуща увага до потреб гостей. Персонал будь-якого готелю пов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нен бути відкритий для змін і нових шляхів постійного вдосконалення обслуг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вування гостей.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Персонал готелю повинен бути відкритий для змін і нових шляхів по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тійного вдосконалення обслуговування гостей. Кожен член колективу став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ти єдиним цілим з тими товарами і послугами, які надає готель.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Культура поведінки готельного працівника включає всі сторони зовн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шньої і внутрішньої культури людини: правила поводження і звернення, уміння правильно виражати свої думки, дотримувати мовний етикет. Дуже важливо також, щоб персонал стежив за своїм зовнішнім виглядом</w:t>
      </w:r>
      <w:r w:rsidR="00A308AA" w:rsidRPr="00373037">
        <w:rPr>
          <w:sz w:val="28"/>
          <w:szCs w:val="28"/>
          <w:lang w:val="uk-UA" w:eastAsia="uk-UA"/>
        </w:rPr>
        <w:t>.</w:t>
      </w:r>
      <w:r w:rsidRPr="00373037">
        <w:rPr>
          <w:sz w:val="28"/>
          <w:szCs w:val="28"/>
          <w:lang w:val="uk-UA" w:eastAsia="uk-UA"/>
        </w:rPr>
        <w:t xml:space="preserve"> Ввічл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вість свідчить про культуру людини, його відношенні до роботи і до коле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тиву. Дуже важливо бути тактовним у взаєминах з гостями. Г.А. Папірян виділяє ряд чинників та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товної поведінки готельних працівників [25; 108]: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Головний з них – це уміння не помічати помилок і недоліків в поведі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ці гостей, не акцентувати на них увагу, не проявляти зайвої цікавості до їх одягу, звичаїв, традицій.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Не можна ставити непотрібних питань, розповідати про свої справи, проявляти настирливість.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Не можна показувати гостю, подобається він тобі чи ні, робити неп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трібні зауваження, читати моралі, висловлювати різні претензії, розпитувати 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стей про їх особисте життя.</w:t>
      </w:r>
      <w:r w:rsidR="00373037" w:rsidRPr="00373037">
        <w:rPr>
          <w:sz w:val="28"/>
          <w:szCs w:val="28"/>
          <w:lang w:val="uk-UA" w:eastAsia="uk-UA"/>
        </w:rPr>
        <w:t xml:space="preserve"> </w:t>
      </w:r>
    </w:p>
    <w:p w:rsidR="007C21FC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Необхідно поводитися тактовно і по відношенню до відвідувачів гостей – не можна розпитувати їх про мету візиту, а також заходити в номер без д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 xml:space="preserve">зволу того, що проживає.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Гідність і скромність – обов'язкові для готельного працівника риси людської вдачі.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Якщо скромність вимагає стриманості і такту в спілкуванні, то дисци</w:t>
      </w:r>
      <w:r w:rsidRPr="00373037">
        <w:rPr>
          <w:sz w:val="28"/>
          <w:szCs w:val="28"/>
          <w:lang w:val="uk-UA" w:eastAsia="uk-UA"/>
        </w:rPr>
        <w:t>п</w:t>
      </w:r>
      <w:r w:rsidRPr="00373037">
        <w:rPr>
          <w:sz w:val="28"/>
          <w:szCs w:val="28"/>
          <w:lang w:val="uk-UA" w:eastAsia="uk-UA"/>
        </w:rPr>
        <w:t>ліна – відчуття відповідальності за доручену ділянку роботи.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Обслуговуючий персонал повинен пам'ятати завжди, що поверх або к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мната покоївок – це перш за все службові приміщення, а персонал, зайнятий в зм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ні, знаходиться при виконання службових обов'язків [33; 108].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Культура поведінки і спілкування зв'язані і з поняттям культури мови. Готельному працівникові необхідно грамотно, ясно висловлювати свої ду</w:t>
      </w:r>
      <w:r w:rsidRPr="00373037">
        <w:rPr>
          <w:sz w:val="28"/>
          <w:szCs w:val="28"/>
          <w:lang w:val="uk-UA" w:eastAsia="uk-UA"/>
        </w:rPr>
        <w:t>м</w:t>
      </w:r>
      <w:r w:rsidRPr="00373037">
        <w:rPr>
          <w:sz w:val="28"/>
          <w:szCs w:val="28"/>
          <w:lang w:val="uk-UA" w:eastAsia="uk-UA"/>
        </w:rPr>
        <w:t>ки.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Мова персоналу повинна бути красивою як при спілкуванні з клієнтом особисто, так і в листах і по телефону. І.Ю.Ляпіна розглядає наступні прав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ла, які персонал готелю повинен враховувати при обслуговуванні своїх клі</w:t>
      </w:r>
      <w:r w:rsidRPr="00373037">
        <w:rPr>
          <w:sz w:val="28"/>
          <w:szCs w:val="28"/>
          <w:lang w:val="uk-UA" w:eastAsia="uk-UA"/>
        </w:rPr>
        <w:t>є</w:t>
      </w:r>
      <w:r w:rsidRPr="00373037">
        <w:rPr>
          <w:sz w:val="28"/>
          <w:szCs w:val="28"/>
          <w:lang w:val="uk-UA" w:eastAsia="uk-UA"/>
        </w:rPr>
        <w:t xml:space="preserve">нтів[22; 76]: 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немає кращого рекламного агента, чим задоволений гість;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гість ніколи не помічає, що ви для нього зробили, але чудово бачить, що ви не зробили для нього;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потрібно багато часу, щоб завоювати довіру гостивши, але дуже мало, щоб його втратити;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немає значних гостей, хороше обслуговування враховує інтереси 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жного;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не гість повинен пристосовуватися до персоналу, а персонал готелю до нього;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гість не може вам заважати, він – мета вашої роботи. Не ви надаєте послугу, даючи роз'яснення, а він вам тим, що звернувся до вас;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ваша робота полягає в задоволенні бажань гостивши;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не робіть відмінностей на вигляд і одягу гостей;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обслуговування гостивши – справа кожного співробітника готелю;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ви не повинні показувати розчарування, якщо гість не зупинився у вашому готелі: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ви повинні бути до нього ввічливим у будь-якому випадку, щоб в майбутньому він захотів до вас повернутися.</w:t>
      </w:r>
    </w:p>
    <w:p w:rsidR="004A3102" w:rsidRPr="00373037" w:rsidRDefault="004A3102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Існує ще маса правив, яких потрібно дотримуватися персоналу готелю, спілкуючись з гостем, і ряд обов'язкових вимог.</w:t>
      </w:r>
    </w:p>
    <w:p w:rsidR="00507E2E" w:rsidRPr="00373037" w:rsidRDefault="0085557B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br w:type="page"/>
      </w:r>
      <w:bookmarkStart w:id="13" w:name="_Toc230077441"/>
      <w:r w:rsidR="00507E2E" w:rsidRPr="00373037">
        <w:rPr>
          <w:b/>
          <w:bCs/>
          <w:iCs/>
          <w:sz w:val="28"/>
          <w:szCs w:val="28"/>
          <w:lang w:val="uk-UA" w:eastAsia="uk-UA"/>
        </w:rPr>
        <w:t>Розділ 2. Особливості обслуговування клієнтів гот</w:t>
      </w:r>
      <w:r w:rsidR="00507E2E" w:rsidRPr="00373037">
        <w:rPr>
          <w:b/>
          <w:bCs/>
          <w:iCs/>
          <w:sz w:val="28"/>
          <w:szCs w:val="28"/>
          <w:lang w:val="uk-UA" w:eastAsia="uk-UA"/>
        </w:rPr>
        <w:t>е</w:t>
      </w:r>
      <w:r w:rsidR="00507E2E" w:rsidRPr="00373037">
        <w:rPr>
          <w:b/>
          <w:bCs/>
          <w:iCs/>
          <w:sz w:val="28"/>
          <w:szCs w:val="28"/>
          <w:lang w:val="uk-UA" w:eastAsia="uk-UA"/>
        </w:rPr>
        <w:t>лю «Сяйво»</w:t>
      </w:r>
      <w:bookmarkEnd w:id="13"/>
    </w:p>
    <w:p w:rsidR="00507E2E" w:rsidRPr="00373037" w:rsidRDefault="00507E2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Готель «Сяйво»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 xml:space="preserve">- один з найкрупніших готелів </w:t>
      </w:r>
      <w:r w:rsidR="00E814B0" w:rsidRPr="00373037">
        <w:rPr>
          <w:sz w:val="28"/>
          <w:szCs w:val="28"/>
          <w:lang w:val="uk-UA" w:eastAsia="uk-UA"/>
        </w:rPr>
        <w:t>Сочі</w:t>
      </w:r>
      <w:r w:rsidRPr="00373037">
        <w:rPr>
          <w:sz w:val="28"/>
          <w:szCs w:val="28"/>
          <w:lang w:val="uk-UA" w:eastAsia="uk-UA"/>
        </w:rPr>
        <w:t>, де гармонійно поєднуються сучасний діловий стиль і традиції Російсько</w:t>
      </w:r>
      <w:r w:rsidR="00E814B0" w:rsidRPr="00373037">
        <w:rPr>
          <w:sz w:val="28"/>
          <w:szCs w:val="28"/>
          <w:lang w:val="uk-UA" w:eastAsia="uk-UA"/>
        </w:rPr>
        <w:t>го</w:t>
      </w:r>
      <w:r w:rsidRPr="00373037">
        <w:rPr>
          <w:sz w:val="28"/>
          <w:szCs w:val="28"/>
          <w:lang w:val="uk-UA" w:eastAsia="uk-UA"/>
        </w:rPr>
        <w:t xml:space="preserve"> Пів</w:t>
      </w:r>
      <w:r w:rsidR="00E814B0" w:rsidRPr="00373037">
        <w:rPr>
          <w:sz w:val="28"/>
          <w:szCs w:val="28"/>
          <w:lang w:val="uk-UA" w:eastAsia="uk-UA"/>
        </w:rPr>
        <w:t>дня</w:t>
      </w:r>
      <w:r w:rsidRPr="00373037">
        <w:rPr>
          <w:sz w:val="28"/>
          <w:szCs w:val="28"/>
          <w:lang w:val="uk-UA" w:eastAsia="uk-UA"/>
        </w:rPr>
        <w:t>. Вона зн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ходиться в центрі міста, недалеко від авто – і железнодорожного вокзалів. Поряд розташовані банк, пошта, кінотеатр, торговий центр, аптека, сауна і нічний клуб.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«Сяйво»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приймає мандрівників з 1981 року. У готелі гармонійно поє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>нуються сучасний діловий стиль і традиції Російсько</w:t>
      </w:r>
      <w:r w:rsidR="00E814B0" w:rsidRPr="00373037">
        <w:rPr>
          <w:sz w:val="28"/>
          <w:szCs w:val="28"/>
          <w:lang w:val="uk-UA" w:eastAsia="uk-UA"/>
        </w:rPr>
        <w:t>го</w:t>
      </w:r>
      <w:r w:rsidRPr="00373037">
        <w:rPr>
          <w:sz w:val="28"/>
          <w:szCs w:val="28"/>
          <w:lang w:val="uk-UA" w:eastAsia="uk-UA"/>
        </w:rPr>
        <w:t xml:space="preserve"> Пів</w:t>
      </w:r>
      <w:r w:rsidR="00E814B0" w:rsidRPr="00373037">
        <w:rPr>
          <w:sz w:val="28"/>
          <w:szCs w:val="28"/>
          <w:lang w:val="uk-UA" w:eastAsia="uk-UA"/>
        </w:rPr>
        <w:t>дня</w:t>
      </w:r>
      <w:r w:rsidRPr="00373037">
        <w:rPr>
          <w:sz w:val="28"/>
          <w:szCs w:val="28"/>
          <w:lang w:val="uk-UA" w:eastAsia="uk-UA"/>
        </w:rPr>
        <w:t>. Готельний комплекс був побудований за індивідуальним проектом ленінградських арх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текторів. Головний матеріал в оформленні готелю – дерево. На фасаді це д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рев'яні панелі, усередині багаті різьблені панно, казкові птахи, дерев'яні ру</w:t>
      </w:r>
      <w:r w:rsidRPr="00373037">
        <w:rPr>
          <w:sz w:val="28"/>
          <w:szCs w:val="28"/>
          <w:lang w:val="uk-UA" w:eastAsia="uk-UA"/>
        </w:rPr>
        <w:t>ш</w:t>
      </w:r>
      <w:r w:rsidRPr="00373037">
        <w:rPr>
          <w:sz w:val="28"/>
          <w:szCs w:val="28"/>
          <w:lang w:val="uk-UA" w:eastAsia="uk-UA"/>
        </w:rPr>
        <w:t>ники.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Як Суспільство з обмеженою відповідальністю «Готель Сяйво» зареє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трована 13 березня 1999 року Реєстраційною палатою мерії м. Сочі. Суспіл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ство має право здійснювати будь-яку діяльність, що не суперечить закон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давству Російської Федерації.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Згідно Статуту Суспільство надає готельні послуги, послуги громадс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кого харчування і займається туристською діяльністю. Основна мета ств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рення суспільства – здійснення комерційної діяльності для витягання приб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ли.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Організація має ліцензії на здійснення наступних видів діяльності: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- ліцензія на послуги готелю 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ліцензія на право роздрібного продажу алкогольної продукції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ліцензія на послуги ресторану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Окрім цих документів організація має різні договори з організаціями, що поставляють готелю певні товари і послуги, Сніпи, Гости і посадові інстру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ції працівників.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Готель «Сяйво»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- величезне господарство: дев'ять поверхів, ресторан з трьома залами, адміністраторська і допоміжні служби, невидимі постоял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цям, але дуже важливі, оскільки саме вони і дозволяють цьому господарству жити розмірено і розвиватися.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Кожен підрозділ має свої обов'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>зки:</w:t>
      </w:r>
    </w:p>
    <w:p w:rsidR="00507E2E" w:rsidRPr="00373037" w:rsidRDefault="00507E2E" w:rsidP="00373037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адміністративно – господарська служба контролює перебування номерів на поверхах і інформує по телефону співробітників стійки портьє. </w:t>
      </w:r>
    </w:p>
    <w:p w:rsidR="00507E2E" w:rsidRPr="00373037" w:rsidRDefault="00507E2E" w:rsidP="00373037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Служба пральні і хімчистки надає послуги пральні і хімчистки, гладіння білизни гостей.</w:t>
      </w:r>
    </w:p>
    <w:p w:rsidR="00507E2E" w:rsidRPr="00373037" w:rsidRDefault="00507E2E" w:rsidP="00373037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Оздоровчий центр – надання якісних послуг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 консультування клієнтів центру по роботі.</w:t>
      </w:r>
    </w:p>
    <w:p w:rsidR="00507E2E" w:rsidRPr="00373037" w:rsidRDefault="00507E2E" w:rsidP="00373037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Головний інженер займається вирішенням всіх технічних питань.</w:t>
      </w:r>
    </w:p>
    <w:p w:rsidR="00507E2E" w:rsidRPr="00373037" w:rsidRDefault="00507E2E" w:rsidP="00373037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Служба маркетингу займається організацією корпоративних пр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дажів, пропонуючи проведення в гостинці симпозіумів, конференцій, нарад, 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зробляє бюджет рекламної кампанії, складає рекламні послання, формує імідж готелю.</w:t>
      </w:r>
    </w:p>
    <w:p w:rsidR="00507E2E" w:rsidRPr="00373037" w:rsidRDefault="00507E2E" w:rsidP="00373037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Служба бухгалтерського обліку або фінансова служба здійснює контроль і облік всіх вироблюваних в готелі фінансових операцій.</w:t>
      </w:r>
    </w:p>
    <w:p w:rsidR="00507E2E" w:rsidRPr="00373037" w:rsidRDefault="00507E2E" w:rsidP="00373037">
      <w:pPr>
        <w:pStyle w:val="a3"/>
        <w:widowControl w:val="0"/>
        <w:spacing w:line="360" w:lineRule="auto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Багаторівнева система обслуговування в готелі дозволяє задовольнити будь-які запити гостей: від короткострокового перебування з діловими цілями до тривало комфортного відпочинку з розважальними заходами. Гарм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нійне поєднання організації сервісних послуг і безпеки – це атмосфера комфорту і з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тишку. Дотримується головний принцип: будь-якому з мешканців в </w:t>
      </w:r>
      <w:r w:rsidR="00770785" w:rsidRPr="00373037">
        <w:rPr>
          <w:sz w:val="28"/>
          <w:szCs w:val="28"/>
          <w:lang w:val="uk-UA" w:eastAsia="uk-UA"/>
        </w:rPr>
        <w:t xml:space="preserve">готелі </w:t>
      </w:r>
      <w:r w:rsidRPr="00373037">
        <w:rPr>
          <w:sz w:val="28"/>
          <w:szCs w:val="28"/>
          <w:lang w:val="uk-UA" w:eastAsia="uk-UA"/>
        </w:rPr>
        <w:t>«</w:t>
      </w:r>
      <w:r w:rsidR="00770785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>» повинно бути комфортне. Цілодобова служба розміщення зведе до мінімуму час реєстрації гостей і допоможе вирішити всі виниклі п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 xml:space="preserve">тання. До послуг гостей стандартні одномісні і двомісні номери, номери </w:t>
      </w:r>
      <w:r w:rsidR="00770785"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є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ростиль: люкс</w:t>
      </w:r>
      <w:r w:rsidR="00770785"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, полулюкс</w:t>
      </w:r>
      <w:r w:rsidR="00770785"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, а також номери підвищеної комфортності</w:t>
      </w:r>
      <w:r w:rsidR="00A308AA" w:rsidRPr="00373037">
        <w:rPr>
          <w:sz w:val="28"/>
          <w:szCs w:val="28"/>
          <w:lang w:val="uk-UA" w:eastAsia="uk-UA"/>
        </w:rPr>
        <w:t>.</w:t>
      </w:r>
    </w:p>
    <w:p w:rsidR="00507E2E" w:rsidRPr="00373037" w:rsidRDefault="00507E2E" w:rsidP="00373037">
      <w:pPr>
        <w:pStyle w:val="a3"/>
        <w:widowControl w:val="0"/>
        <w:spacing w:line="360" w:lineRule="auto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За останні декілька років в готельному комплексі відбулися значні зм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ни. Номерний фонд модернізується з урахуванням вимог сьогоднішнього дня: р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конструйовано шість поверхів готелю, світлі і затишні номери різних категорій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оснащені необхідним комплектом меблів і аксесуарів, передбач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ними правилами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індустрії гостинності, кабельним телебаченням, телефонним зв'язком з м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жливістю міжміських і міжнародних переговорів.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 Готель може прийняти до 160 гостей. У ній зупиняються не тільки російські, але і зарубіжні бізнесмени і туристи. У офісі адміністрації щодня виста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ляються прапорці різних країн – скільки прапорців, стільки і держав, чиї гром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дяни зупинилися в готелі. 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У ресторані можна організувати по заявці вечір старовинного романсу. І, звичайно, багате меню. У </w:t>
      </w:r>
      <w:r w:rsidR="00770785" w:rsidRPr="00373037">
        <w:rPr>
          <w:sz w:val="28"/>
          <w:szCs w:val="28"/>
          <w:lang w:val="uk-UA" w:eastAsia="uk-UA"/>
        </w:rPr>
        <w:t xml:space="preserve">готелі </w:t>
      </w:r>
      <w:r w:rsidRPr="00373037">
        <w:rPr>
          <w:sz w:val="28"/>
          <w:szCs w:val="28"/>
          <w:lang w:val="uk-UA" w:eastAsia="uk-UA"/>
        </w:rPr>
        <w:t>«</w:t>
      </w:r>
      <w:r w:rsidR="00770785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>» свої фірмові і ексклюзивні блюда. Іноземці обожнюють сьомгу у фользі, котлети київські, журавлинний напій. Наші віддають перевагу ескалопу «Турист», шніцель з яблуками «Лісова я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луня», піджарку з тріски, салат «Ситний». Але тільки гарантований побут і по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 xml:space="preserve">ноцінне живлення привертають гостей міста. 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Служба живлення – це традиційна російська і європейська кухня, вис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кий рівень обслуговування гостей в залах ресторану і доставка напоїв і кул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нарної продукції за бажанням тих, що проживають в номери в готелі. У ре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торані організовані сніданки за типом «шведський стіл». Для тих, що прож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вають в готелі вартість сніданку включена у вартість мешкання. Вдень пр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понуються комплексні обіди. Щодня – нове меню. Гостям подобається співвідношення н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високої ціни і відмінної якості: вартість обіду – від 50 рублів. Увечері для створення комфортної і невимушеної обстановки в ресторані звучить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музика живого виконання. Оригінально розроблене меню задовол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няє різноманітні смаки гостей. Регулярно проводяться дні національної ку</w:t>
      </w:r>
      <w:r w:rsidRPr="00373037">
        <w:rPr>
          <w:sz w:val="28"/>
          <w:szCs w:val="28"/>
          <w:lang w:val="uk-UA" w:eastAsia="uk-UA"/>
        </w:rPr>
        <w:t>х</w:t>
      </w:r>
      <w:r w:rsidRPr="00373037">
        <w:rPr>
          <w:sz w:val="28"/>
          <w:szCs w:val="28"/>
          <w:lang w:val="uk-UA" w:eastAsia="uk-UA"/>
        </w:rPr>
        <w:t>ні. З метою швидкого обслуговування учасників конгресн</w:t>
      </w:r>
      <w:r w:rsidR="00770785"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х заходів передб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чений окремий пересувний стіл для кофе-брейк.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До послуг гостей </w:t>
      </w:r>
      <w:r w:rsidR="00770785" w:rsidRPr="00373037">
        <w:rPr>
          <w:sz w:val="28"/>
          <w:szCs w:val="28"/>
          <w:lang w:val="uk-UA" w:eastAsia="uk-UA"/>
        </w:rPr>
        <w:t xml:space="preserve">готель </w:t>
      </w:r>
      <w:r w:rsidRPr="00373037">
        <w:rPr>
          <w:sz w:val="28"/>
          <w:szCs w:val="28"/>
          <w:lang w:val="uk-UA" w:eastAsia="uk-UA"/>
        </w:rPr>
        <w:t>«</w:t>
      </w:r>
      <w:r w:rsidR="00770785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>» пропонує: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три банкетні зали на 20, 50 і 60 місць для проведення урочистих зах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дів. Розроблені спеціальні меню для різних видів торжеств (весільні, ювіле</w:t>
      </w:r>
      <w:r w:rsidRPr="00373037">
        <w:rPr>
          <w:sz w:val="28"/>
          <w:szCs w:val="28"/>
          <w:lang w:val="uk-UA" w:eastAsia="uk-UA"/>
        </w:rPr>
        <w:t>й</w:t>
      </w:r>
      <w:r w:rsidRPr="00373037">
        <w:rPr>
          <w:sz w:val="28"/>
          <w:szCs w:val="28"/>
          <w:lang w:val="uk-UA" w:eastAsia="uk-UA"/>
        </w:rPr>
        <w:t>ні). Всі зали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ресторану оригінально оформлені. Різьблені панно у великому залі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вик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нані в традиціях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Російської Півночі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 xml:space="preserve">завжди привертають увагу відвідувачів. 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Окрім основних послуг готель пропонує великий спектр додаткових послуг: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- бізнес-центр (факсимільні, копіювальні, машинописні послуги, всі види сучасного зв'язку, вихід в Інтернет);</w:t>
      </w:r>
    </w:p>
    <w:p w:rsidR="00507E2E" w:rsidRPr="00373037" w:rsidRDefault="00507E2E" w:rsidP="00373037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 Автостоянка;</w:t>
      </w:r>
    </w:p>
    <w:p w:rsidR="00507E2E" w:rsidRPr="00373037" w:rsidRDefault="00507E2E" w:rsidP="00373037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 зал для переговорів і ділових зустрічей з аудио- і відеоапарат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рою;</w:t>
      </w:r>
    </w:p>
    <w:p w:rsidR="00507E2E" w:rsidRPr="00373037" w:rsidRDefault="00507E2E" w:rsidP="00373037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 студія краси (перукарня, косметологічний салон, масажний каб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нет;</w:t>
      </w:r>
    </w:p>
    <w:p w:rsidR="00507E2E" w:rsidRPr="00373037" w:rsidRDefault="00373037" w:rsidP="00373037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 </w:t>
      </w:r>
      <w:r w:rsidR="00507E2E" w:rsidRPr="00373037">
        <w:rPr>
          <w:sz w:val="28"/>
          <w:szCs w:val="28"/>
          <w:lang w:val="uk-UA" w:eastAsia="uk-UA"/>
        </w:rPr>
        <w:t>камера схову, депозитарій для зберігання цінностей.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Готель приділяє особливу увагу якості додаткових послуг і якості обслуговування, тому що, пропонуючи гостям послуги, вони повинні бути упевн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ні, що клієнт залишиться задоволений. При організації додаткових послуг готель повинен спиратися на виправданість і доцільність, а також нестанда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 xml:space="preserve">тні підходи. Це дає можливість отримати готелю хоч і невелику, але реальну можливість виділитися на тлі конкурентів. 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При розробці підходів до організації додаткових послуг вона повинна розглядати два питання: отримання відчутного прибутку від доп</w:t>
      </w:r>
      <w:r w:rsidR="00770785" w:rsidRPr="00373037">
        <w:rPr>
          <w:sz w:val="28"/>
          <w:szCs w:val="28"/>
          <w:lang w:val="uk-UA" w:eastAsia="uk-UA"/>
        </w:rPr>
        <w:t>по</w:t>
      </w:r>
      <w:r w:rsidR="00770785" w:rsidRPr="00373037">
        <w:rPr>
          <w:sz w:val="28"/>
          <w:szCs w:val="28"/>
          <w:lang w:val="uk-UA" w:eastAsia="uk-UA"/>
        </w:rPr>
        <w:t>с</w:t>
      </w:r>
      <w:r w:rsidR="00770785" w:rsidRPr="00373037">
        <w:rPr>
          <w:sz w:val="28"/>
          <w:szCs w:val="28"/>
          <w:lang w:val="uk-UA" w:eastAsia="uk-UA"/>
        </w:rPr>
        <w:t>луг</w:t>
      </w:r>
      <w:r w:rsidRPr="00373037">
        <w:rPr>
          <w:sz w:val="28"/>
          <w:szCs w:val="28"/>
          <w:lang w:val="uk-UA" w:eastAsia="uk-UA"/>
        </w:rPr>
        <w:t>; доп</w:t>
      </w:r>
      <w:r w:rsidR="00770785" w:rsidRPr="00373037">
        <w:rPr>
          <w:sz w:val="28"/>
          <w:szCs w:val="28"/>
          <w:lang w:val="uk-UA" w:eastAsia="uk-UA"/>
        </w:rPr>
        <w:t>по</w:t>
      </w:r>
      <w:r w:rsidRPr="00373037">
        <w:rPr>
          <w:sz w:val="28"/>
          <w:szCs w:val="28"/>
          <w:lang w:val="uk-UA" w:eastAsia="uk-UA"/>
        </w:rPr>
        <w:t>слуги, як один із засобів залучення клієнтів і формування їх лояльності. При вз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ємодії цих підходів можна добитися найбільшої ефективності.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Готель хоче ввести нову послугу – переклад тексту з англійської мови на російськ</w:t>
      </w:r>
      <w:r w:rsidR="00770785"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 xml:space="preserve"> і навпаки.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При організації міжміського зв'язку </w:t>
      </w:r>
      <w:r w:rsidR="00770785" w:rsidRPr="00373037">
        <w:rPr>
          <w:sz w:val="28"/>
          <w:szCs w:val="28"/>
          <w:lang w:val="uk-UA" w:eastAsia="uk-UA"/>
        </w:rPr>
        <w:t xml:space="preserve">практикується </w:t>
      </w:r>
      <w:r w:rsidRPr="00373037">
        <w:rPr>
          <w:sz w:val="28"/>
          <w:szCs w:val="28"/>
          <w:lang w:val="uk-UA" w:eastAsia="uk-UA"/>
        </w:rPr>
        <w:t>міжміський зв'язок через Internet. Вартість таких дзвінків на декілька напрямів значно нижче тарифів звичайного міжміського зв'язку. Гостям надається можливість дзвон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ти за тією ціною, по який готель купує час. В результаті дзвінок в інше місто для гостя дуже дешевий. Прибу</w:t>
      </w:r>
      <w:r w:rsidR="00770785" w:rsidRPr="00373037">
        <w:rPr>
          <w:sz w:val="28"/>
          <w:szCs w:val="28"/>
          <w:lang w:val="uk-UA" w:eastAsia="uk-UA"/>
        </w:rPr>
        <w:t>тку</w:t>
      </w:r>
      <w:r w:rsidRPr="00373037">
        <w:rPr>
          <w:sz w:val="28"/>
          <w:szCs w:val="28"/>
          <w:lang w:val="uk-UA" w:eastAsia="uk-UA"/>
        </w:rPr>
        <w:t xml:space="preserve"> від міжміського зв'язку немає, але постояльцям при</w:t>
      </w:r>
      <w:r w:rsidRPr="00373037">
        <w:rPr>
          <w:sz w:val="28"/>
          <w:szCs w:val="28"/>
          <w:lang w:val="uk-UA" w:eastAsia="uk-UA"/>
        </w:rPr>
        <w:t>є</w:t>
      </w:r>
      <w:r w:rsidRPr="00373037">
        <w:rPr>
          <w:sz w:val="28"/>
          <w:szCs w:val="28"/>
          <w:lang w:val="uk-UA" w:eastAsia="uk-UA"/>
        </w:rPr>
        <w:t>мно і вигідно дзвонити. Це зрештою приносить прибуток готелю, оскільки 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ли цей же гість знов приїжджає, дешевизна дзвінків в своє місто виявляється о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 xml:space="preserve">ним з вирішальних чинників у виборі саме цього готелю. 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Розширити послуги, що надаються, можна за рахунок введення:</w:t>
      </w:r>
    </w:p>
    <w:p w:rsidR="00507E2E" w:rsidRPr="00373037" w:rsidRDefault="00507E2E" w:rsidP="0037303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3037">
        <w:rPr>
          <w:b/>
          <w:bCs/>
          <w:iCs/>
          <w:sz w:val="28"/>
          <w:szCs w:val="28"/>
          <w:lang w:val="uk-UA" w:eastAsia="uk-UA"/>
        </w:rPr>
        <w:t xml:space="preserve">довідково-інформаційних послуг. </w:t>
      </w:r>
      <w:r w:rsidRPr="00373037">
        <w:rPr>
          <w:sz w:val="28"/>
          <w:szCs w:val="28"/>
          <w:lang w:val="uk-UA" w:eastAsia="uk-UA"/>
        </w:rPr>
        <w:t>Для цього поставити у фойє готелю термінал безкоштовної інформаційно-довідкової мережі «Турист І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фо».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Гості готелю отримуватимуть довідки про місто і його визначні пам'я</w:t>
      </w:r>
      <w:r w:rsidRPr="00373037">
        <w:rPr>
          <w:sz w:val="28"/>
          <w:szCs w:val="28"/>
          <w:lang w:val="uk-UA" w:eastAsia="uk-UA"/>
        </w:rPr>
        <w:t>т</w:t>
      </w:r>
      <w:r w:rsidRPr="00373037">
        <w:rPr>
          <w:sz w:val="28"/>
          <w:szCs w:val="28"/>
          <w:lang w:val="uk-UA" w:eastAsia="uk-UA"/>
        </w:rPr>
        <w:t>ки, а також інформацію про будь-які послуги готелю.</w:t>
      </w:r>
    </w:p>
    <w:p w:rsidR="00507E2E" w:rsidRPr="00373037" w:rsidRDefault="00507E2E" w:rsidP="0037303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b/>
          <w:bCs/>
          <w:iCs/>
          <w:sz w:val="28"/>
          <w:szCs w:val="28"/>
          <w:lang w:val="uk-UA" w:eastAsia="uk-UA"/>
        </w:rPr>
        <w:t>розважальних послуг:</w:t>
      </w:r>
      <w:r w:rsidRPr="00373037">
        <w:rPr>
          <w:sz w:val="28"/>
          <w:szCs w:val="28"/>
          <w:lang w:val="uk-UA" w:eastAsia="uk-UA"/>
        </w:rPr>
        <w:t xml:space="preserve"> замовлення театральних квитків, розв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жальні програми. Даний вид послуги необхідний у вихідні і святкові дні, 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ли завантаження мінімізується. А нам, у свою чергу треба отримати всю н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обхідну інформацію на спеціалізованих курсах, щоб уміти і знати як правильно орган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зувати розважальні заходи.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Як і будь-який готель, «Сяйво» має куточок клієнта, де розміщені і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формація про готель, різні листівки, газети «Готовий бізнес», «Бізнес - клас», дов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дник телефонів і адрес різних організацій області. Куточок оформлений у вигляді стенду, штучного озеленення. Є два журнальні столики, м'яких див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на. На стіні висить годинник, що показує час Нью, – Йорка, Лондона, Москви, Сто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гольма, а також різні дипломи, подяки.</w:t>
      </w:r>
    </w:p>
    <w:p w:rsidR="00507E2E" w:rsidRPr="00373037" w:rsidRDefault="00787CE5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 xml:space="preserve">Готель </w:t>
      </w:r>
      <w:r w:rsidR="00507E2E" w:rsidRPr="00373037">
        <w:rPr>
          <w:sz w:val="28"/>
          <w:szCs w:val="28"/>
          <w:lang w:val="uk-UA" w:eastAsia="uk-UA"/>
        </w:rPr>
        <w:t>«</w:t>
      </w:r>
      <w:r w:rsidRPr="00373037">
        <w:rPr>
          <w:sz w:val="28"/>
          <w:szCs w:val="28"/>
          <w:lang w:val="uk-UA" w:eastAsia="uk-UA"/>
        </w:rPr>
        <w:t>Сяйво</w:t>
      </w:r>
      <w:r w:rsidR="00507E2E" w:rsidRPr="00373037">
        <w:rPr>
          <w:sz w:val="28"/>
          <w:szCs w:val="28"/>
          <w:lang w:val="uk-UA" w:eastAsia="uk-UA"/>
        </w:rPr>
        <w:t>» славиться своєю гостинністю. Тут уміють зустріти і обслужити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="00507E2E" w:rsidRPr="00373037">
        <w:rPr>
          <w:sz w:val="28"/>
          <w:szCs w:val="28"/>
          <w:lang w:val="uk-UA" w:eastAsia="uk-UA"/>
        </w:rPr>
        <w:t>школярів,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="00507E2E" w:rsidRPr="00373037">
        <w:rPr>
          <w:sz w:val="28"/>
          <w:szCs w:val="28"/>
          <w:lang w:val="uk-UA" w:eastAsia="uk-UA"/>
        </w:rPr>
        <w:t>учасників конгресн</w:t>
      </w:r>
      <w:r w:rsidRPr="00373037">
        <w:rPr>
          <w:sz w:val="28"/>
          <w:szCs w:val="28"/>
          <w:lang w:val="uk-UA" w:eastAsia="uk-UA"/>
        </w:rPr>
        <w:t>и</w:t>
      </w:r>
      <w:r w:rsidR="00507E2E" w:rsidRPr="00373037">
        <w:rPr>
          <w:sz w:val="28"/>
          <w:szCs w:val="28"/>
          <w:lang w:val="uk-UA" w:eastAsia="uk-UA"/>
        </w:rPr>
        <w:t>х заходів, туристичні групи, тур</w:t>
      </w:r>
      <w:r w:rsidR="00507E2E" w:rsidRPr="00373037">
        <w:rPr>
          <w:sz w:val="28"/>
          <w:szCs w:val="28"/>
          <w:lang w:val="uk-UA" w:eastAsia="uk-UA"/>
        </w:rPr>
        <w:t>и</w:t>
      </w:r>
      <w:r w:rsidR="00507E2E" w:rsidRPr="00373037">
        <w:rPr>
          <w:sz w:val="28"/>
          <w:szCs w:val="28"/>
          <w:lang w:val="uk-UA" w:eastAsia="uk-UA"/>
        </w:rPr>
        <w:t>стів-індивідуалів, спортсменів, б</w:t>
      </w:r>
      <w:r w:rsidRPr="00373037">
        <w:rPr>
          <w:sz w:val="28"/>
          <w:szCs w:val="28"/>
          <w:lang w:val="uk-UA" w:eastAsia="uk-UA"/>
        </w:rPr>
        <w:t>і</w:t>
      </w:r>
      <w:r w:rsidR="00507E2E" w:rsidRPr="00373037">
        <w:rPr>
          <w:sz w:val="28"/>
          <w:szCs w:val="28"/>
          <w:lang w:val="uk-UA" w:eastAsia="uk-UA"/>
        </w:rPr>
        <w:t>знес-турист</w:t>
      </w:r>
      <w:r w:rsidRPr="00373037">
        <w:rPr>
          <w:sz w:val="28"/>
          <w:szCs w:val="28"/>
          <w:lang w:val="uk-UA" w:eastAsia="uk-UA"/>
        </w:rPr>
        <w:t>і</w:t>
      </w:r>
      <w:r w:rsidR="00507E2E" w:rsidRPr="00373037">
        <w:rPr>
          <w:sz w:val="28"/>
          <w:szCs w:val="28"/>
          <w:lang w:val="uk-UA" w:eastAsia="uk-UA"/>
        </w:rPr>
        <w:t>в і як вітчизняних, так і іноземних т</w:t>
      </w:r>
      <w:r w:rsidR="00507E2E" w:rsidRPr="00373037">
        <w:rPr>
          <w:sz w:val="28"/>
          <w:szCs w:val="28"/>
          <w:lang w:val="uk-UA" w:eastAsia="uk-UA"/>
        </w:rPr>
        <w:t>у</w:t>
      </w:r>
      <w:r w:rsidR="00507E2E" w:rsidRPr="00373037">
        <w:rPr>
          <w:sz w:val="28"/>
          <w:szCs w:val="28"/>
          <w:lang w:val="uk-UA" w:eastAsia="uk-UA"/>
        </w:rPr>
        <w:t>ристів.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Неухильне правило для персоналу – шанобливе відношення до будь-яких культурних традицій і образу мислення, а також готовність до спілк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вання без забобонів зі всіма.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Частина персоналу готелю може говорити англійською мовою і спра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ляти хороше враження на гостей рівнем своїх знань і гнучкістю спілкування.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Персонал створює відкриту, доброзичливу атмосферу, тому, зверта</w:t>
      </w:r>
      <w:r w:rsidRPr="00373037">
        <w:rPr>
          <w:sz w:val="28"/>
          <w:szCs w:val="28"/>
          <w:lang w:val="uk-UA" w:eastAsia="uk-UA"/>
        </w:rPr>
        <w:t>ю</w:t>
      </w:r>
      <w:r w:rsidRPr="00373037">
        <w:rPr>
          <w:sz w:val="28"/>
          <w:szCs w:val="28"/>
          <w:lang w:val="uk-UA" w:eastAsia="uk-UA"/>
        </w:rPr>
        <w:t>чись до гостя на ім'я або прізвища, будь-який працівник добивається розт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шування</w:t>
      </w:r>
      <w:r w:rsidR="00787CE5" w:rsidRPr="00373037">
        <w:rPr>
          <w:sz w:val="28"/>
          <w:szCs w:val="28"/>
          <w:lang w:val="uk-UA" w:eastAsia="uk-UA"/>
        </w:rPr>
        <w:t xml:space="preserve"> туристу</w:t>
      </w:r>
      <w:r w:rsidRPr="00373037">
        <w:rPr>
          <w:sz w:val="28"/>
          <w:szCs w:val="28"/>
          <w:lang w:val="uk-UA" w:eastAsia="uk-UA"/>
        </w:rPr>
        <w:t>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Кожен гість може звернутися до співробітника готелю зі своїми пр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блемами і турботами, і його очікування виправдаються – це і є гарантією у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піху і конкурентоспроможності на ринку готельних послуг.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Гість – це найважливіша персона, незалежно від того, чи подзвонив він, написав лист і прийшов особисто. Гість – це не хто – т</w:t>
      </w:r>
      <w:r w:rsidR="00787CE5"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, хто заважає роботі п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рсоналу, навпаки, він – головна причина, по якій трудиться весь персонал. Гість – не та людина, з якою слід сперечатися або якому слід доводити, хто сильн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ший. Гість завжди має рацію!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Персонал готелю відкритий для змін і нових шляхів постійного вдо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коналення обслуговування гостей. Кожен член колективу ставати єдиним ц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лим з тими товарами і послугами, які надає готель.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Культура поведінки готельного працівника включає всі сторони зовн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шньої і внутрішньої культури людини: правила поводження і звернення, уміння правильно виражати свої думки, дотримувати мовний етикет. Ввічл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вість свідчить про культуру людини, його відношенні до роботи і до коле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тиву. Дуже важливо бути тактовним у взаєминах з гостями.</w:t>
      </w:r>
    </w:p>
    <w:p w:rsidR="00507E2E" w:rsidRPr="00373037" w:rsidRDefault="00507E2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Готель «</w:t>
      </w:r>
      <w:r w:rsidR="00787CE5" w:rsidRPr="00373037">
        <w:rPr>
          <w:sz w:val="28"/>
          <w:szCs w:val="28"/>
          <w:lang w:val="uk-UA" w:eastAsia="uk-UA"/>
        </w:rPr>
        <w:t>Сяйво</w:t>
      </w:r>
      <w:r w:rsidRPr="00373037">
        <w:rPr>
          <w:sz w:val="28"/>
          <w:szCs w:val="28"/>
          <w:lang w:val="uk-UA" w:eastAsia="uk-UA"/>
        </w:rPr>
        <w:t>» є багатократним дипломантом конкурсу «Кращі товари і послуги області». У 2002 році ста</w:t>
      </w:r>
      <w:r w:rsidR="00787CE5"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 xml:space="preserve"> дипломантом конкурсу «Кращі товари Росії» і підписала Декларацію якості, відповідно до якої, виходячи з суспіл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ної значущості і необхідності забезпечення високого рівня якості і конкуренто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проможності російської продукції і послуг, керівництво і колектив готелю прийняли на себе добровільні зобов'язання забезпечувати стабільність пока</w:t>
      </w:r>
      <w:r w:rsidRPr="00373037">
        <w:rPr>
          <w:sz w:val="28"/>
          <w:szCs w:val="28"/>
          <w:lang w:val="uk-UA" w:eastAsia="uk-UA"/>
        </w:rPr>
        <w:t>з</w:t>
      </w:r>
      <w:r w:rsidRPr="00373037">
        <w:rPr>
          <w:sz w:val="28"/>
          <w:szCs w:val="28"/>
          <w:lang w:val="uk-UA" w:eastAsia="uk-UA"/>
        </w:rPr>
        <w:t>ників якості і підтримувати досягнутий високий рівень споживчих характ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ристик послуг.</w:t>
      </w:r>
    </w:p>
    <w:p w:rsidR="00290C9D" w:rsidRPr="00373037" w:rsidRDefault="00290C9D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63F5" w:rsidRPr="00373037" w:rsidRDefault="00EE63F5" w:rsidP="00373037">
      <w:pPr>
        <w:pStyle w:val="1"/>
        <w:keepNext w:val="0"/>
        <w:widowControl w:val="0"/>
        <w:rPr>
          <w:b/>
          <w:bCs/>
          <w:i w:val="0"/>
          <w:iCs w:val="0"/>
          <w:sz w:val="28"/>
          <w:szCs w:val="28"/>
          <w:u w:val="none"/>
          <w:lang w:val="uk-UA" w:eastAsia="uk-UA"/>
        </w:rPr>
      </w:pPr>
      <w:r w:rsidRPr="00373037">
        <w:rPr>
          <w:sz w:val="28"/>
          <w:szCs w:val="28"/>
          <w:lang w:val="uk-UA"/>
        </w:rPr>
        <w:br w:type="page"/>
      </w:r>
      <w:bookmarkStart w:id="14" w:name="_Toc230077442"/>
      <w:r w:rsidR="0085285A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 xml:space="preserve">Розділ 3. </w:t>
      </w:r>
      <w:r w:rsidR="00C95C3E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Шляхи вдосконалення та п</w:t>
      </w:r>
      <w:r w:rsidR="0085285A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ерспективи готельного б</w:t>
      </w:r>
      <w:r w:rsidR="0085285A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і</w:t>
      </w:r>
      <w:r w:rsidR="0085285A"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знесу</w:t>
      </w:r>
      <w:bookmarkEnd w:id="14"/>
    </w:p>
    <w:p w:rsidR="00373037" w:rsidRDefault="00373037" w:rsidP="00373037">
      <w:pPr>
        <w:pStyle w:val="2"/>
        <w:keepNext w:val="0"/>
        <w:widowControl w:val="0"/>
        <w:jc w:val="both"/>
        <w:rPr>
          <w:sz w:val="28"/>
          <w:szCs w:val="28"/>
          <w:lang w:val="uk-UA" w:eastAsia="uk-UA"/>
        </w:rPr>
      </w:pPr>
      <w:bookmarkStart w:id="15" w:name="_Toc230077443"/>
    </w:p>
    <w:p w:rsidR="00C95C3E" w:rsidRPr="00373037" w:rsidRDefault="00C95C3E" w:rsidP="00373037">
      <w:pPr>
        <w:pStyle w:val="2"/>
        <w:keepNext w:val="0"/>
        <w:widowControl w:val="0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3.1 Шляхи вдосконалення</w:t>
      </w:r>
      <w:r w:rsidR="00EB159F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готельного бізнесу</w:t>
      </w:r>
      <w:bookmarkEnd w:id="15"/>
    </w:p>
    <w:p w:rsidR="00C95C3E" w:rsidRPr="00373037" w:rsidRDefault="00C95C3E" w:rsidP="00373037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 w:eastAsia="uk-UA"/>
        </w:rPr>
      </w:pPr>
    </w:p>
    <w:p w:rsidR="00C95C3E" w:rsidRPr="00373037" w:rsidRDefault="00EB159F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Одним з головних шляхів вдосконалення готельного бізнесу є с</w:t>
      </w:r>
      <w:r w:rsidR="00C95C3E" w:rsidRPr="00373037">
        <w:rPr>
          <w:sz w:val="28"/>
          <w:szCs w:val="28"/>
          <w:lang w:val="uk-UA" w:eastAsia="uk-UA"/>
        </w:rPr>
        <w:t>танда</w:t>
      </w:r>
      <w:r w:rsidR="00C95C3E" w:rsidRPr="00373037">
        <w:rPr>
          <w:sz w:val="28"/>
          <w:szCs w:val="28"/>
          <w:lang w:val="uk-UA" w:eastAsia="uk-UA"/>
        </w:rPr>
        <w:t>р</w:t>
      </w:r>
      <w:r w:rsidR="00C95C3E" w:rsidRPr="00373037">
        <w:rPr>
          <w:sz w:val="28"/>
          <w:szCs w:val="28"/>
          <w:lang w:val="uk-UA" w:eastAsia="uk-UA"/>
        </w:rPr>
        <w:t>тизація і сертифікація менеджменту якості на підприємствах сфери туризму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Міжнародни стандарти забезпечення якості послуг турпродукта - це стандарти ISO - «International Organization for Standardization». ISO устано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>лена в 1947 р. і є неурядовою організацією, а також користується консульт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тивним статусом ООН. Головною метою ISO є розвиток стандартизації і сп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ріднених напрямів діяльності у всьому світі.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Перша версія системи стандартів ІСО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9000 була розроблена в 1987 р., його основою був стандарт Британської організації по стандартизації, який у свою чергу бере початок від американських стандартів якості на готову пр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дукцію MIL-Q-9A58, прийнятих в 1959 році міністерством оборони США.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1994 р. технічний комітет ISO (ISO/TC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176) на основі аналізу речень національних організацій, досвіду застосування стандартів ІСО серії 9000 в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рсій 1987 року в різних країнах світу і сферах діяльності завершив перегляд ст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ндартів. До складу комплексу стандартів ІСО серії 9000 версій 1994 року увійшли більше 20 стандартів і документів. У грудні 2000 року набула чи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ності нова версія стандартів ІСО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9000:2000, яка є комплексом взаємозв'яз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них стандартів, розроблених з метою допомогти організаціям всіх типів і 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змірів упровадити і використовувати ефективні системи менеджменту як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сті.</w:t>
      </w:r>
    </w:p>
    <w:p w:rsid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Структуру комплексу стандартів, виданих в 2000 році, можна предст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вити таким чином:</w:t>
      </w:r>
    </w:p>
    <w:p w:rsidR="00373037" w:rsidRDefault="00373037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br w:type="page"/>
      </w:r>
      <w:r w:rsidR="00EC638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45720</wp:posOffset>
                </wp:positionV>
                <wp:extent cx="5372100" cy="3543300"/>
                <wp:effectExtent l="7620" t="7620" r="11430" b="1905"/>
                <wp:wrapSquare wrapText="bothSides"/>
                <wp:docPr id="2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3543300"/>
                          <a:chOff x="2061" y="6174"/>
                          <a:chExt cx="8460" cy="5580"/>
                        </a:xfrm>
                      </wpg:grpSpPr>
                      <wps:wsp>
                        <wps:cNvPr id="2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061" y="6174"/>
                            <a:ext cx="8460" cy="4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6549"/>
                            <a:ext cx="4500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ІСО 9000:2000</w:t>
                              </w:r>
                            </w:p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Системи менеджменту якості.</w:t>
                              </w:r>
                            </w:p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Основні положення і словник.</w:t>
                              </w:r>
                            </w:p>
                            <w:p w:rsidR="00C95C3E" w:rsidRPr="00717674" w:rsidRDefault="00C95C3E" w:rsidP="00C95C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475" y="8639"/>
                            <a:ext cx="3240" cy="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ІСО 9001:2000</w:t>
                              </w:r>
                            </w:p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Системи менеджменту як</w:t>
                              </w:r>
                              <w:r>
                                <w:rPr>
                                  <w:lang w:val="uk-UA" w:eastAsia="uk-UA"/>
                                </w:rPr>
                                <w:t>о</w:t>
                              </w:r>
                              <w:r>
                                <w:rPr>
                                  <w:lang w:val="uk-UA" w:eastAsia="uk-UA"/>
                                </w:rPr>
                                <w:t>сті.</w:t>
                              </w:r>
                            </w:p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Вимоги</w:t>
                              </w:r>
                              <w:r>
                                <w:t>.</w:t>
                              </w:r>
                            </w:p>
                            <w:p w:rsidR="00C95C3E" w:rsidRPr="00917998" w:rsidRDefault="00C95C3E" w:rsidP="00C95C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8639"/>
                            <a:ext cx="3600" cy="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ІСО 9004:2000</w:t>
                              </w:r>
                            </w:p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Системи менеджменту якості.</w:t>
                              </w:r>
                            </w:p>
                            <w:p w:rsidR="00C95C3E" w:rsidRDefault="00C95C3E" w:rsidP="00C95C3E">
                              <w:pPr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>Рекомендації по поліпшенню діяльності.</w:t>
                              </w:r>
                            </w:p>
                            <w:p w:rsidR="00C95C3E" w:rsidRPr="00917998" w:rsidRDefault="00C95C3E" w:rsidP="00C95C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615" y="7594"/>
                            <a:ext cx="0" cy="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15" y="811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915" y="8117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955" y="8117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0854"/>
                            <a:ext cx="84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C3E" w:rsidRPr="00917998" w:rsidRDefault="00C95C3E" w:rsidP="007C21FC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lang w:val="uk-UA" w:eastAsia="uk-UA"/>
                                </w:rPr>
                                <w:t xml:space="preserve">Рисунок </w:t>
                              </w:r>
                              <w:r w:rsidR="007C21FC">
                                <w:rPr>
                                  <w:lang w:val="uk-UA" w:eastAsia="uk-UA"/>
                                </w:rPr>
                                <w:t>3</w:t>
                              </w:r>
                              <w:r>
                                <w:rPr>
                                  <w:lang w:val="uk-UA" w:eastAsia="uk-UA"/>
                                </w:rPr>
                                <w:t>.</w:t>
                              </w:r>
                              <w:r w:rsidR="007C21FC">
                                <w:rPr>
                                  <w:lang w:val="uk-UA" w:eastAsia="uk-UA"/>
                                </w:rPr>
                                <w:t>1-</w:t>
                              </w:r>
                              <w:r>
                                <w:rPr>
                                  <w:lang w:val="uk-UA" w:eastAsia="uk-UA"/>
                                </w:rPr>
                                <w:t>Структура комплексу стандартів ІСО 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72" style="position:absolute;left:0;text-align:left;margin-left:17.85pt;margin-top:3.6pt;width:423pt;height:279pt;z-index:251661312" coordorigin="2061,6174" coordsize="846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">
                <v:rect id="Rectangle 49" o:spid="_x0000_s1073" style="position:absolute;left:2061;top:6174;width:8460;height:4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shape id="Text Box 50" o:spid="_x0000_s1074" type="#_x0000_t202" style="position:absolute;left:4275;top:6549;width:4500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ІСО 9000:2000</w:t>
                        </w:r>
                      </w:p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Системи менеджменту якості.</w:t>
                        </w:r>
                      </w:p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Основні положення і словник.</w:t>
                        </w:r>
                      </w:p>
                      <w:p w:rsidR="00C95C3E" w:rsidRPr="00717674" w:rsidRDefault="00C95C3E" w:rsidP="00C95C3E"/>
                    </w:txbxContent>
                  </v:textbox>
                </v:shape>
                <v:shape id="Text Box 51" o:spid="_x0000_s1075" type="#_x0000_t202" style="position:absolute;left:2475;top:8639;width:3240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ІСО 9001:2000</w:t>
                        </w:r>
                      </w:p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Системи менеджменту як</w:t>
                        </w:r>
                        <w:r>
                          <w:rPr>
                            <w:lang w:val="uk-UA" w:eastAsia="uk-UA"/>
                          </w:rPr>
                          <w:t>о</w:t>
                        </w:r>
                        <w:r>
                          <w:rPr>
                            <w:lang w:val="uk-UA" w:eastAsia="uk-UA"/>
                          </w:rPr>
                          <w:t>сті.</w:t>
                        </w:r>
                      </w:p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Вимоги</w:t>
                        </w:r>
                        <w:r>
                          <w:t>.</w:t>
                        </w:r>
                      </w:p>
                      <w:p w:rsidR="00C95C3E" w:rsidRPr="00917998" w:rsidRDefault="00C95C3E" w:rsidP="00C95C3E"/>
                    </w:txbxContent>
                  </v:textbox>
                </v:shape>
                <v:shape id="Text Box 52" o:spid="_x0000_s1076" type="#_x0000_t202" style="position:absolute;left:6615;top:8639;width:3600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ІСО 9004:2000</w:t>
                        </w:r>
                      </w:p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Системи менеджменту якості.</w:t>
                        </w:r>
                      </w:p>
                      <w:p w:rsidR="00C95C3E" w:rsidRDefault="00C95C3E" w:rsidP="00C95C3E">
                        <w:pPr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>Рекомендації по поліпшенню діяльності.</w:t>
                        </w:r>
                      </w:p>
                      <w:p w:rsidR="00C95C3E" w:rsidRPr="00917998" w:rsidRDefault="00C95C3E" w:rsidP="00C95C3E"/>
                    </w:txbxContent>
                  </v:textbox>
                </v:shape>
                <v:line id="Line 53" o:spid="_x0000_s1077" style="position:absolute;visibility:visible;mso-wrap-style:square" from="6615,7594" to="6615,8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54" o:spid="_x0000_s1078" style="position:absolute;visibility:visible;mso-wrap-style:square" from="3915,8117" to="8955,8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5" o:spid="_x0000_s1079" style="position:absolute;visibility:visible;mso-wrap-style:square" from="3915,8117" to="3915,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6" o:spid="_x0000_s1080" style="position:absolute;visibility:visible;mso-wrap-style:square" from="8955,8117" to="8955,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shape id="Text Box 57" o:spid="_x0000_s1081" type="#_x0000_t202" style="position:absolute;left:2061;top:10854;width:84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C95C3E" w:rsidRPr="00917998" w:rsidRDefault="00C95C3E" w:rsidP="007C21FC">
                        <w:pPr>
                          <w:pStyle w:val="a5"/>
                          <w:jc w:val="center"/>
                        </w:pPr>
                        <w:r>
                          <w:rPr>
                            <w:lang w:val="uk-UA" w:eastAsia="uk-UA"/>
                          </w:rPr>
                          <w:t xml:space="preserve">Рисунок </w:t>
                        </w:r>
                        <w:r w:rsidR="007C21FC">
                          <w:rPr>
                            <w:lang w:val="uk-UA" w:eastAsia="uk-UA"/>
                          </w:rPr>
                          <w:t>3</w:t>
                        </w:r>
                        <w:r>
                          <w:rPr>
                            <w:lang w:val="uk-UA" w:eastAsia="uk-UA"/>
                          </w:rPr>
                          <w:t>.</w:t>
                        </w:r>
                        <w:r w:rsidR="007C21FC">
                          <w:rPr>
                            <w:lang w:val="uk-UA" w:eastAsia="uk-UA"/>
                          </w:rPr>
                          <w:t>1-</w:t>
                        </w:r>
                        <w:r>
                          <w:rPr>
                            <w:lang w:val="uk-UA" w:eastAsia="uk-UA"/>
                          </w:rPr>
                          <w:t>Структура комплексу стандартів ІСО 200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Згідно нової редакції стандартів ІСО серії 9000:2000, система менед</w:t>
      </w:r>
      <w:r w:rsidRPr="00373037">
        <w:rPr>
          <w:sz w:val="28"/>
          <w:szCs w:val="28"/>
          <w:lang w:val="uk-UA" w:eastAsia="uk-UA"/>
        </w:rPr>
        <w:t>ж</w:t>
      </w:r>
      <w:r w:rsidRPr="00373037">
        <w:rPr>
          <w:sz w:val="28"/>
          <w:szCs w:val="28"/>
          <w:lang w:val="uk-UA" w:eastAsia="uk-UA"/>
        </w:rPr>
        <w:t>менту якості туристських послуг – сукупність взаємозв'язаних і взаємодіючих ел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ментів для розробки політики і цілей в області якості і досягнення цих цілей за допомогою скоординованої діяльності (робіт) по вибору її напряму і управлінню турорганизацией стосовно якості. Гол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вне завдання системи – не контролювати кожну одиницю продукції, а зробити так, щоб не було пом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лок в роботі, які могли б привести до появи браку (поганій якості продукції і послуг). Система менеджменту якості покликана забезпечувати якість тур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стського продукту і послуг підприємства і «настроювати» цю якість на очік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вання споживачів.</w:t>
      </w:r>
    </w:p>
    <w:p w:rsid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 xml:space="preserve">На рисунку </w:t>
      </w:r>
      <w:r w:rsidR="007C21FC" w:rsidRPr="00373037">
        <w:rPr>
          <w:sz w:val="28"/>
          <w:szCs w:val="28"/>
          <w:lang w:val="uk-UA" w:eastAsia="uk-UA"/>
        </w:rPr>
        <w:t>3</w:t>
      </w:r>
      <w:r w:rsidRPr="00373037">
        <w:rPr>
          <w:sz w:val="28"/>
          <w:szCs w:val="28"/>
          <w:lang w:val="uk-UA" w:eastAsia="uk-UA"/>
        </w:rPr>
        <w:t>.</w:t>
      </w:r>
      <w:r w:rsidR="007C21FC" w:rsidRPr="00373037">
        <w:rPr>
          <w:sz w:val="28"/>
          <w:szCs w:val="28"/>
          <w:lang w:val="uk-UA" w:eastAsia="uk-UA"/>
        </w:rPr>
        <w:t>1</w:t>
      </w:r>
      <w:r w:rsidRPr="00373037">
        <w:rPr>
          <w:sz w:val="28"/>
          <w:szCs w:val="28"/>
          <w:lang w:val="uk-UA" w:eastAsia="uk-UA"/>
        </w:rPr>
        <w:t xml:space="preserve"> приведена модель системи менеджменту якості турпр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дукта, яка ілюструє зв'язки між процесами, починаючи від організації проц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су, відповідальності керівництва, менеджменту, ресурсів, процесів життєвого ци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лу продукту до вимірювання, аналізу і поліпшення, а також демонструє істотну роль споживачів в туристському бізнесі.</w:t>
      </w:r>
    </w:p>
    <w:p w:rsidR="00C95C3E" w:rsidRPr="00373037" w:rsidRDefault="00373037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br w:type="page"/>
      </w:r>
      <w:r w:rsidR="00EC638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-150495</wp:posOffset>
                </wp:positionV>
                <wp:extent cx="5715000" cy="4914900"/>
                <wp:effectExtent l="9525" t="11430" r="9525" b="0"/>
                <wp:wrapSquare wrapText="bothSides"/>
                <wp:docPr id="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4914900"/>
                          <a:chOff x="1701" y="6210"/>
                          <a:chExt cx="9000" cy="7740"/>
                        </a:xfrm>
                      </wpg:grpSpPr>
                      <wpg:grpSp>
                        <wpg:cNvPr id="3" name="Group 59"/>
                        <wpg:cNvGrpSpPr>
                          <a:grpSpLocks/>
                        </wpg:cNvGrpSpPr>
                        <wpg:grpSpPr bwMode="auto">
                          <a:xfrm>
                            <a:off x="1701" y="6210"/>
                            <a:ext cx="9000" cy="7020"/>
                            <a:chOff x="2007" y="5067"/>
                            <a:chExt cx="9000" cy="7020"/>
                          </a:xfrm>
                        </wpg:grpSpPr>
                        <wps:wsp>
                          <wps:cNvPr id="4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7" y="5067"/>
                              <a:ext cx="9000" cy="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1" y="5371"/>
                              <a:ext cx="2520" cy="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pPr>
                                  <w:jc w:val="center"/>
                                </w:pPr>
                                <w:r>
                                  <w:rPr>
                                    <w:lang w:val="uk-UA" w:eastAsia="uk-UA"/>
                                  </w:rPr>
                                  <w:t>Постійне поліпше</w:t>
                                </w:r>
                                <w:r>
                                  <w:rPr>
                                    <w:lang w:val="uk-UA" w:eastAsia="uk-UA"/>
                                  </w:rPr>
                                  <w:t>н</w:t>
                                </w:r>
                                <w:r>
                                  <w:rPr>
                                    <w:lang w:val="uk-UA" w:eastAsia="uk-UA"/>
                                  </w:rPr>
                                  <w:t>ня СМК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1" y="6534"/>
                              <a:ext cx="1800" cy="4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/>
                              <w:p w:rsidR="00C95C3E" w:rsidRDefault="00C95C3E" w:rsidP="00C95C3E"/>
                              <w:p w:rsidR="00C95C3E" w:rsidRDefault="00C95C3E" w:rsidP="00C95C3E">
                                <w:r>
                                  <w:rPr>
                                    <w:lang w:val="uk-UA" w:eastAsia="uk-UA"/>
                                  </w:rPr>
                                  <w:t>Споживачі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9859"/>
                              <a:ext cx="1440" cy="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pPr>
                                  <w:pStyle w:val="23"/>
                                </w:pPr>
                                <w:r>
                                  <w:rPr>
                                    <w:lang w:val="uk-UA" w:eastAsia="uk-UA"/>
                                  </w:rPr>
                                  <w:t>Вимоги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1" y="6629"/>
                              <a:ext cx="1800" cy="4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r>
                                  <w:rPr>
                                    <w:lang w:val="uk-UA" w:eastAsia="uk-UA"/>
                                  </w:rPr>
                                  <w:t>Споживачі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8149"/>
                              <a:ext cx="1440" cy="10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pPr>
                                  <w:pStyle w:val="23"/>
                                </w:pPr>
                                <w:r>
                                  <w:rPr>
                                    <w:lang w:val="uk-UA" w:eastAsia="uk-UA"/>
                                  </w:rPr>
                                  <w:t>Задовол</w:t>
                                </w:r>
                                <w:r>
                                  <w:rPr>
                                    <w:lang w:val="uk-UA" w:eastAsia="uk-UA"/>
                                  </w:rPr>
                                  <w:t>е</w:t>
                                </w:r>
                                <w:r>
                                  <w:rPr>
                                    <w:lang w:val="uk-UA" w:eastAsia="uk-UA"/>
                                  </w:rPr>
                                  <w:t>ність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6629"/>
                              <a:ext cx="3960" cy="45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67"/>
                          <wps:cNvSpPr>
                            <a:spLocks noChangeArrowheads="1"/>
                          </wps:cNvSpPr>
                          <wps:spPr bwMode="auto">
                            <a:xfrm rot="7526621" flipH="1">
                              <a:off x="6791" y="6061"/>
                              <a:ext cx="1520" cy="900"/>
                            </a:xfrm>
                            <a:custGeom>
                              <a:avLst/>
                              <a:gdLst>
                                <a:gd name="G0" fmla="+- 1201323 0 0"/>
                                <a:gd name="G1" fmla="+- -7431957 0 0"/>
                                <a:gd name="G2" fmla="+- 1201323 0 -7431957"/>
                                <a:gd name="G3" fmla="+- 10800 0 0"/>
                                <a:gd name="G4" fmla="+- 0 0 1201323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6607 0 0"/>
                                <a:gd name="G9" fmla="+- 0 0 -7431957"/>
                                <a:gd name="G10" fmla="+- 6607 0 2700"/>
                                <a:gd name="G11" fmla="cos G10 1201323"/>
                                <a:gd name="G12" fmla="sin G10 1201323"/>
                                <a:gd name="G13" fmla="cos 13500 1201323"/>
                                <a:gd name="G14" fmla="sin 13500 1201323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6607 1 2"/>
                                <a:gd name="G20" fmla="+- G19 5400 0"/>
                                <a:gd name="G21" fmla="cos G20 1201323"/>
                                <a:gd name="G22" fmla="sin G20 1201323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1201323"/>
                                <a:gd name="G27" fmla="sin 10800 1201323"/>
                                <a:gd name="G28" fmla="cos 6607 1201323"/>
                                <a:gd name="G29" fmla="sin 6607 1201323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7431957"/>
                                <a:gd name="G36" fmla="sin G34 -7431957"/>
                                <a:gd name="G37" fmla="+/ -7431957 1201323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6607 G39"/>
                                <a:gd name="G43" fmla="sin 6607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18091 w 21600"/>
                                <a:gd name="T5" fmla="*/ 2832 h 21600"/>
                                <a:gd name="T6" fmla="*/ 7342 w 21600"/>
                                <a:gd name="T7" fmla="*/ 2812 h 21600"/>
                                <a:gd name="T8" fmla="*/ 15260 w 21600"/>
                                <a:gd name="T9" fmla="*/ 5926 h 21600"/>
                                <a:gd name="T10" fmla="*/ 23614 w 21600"/>
                                <a:gd name="T11" fmla="*/ 15045 h 21600"/>
                                <a:gd name="T12" fmla="*/ 17553 w 21600"/>
                                <a:gd name="T13" fmla="*/ 18091 h 21600"/>
                                <a:gd name="T14" fmla="*/ 14508 w 21600"/>
                                <a:gd name="T15" fmla="*/ 12028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7071" y="12877"/>
                                  </a:moveTo>
                                  <a:cubicBezTo>
                                    <a:pt x="17293" y="12207"/>
                                    <a:pt x="17407" y="11506"/>
                                    <a:pt x="17407" y="10800"/>
                                  </a:cubicBezTo>
                                  <a:cubicBezTo>
                                    <a:pt x="17407" y="7151"/>
                                    <a:pt x="14448" y="4193"/>
                                    <a:pt x="10800" y="4193"/>
                                  </a:cubicBezTo>
                                  <a:cubicBezTo>
                                    <a:pt x="9897" y="4193"/>
                                    <a:pt x="9004" y="4377"/>
                                    <a:pt x="8175" y="4736"/>
                                  </a:cubicBezTo>
                                  <a:lnTo>
                                    <a:pt x="6510" y="888"/>
                                  </a:lnTo>
                                  <a:cubicBezTo>
                                    <a:pt x="7864" y="302"/>
                                    <a:pt x="9324" y="0"/>
                                    <a:pt x="10800" y="0"/>
                                  </a:cubicBezTo>
                                  <a:cubicBezTo>
                                    <a:pt x="16764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1954"/>
                                    <a:pt x="21414" y="13100"/>
                                    <a:pt x="21051" y="14196"/>
                                  </a:cubicBezTo>
                                  <a:lnTo>
                                    <a:pt x="23614" y="15045"/>
                                  </a:lnTo>
                                  <a:lnTo>
                                    <a:pt x="17553" y="18091"/>
                                  </a:lnTo>
                                  <a:lnTo>
                                    <a:pt x="14508" y="12028"/>
                                  </a:lnTo>
                                  <a:lnTo>
                                    <a:pt x="17071" y="128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7009"/>
                              <a:ext cx="1800" cy="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pPr>
                                  <w:pStyle w:val="aa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lang w:val="uk-UA" w:eastAsia="uk-UA"/>
                                  </w:rPr>
                                  <w:t>Відповідальність керівництва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8339"/>
                              <a:ext cx="1440" cy="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pPr>
                                  <w:pStyle w:val="33"/>
                                </w:pPr>
                                <w:r>
                                  <w:rPr>
                                    <w:lang w:val="uk-UA" w:eastAsia="uk-UA"/>
                                  </w:rPr>
                                  <w:t>Менеджмент ресурсів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1" y="8339"/>
                              <a:ext cx="1620" cy="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pPr>
                                  <w:pStyle w:val="33"/>
                                </w:pPr>
                                <w:r>
                                  <w:rPr>
                                    <w:lang w:val="uk-UA" w:eastAsia="uk-UA"/>
                                  </w:rPr>
                                  <w:t>Вимірювання, аналіз, полі</w:t>
                                </w:r>
                                <w:r>
                                  <w:rPr>
                                    <w:lang w:val="uk-UA" w:eastAsia="uk-UA"/>
                                  </w:rPr>
                                  <w:t>п</w:t>
                                </w:r>
                                <w:r>
                                  <w:rPr>
                                    <w:lang w:val="uk-UA" w:eastAsia="uk-UA"/>
                                  </w:rPr>
                                  <w:t>шення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01" y="7389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1" y="871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859"/>
                              <a:ext cx="2340" cy="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pPr>
                                  <w:pStyle w:val="33"/>
                                </w:pPr>
                                <w:r>
                                  <w:rPr>
                                    <w:lang w:val="uk-UA" w:eastAsia="uk-UA"/>
                                  </w:rPr>
                                  <w:t>Процеси життєвого циклу продукту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1" y="10239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0429"/>
                              <a:ext cx="540" cy="1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r>
                                  <w:t>в</w:t>
                                </w:r>
                              </w:p>
                              <w:p w:rsidR="00C95C3E" w:rsidRDefault="00C95C3E" w:rsidP="00C95C3E">
                                <w:r>
                                  <w:t>х</w:t>
                                </w:r>
                              </w:p>
                              <w:p w:rsidR="00C95C3E" w:rsidRDefault="00C95C3E" w:rsidP="00C95C3E">
                                <w:r>
                                  <w:rPr>
                                    <w:lang w:val="uk-UA"/>
                                  </w:rPr>
                                  <w:t>і</w:t>
                                </w:r>
                              </w:p>
                              <w:p w:rsidR="00C95C3E" w:rsidRDefault="00C95C3E" w:rsidP="00C95C3E">
                                <w: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1" y="10049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10239"/>
                              <a:ext cx="540" cy="1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95C3E" w:rsidRDefault="00C95C3E" w:rsidP="00C95C3E">
                                <w:r>
                                  <w:rPr>
                                    <w:lang w:val="uk-UA" w:eastAsia="uk-UA"/>
                                  </w:rPr>
                                  <w:t>в</w:t>
                                </w:r>
                              </w:p>
                              <w:p w:rsidR="00C95C3E" w:rsidRDefault="00C95C3E" w:rsidP="00C95C3E">
                                <w:r>
                                  <w:rPr>
                                    <w:lang w:val="uk-UA" w:eastAsia="uk-UA"/>
                                  </w:rPr>
                                  <w:t>и</w:t>
                                </w:r>
                              </w:p>
                              <w:p w:rsidR="00C95C3E" w:rsidRDefault="00C95C3E" w:rsidP="00C95C3E">
                                <w:r>
                                  <w:rPr>
                                    <w:lang w:val="uk-UA" w:eastAsia="uk-UA"/>
                                  </w:rPr>
                                  <w:t>х</w:t>
                                </w:r>
                              </w:p>
                              <w:p w:rsidR="00C95C3E" w:rsidRDefault="00C95C3E" w:rsidP="00C95C3E">
                                <w:r>
                                  <w:rPr>
                                    <w:lang w:val="uk-UA" w:eastAsia="uk-UA"/>
                                  </w:rPr>
                                  <w:t>і</w:t>
                                </w:r>
                              </w:p>
                              <w:p w:rsidR="00C95C3E" w:rsidRDefault="00C95C3E" w:rsidP="00C95C3E">
                                <w:r>
                                  <w:rPr>
                                    <w:lang w:val="uk-UA" w:eastAsia="uk-UA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7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101" y="7389"/>
                              <a:ext cx="720" cy="950"/>
                            </a:xfrm>
                            <a:custGeom>
                              <a:avLst/>
                              <a:gdLst>
                                <a:gd name="G0" fmla="+- 6405434 0 0"/>
                                <a:gd name="G1" fmla="+- -3883808 0 0"/>
                                <a:gd name="G2" fmla="+- 6405434 0 -3883808"/>
                                <a:gd name="G3" fmla="+- 10800 0 0"/>
                                <a:gd name="G4" fmla="+- 0 0 6405434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10800 0 0"/>
                                <a:gd name="G9" fmla="+- 0 0 -3883808"/>
                                <a:gd name="G10" fmla="+- 10800 0 2700"/>
                                <a:gd name="G11" fmla="cos G10 6405434"/>
                                <a:gd name="G12" fmla="sin G10 6405434"/>
                                <a:gd name="G13" fmla="cos 13500 6405434"/>
                                <a:gd name="G14" fmla="sin 13500 6405434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10800 1 2"/>
                                <a:gd name="G20" fmla="+- G19 5400 0"/>
                                <a:gd name="G21" fmla="cos G20 6405434"/>
                                <a:gd name="G22" fmla="sin G20 6405434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6405434"/>
                                <a:gd name="G27" fmla="sin 10800 6405434"/>
                                <a:gd name="G28" fmla="cos 10800 6405434"/>
                                <a:gd name="G29" fmla="sin 10800 6405434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3883808"/>
                                <a:gd name="G36" fmla="sin G34 -3883808"/>
                                <a:gd name="G37" fmla="+/ -3883808 6405434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10800 G39"/>
                                <a:gd name="G43" fmla="sin 108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20996 w 21600"/>
                                <a:gd name="T5" fmla="*/ 14358 h 21600"/>
                                <a:gd name="T6" fmla="*/ 16319 w 21600"/>
                                <a:gd name="T7" fmla="*/ 1517 h 21600"/>
                                <a:gd name="T8" fmla="*/ 20996 w 21600"/>
                                <a:gd name="T9" fmla="*/ 14358 h 21600"/>
                                <a:gd name="T10" fmla="*/ 8982 w 21600"/>
                                <a:gd name="T11" fmla="*/ 24177 h 21600"/>
                                <a:gd name="T12" fmla="*/ 6670 w 21600"/>
                                <a:gd name="T13" fmla="*/ 21137 h 21600"/>
                                <a:gd name="T14" fmla="*/ 9709 w 21600"/>
                                <a:gd name="T15" fmla="*/ 18826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9345" y="21501"/>
                                  </a:moveTo>
                                  <a:cubicBezTo>
                                    <a:pt x="9827" y="21567"/>
                                    <a:pt x="10313" y="21599"/>
                                    <a:pt x="10800" y="21599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6991"/>
                                    <a:pt x="19593" y="3463"/>
                                    <a:pt x="16319" y="1517"/>
                                  </a:cubicBezTo>
                                  <a:cubicBezTo>
                                    <a:pt x="19593" y="3463"/>
                                    <a:pt x="21600" y="6991"/>
                                    <a:pt x="21600" y="10800"/>
                                  </a:cubicBezTo>
                                  <a:cubicBezTo>
                                    <a:pt x="21600" y="16764"/>
                                    <a:pt x="16764" y="21600"/>
                                    <a:pt x="10800" y="21600"/>
                                  </a:cubicBezTo>
                                  <a:cubicBezTo>
                                    <a:pt x="10313" y="21599"/>
                                    <a:pt x="9827" y="21567"/>
                                    <a:pt x="9345" y="21501"/>
                                  </a:cubicBezTo>
                                  <a:lnTo>
                                    <a:pt x="8982" y="24177"/>
                                  </a:lnTo>
                                  <a:lnTo>
                                    <a:pt x="6670" y="21137"/>
                                  </a:lnTo>
                                  <a:lnTo>
                                    <a:pt x="9709" y="18826"/>
                                  </a:lnTo>
                                  <a:lnTo>
                                    <a:pt x="9345" y="21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7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121" y="7389"/>
                              <a:ext cx="900" cy="1140"/>
                            </a:xfrm>
                            <a:custGeom>
                              <a:avLst/>
                              <a:gdLst>
                                <a:gd name="G0" fmla="+- 1702418 0 0"/>
                                <a:gd name="G1" fmla="+- -4146091 0 0"/>
                                <a:gd name="G2" fmla="+- 1702418 0 -4146091"/>
                                <a:gd name="G3" fmla="+- 10800 0 0"/>
                                <a:gd name="G4" fmla="+- 0 0 1702418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10800 0 0"/>
                                <a:gd name="G9" fmla="+- 0 0 -4146091"/>
                                <a:gd name="G10" fmla="+- 10800 0 2700"/>
                                <a:gd name="G11" fmla="cos G10 1702418"/>
                                <a:gd name="G12" fmla="sin G10 1702418"/>
                                <a:gd name="G13" fmla="cos 13500 1702418"/>
                                <a:gd name="G14" fmla="sin 13500 1702418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10800 1 2"/>
                                <a:gd name="G20" fmla="+- G19 5400 0"/>
                                <a:gd name="G21" fmla="cos G20 1702418"/>
                                <a:gd name="G22" fmla="sin G20 1702418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1702418"/>
                                <a:gd name="G27" fmla="sin 10800 1702418"/>
                                <a:gd name="G28" fmla="cos 10800 1702418"/>
                                <a:gd name="G29" fmla="sin 10800 1702418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4146091"/>
                                <a:gd name="G36" fmla="sin G34 -4146091"/>
                                <a:gd name="G37" fmla="+/ -4146091 1702418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10800 G39"/>
                                <a:gd name="G43" fmla="sin 108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21033 w 21600"/>
                                <a:gd name="T5" fmla="*/ 7347 h 21600"/>
                                <a:gd name="T6" fmla="*/ 15658 w 21600"/>
                                <a:gd name="T7" fmla="*/ 1154 h 21600"/>
                                <a:gd name="T8" fmla="*/ 21033 w 21600"/>
                                <a:gd name="T9" fmla="*/ 7347 h 21600"/>
                                <a:gd name="T10" fmla="*/ 22936 w 21600"/>
                                <a:gd name="T11" fmla="*/ 16713 h 21600"/>
                                <a:gd name="T12" fmla="*/ 19325 w 21600"/>
                                <a:gd name="T13" fmla="*/ 17957 h 21600"/>
                                <a:gd name="T14" fmla="*/ 18081 w 21600"/>
                                <a:gd name="T15" fmla="*/ 14347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20508" y="15530"/>
                                  </a:moveTo>
                                  <a:cubicBezTo>
                                    <a:pt x="21226" y="14056"/>
                                    <a:pt x="21600" y="12439"/>
                                    <a:pt x="21600" y="10800"/>
                                  </a:cubicBezTo>
                                  <a:cubicBezTo>
                                    <a:pt x="21600" y="6720"/>
                                    <a:pt x="19301" y="2989"/>
                                    <a:pt x="15658" y="1154"/>
                                  </a:cubicBezTo>
                                  <a:cubicBezTo>
                                    <a:pt x="19301" y="2989"/>
                                    <a:pt x="21600" y="6720"/>
                                    <a:pt x="21600" y="10800"/>
                                  </a:cubicBezTo>
                                  <a:cubicBezTo>
                                    <a:pt x="21600" y="12439"/>
                                    <a:pt x="21226" y="14056"/>
                                    <a:pt x="20508" y="15530"/>
                                  </a:cubicBezTo>
                                  <a:lnTo>
                                    <a:pt x="22936" y="16713"/>
                                  </a:lnTo>
                                  <a:lnTo>
                                    <a:pt x="19325" y="17957"/>
                                  </a:lnTo>
                                  <a:lnTo>
                                    <a:pt x="18081" y="14347"/>
                                  </a:lnTo>
                                  <a:lnTo>
                                    <a:pt x="20508" y="15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8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761" y="9099"/>
                              <a:ext cx="720" cy="950"/>
                            </a:xfrm>
                            <a:custGeom>
                              <a:avLst/>
                              <a:gdLst>
                                <a:gd name="G0" fmla="+- 6405434 0 0"/>
                                <a:gd name="G1" fmla="+- -3883808 0 0"/>
                                <a:gd name="G2" fmla="+- 6405434 0 -3883808"/>
                                <a:gd name="G3" fmla="+- 10800 0 0"/>
                                <a:gd name="G4" fmla="+- 0 0 6405434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10800 0 0"/>
                                <a:gd name="G9" fmla="+- 0 0 -3883808"/>
                                <a:gd name="G10" fmla="+- 10800 0 2700"/>
                                <a:gd name="G11" fmla="cos G10 6405434"/>
                                <a:gd name="G12" fmla="sin G10 6405434"/>
                                <a:gd name="G13" fmla="cos 13500 6405434"/>
                                <a:gd name="G14" fmla="sin 13500 6405434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10800 1 2"/>
                                <a:gd name="G20" fmla="+- G19 5400 0"/>
                                <a:gd name="G21" fmla="cos G20 6405434"/>
                                <a:gd name="G22" fmla="sin G20 6405434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6405434"/>
                                <a:gd name="G27" fmla="sin 10800 6405434"/>
                                <a:gd name="G28" fmla="cos 10800 6405434"/>
                                <a:gd name="G29" fmla="sin 10800 6405434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3883808"/>
                                <a:gd name="G36" fmla="sin G34 -3883808"/>
                                <a:gd name="G37" fmla="+/ -3883808 6405434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10800 G39"/>
                                <a:gd name="G43" fmla="sin 108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20996 w 21600"/>
                                <a:gd name="T5" fmla="*/ 14358 h 21600"/>
                                <a:gd name="T6" fmla="*/ 16319 w 21600"/>
                                <a:gd name="T7" fmla="*/ 1517 h 21600"/>
                                <a:gd name="T8" fmla="*/ 20996 w 21600"/>
                                <a:gd name="T9" fmla="*/ 14358 h 21600"/>
                                <a:gd name="T10" fmla="*/ 8982 w 21600"/>
                                <a:gd name="T11" fmla="*/ 24177 h 21600"/>
                                <a:gd name="T12" fmla="*/ 6670 w 21600"/>
                                <a:gd name="T13" fmla="*/ 21137 h 21600"/>
                                <a:gd name="T14" fmla="*/ 9709 w 21600"/>
                                <a:gd name="T15" fmla="*/ 18826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9345" y="21501"/>
                                  </a:moveTo>
                                  <a:cubicBezTo>
                                    <a:pt x="9827" y="21567"/>
                                    <a:pt x="10313" y="21599"/>
                                    <a:pt x="10800" y="21599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6991"/>
                                    <a:pt x="19593" y="3463"/>
                                    <a:pt x="16319" y="1517"/>
                                  </a:cubicBezTo>
                                  <a:cubicBezTo>
                                    <a:pt x="19593" y="3463"/>
                                    <a:pt x="21600" y="6991"/>
                                    <a:pt x="21600" y="10800"/>
                                  </a:cubicBezTo>
                                  <a:cubicBezTo>
                                    <a:pt x="21600" y="16764"/>
                                    <a:pt x="16764" y="21600"/>
                                    <a:pt x="10800" y="21600"/>
                                  </a:cubicBezTo>
                                  <a:cubicBezTo>
                                    <a:pt x="10313" y="21599"/>
                                    <a:pt x="9827" y="21567"/>
                                    <a:pt x="9345" y="21501"/>
                                  </a:cubicBezTo>
                                  <a:lnTo>
                                    <a:pt x="8982" y="24177"/>
                                  </a:lnTo>
                                  <a:lnTo>
                                    <a:pt x="6670" y="21137"/>
                                  </a:lnTo>
                                  <a:lnTo>
                                    <a:pt x="9709" y="18826"/>
                                  </a:lnTo>
                                  <a:lnTo>
                                    <a:pt x="9345" y="21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8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281" y="9289"/>
                              <a:ext cx="540" cy="570"/>
                            </a:xfrm>
                            <a:custGeom>
                              <a:avLst/>
                              <a:gdLst>
                                <a:gd name="G0" fmla="+- 2208040 0 0"/>
                                <a:gd name="G1" fmla="+- -4518620 0 0"/>
                                <a:gd name="G2" fmla="+- 2208040 0 -4518620"/>
                                <a:gd name="G3" fmla="+- 10800 0 0"/>
                                <a:gd name="G4" fmla="+- 0 0 220804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10800 0 0"/>
                                <a:gd name="G9" fmla="+- 0 0 -4518620"/>
                                <a:gd name="G10" fmla="+- 10800 0 2700"/>
                                <a:gd name="G11" fmla="cos G10 2208040"/>
                                <a:gd name="G12" fmla="sin G10 2208040"/>
                                <a:gd name="G13" fmla="cos 13500 2208040"/>
                                <a:gd name="G14" fmla="sin 13500 220804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10800 1 2"/>
                                <a:gd name="G20" fmla="+- G19 5400 0"/>
                                <a:gd name="G21" fmla="cos G20 2208040"/>
                                <a:gd name="G22" fmla="sin G20 220804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2208040"/>
                                <a:gd name="G27" fmla="sin 10800 2208040"/>
                                <a:gd name="G28" fmla="cos 10800 2208040"/>
                                <a:gd name="G29" fmla="sin 10800 220804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-4518620"/>
                                <a:gd name="G36" fmla="sin G34 -4518620"/>
                                <a:gd name="G37" fmla="+/ -4518620 220804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10800 G39"/>
                                <a:gd name="G43" fmla="sin 1080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*/ 21092 w 21600"/>
                                <a:gd name="T5" fmla="*/ 7529 h 21600"/>
                                <a:gd name="T6" fmla="*/ 14679 w 21600"/>
                                <a:gd name="T7" fmla="*/ 720 h 21600"/>
                                <a:gd name="T8" fmla="*/ 21092 w 21600"/>
                                <a:gd name="T9" fmla="*/ 7529 h 21600"/>
                                <a:gd name="T10" fmla="*/ 22032 w 21600"/>
                                <a:gd name="T11" fmla="*/ 18288 h 21600"/>
                                <a:gd name="T12" fmla="*/ 18287 w 21600"/>
                                <a:gd name="T13" fmla="*/ 19037 h 21600"/>
                                <a:gd name="T14" fmla="*/ 17539 w 21600"/>
                                <a:gd name="T15" fmla="*/ 15293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19785" y="16791"/>
                                  </a:moveTo>
                                  <a:cubicBezTo>
                                    <a:pt x="20968" y="15016"/>
                                    <a:pt x="21600" y="12932"/>
                                    <a:pt x="21600" y="10800"/>
                                  </a:cubicBezTo>
                                  <a:cubicBezTo>
                                    <a:pt x="21600" y="6332"/>
                                    <a:pt x="18849" y="2325"/>
                                    <a:pt x="14679" y="720"/>
                                  </a:cubicBezTo>
                                  <a:cubicBezTo>
                                    <a:pt x="18849" y="2325"/>
                                    <a:pt x="21600" y="6332"/>
                                    <a:pt x="21600" y="10800"/>
                                  </a:cubicBezTo>
                                  <a:cubicBezTo>
                                    <a:pt x="21600" y="12932"/>
                                    <a:pt x="20968" y="15016"/>
                                    <a:pt x="19785" y="16791"/>
                                  </a:cubicBezTo>
                                  <a:lnTo>
                                    <a:pt x="22032" y="18288"/>
                                  </a:lnTo>
                                  <a:lnTo>
                                    <a:pt x="18287" y="19037"/>
                                  </a:lnTo>
                                  <a:lnTo>
                                    <a:pt x="17539" y="15293"/>
                                  </a:lnTo>
                                  <a:lnTo>
                                    <a:pt x="19785" y="16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3590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C3E" w:rsidRPr="007C21FC" w:rsidRDefault="00C95C3E" w:rsidP="007C21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82" style="position:absolute;left:0;text-align:left;margin-left:0;margin-top:-11.85pt;width:450pt;height:387pt;z-index:251662336" coordorigin="1701,6210" coordsize="900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">
                <v:group id="Group 59" o:spid="_x0000_s1083" style="position:absolute;left:1701;top:6210;width:9000;height:7020" coordorigin="2007,5067" coordsize="9000,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60" o:spid="_x0000_s1084" type="#_x0000_t202" style="position:absolute;left:2007;top:5067;width:9000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48wAAAANo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MLrSrwBcvEHAAD//wMAUEsBAi0AFAAGAAgAAAAhANvh9svuAAAAhQEAABMAAAAAAAAAAAAAAAAA&#10;AAAAAFtDb250ZW50X1R5cGVzXS54bWxQSwECLQAUAAYACAAAACEAWvQsW78AAAAVAQAACwAAAAAA&#10;AAAAAAAAAAAfAQAAX3JlbHMvLnJlbHNQSwECLQAUAAYACAAAACEALEu+PMAAAADaAAAADwAAAAAA&#10;AAAAAAAAAAAHAgAAZHJzL2Rvd25yZXYueG1sUEsFBgAAAAADAAMAtwAAAPQCAAAAAA==&#10;" strokeweight="1.5pt">
                    <v:textbox>
                      <w:txbxContent>
                        <w:p w:rsidR="00C95C3E" w:rsidRDefault="00C95C3E" w:rsidP="00C95C3E"/>
                      </w:txbxContent>
                    </v:textbox>
                  </v:shape>
                  <v:shape id="Text Box 61" o:spid="_x0000_s1085" type="#_x0000_t202" style="position:absolute;left:4941;top:5371;width:252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" strokeweight="1.5pt">
                    <v:textbox>
                      <w:txbxContent>
                        <w:p w:rsidR="00C95C3E" w:rsidRDefault="00C95C3E" w:rsidP="00C95C3E">
                          <w:pPr>
                            <w:jc w:val="center"/>
                          </w:pPr>
                          <w:r>
                            <w:rPr>
                              <w:lang w:val="uk-UA" w:eastAsia="uk-UA"/>
                            </w:rPr>
                            <w:t>Постійне поліпше</w:t>
                          </w:r>
                          <w:r>
                            <w:rPr>
                              <w:lang w:val="uk-UA" w:eastAsia="uk-UA"/>
                            </w:rPr>
                            <w:t>н</w:t>
                          </w:r>
                          <w:r>
                            <w:rPr>
                              <w:lang w:val="uk-UA" w:eastAsia="uk-UA"/>
                            </w:rPr>
                            <w:t>ня СМК</w:t>
                          </w:r>
                        </w:p>
                      </w:txbxContent>
                    </v:textbox>
                  </v:shape>
                  <v:shape id="Text Box 62" o:spid="_x0000_s1086" type="#_x0000_t202" style="position:absolute;left:2421;top:6534;width:1800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  <v:textbox>
                      <w:txbxContent>
                        <w:p w:rsidR="00C95C3E" w:rsidRDefault="00C95C3E" w:rsidP="00C95C3E"/>
                        <w:p w:rsidR="00C95C3E" w:rsidRDefault="00C95C3E" w:rsidP="00C95C3E"/>
                        <w:p w:rsidR="00C95C3E" w:rsidRDefault="00C95C3E" w:rsidP="00C95C3E">
                          <w:r>
                            <w:rPr>
                              <w:lang w:val="uk-UA" w:eastAsia="uk-UA"/>
                            </w:rPr>
                            <w:t>Споживачі</w:t>
                          </w:r>
                        </w:p>
                      </w:txbxContent>
                    </v:textbox>
                  </v:shape>
                  <v:shape id="Text Box 63" o:spid="_x0000_s1087" type="#_x0000_t202" style="position:absolute;left:2601;top:9859;width:144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" strokeweight="1.5pt">
                    <v:textbox>
                      <w:txbxContent>
                        <w:p w:rsidR="00C95C3E" w:rsidRDefault="00C95C3E" w:rsidP="00C95C3E">
                          <w:pPr>
                            <w:pStyle w:val="23"/>
                          </w:pPr>
                          <w:r>
                            <w:rPr>
                              <w:lang w:val="uk-UA" w:eastAsia="uk-UA"/>
                            </w:rPr>
                            <w:t>Вимоги</w:t>
                          </w:r>
                        </w:p>
                      </w:txbxContent>
                    </v:textbox>
                  </v:shape>
                  <v:shape id="Text Box 64" o:spid="_x0000_s1088" type="#_x0000_t202" style="position:absolute;left:8721;top:6629;width:1800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" strokeweight="1.5pt">
                    <v:textbox>
                      <w:txbxContent>
                        <w:p w:rsidR="00C95C3E" w:rsidRDefault="00C95C3E" w:rsidP="00C95C3E">
                          <w:r>
                            <w:rPr>
                              <w:lang w:val="uk-UA" w:eastAsia="uk-UA"/>
                            </w:rPr>
                            <w:t>Споживачі</w:t>
                          </w:r>
                        </w:p>
                      </w:txbxContent>
                    </v:textbox>
                  </v:shape>
                  <v:shape id="Text Box 65" o:spid="_x0000_s1089" type="#_x0000_t202" style="position:absolute;left:8901;top:8149;width:144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" strokeweight="1.5pt">
                    <v:textbox>
                      <w:txbxContent>
                        <w:p w:rsidR="00C95C3E" w:rsidRDefault="00C95C3E" w:rsidP="00C95C3E">
                          <w:pPr>
                            <w:pStyle w:val="23"/>
                          </w:pPr>
                          <w:r>
                            <w:rPr>
                              <w:lang w:val="uk-UA" w:eastAsia="uk-UA"/>
                            </w:rPr>
                            <w:t>Задовол</w:t>
                          </w:r>
                          <w:r>
                            <w:rPr>
                              <w:lang w:val="uk-UA" w:eastAsia="uk-UA"/>
                            </w:rPr>
                            <w:t>е</w:t>
                          </w:r>
                          <w:r>
                            <w:rPr>
                              <w:lang w:val="uk-UA" w:eastAsia="uk-UA"/>
                            </w:rPr>
                            <w:t>ність</w:t>
                          </w:r>
                        </w:p>
                      </w:txbxContent>
                    </v:textbox>
                  </v:shape>
                  <v:oval id="Oval 66" o:spid="_x0000_s1090" style="position:absolute;left:4401;top:6629;width:3960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" strokeweight="1.5pt"/>
                  <v:shape id="AutoShape 67" o:spid="_x0000_s1091" style="position:absolute;left:6791;top:6061;width:1520;height:900;rotation:-8221077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" path="m17071,12877v222,-670,336,-1371,336,-2077c17407,7151,14448,4193,10800,4193v-903,,-1796,184,-2625,543l6510,888c7864,302,9324,,10800,v5964,,10800,4835,10800,10800c21600,11954,21414,13100,21051,14196r2563,849l17553,18091,14508,12028r2563,849xe" strokeweight="1.5pt">
                    <v:stroke joinstyle="miter"/>
                    <v:path o:connecttype="custom" o:connectlocs="1273,118;517,117;1074,247;1662,627;1235,754;1021,501" o:connectangles="0,0,0,0,0,0" textboxrect="3169,3168,18431,18432"/>
                  </v:shape>
                  <v:shape id="Text Box 68" o:spid="_x0000_s1092" type="#_x0000_t202" style="position:absolute;left:5481;top:7009;width:180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" strokeweight="1.5pt">
                    <v:textbox>
                      <w:txbxContent>
                        <w:p w:rsidR="00C95C3E" w:rsidRDefault="00C95C3E" w:rsidP="00C95C3E">
                          <w:pPr>
                            <w:pStyle w:val="aa"/>
                            <w:rPr>
                              <w:szCs w:val="24"/>
                            </w:rPr>
                          </w:pPr>
                          <w:r>
                            <w:rPr>
                              <w:lang w:val="uk-UA" w:eastAsia="uk-UA"/>
                            </w:rPr>
                            <w:t>Відповідальність керівництва</w:t>
                          </w:r>
                        </w:p>
                      </w:txbxContent>
                    </v:textbox>
                  </v:shape>
                  <v:shape id="Text Box 69" o:spid="_x0000_s1093" type="#_x0000_t202" style="position:absolute;left:4581;top:8339;width:144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" strokeweight="1.5pt">
                    <v:textbox>
                      <w:txbxContent>
                        <w:p w:rsidR="00C95C3E" w:rsidRDefault="00C95C3E" w:rsidP="00C95C3E">
                          <w:pPr>
                            <w:pStyle w:val="33"/>
                          </w:pPr>
                          <w:r>
                            <w:rPr>
                              <w:lang w:val="uk-UA" w:eastAsia="uk-UA"/>
                            </w:rPr>
                            <w:t>Менеджмент ресурсів</w:t>
                          </w:r>
                        </w:p>
                      </w:txbxContent>
                    </v:textbox>
                  </v:shape>
                  <v:shape id="Text Box 70" o:spid="_x0000_s1094" type="#_x0000_t202" style="position:absolute;left:6561;top:8339;width:162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" strokeweight="1.5pt">
                    <v:textbox>
                      <w:txbxContent>
                        <w:p w:rsidR="00C95C3E" w:rsidRDefault="00C95C3E" w:rsidP="00C95C3E">
                          <w:pPr>
                            <w:pStyle w:val="33"/>
                          </w:pPr>
                          <w:r>
                            <w:rPr>
                              <w:lang w:val="uk-UA" w:eastAsia="uk-UA"/>
                            </w:rPr>
                            <w:t>Вимірювання, аналіз, полі</w:t>
                          </w:r>
                          <w:r>
                            <w:rPr>
                              <w:lang w:val="uk-UA" w:eastAsia="uk-UA"/>
                            </w:rPr>
                            <w:t>п</w:t>
                          </w:r>
                          <w:r>
                            <w:rPr>
                              <w:lang w:val="uk-UA" w:eastAsia="uk-UA"/>
                            </w:rPr>
                            <w:t>шення</w:t>
                          </w:r>
                        </w:p>
                      </w:txbxContent>
                    </v:textbox>
                  </v:shape>
                  <v:line id="Line 71" o:spid="_x0000_s1095" style="position:absolute;flip:x;visibility:visible;mso-wrap-style:square" from="4401,7389" to="5481,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" strokeweight="1.5pt">
                    <v:stroke dashstyle="1 1" startarrow="block" endarrow="block" endcap="round"/>
                  </v:line>
                  <v:line id="Line 72" o:spid="_x0000_s1096" style="position:absolute;visibility:visible;mso-wrap-style:square" from="8181,8719" to="8721,8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" strokeweight="1.5pt">
                    <v:stroke dashstyle="1 1" startarrow="block" endarrow="block" endcap="round"/>
                  </v:line>
                  <v:shape id="Text Box 73" o:spid="_x0000_s1097" type="#_x0000_t202" style="position:absolute;left:5301;top:9859;width:234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" strokeweight="1.5pt">
                    <v:textbox>
                      <w:txbxContent>
                        <w:p w:rsidR="00C95C3E" w:rsidRDefault="00C95C3E" w:rsidP="00C95C3E">
                          <w:pPr>
                            <w:pStyle w:val="33"/>
                          </w:pPr>
                          <w:r>
                            <w:rPr>
                              <w:lang w:val="uk-UA" w:eastAsia="uk-UA"/>
                            </w:rPr>
                            <w:t>Процеси життєвого циклу продукту</w:t>
                          </w:r>
                        </w:p>
                      </w:txbxContent>
                    </v:textbox>
                  </v:shape>
                  <v:line id="Line 74" o:spid="_x0000_s1098" style="position:absolute;visibility:visible;mso-wrap-style:square" from="4041,10239" to="5301,1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" strokeweight="1.5pt">
                    <v:stroke endarrow="block"/>
                  </v:line>
                  <v:shape id="Text Box 75" o:spid="_x0000_s1099" type="#_x0000_t202" style="position:absolute;left:4401;top:10429;width:540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" stroked="f" strokeweight="1.5pt">
                    <v:textbox>
                      <w:txbxContent>
                        <w:p w:rsidR="00C95C3E" w:rsidRDefault="00C95C3E" w:rsidP="00C95C3E">
                          <w:r>
                            <w:t>в</w:t>
                          </w:r>
                        </w:p>
                        <w:p w:rsidR="00C95C3E" w:rsidRDefault="00C95C3E" w:rsidP="00C95C3E">
                          <w:r>
                            <w:t>х</w:t>
                          </w:r>
                        </w:p>
                        <w:p w:rsidR="00C95C3E" w:rsidRDefault="00C95C3E" w:rsidP="00C95C3E">
                          <w:r>
                            <w:rPr>
                              <w:lang w:val="uk-UA"/>
                            </w:rPr>
                            <w:t>і</w:t>
                          </w:r>
                        </w:p>
                        <w:p w:rsidR="00C95C3E" w:rsidRDefault="00C95C3E" w:rsidP="00C95C3E">
                          <w:r>
                            <w:t>д</w:t>
                          </w:r>
                        </w:p>
                      </w:txbxContent>
                    </v:textbox>
                  </v:shape>
                  <v:line id="Line 76" o:spid="_x0000_s1100" style="position:absolute;visibility:visible;mso-wrap-style:square" from="7641,10049" to="8721,10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" strokeweight="1.5pt">
                    <v:stroke endarrow="block"/>
                  </v:line>
                  <v:shape id="Text Box 77" o:spid="_x0000_s1101" type="#_x0000_t202" style="position:absolute;left:8001;top:10239;width:540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" stroked="f" strokeweight="1.5pt">
                    <v:textbox>
                      <w:txbxContent>
                        <w:p w:rsidR="00C95C3E" w:rsidRDefault="00C95C3E" w:rsidP="00C95C3E">
                          <w:r>
                            <w:rPr>
                              <w:lang w:val="uk-UA" w:eastAsia="uk-UA"/>
                            </w:rPr>
                            <w:t>в</w:t>
                          </w:r>
                        </w:p>
                        <w:p w:rsidR="00C95C3E" w:rsidRDefault="00C95C3E" w:rsidP="00C95C3E">
                          <w:r>
                            <w:rPr>
                              <w:lang w:val="uk-UA" w:eastAsia="uk-UA"/>
                            </w:rPr>
                            <w:t>и</w:t>
                          </w:r>
                        </w:p>
                        <w:p w:rsidR="00C95C3E" w:rsidRDefault="00C95C3E" w:rsidP="00C95C3E">
                          <w:r>
                            <w:rPr>
                              <w:lang w:val="uk-UA" w:eastAsia="uk-UA"/>
                            </w:rPr>
                            <w:t>х</w:t>
                          </w:r>
                        </w:p>
                        <w:p w:rsidR="00C95C3E" w:rsidRDefault="00C95C3E" w:rsidP="00C95C3E">
                          <w:r>
                            <w:rPr>
                              <w:lang w:val="uk-UA" w:eastAsia="uk-UA"/>
                            </w:rPr>
                            <w:t>і</w:t>
                          </w:r>
                        </w:p>
                        <w:p w:rsidR="00C95C3E" w:rsidRDefault="00C95C3E" w:rsidP="00C95C3E">
                          <w:r>
                            <w:rPr>
                              <w:lang w:val="uk-UA" w:eastAsia="uk-UA"/>
                            </w:rPr>
                            <w:t>д</w:t>
                          </w:r>
                        </w:p>
                      </w:txbxContent>
                    </v:textbox>
                  </v:shape>
                  <v:shape id="AutoShape 78" o:spid="_x0000_s1102" style="position:absolute;left:7101;top:7389;width:720;height:95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" path="m9345,21501v482,66,968,98,1455,98c16764,21600,21600,16764,21600,10800v,-3809,-2007,-7337,-5281,-9283c19593,3463,21600,6991,21600,10800v,5964,-4836,10800,-10800,10800c10313,21599,9827,21567,9345,21501r-363,2676l6670,21137,9709,18826r-364,2675xe" strokeweight="1.5pt">
                    <v:stroke joinstyle="miter"/>
                    <v:path o:connecttype="custom" o:connectlocs="700,631;544,67;700,631;299,1063;222,930;324,828" o:connectangles="0,0,0,0,0,0" textboxrect="3150,3160,18450,18440"/>
                  </v:shape>
                  <v:shape id="AutoShape 79" o:spid="_x0000_s1103" style="position:absolute;left:5121;top:7389;width:900;height:11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" path="m20508,15530v718,-1474,1092,-3091,1092,-4730c21600,6720,19301,2989,15658,1154v3643,1835,5942,5566,5942,9646c21600,12439,21226,14056,20508,15530r2428,1183l19325,17957,18081,14347r2427,1183xe" strokeweight="1.5pt">
                    <v:stroke joinstyle="miter"/>
                    <v:path o:connecttype="custom" o:connectlocs="876,388;652,61;876,388;956,882;805,948;753,757" o:connectangles="0,0,0,0,0,0" textboxrect="3168,3164,18432,18436"/>
                  </v:shape>
                  <v:shape id="AutoShape 80" o:spid="_x0000_s1104" style="position:absolute;left:4761;top:9099;width:720;height:95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" path="m9345,21501v482,66,968,98,1455,98c16764,21600,21600,16764,21600,10800v,-3809,-2007,-7337,-5281,-9283c19593,3463,21600,6991,21600,10800v,5964,-4836,10800,-10800,10800c10313,21599,9827,21567,9345,21501r-363,2676l6670,21137,9709,18826r-364,2675xe" strokeweight="1.5pt">
                    <v:stroke joinstyle="miter"/>
                    <v:path o:connecttype="custom" o:connectlocs="700,631;544,67;700,631;299,1063;222,930;324,828" o:connectangles="0,0,0,0,0,0" textboxrect="3150,3160,18450,18440"/>
                  </v:shape>
                  <v:shape id="AutoShape 81" o:spid="_x0000_s1105" style="position:absolute;left:7281;top:9289;width:540;height:57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" path="m19785,16791v1183,-1775,1815,-3859,1815,-5991c21600,6332,18849,2325,14679,720v4170,1605,6921,5612,6921,10080c21600,12932,20968,15016,19785,16791r2247,1497l18287,19037r-748,-3744l19785,16791xe" strokeweight="1.5pt">
                    <v:stroke joinstyle="miter"/>
                    <v:path o:connecttype="custom" o:connectlocs="527,199;367,19;527,199;551,483;457,502;438,404" o:connectangles="0,0,0,0,0,0" textboxrect="3160,3145,18440,18455"/>
                  </v:shape>
                </v:group>
                <v:shape id="Text Box 82" o:spid="_x0000_s1106" type="#_x0000_t202" style="position:absolute;left:5301;top:13590;width:16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<v:textbox inset="0,0,0,0">
                    <w:txbxContent>
                      <w:p w:rsidR="00C95C3E" w:rsidRPr="007C21FC" w:rsidRDefault="00C95C3E" w:rsidP="007C21FC"/>
                    </w:txbxContent>
                  </v:textbox>
                </v:shape>
                <w10:wrap type="square"/>
              </v:group>
            </w:pict>
          </mc:Fallback>
        </mc:AlternateContent>
      </w:r>
      <w:r w:rsidR="007C21FC" w:rsidRPr="00373037">
        <w:rPr>
          <w:b/>
          <w:sz w:val="28"/>
          <w:szCs w:val="28"/>
          <w:lang w:val="uk-UA"/>
        </w:rPr>
        <w:t xml:space="preserve">Рисунок 3.2 - </w:t>
      </w:r>
      <w:r w:rsidR="00C95C3E" w:rsidRPr="00373037">
        <w:rPr>
          <w:b/>
          <w:sz w:val="28"/>
          <w:szCs w:val="28"/>
          <w:lang w:val="uk-UA" w:eastAsia="uk-UA"/>
        </w:rPr>
        <w:t>Модель системи мен</w:t>
      </w:r>
      <w:r w:rsidR="00C95C3E" w:rsidRPr="00373037">
        <w:rPr>
          <w:b/>
          <w:sz w:val="28"/>
          <w:szCs w:val="28"/>
          <w:lang w:val="uk-UA" w:eastAsia="uk-UA"/>
        </w:rPr>
        <w:t>е</w:t>
      </w:r>
      <w:r w:rsidR="00C95C3E" w:rsidRPr="00373037">
        <w:rPr>
          <w:b/>
          <w:sz w:val="28"/>
          <w:szCs w:val="28"/>
          <w:lang w:val="uk-UA" w:eastAsia="uk-UA"/>
        </w:rPr>
        <w:t>джменту якості турпродукта</w:t>
      </w:r>
    </w:p>
    <w:p w:rsidR="00C95C3E" w:rsidRPr="00373037" w:rsidRDefault="00C95C3E" w:rsidP="00373037">
      <w:pPr>
        <w:pStyle w:val="21"/>
        <w:widowControl w:val="0"/>
        <w:tabs>
          <w:tab w:val="left" w:pos="1080"/>
        </w:tabs>
        <w:spacing w:line="360" w:lineRule="auto"/>
        <w:rPr>
          <w:b/>
          <w:bCs/>
          <w:sz w:val="28"/>
          <w:szCs w:val="28"/>
          <w:lang w:val="uk-UA"/>
        </w:rPr>
      </w:pPr>
    </w:p>
    <w:p w:rsidR="00C95C3E" w:rsidRPr="00373037" w:rsidRDefault="00C95C3E" w:rsidP="00373037">
      <w:pPr>
        <w:pStyle w:val="21"/>
        <w:widowControl w:val="0"/>
        <w:tabs>
          <w:tab w:val="left" w:pos="1080"/>
        </w:tabs>
        <w:spacing w:line="360" w:lineRule="auto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Враховуючи прогресивний характер міжнародних стандартів, їх рег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люючу роль при виході на світовий ринок, стандарти ІСО 9000, ІСО 9001, ІСО 9004 прийняті в Україні для прямого використання в наступному вигл</w:t>
      </w:r>
      <w:r w:rsidRPr="00373037">
        <w:rPr>
          <w:sz w:val="28"/>
          <w:szCs w:val="28"/>
          <w:lang w:val="uk-UA" w:eastAsia="uk-UA"/>
        </w:rPr>
        <w:t>я</w:t>
      </w:r>
      <w:r w:rsidRPr="00373037">
        <w:rPr>
          <w:sz w:val="28"/>
          <w:szCs w:val="28"/>
          <w:lang w:val="uk-UA" w:eastAsia="uk-UA"/>
        </w:rPr>
        <w:t>ді:</w:t>
      </w:r>
    </w:p>
    <w:p w:rsidR="00C95C3E" w:rsidRPr="00373037" w:rsidRDefault="00C95C3E" w:rsidP="00373037">
      <w:pPr>
        <w:pStyle w:val="21"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ГОСТ Р ІСО 9000-2001 – «Системи менеджменту якості. Основні положення і словник»;</w:t>
      </w:r>
    </w:p>
    <w:p w:rsidR="00C95C3E" w:rsidRPr="00373037" w:rsidRDefault="00C95C3E" w:rsidP="00373037">
      <w:pPr>
        <w:pStyle w:val="21"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ГОСТ Р ІСО 9001-2001 – «Системи менеджменту якості. Вим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ги»;</w:t>
      </w:r>
    </w:p>
    <w:p w:rsidR="00C95C3E" w:rsidRPr="00373037" w:rsidRDefault="00C95C3E" w:rsidP="00373037">
      <w:pPr>
        <w:pStyle w:val="21"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ГОСТ Р ІСО 9001-2001 – «Системи менеджменту якості. Рекоме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дації по поліпшенню діяльності».</w:t>
      </w:r>
    </w:p>
    <w:p w:rsidR="00C95C3E" w:rsidRPr="00373037" w:rsidRDefault="00C95C3E" w:rsidP="00373037">
      <w:pPr>
        <w:pStyle w:val="21"/>
        <w:widowControl w:val="0"/>
        <w:tabs>
          <w:tab w:val="left" w:pos="1080"/>
        </w:tabs>
        <w:spacing w:line="360" w:lineRule="auto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При введення в дію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нової версії стандартів ІСО 9000:2000 було сфо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>мульовано вісім принципів управління якістю туристських послуг, предста</w:t>
      </w:r>
      <w:r w:rsidRPr="00373037">
        <w:rPr>
          <w:sz w:val="28"/>
          <w:szCs w:val="28"/>
          <w:lang w:val="uk-UA" w:eastAsia="uk-UA"/>
        </w:rPr>
        <w:t>в</w:t>
      </w:r>
      <w:r w:rsidRPr="00373037">
        <w:rPr>
          <w:sz w:val="28"/>
          <w:szCs w:val="28"/>
          <w:lang w:val="uk-UA" w:eastAsia="uk-UA"/>
        </w:rPr>
        <w:t xml:space="preserve">лених в таблиці: </w:t>
      </w:r>
    </w:p>
    <w:p w:rsidR="00C95C3E" w:rsidRPr="00373037" w:rsidRDefault="00373037" w:rsidP="00373037">
      <w:pPr>
        <w:pStyle w:val="a5"/>
        <w:widowControl w:val="0"/>
        <w:tabs>
          <w:tab w:val="left" w:pos="9360"/>
        </w:tabs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 w:eastAsia="uk-UA"/>
        </w:rPr>
        <w:br w:type="page"/>
      </w:r>
      <w:r w:rsidR="00C95C3E" w:rsidRPr="00373037">
        <w:rPr>
          <w:b w:val="0"/>
          <w:bCs w:val="0"/>
          <w:sz w:val="28"/>
          <w:szCs w:val="28"/>
          <w:lang w:val="uk-UA" w:eastAsia="uk-UA"/>
        </w:rPr>
        <w:t xml:space="preserve">Таблиця </w:t>
      </w:r>
      <w:r w:rsidR="007C21FC" w:rsidRPr="00373037">
        <w:rPr>
          <w:b w:val="0"/>
          <w:bCs w:val="0"/>
          <w:sz w:val="28"/>
          <w:szCs w:val="28"/>
          <w:lang w:val="uk-UA" w:eastAsia="uk-UA"/>
        </w:rPr>
        <w:t>3</w:t>
      </w:r>
      <w:r w:rsidR="00C95C3E" w:rsidRPr="00373037">
        <w:rPr>
          <w:b w:val="0"/>
          <w:bCs w:val="0"/>
          <w:sz w:val="28"/>
          <w:szCs w:val="28"/>
          <w:lang w:val="uk-UA" w:eastAsia="uk-UA"/>
        </w:rPr>
        <w:t>.</w:t>
      </w:r>
      <w:r w:rsidR="007C21FC" w:rsidRPr="00373037">
        <w:rPr>
          <w:b w:val="0"/>
          <w:bCs w:val="0"/>
          <w:sz w:val="28"/>
          <w:szCs w:val="28"/>
          <w:lang w:val="uk-UA" w:eastAsia="uk-UA"/>
        </w:rPr>
        <w:t>1</w:t>
      </w:r>
    </w:p>
    <w:p w:rsidR="00C95C3E" w:rsidRPr="00373037" w:rsidRDefault="00C95C3E" w:rsidP="00373037">
      <w:pPr>
        <w:pStyle w:val="5"/>
        <w:keepNext w:val="0"/>
        <w:widowControl w:val="0"/>
        <w:tabs>
          <w:tab w:val="clear" w:pos="2816"/>
        </w:tabs>
        <w:spacing w:line="360" w:lineRule="auto"/>
        <w:ind w:firstLine="709"/>
        <w:jc w:val="both"/>
        <w:rPr>
          <w:caps w:val="0"/>
          <w:sz w:val="28"/>
          <w:szCs w:val="28"/>
          <w:lang w:val="uk-UA"/>
        </w:rPr>
      </w:pPr>
      <w:r w:rsidRPr="00373037">
        <w:rPr>
          <w:caps w:val="0"/>
          <w:sz w:val="28"/>
          <w:szCs w:val="28"/>
          <w:lang w:val="uk-UA" w:eastAsia="uk-UA"/>
        </w:rPr>
        <w:t>Вісім принципів управління якістю туруслуг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"/>
        <w:gridCol w:w="1966"/>
        <w:gridCol w:w="7045"/>
      </w:tblGrid>
      <w:tr w:rsidR="00C95C3E" w:rsidRPr="00373037" w:rsidTr="0037303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78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52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Оріє</w:t>
            </w:r>
            <w:r w:rsidRPr="00373037">
              <w:rPr>
                <w:sz w:val="20"/>
                <w:szCs w:val="20"/>
                <w:lang w:val="uk-UA" w:eastAsia="uk-UA"/>
              </w:rPr>
              <w:t>н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тація на </w:t>
            </w:r>
          </w:p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Спож</w:t>
            </w:r>
            <w:r w:rsidRPr="00373037">
              <w:rPr>
                <w:sz w:val="20"/>
                <w:szCs w:val="20"/>
                <w:lang w:val="uk-UA" w:eastAsia="uk-UA"/>
              </w:rPr>
              <w:t>и</w:t>
            </w:r>
            <w:r w:rsidRPr="00373037">
              <w:rPr>
                <w:sz w:val="20"/>
                <w:szCs w:val="20"/>
                <w:lang w:val="uk-UA" w:eastAsia="uk-UA"/>
              </w:rPr>
              <w:t>вача</w:t>
            </w:r>
          </w:p>
        </w:tc>
        <w:tc>
          <w:tcPr>
            <w:tcW w:w="3770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Організації залежать від своїх споживачів, і тому повинні розуміти їх поточні і майбутні потреби, викон</w:t>
            </w:r>
            <w:r w:rsidRPr="00373037">
              <w:rPr>
                <w:sz w:val="20"/>
                <w:szCs w:val="20"/>
                <w:lang w:val="uk-UA" w:eastAsia="uk-UA"/>
              </w:rPr>
              <w:t>у</w:t>
            </w:r>
            <w:r w:rsidRPr="00373037">
              <w:rPr>
                <w:sz w:val="20"/>
                <w:szCs w:val="20"/>
                <w:lang w:val="uk-UA" w:eastAsia="uk-UA"/>
              </w:rPr>
              <w:t>вати їх вимоги і прагнути перевершити їх очікування.</w:t>
            </w:r>
          </w:p>
        </w:tc>
      </w:tr>
      <w:tr w:rsidR="00C95C3E" w:rsidRPr="00373037" w:rsidTr="0037303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78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52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Лідерс</w:t>
            </w:r>
            <w:r w:rsidRPr="00373037">
              <w:rPr>
                <w:sz w:val="20"/>
                <w:szCs w:val="20"/>
                <w:lang w:val="uk-UA" w:eastAsia="uk-UA"/>
              </w:rPr>
              <w:t>т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во </w:t>
            </w:r>
          </w:p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Кері</w:t>
            </w:r>
            <w:r w:rsidRPr="00373037">
              <w:rPr>
                <w:sz w:val="20"/>
                <w:szCs w:val="20"/>
                <w:lang w:val="uk-UA" w:eastAsia="uk-UA"/>
              </w:rPr>
              <w:t>в</w:t>
            </w:r>
            <w:r w:rsidRPr="00373037">
              <w:rPr>
                <w:sz w:val="20"/>
                <w:szCs w:val="20"/>
                <w:lang w:val="uk-UA" w:eastAsia="uk-UA"/>
              </w:rPr>
              <w:t>ника</w:t>
            </w:r>
          </w:p>
        </w:tc>
        <w:tc>
          <w:tcPr>
            <w:tcW w:w="3770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Керівникам слід створювати і підтримувати внутрішнє середовище, в якому працівники можуть бути п</w:t>
            </w:r>
            <w:r w:rsidRPr="00373037">
              <w:rPr>
                <w:sz w:val="20"/>
                <w:szCs w:val="20"/>
                <w:lang w:val="uk-UA" w:eastAsia="uk-UA"/>
              </w:rPr>
              <w:t>о</w:t>
            </w:r>
            <w:r w:rsidRPr="00373037">
              <w:rPr>
                <w:sz w:val="20"/>
                <w:szCs w:val="20"/>
                <w:lang w:val="uk-UA" w:eastAsia="uk-UA"/>
              </w:rPr>
              <w:t>вністю залучені у вирішення завдань організації.</w:t>
            </w:r>
          </w:p>
        </w:tc>
      </w:tr>
      <w:tr w:rsidR="00C95C3E" w:rsidRPr="00373037" w:rsidTr="0037303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8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52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Зал</w:t>
            </w:r>
            <w:r w:rsidRPr="00373037">
              <w:rPr>
                <w:sz w:val="20"/>
                <w:szCs w:val="20"/>
                <w:lang w:val="uk-UA" w:eastAsia="uk-UA"/>
              </w:rPr>
              <w:t>у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чення </w:t>
            </w:r>
          </w:p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Праці</w:t>
            </w:r>
            <w:r w:rsidRPr="00373037">
              <w:rPr>
                <w:sz w:val="20"/>
                <w:szCs w:val="20"/>
                <w:lang w:val="uk-UA" w:eastAsia="uk-UA"/>
              </w:rPr>
              <w:t>в</w:t>
            </w:r>
            <w:r w:rsidRPr="00373037">
              <w:rPr>
                <w:sz w:val="20"/>
                <w:szCs w:val="20"/>
                <w:lang w:val="uk-UA" w:eastAsia="uk-UA"/>
              </w:rPr>
              <w:t>ників</w:t>
            </w:r>
          </w:p>
        </w:tc>
        <w:tc>
          <w:tcPr>
            <w:tcW w:w="3770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Працівники всіх рівнів складають основу організації, і їх повне залучення дає можливість організації з в</w:t>
            </w:r>
            <w:r w:rsidRPr="00373037">
              <w:rPr>
                <w:sz w:val="20"/>
                <w:szCs w:val="20"/>
                <w:lang w:val="uk-UA" w:eastAsia="uk-UA"/>
              </w:rPr>
              <w:t>и</w:t>
            </w:r>
            <w:r w:rsidRPr="00373037">
              <w:rPr>
                <w:sz w:val="20"/>
                <w:szCs w:val="20"/>
                <w:lang w:val="uk-UA" w:eastAsia="uk-UA"/>
              </w:rPr>
              <w:t>годою використовувати їх здібності.</w:t>
            </w:r>
          </w:p>
        </w:tc>
      </w:tr>
      <w:tr w:rsidR="00C95C3E" w:rsidRPr="00373037" w:rsidTr="0037303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8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52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Проце</w:t>
            </w:r>
            <w:r w:rsidRPr="00373037">
              <w:rPr>
                <w:sz w:val="20"/>
                <w:szCs w:val="20"/>
                <w:lang w:val="uk-UA" w:eastAsia="uk-UA"/>
              </w:rPr>
              <w:t>с</w:t>
            </w:r>
            <w:r w:rsidRPr="00373037">
              <w:rPr>
                <w:sz w:val="20"/>
                <w:szCs w:val="20"/>
                <w:lang w:val="uk-UA" w:eastAsia="uk-UA"/>
              </w:rPr>
              <w:t>сний підхід</w:t>
            </w:r>
          </w:p>
        </w:tc>
        <w:tc>
          <w:tcPr>
            <w:tcW w:w="3770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Бажаний результат досягається ефективнішим, коли діяльністю і відповідними ресурсами управляють як проц</w:t>
            </w:r>
            <w:r w:rsidRPr="00373037">
              <w:rPr>
                <w:sz w:val="20"/>
                <w:szCs w:val="20"/>
                <w:lang w:val="uk-UA" w:eastAsia="uk-UA"/>
              </w:rPr>
              <w:t>е</w:t>
            </w:r>
            <w:r w:rsidRPr="00373037">
              <w:rPr>
                <w:sz w:val="20"/>
                <w:szCs w:val="20"/>
                <w:lang w:val="uk-UA" w:eastAsia="uk-UA"/>
              </w:rPr>
              <w:t>сами.</w:t>
            </w:r>
          </w:p>
        </w:tc>
      </w:tr>
      <w:tr w:rsidR="00C95C3E" w:rsidRPr="00373037" w:rsidTr="0037303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78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52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Системний підхід до м</w:t>
            </w:r>
            <w:r w:rsidRPr="00373037">
              <w:rPr>
                <w:sz w:val="20"/>
                <w:szCs w:val="20"/>
                <w:lang w:val="uk-UA" w:eastAsia="uk-UA"/>
              </w:rPr>
              <w:t>е</w:t>
            </w:r>
            <w:r w:rsidRPr="00373037">
              <w:rPr>
                <w:sz w:val="20"/>
                <w:szCs w:val="20"/>
                <w:lang w:val="uk-UA" w:eastAsia="uk-UA"/>
              </w:rPr>
              <w:t>неджменту</w:t>
            </w:r>
          </w:p>
        </w:tc>
        <w:tc>
          <w:tcPr>
            <w:tcW w:w="3770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Виявлення, розуміння і управління взаємозв'язаними процесами як системою вносять внесок до результ</w:t>
            </w:r>
            <w:r w:rsidRPr="00373037">
              <w:rPr>
                <w:sz w:val="20"/>
                <w:szCs w:val="20"/>
                <w:lang w:val="uk-UA" w:eastAsia="uk-UA"/>
              </w:rPr>
              <w:t>а</w:t>
            </w:r>
            <w:r w:rsidRPr="00373037">
              <w:rPr>
                <w:sz w:val="20"/>
                <w:szCs w:val="20"/>
                <w:lang w:val="uk-UA" w:eastAsia="uk-UA"/>
              </w:rPr>
              <w:t>тивності і ефективності організації досягши її цілей.</w:t>
            </w:r>
          </w:p>
        </w:tc>
      </w:tr>
      <w:tr w:rsidR="00C95C3E" w:rsidRPr="00373037" w:rsidTr="0037303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78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52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Пості</w:t>
            </w:r>
            <w:r w:rsidRPr="00373037">
              <w:rPr>
                <w:sz w:val="20"/>
                <w:szCs w:val="20"/>
                <w:lang w:val="uk-UA" w:eastAsia="uk-UA"/>
              </w:rPr>
              <w:t>й</w:t>
            </w:r>
            <w:r w:rsidRPr="00373037">
              <w:rPr>
                <w:sz w:val="20"/>
                <w:szCs w:val="20"/>
                <w:lang w:val="uk-UA" w:eastAsia="uk-UA"/>
              </w:rPr>
              <w:t xml:space="preserve">не </w:t>
            </w:r>
          </w:p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Полі</w:t>
            </w:r>
            <w:r w:rsidRPr="00373037">
              <w:rPr>
                <w:sz w:val="20"/>
                <w:szCs w:val="20"/>
                <w:lang w:val="uk-UA" w:eastAsia="uk-UA"/>
              </w:rPr>
              <w:t>п</w:t>
            </w:r>
            <w:r w:rsidRPr="00373037">
              <w:rPr>
                <w:sz w:val="20"/>
                <w:szCs w:val="20"/>
                <w:lang w:val="uk-UA" w:eastAsia="uk-UA"/>
              </w:rPr>
              <w:t>шення</w:t>
            </w:r>
          </w:p>
        </w:tc>
        <w:tc>
          <w:tcPr>
            <w:tcW w:w="3770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Постійне поліпшення діяльності організації в ціл</w:t>
            </w:r>
            <w:r w:rsidRPr="00373037">
              <w:rPr>
                <w:sz w:val="20"/>
                <w:szCs w:val="20"/>
                <w:lang w:val="uk-UA" w:eastAsia="uk-UA"/>
              </w:rPr>
              <w:t>о</w:t>
            </w:r>
            <w:r w:rsidRPr="00373037">
              <w:rPr>
                <w:sz w:val="20"/>
                <w:szCs w:val="20"/>
                <w:lang w:val="uk-UA" w:eastAsia="uk-UA"/>
              </w:rPr>
              <w:t>му слід розглядати як незмінну мету.</w:t>
            </w:r>
          </w:p>
        </w:tc>
      </w:tr>
      <w:tr w:rsidR="00C95C3E" w:rsidRPr="00373037" w:rsidTr="00373037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178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52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Ухвалення рішень, заснованих на фа</w:t>
            </w:r>
            <w:r w:rsidRPr="00373037">
              <w:rPr>
                <w:sz w:val="20"/>
                <w:szCs w:val="20"/>
                <w:lang w:val="uk-UA" w:eastAsia="uk-UA"/>
              </w:rPr>
              <w:t>к</w:t>
            </w:r>
            <w:r w:rsidRPr="00373037">
              <w:rPr>
                <w:sz w:val="20"/>
                <w:szCs w:val="20"/>
                <w:lang w:val="uk-UA" w:eastAsia="uk-UA"/>
              </w:rPr>
              <w:t>тах</w:t>
            </w:r>
          </w:p>
        </w:tc>
        <w:tc>
          <w:tcPr>
            <w:tcW w:w="3770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Ефективні рішення грунтуються на аналізі даних і інф</w:t>
            </w:r>
            <w:r w:rsidRPr="00373037">
              <w:rPr>
                <w:sz w:val="20"/>
                <w:szCs w:val="20"/>
                <w:lang w:val="uk-UA" w:eastAsia="uk-UA"/>
              </w:rPr>
              <w:t>о</w:t>
            </w:r>
            <w:r w:rsidRPr="00373037">
              <w:rPr>
                <w:sz w:val="20"/>
                <w:szCs w:val="20"/>
                <w:lang w:val="uk-UA" w:eastAsia="uk-UA"/>
              </w:rPr>
              <w:t>рмації.</w:t>
            </w:r>
          </w:p>
        </w:tc>
      </w:tr>
      <w:tr w:rsidR="00C95C3E" w:rsidRPr="00373037" w:rsidTr="0037303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78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52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Взаємовигідні відносини з постачальн</w:t>
            </w:r>
            <w:r w:rsidRPr="00373037">
              <w:rPr>
                <w:sz w:val="20"/>
                <w:szCs w:val="20"/>
                <w:lang w:val="uk-UA" w:eastAsia="uk-UA"/>
              </w:rPr>
              <w:t>и</w:t>
            </w:r>
            <w:r w:rsidRPr="00373037">
              <w:rPr>
                <w:sz w:val="20"/>
                <w:szCs w:val="20"/>
                <w:lang w:val="uk-UA" w:eastAsia="uk-UA"/>
              </w:rPr>
              <w:t>ками</w:t>
            </w:r>
          </w:p>
        </w:tc>
        <w:tc>
          <w:tcPr>
            <w:tcW w:w="3770" w:type="pct"/>
          </w:tcPr>
          <w:p w:rsidR="00C95C3E" w:rsidRPr="00373037" w:rsidRDefault="00C95C3E" w:rsidP="00373037">
            <w:pPr>
              <w:pStyle w:val="21"/>
              <w:widowControl w:val="0"/>
              <w:tabs>
                <w:tab w:val="left" w:pos="108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373037">
              <w:rPr>
                <w:sz w:val="20"/>
                <w:szCs w:val="20"/>
                <w:lang w:val="uk-UA" w:eastAsia="uk-UA"/>
              </w:rPr>
              <w:t>Організація і її постачальники взаимозависимы, і відн</w:t>
            </w:r>
            <w:r w:rsidRPr="00373037">
              <w:rPr>
                <w:sz w:val="20"/>
                <w:szCs w:val="20"/>
                <w:lang w:val="uk-UA" w:eastAsia="uk-UA"/>
              </w:rPr>
              <w:t>о</w:t>
            </w:r>
            <w:r w:rsidRPr="00373037">
              <w:rPr>
                <w:sz w:val="20"/>
                <w:szCs w:val="20"/>
                <w:lang w:val="uk-UA" w:eastAsia="uk-UA"/>
              </w:rPr>
              <w:t>сини взаємної вигоди підвищують здатність обох сторін створювати цінності.</w:t>
            </w:r>
          </w:p>
        </w:tc>
      </w:tr>
    </w:tbl>
    <w:p w:rsidR="00C95C3E" w:rsidRPr="00373037" w:rsidRDefault="00C95C3E" w:rsidP="00373037">
      <w:pPr>
        <w:pStyle w:val="2"/>
        <w:keepNext w:val="0"/>
        <w:widowControl w:val="0"/>
        <w:tabs>
          <w:tab w:val="left" w:pos="1080"/>
        </w:tabs>
        <w:jc w:val="both"/>
        <w:rPr>
          <w:sz w:val="28"/>
          <w:szCs w:val="28"/>
          <w:u w:val="single"/>
          <w:lang w:val="uk-UA"/>
        </w:rPr>
      </w:pPr>
    </w:p>
    <w:p w:rsidR="00C95C3E" w:rsidRPr="00373037" w:rsidRDefault="00C95C3E" w:rsidP="00373037">
      <w:pPr>
        <w:pStyle w:val="31"/>
        <w:widowControl w:val="0"/>
        <w:tabs>
          <w:tab w:val="left" w:pos="1080"/>
        </w:tabs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На початку 2000-х рр. визначився круг основних чинників, що прим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шують туристські підприємства займатися розробкою, впровадженням і се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>тифікацією систем якості. До найбільш важливих підстав для проведення сертиф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кації систем якості можна віднести:</w:t>
      </w:r>
    </w:p>
    <w:p w:rsidR="00C95C3E" w:rsidRPr="00373037" w:rsidRDefault="00C95C3E" w:rsidP="00373037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переваги перед конкурентами;</w:t>
      </w:r>
    </w:p>
    <w:p w:rsidR="00C95C3E" w:rsidRPr="00373037" w:rsidRDefault="00C95C3E" w:rsidP="00373037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вимоги споживачів;</w:t>
      </w:r>
    </w:p>
    <w:p w:rsidR="00C95C3E" w:rsidRPr="00373037" w:rsidRDefault="00C95C3E" w:rsidP="00373037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поліпшення якості турпродукта;</w:t>
      </w:r>
    </w:p>
    <w:p w:rsidR="00C95C3E" w:rsidRPr="00373037" w:rsidRDefault="00C95C3E" w:rsidP="00373037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зниження риски відповідальності за турпродукт.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В Україні до останнього часу сертифікація систем якості на відпові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>ність стандартам ІСО 9000 здійснювалася у сфері добровільної діяльності о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>ганізаціями, охочими її проводити за замовленням підприємств. Попит турфирм на се</w:t>
      </w:r>
      <w:r w:rsidRPr="00373037">
        <w:rPr>
          <w:sz w:val="28"/>
          <w:szCs w:val="28"/>
          <w:lang w:val="uk-UA" w:eastAsia="uk-UA"/>
        </w:rPr>
        <w:t>р</w:t>
      </w:r>
      <w:r w:rsidRPr="00373037">
        <w:rPr>
          <w:sz w:val="28"/>
          <w:szCs w:val="28"/>
          <w:lang w:val="uk-UA" w:eastAsia="uk-UA"/>
        </w:rPr>
        <w:t>тифікацію систем якості в основному задовольняють зарубіжні фірми.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У листопаді 2005 р. в Реєстрі Держстандарту зареєстровано десять систем сертифікації, органи яких припускають проводити або проводять серт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фікацію систем якості. Системи сертифікації, розвиваючись самостійно, фактично ст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хійно формують ринок послуг з сертифікації систем якості.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Для ліквідації цього недоліку Держстандарт розробив і ввів в дію «Правила по проведенню сертифікації систем якості в Україні». Був створ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>ний Регістр систем якості, який покликаний забезпечити добровільну і об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в'язкову сертифікацію систем якості. Регістр включений до складу системи сертифікації ГОСТ Р, яка як національна система сертифікації визнана в Україні і країнах Ближнього і Дальнього Зарубіжжя.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Сертифікація туристських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і готельних послуг в Україні введена з 1 січня 1999 р. ухвалою Держстандарту «Правила сертифікації туристських по</w:t>
      </w:r>
      <w:r w:rsidRPr="00373037">
        <w:rPr>
          <w:sz w:val="28"/>
          <w:szCs w:val="28"/>
          <w:lang w:val="uk-UA" w:eastAsia="uk-UA"/>
        </w:rPr>
        <w:t>с</w:t>
      </w:r>
      <w:r w:rsidRPr="00373037">
        <w:rPr>
          <w:sz w:val="28"/>
          <w:szCs w:val="28"/>
          <w:lang w:val="uk-UA" w:eastAsia="uk-UA"/>
        </w:rPr>
        <w:t>луг і послуг готелів» від 14.10.99 р. № 18.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Сертифікація може носити обов'язковий і добровільний характер. Об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в'язкова сертифікація здійснюється у випадках, передбаченими законодавчими а</w:t>
      </w:r>
      <w:r w:rsidRPr="00373037">
        <w:rPr>
          <w:sz w:val="28"/>
          <w:szCs w:val="28"/>
          <w:lang w:val="uk-UA" w:eastAsia="uk-UA"/>
        </w:rPr>
        <w:t>к</w:t>
      </w:r>
      <w:r w:rsidRPr="00373037">
        <w:rPr>
          <w:sz w:val="28"/>
          <w:szCs w:val="28"/>
          <w:lang w:val="uk-UA" w:eastAsia="uk-UA"/>
        </w:rPr>
        <w:t>тами України.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При обов'язковій сертифікації дія сертифікату і знаку відповідності розповсюджується на всій території України.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Добровільна сертифікація проводиться за ініціативою заявників (виг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тівників, продавців, виконавців) в цілях підтвердження відповідності прод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кції вимогам стандартів, технічних умов, рецептур і інших документів, визначув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них заявником.</w:t>
      </w:r>
    </w:p>
    <w:p w:rsidR="00C95C3E" w:rsidRPr="00373037" w:rsidRDefault="00C95C3E" w:rsidP="00373037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Добровільна сертифікація продукції, належній обов'язковій сертифік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ції, не може замінити обов'язкову сертифікацію такої продукції.</w:t>
      </w:r>
    </w:p>
    <w:p w:rsidR="00C95C3E" w:rsidRPr="00373037" w:rsidRDefault="00C95C3E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95C3E" w:rsidRPr="00373037" w:rsidRDefault="00C95C3E" w:rsidP="00373037">
      <w:pPr>
        <w:pStyle w:val="2"/>
        <w:keepNext w:val="0"/>
        <w:widowControl w:val="0"/>
        <w:jc w:val="both"/>
        <w:rPr>
          <w:sz w:val="28"/>
          <w:szCs w:val="28"/>
          <w:lang w:val="uk-UA" w:eastAsia="uk-UA"/>
        </w:rPr>
      </w:pPr>
      <w:bookmarkStart w:id="16" w:name="_Toc230077444"/>
      <w:r w:rsidRPr="00373037">
        <w:rPr>
          <w:sz w:val="28"/>
          <w:szCs w:val="28"/>
          <w:lang w:val="uk-UA" w:eastAsia="uk-UA"/>
        </w:rPr>
        <w:t>3.2 Перспективи готел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ного бізнесу</w:t>
      </w:r>
      <w:bookmarkEnd w:id="16"/>
    </w:p>
    <w:p w:rsidR="0085285A" w:rsidRPr="00373037" w:rsidRDefault="0085285A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Зараз в світі відбувається глобальний економічний процес, розділення на масивні блоки, такі як Європейський Союз (ЄС), Північноамериканський договір про вільну торгівлю, ув'язнений між США і Мексикою. ЄС є екон</w:t>
      </w:r>
      <w:r w:rsidRPr="00373037">
        <w:rPr>
          <w:color w:val="auto"/>
          <w:sz w:val="28"/>
          <w:szCs w:val="28"/>
          <w:lang w:val="uk-UA" w:eastAsia="uk-UA"/>
        </w:rPr>
        <w:t>о</w:t>
      </w:r>
      <w:r w:rsidRPr="00373037">
        <w:rPr>
          <w:color w:val="auto"/>
          <w:sz w:val="28"/>
          <w:szCs w:val="28"/>
          <w:lang w:val="uk-UA" w:eastAsia="uk-UA"/>
        </w:rPr>
        <w:t>мічним союзом, що скасував національні обмеження не тільки на торгівлю, але і на переміщення праці і капіталу. У міру того як розвиваються проми</w:t>
      </w:r>
      <w:r w:rsidRPr="00373037">
        <w:rPr>
          <w:color w:val="auto"/>
          <w:sz w:val="28"/>
          <w:szCs w:val="28"/>
          <w:lang w:val="uk-UA" w:eastAsia="uk-UA"/>
        </w:rPr>
        <w:t>с</w:t>
      </w:r>
      <w:r w:rsidRPr="00373037">
        <w:rPr>
          <w:color w:val="auto"/>
          <w:sz w:val="28"/>
          <w:szCs w:val="28"/>
          <w:lang w:val="uk-UA" w:eastAsia="uk-UA"/>
        </w:rPr>
        <w:t>лові, комерційні і туристські зв'язки усередині ЄС, росте потреба в готельному обслуговува</w:t>
      </w:r>
      <w:r w:rsidRPr="00373037">
        <w:rPr>
          <w:color w:val="auto"/>
          <w:sz w:val="28"/>
          <w:szCs w:val="28"/>
          <w:lang w:val="uk-UA" w:eastAsia="uk-UA"/>
        </w:rPr>
        <w:t>н</w:t>
      </w:r>
      <w:r w:rsidRPr="00373037">
        <w:rPr>
          <w:color w:val="auto"/>
          <w:sz w:val="28"/>
          <w:szCs w:val="28"/>
          <w:lang w:val="uk-UA" w:eastAsia="uk-UA"/>
        </w:rPr>
        <w:t>ні.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Північноамериканський договір про вільну торгівлю, можливо, стане аналогічним каталізатором розвитку готельного бізнесу у відповідь на збіл</w:t>
      </w:r>
      <w:r w:rsidRPr="00373037">
        <w:rPr>
          <w:color w:val="auto"/>
          <w:sz w:val="28"/>
          <w:szCs w:val="28"/>
          <w:lang w:val="uk-UA" w:eastAsia="uk-UA"/>
        </w:rPr>
        <w:t>ь</w:t>
      </w:r>
      <w:r w:rsidRPr="00373037">
        <w:rPr>
          <w:color w:val="auto"/>
          <w:sz w:val="28"/>
          <w:szCs w:val="28"/>
          <w:lang w:val="uk-UA" w:eastAsia="uk-UA"/>
        </w:rPr>
        <w:t>шення торгівлі і обміну туристами між трьома зацікавленими країнами. Крім того, Аргентина, Бразилія, Чилі і Венесуела, можливо, теж приєднаються до р</w:t>
      </w:r>
      <w:r w:rsidRPr="00373037">
        <w:rPr>
          <w:color w:val="auto"/>
          <w:sz w:val="28"/>
          <w:szCs w:val="28"/>
          <w:lang w:val="uk-UA" w:eastAsia="uk-UA"/>
        </w:rPr>
        <w:t>о</w:t>
      </w:r>
      <w:r w:rsidRPr="00373037">
        <w:rPr>
          <w:color w:val="auto"/>
          <w:sz w:val="28"/>
          <w:szCs w:val="28"/>
          <w:lang w:val="uk-UA" w:eastAsia="uk-UA"/>
        </w:rPr>
        <w:t>зширеного союзу, який почне іменуватися Торговим блоком два Амерік.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Враховуючи сучасні тенденції в розвитку міжнародної торгівлі і тур</w:t>
      </w:r>
      <w:r w:rsidRPr="00373037">
        <w:rPr>
          <w:color w:val="auto"/>
          <w:sz w:val="28"/>
          <w:szCs w:val="28"/>
          <w:lang w:val="uk-UA" w:eastAsia="uk-UA"/>
        </w:rPr>
        <w:t>и</w:t>
      </w:r>
      <w:r w:rsidRPr="00373037">
        <w:rPr>
          <w:color w:val="auto"/>
          <w:sz w:val="28"/>
          <w:szCs w:val="28"/>
          <w:lang w:val="uk-UA" w:eastAsia="uk-UA"/>
        </w:rPr>
        <w:t>зму, легко передбачити в якому напрямі розвиватимуться міжнародні готел</w:t>
      </w:r>
      <w:r w:rsidRPr="00373037">
        <w:rPr>
          <w:color w:val="auto"/>
          <w:sz w:val="28"/>
          <w:szCs w:val="28"/>
          <w:lang w:val="uk-UA" w:eastAsia="uk-UA"/>
        </w:rPr>
        <w:t>ь</w:t>
      </w:r>
      <w:r w:rsidRPr="00373037">
        <w:rPr>
          <w:color w:val="auto"/>
          <w:sz w:val="28"/>
          <w:szCs w:val="28"/>
          <w:lang w:val="uk-UA" w:eastAsia="uk-UA"/>
        </w:rPr>
        <w:t>ні корпорації. Очікується, що туристський потік в країни Тихоокеанського регіону збільшуватиметься в таких же масштабах, що і за останні роки. У зв'язку з цим планується розвиток курортних готелів в Індонезії, Малайзії, Таїланді, В'єтнамі і Мексиці. Існують також передумови для подальшого ро</w:t>
      </w:r>
      <w:r w:rsidRPr="00373037">
        <w:rPr>
          <w:color w:val="auto"/>
          <w:sz w:val="28"/>
          <w:szCs w:val="28"/>
          <w:lang w:val="uk-UA" w:eastAsia="uk-UA"/>
        </w:rPr>
        <w:t>з</w:t>
      </w:r>
      <w:r w:rsidRPr="00373037">
        <w:rPr>
          <w:color w:val="auto"/>
          <w:sz w:val="28"/>
          <w:szCs w:val="28"/>
          <w:lang w:val="uk-UA" w:eastAsia="uk-UA"/>
        </w:rPr>
        <w:t>витку готельної індустрії в країнах Східної Європи, в Україні і інших респу</w:t>
      </w:r>
      <w:r w:rsidRPr="00373037">
        <w:rPr>
          <w:color w:val="auto"/>
          <w:sz w:val="28"/>
          <w:szCs w:val="28"/>
          <w:lang w:val="uk-UA" w:eastAsia="uk-UA"/>
        </w:rPr>
        <w:t>б</w:t>
      </w:r>
      <w:r w:rsidRPr="00373037">
        <w:rPr>
          <w:color w:val="auto"/>
          <w:sz w:val="28"/>
          <w:szCs w:val="28"/>
          <w:lang w:val="uk-UA" w:eastAsia="uk-UA"/>
        </w:rPr>
        <w:t>ліках, раніше тих, що входили до складу Радянського Союзу: деякі готельні компанії змінили страт</w:t>
      </w:r>
      <w:r w:rsidRPr="00373037">
        <w:rPr>
          <w:color w:val="auto"/>
          <w:sz w:val="28"/>
          <w:szCs w:val="28"/>
          <w:lang w:val="uk-UA" w:eastAsia="uk-UA"/>
        </w:rPr>
        <w:t>е</w:t>
      </w:r>
      <w:r w:rsidRPr="00373037">
        <w:rPr>
          <w:color w:val="auto"/>
          <w:sz w:val="28"/>
          <w:szCs w:val="28"/>
          <w:lang w:val="uk-UA" w:eastAsia="uk-UA"/>
        </w:rPr>
        <w:t>гію із споруди нових будівель на перекупку старих.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У Азії стрімкий розвиток Гонконгу стимулювався бурхливим зро</w:t>
      </w:r>
      <w:r w:rsidRPr="00373037">
        <w:rPr>
          <w:color w:val="auto"/>
          <w:sz w:val="28"/>
          <w:szCs w:val="28"/>
          <w:lang w:val="uk-UA" w:eastAsia="uk-UA"/>
        </w:rPr>
        <w:t>с</w:t>
      </w:r>
      <w:r w:rsidRPr="00373037">
        <w:rPr>
          <w:color w:val="auto"/>
          <w:sz w:val="28"/>
          <w:szCs w:val="28"/>
          <w:lang w:val="uk-UA" w:eastAsia="uk-UA"/>
        </w:rPr>
        <w:t>танням економіки сусідніх країн і системою оподаткування, яка і не снилася по</w:t>
      </w:r>
      <w:r w:rsidRPr="00373037">
        <w:rPr>
          <w:color w:val="auto"/>
          <w:sz w:val="28"/>
          <w:szCs w:val="28"/>
          <w:lang w:val="uk-UA" w:eastAsia="uk-UA"/>
        </w:rPr>
        <w:t>с</w:t>
      </w:r>
      <w:r w:rsidRPr="00373037">
        <w:rPr>
          <w:color w:val="auto"/>
          <w:sz w:val="28"/>
          <w:szCs w:val="28"/>
          <w:lang w:val="uk-UA" w:eastAsia="uk-UA"/>
        </w:rPr>
        <w:t xml:space="preserve">тачальникам. У Гонконзі стягується 16,5%-ный корпоративний податок, 15%-ный прибутковий податок і ніякого податку на доходи з </w:t>
      </w:r>
      <w:hyperlink r:id="rId8" w:anchor="73" w:history="1">
        <w:r w:rsidRPr="00373037">
          <w:rPr>
            <w:rStyle w:val="ac"/>
            <w:color w:val="auto"/>
            <w:sz w:val="28"/>
            <w:szCs w:val="28"/>
            <w:lang w:val="uk-UA" w:eastAsia="uk-UA"/>
          </w:rPr>
          <w:t>капитала</w:t>
        </w:r>
      </w:hyperlink>
      <w:r w:rsidRPr="00373037">
        <w:rPr>
          <w:color w:val="auto"/>
          <w:sz w:val="28"/>
          <w:szCs w:val="28"/>
          <w:lang w:val="uk-UA" w:eastAsia="uk-UA"/>
        </w:rPr>
        <w:t xml:space="preserve"> або </w:t>
      </w:r>
      <w:hyperlink r:id="rId9" w:anchor="48" w:history="1">
        <w:r w:rsidRPr="00373037">
          <w:rPr>
            <w:rStyle w:val="ac"/>
            <w:color w:val="auto"/>
            <w:sz w:val="28"/>
            <w:szCs w:val="28"/>
            <w:lang w:val="uk-UA" w:eastAsia="uk-UA"/>
          </w:rPr>
          <w:t>дивиде</w:t>
        </w:r>
        <w:r w:rsidRPr="00373037">
          <w:rPr>
            <w:rStyle w:val="ac"/>
            <w:color w:val="auto"/>
            <w:sz w:val="28"/>
            <w:szCs w:val="28"/>
            <w:lang w:val="uk-UA" w:eastAsia="uk-UA"/>
          </w:rPr>
          <w:t>н</w:t>
        </w:r>
        <w:r w:rsidRPr="00373037">
          <w:rPr>
            <w:rStyle w:val="ac"/>
            <w:color w:val="auto"/>
            <w:sz w:val="28"/>
            <w:szCs w:val="28"/>
            <w:lang w:val="uk-UA" w:eastAsia="uk-UA"/>
          </w:rPr>
          <w:t>дов</w:t>
        </w:r>
      </w:hyperlink>
      <w:r w:rsidRPr="00373037">
        <w:rPr>
          <w:color w:val="auto"/>
          <w:sz w:val="28"/>
          <w:szCs w:val="28"/>
          <w:lang w:val="uk-UA" w:eastAsia="uk-UA"/>
        </w:rPr>
        <w:t xml:space="preserve">. 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У країнах, що розвиваються, у міру досягнення ними політичній стабільності, розвиток готельної справи йде паралельно із загальним економі</w:t>
      </w:r>
      <w:r w:rsidRPr="00373037">
        <w:rPr>
          <w:color w:val="auto"/>
          <w:sz w:val="28"/>
          <w:szCs w:val="28"/>
          <w:lang w:val="uk-UA" w:eastAsia="uk-UA"/>
        </w:rPr>
        <w:t>ч</w:t>
      </w:r>
      <w:r w:rsidRPr="00373037">
        <w:rPr>
          <w:color w:val="auto"/>
          <w:sz w:val="28"/>
          <w:szCs w:val="28"/>
          <w:lang w:val="uk-UA" w:eastAsia="uk-UA"/>
        </w:rPr>
        <w:t>ним і соціальним зростанням. Прикладом можуть служити країни колишнь</w:t>
      </w:r>
      <w:r w:rsidRPr="00373037">
        <w:rPr>
          <w:color w:val="auto"/>
          <w:sz w:val="28"/>
          <w:szCs w:val="28"/>
          <w:lang w:val="uk-UA" w:eastAsia="uk-UA"/>
        </w:rPr>
        <w:t>о</w:t>
      </w:r>
      <w:r w:rsidRPr="00373037">
        <w:rPr>
          <w:color w:val="auto"/>
          <w:sz w:val="28"/>
          <w:szCs w:val="28"/>
          <w:lang w:val="uk-UA" w:eastAsia="uk-UA"/>
        </w:rPr>
        <w:t>го Східноєвропейського блоку, а також країни, що раніше входили в Радя</w:t>
      </w:r>
      <w:r w:rsidRPr="00373037">
        <w:rPr>
          <w:color w:val="auto"/>
          <w:sz w:val="28"/>
          <w:szCs w:val="28"/>
          <w:lang w:val="uk-UA" w:eastAsia="uk-UA"/>
        </w:rPr>
        <w:t>н</w:t>
      </w:r>
      <w:r w:rsidRPr="00373037">
        <w:rPr>
          <w:color w:val="auto"/>
          <w:sz w:val="28"/>
          <w:szCs w:val="28"/>
          <w:lang w:val="uk-UA" w:eastAsia="uk-UA"/>
        </w:rPr>
        <w:t>ський Союз, де за останні декілька років створені прекрасні можливості для розвитку гот</w:t>
      </w:r>
      <w:r w:rsidRPr="00373037">
        <w:rPr>
          <w:color w:val="auto"/>
          <w:sz w:val="28"/>
          <w:szCs w:val="28"/>
          <w:lang w:val="uk-UA" w:eastAsia="uk-UA"/>
        </w:rPr>
        <w:t>е</w:t>
      </w:r>
      <w:r w:rsidRPr="00373037">
        <w:rPr>
          <w:color w:val="auto"/>
          <w:sz w:val="28"/>
          <w:szCs w:val="28"/>
          <w:lang w:val="uk-UA" w:eastAsia="uk-UA"/>
        </w:rPr>
        <w:t xml:space="preserve">льних корпорацій. </w:t>
      </w:r>
    </w:p>
    <w:p w:rsidR="00EE63F5" w:rsidRPr="00373037" w:rsidRDefault="00373037" w:rsidP="00373037">
      <w:pPr>
        <w:pStyle w:val="af"/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br w:type="page"/>
      </w:r>
      <w:r w:rsidR="0085285A" w:rsidRPr="00373037">
        <w:rPr>
          <w:b/>
          <w:bCs/>
          <w:sz w:val="28"/>
          <w:szCs w:val="28"/>
          <w:lang w:val="uk-UA" w:eastAsia="uk-UA"/>
        </w:rPr>
        <w:t>Тенденції розвитку готельного бізнесу</w:t>
      </w:r>
    </w:p>
    <w:p w:rsidR="00EE63F5" w:rsidRPr="00373037" w:rsidRDefault="0085285A" w:rsidP="00373037">
      <w:pPr>
        <w:pStyle w:val="af"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На даний момент можна виділити декілька тенденцій, властивих ринку готельних послуг. Вони властиві як готельним ланцюгам, так і незалежним 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телям в рівній мірі:</w:t>
      </w:r>
    </w:p>
    <w:p w:rsidR="00EE63F5" w:rsidRPr="00373037" w:rsidRDefault="0085285A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iCs/>
          <w:sz w:val="28"/>
          <w:szCs w:val="28"/>
          <w:lang w:val="uk-UA" w:eastAsia="uk-UA"/>
        </w:rPr>
        <w:t>Глобалізація</w:t>
      </w:r>
      <w:r w:rsidRPr="00373037">
        <w:rPr>
          <w:sz w:val="28"/>
          <w:szCs w:val="28"/>
          <w:lang w:val="uk-UA" w:eastAsia="uk-UA"/>
        </w:rPr>
        <w:t>. Ряд американських і канадських мережевих структур створили і продовжують створювати нові готелі по всьому світу. Крім того, міжнародні компанії займаються інвестуванням і в готельну індустрію Півн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чної Америки.</w:t>
      </w:r>
      <w:r w:rsidR="00373037" w:rsidRPr="00373037">
        <w:rPr>
          <w:sz w:val="28"/>
          <w:szCs w:val="28"/>
          <w:lang w:val="uk-UA" w:eastAsia="uk-UA"/>
        </w:rPr>
        <w:t xml:space="preserve"> </w:t>
      </w:r>
    </w:p>
    <w:p w:rsidR="00EE63F5" w:rsidRPr="00373037" w:rsidRDefault="0085285A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iCs/>
          <w:sz w:val="28"/>
          <w:szCs w:val="28"/>
          <w:lang w:val="uk-UA" w:eastAsia="uk-UA"/>
        </w:rPr>
        <w:t>Консолідація.</w:t>
      </w:r>
      <w:r w:rsidRPr="00373037">
        <w:rPr>
          <w:sz w:val="28"/>
          <w:szCs w:val="28"/>
          <w:lang w:val="uk-UA" w:eastAsia="uk-UA"/>
        </w:rPr>
        <w:t xml:space="preserve"> У міру того як галузь стає все більш зрілою, корпорації або поглинають один одного, або зливаються.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Якщо говорити про вплив готельних ланцюгів на розвиток готельного бізнесу регіонів, то можна виділити закономірності, переваги, а так само н</w:t>
      </w:r>
      <w:r w:rsidRPr="00373037">
        <w:rPr>
          <w:color w:val="auto"/>
          <w:sz w:val="28"/>
          <w:szCs w:val="28"/>
          <w:lang w:val="uk-UA" w:eastAsia="uk-UA"/>
        </w:rPr>
        <w:t>е</w:t>
      </w:r>
      <w:r w:rsidRPr="00373037">
        <w:rPr>
          <w:color w:val="auto"/>
          <w:sz w:val="28"/>
          <w:szCs w:val="28"/>
          <w:lang w:val="uk-UA" w:eastAsia="uk-UA"/>
        </w:rPr>
        <w:t>доліки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  <w:r w:rsidRPr="00373037">
        <w:rPr>
          <w:color w:val="auto"/>
          <w:sz w:val="28"/>
          <w:szCs w:val="28"/>
          <w:lang w:val="uk-UA" w:eastAsia="uk-UA"/>
        </w:rPr>
        <w:t xml:space="preserve">їх присутності на ринку. 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 xml:space="preserve"> Оскільки більшість готельних ланцюгів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  <w:r w:rsidRPr="00373037">
        <w:rPr>
          <w:color w:val="auto"/>
          <w:sz w:val="28"/>
          <w:szCs w:val="28"/>
          <w:lang w:val="uk-UA" w:eastAsia="uk-UA"/>
        </w:rPr>
        <w:t>представлена корпораціями, які мають свої штаб-квартири в США, збільшується вплив і участь цієї країни в г</w:t>
      </w:r>
      <w:r w:rsidRPr="00373037">
        <w:rPr>
          <w:color w:val="auto"/>
          <w:sz w:val="28"/>
          <w:szCs w:val="28"/>
          <w:lang w:val="uk-UA" w:eastAsia="uk-UA"/>
        </w:rPr>
        <w:t>о</w:t>
      </w:r>
      <w:r w:rsidRPr="00373037">
        <w:rPr>
          <w:color w:val="auto"/>
          <w:sz w:val="28"/>
          <w:szCs w:val="28"/>
          <w:lang w:val="uk-UA" w:eastAsia="uk-UA"/>
        </w:rPr>
        <w:t>тельному бізнесі в цілому: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-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  <w:r w:rsidRPr="00373037">
        <w:rPr>
          <w:color w:val="auto"/>
          <w:sz w:val="28"/>
          <w:szCs w:val="28"/>
          <w:lang w:val="uk-UA" w:eastAsia="uk-UA"/>
        </w:rPr>
        <w:t>Готельні ланцюги диктують стандарт обслуговування, який стає мі</w:t>
      </w:r>
      <w:r w:rsidRPr="00373037">
        <w:rPr>
          <w:color w:val="auto"/>
          <w:sz w:val="28"/>
          <w:szCs w:val="28"/>
          <w:lang w:val="uk-UA" w:eastAsia="uk-UA"/>
        </w:rPr>
        <w:t>ж</w:t>
      </w:r>
      <w:r w:rsidRPr="00373037">
        <w:rPr>
          <w:color w:val="auto"/>
          <w:sz w:val="28"/>
          <w:szCs w:val="28"/>
          <w:lang w:val="uk-UA" w:eastAsia="uk-UA"/>
        </w:rPr>
        <w:t xml:space="preserve">народним. 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-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  <w:r w:rsidRPr="00373037">
        <w:rPr>
          <w:color w:val="auto"/>
          <w:sz w:val="28"/>
          <w:szCs w:val="28"/>
          <w:lang w:val="uk-UA" w:eastAsia="uk-UA"/>
        </w:rPr>
        <w:t>Ланцюги мають великий досвід роботи і складають конкуренцію мі</w:t>
      </w:r>
      <w:r w:rsidRPr="00373037">
        <w:rPr>
          <w:color w:val="auto"/>
          <w:sz w:val="28"/>
          <w:szCs w:val="28"/>
          <w:lang w:val="uk-UA" w:eastAsia="uk-UA"/>
        </w:rPr>
        <w:t>с</w:t>
      </w:r>
      <w:r w:rsidRPr="00373037">
        <w:rPr>
          <w:color w:val="auto"/>
          <w:sz w:val="28"/>
          <w:szCs w:val="28"/>
          <w:lang w:val="uk-UA" w:eastAsia="uk-UA"/>
        </w:rPr>
        <w:t>цевим підприємствам.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-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  <w:r w:rsidRPr="00373037">
        <w:rPr>
          <w:color w:val="auto"/>
          <w:sz w:val="28"/>
          <w:szCs w:val="28"/>
          <w:lang w:val="uk-UA" w:eastAsia="uk-UA"/>
        </w:rPr>
        <w:t>Розвивають економіку регіонів.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-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  <w:r w:rsidRPr="00373037">
        <w:rPr>
          <w:color w:val="auto"/>
          <w:sz w:val="28"/>
          <w:szCs w:val="28"/>
          <w:lang w:val="uk-UA" w:eastAsia="uk-UA"/>
        </w:rPr>
        <w:t>Надають послуги з навчання і підготовки місцевого персоналу.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-</w:t>
      </w:r>
      <w:r w:rsidR="00373037" w:rsidRPr="00373037">
        <w:rPr>
          <w:color w:val="auto"/>
          <w:sz w:val="28"/>
          <w:szCs w:val="28"/>
          <w:lang w:val="uk-UA" w:eastAsia="uk-UA"/>
        </w:rPr>
        <w:t xml:space="preserve"> </w:t>
      </w:r>
      <w:r w:rsidRPr="00373037">
        <w:rPr>
          <w:color w:val="auto"/>
          <w:sz w:val="28"/>
          <w:szCs w:val="28"/>
          <w:lang w:val="uk-UA" w:eastAsia="uk-UA"/>
        </w:rPr>
        <w:t>Викупляють і реконструюють готелі, що прийшли до занепаду або вичерпали себе.</w:t>
      </w:r>
    </w:p>
    <w:p w:rsidR="00EE63F5" w:rsidRPr="00373037" w:rsidRDefault="0085285A" w:rsidP="00373037">
      <w:pPr>
        <w:pStyle w:val="ad"/>
        <w:widowControl w:val="0"/>
        <w:spacing w:before="0" w:before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73037">
        <w:rPr>
          <w:color w:val="auto"/>
          <w:sz w:val="28"/>
          <w:szCs w:val="28"/>
          <w:lang w:val="uk-UA" w:eastAsia="uk-UA"/>
        </w:rPr>
        <w:t>Вплив готельних ланцюгів можна оцінити з економічної точки зору, а можна оцінити з культурної крапки зір.</w:t>
      </w:r>
    </w:p>
    <w:p w:rsidR="00EE63F5" w:rsidRPr="00373037" w:rsidRDefault="0085285A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З економічної точки зору вони вкладають гроші в розвиток регіонів, міст. Іноземні інвестиції позитивно позначаються на фінансовому положенні регі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нів. Утворюються нові робочі місця, поступають податки в казну. Але в теж час, конкурувати місцевим підприємствам з ланцюгами важко, з тієї пр</w:t>
      </w:r>
      <w:r w:rsidRPr="00373037">
        <w:rPr>
          <w:sz w:val="28"/>
          <w:szCs w:val="28"/>
          <w:lang w:val="uk-UA" w:eastAsia="uk-UA"/>
        </w:rPr>
        <w:t>и</w:t>
      </w:r>
      <w:r w:rsidRPr="00373037">
        <w:rPr>
          <w:sz w:val="28"/>
          <w:szCs w:val="28"/>
          <w:lang w:val="uk-UA" w:eastAsia="uk-UA"/>
        </w:rPr>
        <w:t>чини, що вони мають менший досвід, мають в своєму розпорядженні меншу</w:t>
      </w:r>
      <w:r w:rsid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матері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льну базу. </w:t>
      </w:r>
    </w:p>
    <w:p w:rsidR="00EE63F5" w:rsidRPr="00373037" w:rsidRDefault="0085285A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Культурна сторона полягає в тому, що готель, що належить ланцюгу, стає, як правило, визначною пам'яткою і центром ділового і культурного життя міста.</w:t>
      </w:r>
    </w:p>
    <w:p w:rsidR="00246259" w:rsidRPr="00373037" w:rsidRDefault="0085285A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Корпорації вкладають багато засобів в розвиток індивідуального серв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су і підходу до клієнтів, і вони дуже досягли успіху в цьому. Адже їх посл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гами користується весь світ і цілком задоволений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якістю. Готель одного ла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цюга, що працює в Індії і в Саудівській Аравії повинен мати абсолютно різні підходи до гостей, саме в цьому напрямі зараз удосконалюються готельні к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рпорації.</w:t>
      </w:r>
    </w:p>
    <w:p w:rsidR="00246259" w:rsidRPr="00373037" w:rsidRDefault="00246259" w:rsidP="00373037">
      <w:pPr>
        <w:pStyle w:val="1"/>
        <w:keepNext w:val="0"/>
        <w:widowControl w:val="0"/>
        <w:rPr>
          <w:b/>
          <w:bCs/>
          <w:i w:val="0"/>
          <w:iCs w:val="0"/>
          <w:sz w:val="28"/>
          <w:szCs w:val="28"/>
          <w:u w:val="none"/>
          <w:lang w:val="uk-UA" w:eastAsia="uk-UA"/>
        </w:rPr>
      </w:pPr>
      <w:r w:rsidRPr="00373037">
        <w:rPr>
          <w:i w:val="0"/>
          <w:sz w:val="28"/>
          <w:szCs w:val="28"/>
          <w:lang w:val="uk-UA" w:eastAsia="uk-UA"/>
        </w:rPr>
        <w:br w:type="page"/>
      </w:r>
      <w:bookmarkStart w:id="17" w:name="_Toc230077445"/>
      <w:r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Висновок</w:t>
      </w:r>
      <w:bookmarkEnd w:id="17"/>
    </w:p>
    <w:p w:rsidR="00246259" w:rsidRPr="00373037" w:rsidRDefault="00246259" w:rsidP="00373037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246259" w:rsidRPr="00373037" w:rsidRDefault="00246259" w:rsidP="00373037">
      <w:pPr>
        <w:pStyle w:val="af2"/>
        <w:widowControl w:val="0"/>
        <w:rPr>
          <w:szCs w:val="28"/>
          <w:lang w:val="uk-UA"/>
        </w:rPr>
      </w:pPr>
      <w:r w:rsidRPr="00373037">
        <w:rPr>
          <w:szCs w:val="28"/>
          <w:lang w:val="uk-UA" w:eastAsia="uk-UA"/>
        </w:rPr>
        <w:t>В наш час готельна індустрія є галуззю з високим рівнем конкуренції. Все частіше ми стаємо свідками того, як відкривається новий готель. Нові концепції створюються з метою максимального повного задоволення потреб певних груп споживачів. Підприємства створюються, а через деякий час частина з них не витримує конкуренції і виходить з бізнесу. У готельному господарстві слово "сервіс" означає систему мер, які забезпечують високий рівень комфорту, зад</w:t>
      </w:r>
      <w:r w:rsidRPr="00373037">
        <w:rPr>
          <w:szCs w:val="28"/>
          <w:lang w:val="uk-UA" w:eastAsia="uk-UA"/>
        </w:rPr>
        <w:t>о</w:t>
      </w:r>
      <w:r w:rsidRPr="00373037">
        <w:rPr>
          <w:szCs w:val="28"/>
          <w:lang w:val="uk-UA" w:eastAsia="uk-UA"/>
        </w:rPr>
        <w:t>вольняють найрізноманітніші побутові, господарські і культурні запити гостей. І з кожним роком ці запити і вимоги до послуг пі</w:t>
      </w:r>
      <w:r w:rsidRPr="00373037">
        <w:rPr>
          <w:szCs w:val="28"/>
          <w:lang w:val="uk-UA" w:eastAsia="uk-UA"/>
        </w:rPr>
        <w:t>д</w:t>
      </w:r>
      <w:r w:rsidRPr="00373037">
        <w:rPr>
          <w:szCs w:val="28"/>
          <w:lang w:val="uk-UA" w:eastAsia="uk-UA"/>
        </w:rPr>
        <w:t>вищуються. І чим вище культура і якість послуг обслуговування гостей, – тим вище імідж готелю, тим пр</w:t>
      </w:r>
      <w:r w:rsidRPr="00373037">
        <w:rPr>
          <w:szCs w:val="28"/>
          <w:lang w:val="uk-UA" w:eastAsia="uk-UA"/>
        </w:rPr>
        <w:t>и</w:t>
      </w:r>
      <w:r w:rsidRPr="00373037">
        <w:rPr>
          <w:szCs w:val="28"/>
          <w:lang w:val="uk-UA" w:eastAsia="uk-UA"/>
        </w:rPr>
        <w:t>вабливіше вона для клієнтів і, що не менш важливий сьогодні, - тим успішніше матеріальне процвітання готелю.</w:t>
      </w:r>
    </w:p>
    <w:p w:rsidR="00246259" w:rsidRPr="00373037" w:rsidRDefault="0024625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73037">
        <w:rPr>
          <w:sz w:val="28"/>
          <w:szCs w:val="28"/>
          <w:lang w:val="uk-UA" w:eastAsia="uk-UA"/>
        </w:rPr>
        <w:t>Метою курсової роботи є індустрія туризму та виявлення особливостей о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слуговування туристів в готелях на прикладі готелю Сяйво (м. Сочі).</w:t>
      </w:r>
    </w:p>
    <w:p w:rsidR="00E814B0" w:rsidRPr="00373037" w:rsidRDefault="00246259" w:rsidP="00373037">
      <w:pPr>
        <w:widowControl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У даній роботі були приведені класифікації засобів розміщення готел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ного типу, охарактеризовані функції основних готельних служб. Розглянуті технології прийому і обслуговування гостей, види і порядок оформлення д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кументації, правила надання додаткових послуг. Розглядаються питання о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слуговування гостей живленням. Велика увага приділяється питанням кул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тури поведінки персоналу готелів, етиці ділового спілкування у сфері готел</w:t>
      </w:r>
      <w:r w:rsidRPr="00373037">
        <w:rPr>
          <w:sz w:val="28"/>
          <w:szCs w:val="28"/>
          <w:lang w:val="uk-UA" w:eastAsia="uk-UA"/>
        </w:rPr>
        <w:t>ь</w:t>
      </w:r>
      <w:r w:rsidRPr="00373037">
        <w:rPr>
          <w:sz w:val="28"/>
          <w:szCs w:val="28"/>
          <w:lang w:val="uk-UA" w:eastAsia="uk-UA"/>
        </w:rPr>
        <w:t>ного сервісу.</w:t>
      </w:r>
    </w:p>
    <w:p w:rsidR="00E814B0" w:rsidRPr="00373037" w:rsidRDefault="00E814B0" w:rsidP="00373037">
      <w:pPr>
        <w:pStyle w:val="1"/>
        <w:keepNext w:val="0"/>
        <w:widowControl w:val="0"/>
        <w:tabs>
          <w:tab w:val="left" w:pos="426"/>
        </w:tabs>
        <w:ind w:firstLine="0"/>
        <w:jc w:val="left"/>
        <w:rPr>
          <w:b/>
          <w:bCs/>
          <w:i w:val="0"/>
          <w:iCs w:val="0"/>
          <w:sz w:val="28"/>
          <w:szCs w:val="28"/>
          <w:u w:val="none"/>
          <w:lang w:val="uk-UA" w:eastAsia="uk-UA"/>
        </w:rPr>
      </w:pPr>
      <w:r w:rsidRPr="00373037">
        <w:rPr>
          <w:i w:val="0"/>
          <w:sz w:val="28"/>
          <w:szCs w:val="28"/>
          <w:lang w:val="uk-UA" w:eastAsia="uk-UA"/>
        </w:rPr>
        <w:br w:type="page"/>
      </w:r>
      <w:bookmarkStart w:id="18" w:name="_Toc230077446"/>
      <w:r w:rsidRPr="00373037">
        <w:rPr>
          <w:b/>
          <w:bCs/>
          <w:i w:val="0"/>
          <w:iCs w:val="0"/>
          <w:sz w:val="28"/>
          <w:szCs w:val="28"/>
          <w:u w:val="none"/>
          <w:lang w:val="uk-UA" w:eastAsia="uk-UA"/>
        </w:rPr>
        <w:t>Список літератури</w:t>
      </w:r>
      <w:bookmarkEnd w:id="18"/>
    </w:p>
    <w:p w:rsidR="00E814B0" w:rsidRPr="00373037" w:rsidRDefault="00E814B0" w:rsidP="00373037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 w:eastAsia="uk-UA"/>
        </w:rPr>
      </w:pP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Байлік с.І. Готельне господарство: організація, управління, о</w:t>
      </w:r>
      <w:r w:rsidRPr="00373037">
        <w:rPr>
          <w:sz w:val="28"/>
          <w:szCs w:val="28"/>
          <w:lang w:val="uk-UA" w:eastAsia="uk-UA"/>
        </w:rPr>
        <w:t>б</w:t>
      </w:r>
      <w:r w:rsidRPr="00373037">
        <w:rPr>
          <w:sz w:val="28"/>
          <w:szCs w:val="28"/>
          <w:lang w:val="uk-UA" w:eastAsia="uk-UA"/>
        </w:rPr>
        <w:t>слуговування. – Київ: Альтерпресс, 2002. – 374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Біржаков м.Б. Введення в туризм. – Спб.: Видавництво Торговий Дім «Черда», 2000. – 192с.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Божавіна р.Н. Етика менеджменту: Підручник. – М.: Фінанси і статистика, 2001. – 192с.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Ваген Лінн Ван Дер. Готельний бізнес. – Ростов – на – Дону: Ф</w:t>
      </w:r>
      <w:r w:rsidRPr="00373037">
        <w:rPr>
          <w:sz w:val="28"/>
          <w:szCs w:val="28"/>
          <w:lang w:val="uk-UA" w:eastAsia="uk-UA"/>
        </w:rPr>
        <w:t>е</w:t>
      </w:r>
      <w:r w:rsidRPr="00373037">
        <w:rPr>
          <w:sz w:val="28"/>
          <w:szCs w:val="28"/>
          <w:lang w:val="uk-UA" w:eastAsia="uk-UA"/>
        </w:rPr>
        <w:t xml:space="preserve">нікс, 2001. – 412 с. 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Віханський о.С., Наумов п.І. Менеджмент. – М.: Вид-во МГУ, 1995. – 221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Готельна і ресторанна справа, туризм. Збірка нормативних док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ментів. Ростов-на-Дону, 2003. – 137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Готельний і туристський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бізнес. Під ред. проф. Чудновського а.Д. – М.: Асоціація авторів і видавців «Тандем». Ізд – в «ЕКМОС», 1998. – 352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Гуляєв в.Г. Організація туристської діяльності: Навчань. Допомога – М.: Н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 xml:space="preserve">лідж, 1996. – 312с. 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Ефремова М. В. Основи технології туристського бізнесу: Навч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 xml:space="preserve">льний посібник. – М.: «Вісь – 89», 1999. – 252с. 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Зорін і.В., Квартальнов в.А. Енциклопедія туризму: Довідник. – М.: Фінанси і статистика, 2001. – 368с.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Зоріна г.І., Ільіна е.Н. Основи туристської діяльності М.: Радя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 xml:space="preserve">ський спорт, 2002. – 325 с. 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Ільіна е.Н. Туроперейтінг: організація діяльності: Підручник. – М.: Ф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нанси і статистика, 2002. – 256с.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Кабушкин н.І. Менеджмент туризму: Навчань. Допомога. – 2 е видавництво, перераб. – Мн.: Нові знання, 2001. – 432с.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Кабушкин н.І., Бондаренко г.А. Менеджмент готелів і ресторанів. - Мн.: ТОВ "Нове знання", 2000. - 310с.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Квартальнов в.А. Стратегічний менеджмент в туризмі. – М.: ф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нанси і статистика, 1999. – 308с.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Квартальнов в.А. Туризм: Підручник. – М.: Фінанси і статистика, 2002. – 320с.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Костюкова о.І. Основи туризму. – М.: «Вісь – 89», 1999. – 317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Котлер Ф., Боуен Дж.,Мейкенз Дж. Маркетинг. Гостинність і т</w:t>
      </w:r>
      <w:r w:rsidRPr="00373037">
        <w:rPr>
          <w:sz w:val="28"/>
          <w:szCs w:val="28"/>
          <w:lang w:val="uk-UA" w:eastAsia="uk-UA"/>
        </w:rPr>
        <w:t>у</w:t>
      </w:r>
      <w:r w:rsidRPr="00373037">
        <w:rPr>
          <w:sz w:val="28"/>
          <w:szCs w:val="28"/>
          <w:lang w:val="uk-UA" w:eastAsia="uk-UA"/>
        </w:rPr>
        <w:t>ризм: Підручник для вузов/ Пер. з англ. під ред. Р.Б. Ніздряний. – М.: ЮНІТІ, - 1998. – 787с.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Лесник а.Л., Мацицкий і.П., Чернишев а.В. Організація і управління г</w:t>
      </w:r>
      <w:r w:rsidRPr="00373037">
        <w:rPr>
          <w:sz w:val="28"/>
          <w:szCs w:val="28"/>
          <w:lang w:val="uk-UA" w:eastAsia="uk-UA"/>
        </w:rPr>
        <w:t>о</w:t>
      </w:r>
      <w:r w:rsidRPr="00373037">
        <w:rPr>
          <w:sz w:val="28"/>
          <w:szCs w:val="28"/>
          <w:lang w:val="uk-UA" w:eastAsia="uk-UA"/>
        </w:rPr>
        <w:t>тельним бізнесом. - М.: Аспект Прес, 2000. - 265с.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Ляпіна і.Ю. Організація і технологія готельного обслуговування: Пі</w:t>
      </w:r>
      <w:r w:rsidRPr="00373037">
        <w:rPr>
          <w:sz w:val="28"/>
          <w:szCs w:val="28"/>
          <w:lang w:val="uk-UA" w:eastAsia="uk-UA"/>
        </w:rPr>
        <w:t>д</w:t>
      </w:r>
      <w:r w:rsidRPr="00373037">
        <w:rPr>
          <w:sz w:val="28"/>
          <w:szCs w:val="28"/>
          <w:lang w:val="uk-UA" w:eastAsia="uk-UA"/>
        </w:rPr>
        <w:t>ручник для проф. образования/ Ірина Юріївна Ляпіна; Під ред. канд. пед. наук А.Ю.Ляпіна. – 2 – е видавництво, стер. -</w:t>
      </w:r>
      <w:r w:rsidR="00373037" w:rsidRPr="00373037">
        <w:rPr>
          <w:sz w:val="28"/>
          <w:szCs w:val="28"/>
          <w:lang w:val="uk-UA" w:eastAsia="uk-UA"/>
        </w:rPr>
        <w:t xml:space="preserve"> </w:t>
      </w:r>
      <w:r w:rsidRPr="00373037">
        <w:rPr>
          <w:sz w:val="28"/>
          <w:szCs w:val="28"/>
          <w:lang w:val="uk-UA" w:eastAsia="uk-UA"/>
        </w:rPr>
        <w:t>М.: Видавничий центр «Ак</w:t>
      </w:r>
      <w:r w:rsidRPr="00373037">
        <w:rPr>
          <w:sz w:val="28"/>
          <w:szCs w:val="28"/>
          <w:lang w:val="uk-UA" w:eastAsia="uk-UA"/>
        </w:rPr>
        <w:t>а</w:t>
      </w:r>
      <w:r w:rsidRPr="00373037">
        <w:rPr>
          <w:sz w:val="28"/>
          <w:szCs w:val="28"/>
          <w:lang w:val="uk-UA" w:eastAsia="uk-UA"/>
        </w:rPr>
        <w:t>демія», 2002. – 208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Основи управління в індустрії гостинності. – М.: Аспект Прес, 1995. – 271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Папірян г.А. Менеджмент в індустрії гостинності. – М.: Економ</w:t>
      </w:r>
      <w:r w:rsidRPr="00373037">
        <w:rPr>
          <w:sz w:val="28"/>
          <w:szCs w:val="28"/>
          <w:lang w:val="uk-UA" w:eastAsia="uk-UA"/>
        </w:rPr>
        <w:t>і</w:t>
      </w:r>
      <w:r w:rsidRPr="00373037">
        <w:rPr>
          <w:sz w:val="28"/>
          <w:szCs w:val="28"/>
          <w:lang w:val="uk-UA" w:eastAsia="uk-UA"/>
        </w:rPr>
        <w:t>ка, 2000. – 284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 xml:space="preserve">Сенін в.С. Введення в туризм. - М.: "Вісь-89", 1995. - 208 с. 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Туризм і готельне хозяйство/ Під ред. А.Д.Чудновського. – М.:ЭКМОС, 2000. – 317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Чеботарь ю.М. Туристичний бізнес. – М.: Аспект Прес, 1998. – 123 с.</w:t>
      </w:r>
    </w:p>
    <w:p w:rsidR="00E814B0" w:rsidRPr="00373037" w:rsidRDefault="00E814B0" w:rsidP="00373037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uk-UA" w:eastAsia="uk-UA"/>
        </w:rPr>
      </w:pPr>
      <w:r w:rsidRPr="00373037">
        <w:rPr>
          <w:sz w:val="28"/>
          <w:szCs w:val="28"/>
          <w:lang w:val="uk-UA" w:eastAsia="uk-UA"/>
        </w:rPr>
        <w:t>Черних н.Б. Технологія подорожей і організація обслуговування кліє</w:t>
      </w:r>
      <w:r w:rsidRPr="00373037">
        <w:rPr>
          <w:sz w:val="28"/>
          <w:szCs w:val="28"/>
          <w:lang w:val="uk-UA" w:eastAsia="uk-UA"/>
        </w:rPr>
        <w:t>н</w:t>
      </w:r>
      <w:r w:rsidRPr="00373037">
        <w:rPr>
          <w:sz w:val="28"/>
          <w:szCs w:val="28"/>
          <w:lang w:val="uk-UA" w:eastAsia="uk-UA"/>
        </w:rPr>
        <w:t>тів: Навчальний посібник. – М.: Радянський спорт, 2002. – 320с.</w:t>
      </w:r>
    </w:p>
    <w:p w:rsidR="003B4C30" w:rsidRPr="00373037" w:rsidRDefault="003B4C30" w:rsidP="00373037">
      <w:pPr>
        <w:widowControl w:val="0"/>
        <w:tabs>
          <w:tab w:val="left" w:pos="426"/>
        </w:tabs>
        <w:spacing w:line="360" w:lineRule="auto"/>
        <w:rPr>
          <w:sz w:val="28"/>
          <w:szCs w:val="28"/>
          <w:lang w:val="uk-UA" w:eastAsia="uk-UA"/>
        </w:rPr>
      </w:pPr>
    </w:p>
    <w:sectPr w:rsidR="003B4C30" w:rsidRPr="00373037" w:rsidSect="00373037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E55" w:rsidRDefault="00611E55">
      <w:r>
        <w:separator/>
      </w:r>
    </w:p>
  </w:endnote>
  <w:endnote w:type="continuationSeparator" w:id="0">
    <w:p w:rsidR="00611E55" w:rsidRDefault="0061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‚l‚r –ѕ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E55" w:rsidRDefault="00611E55">
      <w:r>
        <w:separator/>
      </w:r>
    </w:p>
  </w:footnote>
  <w:footnote w:type="continuationSeparator" w:id="0">
    <w:p w:rsidR="00611E55" w:rsidRDefault="0061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FC" w:rsidRDefault="007C21FC" w:rsidP="0075727C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21FC" w:rsidRDefault="007C21FC" w:rsidP="007C21FC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FC" w:rsidRDefault="007C21FC" w:rsidP="0075727C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D1260">
      <w:rPr>
        <w:rStyle w:val="af5"/>
        <w:noProof/>
      </w:rPr>
      <w:t>1</w:t>
    </w:r>
    <w:r>
      <w:rPr>
        <w:rStyle w:val="af5"/>
      </w:rPr>
      <w:fldChar w:fldCharType="end"/>
    </w:r>
  </w:p>
  <w:p w:rsidR="007C21FC" w:rsidRDefault="007C21FC" w:rsidP="007C21FC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0D7"/>
    <w:multiLevelType w:val="hybridMultilevel"/>
    <w:tmpl w:val="70A4D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BB695B"/>
    <w:multiLevelType w:val="hybridMultilevel"/>
    <w:tmpl w:val="871A65B0"/>
    <w:lvl w:ilvl="0" w:tplc="EB8E2B7C">
      <w:numFmt w:val="bullet"/>
      <w:lvlText w:val=""/>
      <w:lvlJc w:val="left"/>
      <w:pPr>
        <w:tabs>
          <w:tab w:val="num" w:pos="1714"/>
        </w:tabs>
        <w:ind w:left="1714" w:hanging="10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833778"/>
    <w:multiLevelType w:val="hybridMultilevel"/>
    <w:tmpl w:val="6E4E37FE"/>
    <w:lvl w:ilvl="0" w:tplc="4A5659FC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48355C5"/>
    <w:multiLevelType w:val="hybridMultilevel"/>
    <w:tmpl w:val="7EF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B95532"/>
    <w:multiLevelType w:val="hybridMultilevel"/>
    <w:tmpl w:val="AACAAA48"/>
    <w:lvl w:ilvl="0" w:tplc="90A6AE0C">
      <w:start w:val="1"/>
      <w:numFmt w:val="bullet"/>
      <w:lvlText w:val=""/>
      <w:lvlJc w:val="left"/>
      <w:pPr>
        <w:tabs>
          <w:tab w:val="num" w:pos="1353"/>
        </w:tabs>
        <w:ind w:left="1333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2A2558"/>
    <w:multiLevelType w:val="hybridMultilevel"/>
    <w:tmpl w:val="93D4B038"/>
    <w:lvl w:ilvl="0" w:tplc="288C0F2E">
      <w:numFmt w:val="bullet"/>
      <w:lvlText w:val="-"/>
      <w:lvlJc w:val="left"/>
      <w:pPr>
        <w:tabs>
          <w:tab w:val="num" w:pos="1587"/>
        </w:tabs>
        <w:ind w:left="1587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8A93BB4"/>
    <w:multiLevelType w:val="hybridMultilevel"/>
    <w:tmpl w:val="10FAA754"/>
    <w:lvl w:ilvl="0" w:tplc="3C24C0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560418F0"/>
    <w:multiLevelType w:val="hybridMultilevel"/>
    <w:tmpl w:val="871A65B0"/>
    <w:lvl w:ilvl="0" w:tplc="ACA25426">
      <w:numFmt w:val="bullet"/>
      <w:lvlText w:val=""/>
      <w:lvlJc w:val="left"/>
      <w:pPr>
        <w:tabs>
          <w:tab w:val="num" w:pos="1191"/>
        </w:tabs>
        <w:ind w:left="1191" w:hanging="681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A1F16F5"/>
    <w:multiLevelType w:val="hybridMultilevel"/>
    <w:tmpl w:val="B870408A"/>
    <w:lvl w:ilvl="0" w:tplc="90A6AE0C">
      <w:start w:val="1"/>
      <w:numFmt w:val="bullet"/>
      <w:lvlText w:val=""/>
      <w:lvlJc w:val="left"/>
      <w:pPr>
        <w:tabs>
          <w:tab w:val="num" w:pos="1353"/>
        </w:tabs>
        <w:ind w:left="1333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193429"/>
    <w:multiLevelType w:val="hybridMultilevel"/>
    <w:tmpl w:val="8EA24B20"/>
    <w:lvl w:ilvl="0" w:tplc="62BC32D4">
      <w:start w:val="1"/>
      <w:numFmt w:val="decimal"/>
      <w:lvlText w:val="%1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723E25"/>
    <w:multiLevelType w:val="hybridMultilevel"/>
    <w:tmpl w:val="F176DF66"/>
    <w:lvl w:ilvl="0" w:tplc="B8144816"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DA287C"/>
    <w:multiLevelType w:val="hybridMultilevel"/>
    <w:tmpl w:val="07C2E77E"/>
    <w:lvl w:ilvl="0" w:tplc="DEB8C3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30"/>
    <w:rsid w:val="001A4134"/>
    <w:rsid w:val="00246259"/>
    <w:rsid w:val="00290C9D"/>
    <w:rsid w:val="00373037"/>
    <w:rsid w:val="003A2962"/>
    <w:rsid w:val="003B4C30"/>
    <w:rsid w:val="003E296A"/>
    <w:rsid w:val="00462A5B"/>
    <w:rsid w:val="004A3102"/>
    <w:rsid w:val="004B5E1A"/>
    <w:rsid w:val="00507E2E"/>
    <w:rsid w:val="005840EE"/>
    <w:rsid w:val="00596367"/>
    <w:rsid w:val="005F7128"/>
    <w:rsid w:val="00611E55"/>
    <w:rsid w:val="006F03D1"/>
    <w:rsid w:val="00717674"/>
    <w:rsid w:val="00724B2E"/>
    <w:rsid w:val="0075727C"/>
    <w:rsid w:val="00770785"/>
    <w:rsid w:val="00787CE5"/>
    <w:rsid w:val="007C21FC"/>
    <w:rsid w:val="0085285A"/>
    <w:rsid w:val="0085557B"/>
    <w:rsid w:val="008951F9"/>
    <w:rsid w:val="008A5764"/>
    <w:rsid w:val="008E2534"/>
    <w:rsid w:val="008E437A"/>
    <w:rsid w:val="008E6FBD"/>
    <w:rsid w:val="00917998"/>
    <w:rsid w:val="009450E5"/>
    <w:rsid w:val="00946EFE"/>
    <w:rsid w:val="00A308AA"/>
    <w:rsid w:val="00A65F74"/>
    <w:rsid w:val="00AE7F71"/>
    <w:rsid w:val="00B74A27"/>
    <w:rsid w:val="00BD1260"/>
    <w:rsid w:val="00C95C3E"/>
    <w:rsid w:val="00DF2AA3"/>
    <w:rsid w:val="00E814B0"/>
    <w:rsid w:val="00EB159F"/>
    <w:rsid w:val="00EC6385"/>
    <w:rsid w:val="00EE63F5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047C72-CC4B-4E3A-8B70-7F9A7707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C9D"/>
    <w:pPr>
      <w:keepNext/>
      <w:tabs>
        <w:tab w:val="left" w:pos="1080"/>
      </w:tabs>
      <w:spacing w:line="360" w:lineRule="auto"/>
      <w:ind w:firstLine="709"/>
      <w:jc w:val="both"/>
      <w:outlineLvl w:val="0"/>
    </w:pPr>
    <w:rPr>
      <w:i/>
      <w:i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290C9D"/>
    <w:pPr>
      <w:keepNext/>
      <w:spacing w:line="360" w:lineRule="auto"/>
      <w:ind w:firstLine="709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AE7F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290C9D"/>
    <w:pPr>
      <w:keepNext/>
      <w:tabs>
        <w:tab w:val="left" w:pos="2816"/>
      </w:tabs>
      <w:jc w:val="center"/>
      <w:outlineLvl w:val="4"/>
    </w:pPr>
    <w:rPr>
      <w:b/>
      <w:bCs/>
      <w:caps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290C9D"/>
    <w:pPr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90C9D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35"/>
    <w:qFormat/>
    <w:rsid w:val="00290C9D"/>
    <w:pPr>
      <w:spacing w:before="120" w:after="120"/>
    </w:pPr>
    <w:rPr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290C9D"/>
    <w:pPr>
      <w:spacing w:line="360" w:lineRule="auto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0C9D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290C9D"/>
    <w:pPr>
      <w:jc w:val="center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290C9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</w:style>
  <w:style w:type="paragraph" w:styleId="33">
    <w:name w:val="Body Text 3"/>
    <w:basedOn w:val="a"/>
    <w:link w:val="34"/>
    <w:uiPriority w:val="99"/>
    <w:rsid w:val="00290C9D"/>
    <w:rPr>
      <w:sz w:val="20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290C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</w:style>
  <w:style w:type="character" w:styleId="ac">
    <w:name w:val="Hyperlink"/>
    <w:basedOn w:val="a0"/>
    <w:uiPriority w:val="99"/>
    <w:rsid w:val="00EE63F5"/>
    <w:rPr>
      <w:rFonts w:cs="Times New Roman"/>
      <w:color w:val="000000"/>
      <w:u w:val="none"/>
      <w:effect w:val="none"/>
    </w:rPr>
  </w:style>
  <w:style w:type="paragraph" w:customStyle="1" w:styleId="ad">
    <w:name w:val="Мой стиль"/>
    <w:basedOn w:val="ae"/>
    <w:rsid w:val="00EE63F5"/>
    <w:pPr>
      <w:spacing w:before="100" w:beforeAutospacing="1"/>
    </w:pPr>
    <w:rPr>
      <w:rFonts w:ascii="Times New Roman" w:eastAsia="MS Mincho" w:hAnsi="Times New Roman" w:cs="Times New Roman"/>
      <w:color w:val="333399"/>
      <w:sz w:val="24"/>
    </w:rPr>
  </w:style>
  <w:style w:type="paragraph" w:styleId="af">
    <w:name w:val="Title"/>
    <w:basedOn w:val="a"/>
    <w:link w:val="af0"/>
    <w:uiPriority w:val="10"/>
    <w:qFormat/>
    <w:rsid w:val="00EE63F5"/>
    <w:pPr>
      <w:jc w:val="center"/>
    </w:pPr>
    <w:rPr>
      <w:sz w:val="32"/>
    </w:rPr>
  </w:style>
  <w:style w:type="character" w:customStyle="1" w:styleId="af0">
    <w:name w:val="Заголовок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Plain Text"/>
    <w:basedOn w:val="a"/>
    <w:link w:val="af1"/>
    <w:uiPriority w:val="99"/>
    <w:rsid w:val="00EE63F5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e"/>
    <w:uiPriority w:val="99"/>
    <w:semiHidden/>
    <w:rPr>
      <w:rFonts w:ascii="Courier New" w:hAnsi="Courier New" w:cs="Courier New"/>
    </w:rPr>
  </w:style>
  <w:style w:type="paragraph" w:customStyle="1" w:styleId="35">
    <w:name w:val="Стиль3"/>
    <w:basedOn w:val="a"/>
    <w:rsid w:val="009450E5"/>
    <w:pPr>
      <w:tabs>
        <w:tab w:val="left" w:pos="567"/>
      </w:tabs>
      <w:spacing w:line="360" w:lineRule="auto"/>
      <w:ind w:firstLine="567"/>
      <w:jc w:val="both"/>
    </w:pPr>
    <w:rPr>
      <w:sz w:val="28"/>
    </w:rPr>
  </w:style>
  <w:style w:type="paragraph" w:customStyle="1" w:styleId="af2">
    <w:name w:val="Стиль текста"/>
    <w:basedOn w:val="a"/>
    <w:rsid w:val="00246259"/>
    <w:pPr>
      <w:spacing w:line="360" w:lineRule="auto"/>
      <w:ind w:firstLine="709"/>
      <w:jc w:val="both"/>
    </w:pPr>
    <w:rPr>
      <w:sz w:val="28"/>
    </w:rPr>
  </w:style>
  <w:style w:type="character" w:customStyle="1" w:styleId="contentext1">
    <w:name w:val="contentext1"/>
    <w:basedOn w:val="a0"/>
    <w:rsid w:val="00E814B0"/>
    <w:rPr>
      <w:rFonts w:ascii="Verdana" w:hAnsi="Verdana" w:cs="Times New Roman"/>
      <w:color w:val="333333"/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rsid w:val="00C95C3E"/>
  </w:style>
  <w:style w:type="paragraph" w:styleId="25">
    <w:name w:val="toc 2"/>
    <w:basedOn w:val="a"/>
    <w:next w:val="a"/>
    <w:autoRedefine/>
    <w:uiPriority w:val="39"/>
    <w:semiHidden/>
    <w:rsid w:val="00C95C3E"/>
    <w:pPr>
      <w:ind w:left="240"/>
    </w:pPr>
  </w:style>
  <w:style w:type="paragraph" w:styleId="36">
    <w:name w:val="toc 3"/>
    <w:basedOn w:val="a"/>
    <w:next w:val="a"/>
    <w:autoRedefine/>
    <w:uiPriority w:val="39"/>
    <w:semiHidden/>
    <w:rsid w:val="00C95C3E"/>
    <w:pPr>
      <w:ind w:left="480"/>
    </w:pPr>
  </w:style>
  <w:style w:type="paragraph" w:styleId="af3">
    <w:name w:val="header"/>
    <w:basedOn w:val="a"/>
    <w:link w:val="af4"/>
    <w:uiPriority w:val="99"/>
    <w:rsid w:val="007C21F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Pr>
      <w:sz w:val="24"/>
      <w:szCs w:val="24"/>
    </w:rPr>
  </w:style>
  <w:style w:type="character" w:styleId="af5">
    <w:name w:val="page number"/>
    <w:basedOn w:val="a0"/>
    <w:uiPriority w:val="99"/>
    <w:rsid w:val="007C2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ages\Vvedenie%20v%20turism\Introduction\UMK\Glossar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pages\Vvedenie%20v%20turism\Introduction\UMK\Glossary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54481546572935E-2"/>
          <c:y val="9.634551495016612E-2"/>
          <c:w val="0.44463971880492092"/>
          <c:h val="0.8405315614617939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голосов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CBF-4B9E-994F-49D7E06A25D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CBF-4B9E-994F-49D7E06A25D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CBF-4B9E-994F-49D7E06A25D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CBF-4B9E-994F-49D7E06A25D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3CBF-4B9E-994F-49D7E06A25D1}"/>
              </c:ext>
            </c:extLst>
          </c:dPt>
          <c:dPt>
            <c:idx val="5"/>
            <c:bubble3D val="0"/>
            <c:spPr>
              <a:solidFill>
                <a:srgbClr val="FF99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3CBF-4B9E-994F-49D7E06A25D1}"/>
              </c:ext>
            </c:extLst>
          </c:dPt>
          <c:dPt>
            <c:idx val="6"/>
            <c:bubble3D val="0"/>
            <c:spPr>
              <a:solidFill>
                <a:srgbClr val="CC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CBF-4B9E-994F-49D7E06A25D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3CBF-4B9E-994F-49D7E06A25D1}"/>
              </c:ext>
            </c:extLst>
          </c:dPt>
          <c:dPt>
            <c:idx val="8"/>
            <c:bubble3D val="0"/>
            <c:spPr>
              <a:solidFill>
                <a:srgbClr val="FFCC0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3CBF-4B9E-994F-49D7E06A25D1}"/>
              </c:ext>
            </c:extLst>
          </c:dPt>
          <c:dPt>
            <c:idx val="9"/>
            <c:bubble3D val="0"/>
            <c:spPr>
              <a:solidFill>
                <a:srgbClr val="FF660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3CBF-4B9E-994F-49D7E06A25D1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3CBF-4B9E-994F-49D7E06A25D1}"/>
              </c:ext>
            </c:extLst>
          </c:dPt>
          <c:cat>
            <c:strRef>
              <c:f>Sheet1!$B$1:$L$1</c:f>
              <c:strCache>
                <c:ptCount val="11"/>
                <c:pt idx="0">
                  <c:v>четкость и оперативность работы с турагентами</c:v>
                </c:pt>
                <c:pt idx="1">
                  <c:v>стабильность деятельности на протяжении длительного времени</c:v>
                </c:pt>
                <c:pt idx="2">
                  <c:v>оптимальное соотношение цены и качества туруслуг</c:v>
                </c:pt>
                <c:pt idx="3">
                  <c:v>профессионализм персонала, индивидуальный подход к партнерам</c:v>
                </c:pt>
                <c:pt idx="4">
                  <c:v>выгодная ценовая политика (низкие цены, система бонусов)</c:v>
                </c:pt>
                <c:pt idx="5">
                  <c:v>высокое качество предлагаемых услуг</c:v>
                </c:pt>
                <c:pt idx="6">
                  <c:v>информационная открытость, высокое качество каталогов</c:v>
                </c:pt>
                <c:pt idx="7">
                  <c:v>доброжелательность на деловом и личном уровнях</c:v>
                </c:pt>
                <c:pt idx="8">
                  <c:v>широкий спектр предложений и дополнительных туруслуг</c:v>
                </c:pt>
                <c:pt idx="9">
                  <c:v>постоянная работа по расширению спектра услуг</c:v>
                </c:pt>
                <c:pt idx="10">
                  <c:v>удобное местоположение офиса</c:v>
                </c:pt>
              </c:strCache>
            </c:strRef>
          </c:cat>
          <c:val>
            <c:numRef>
              <c:f>Sheet1!$B$2:$L$2</c:f>
              <c:numCache>
                <c:formatCode>\О\с\н\о\в\н\о\й</c:formatCode>
                <c:ptCount val="11"/>
                <c:pt idx="0">
                  <c:v>19.2</c:v>
                </c:pt>
                <c:pt idx="1">
                  <c:v>14.5</c:v>
                </c:pt>
                <c:pt idx="2">
                  <c:v>12.7</c:v>
                </c:pt>
                <c:pt idx="3">
                  <c:v>12</c:v>
                </c:pt>
                <c:pt idx="4">
                  <c:v>10.7</c:v>
                </c:pt>
                <c:pt idx="5">
                  <c:v>8.9</c:v>
                </c:pt>
                <c:pt idx="6">
                  <c:v>7</c:v>
                </c:pt>
                <c:pt idx="7">
                  <c:v>3.9</c:v>
                </c:pt>
                <c:pt idx="8">
                  <c:v>3.6</c:v>
                </c:pt>
                <c:pt idx="9">
                  <c:v>2.2000000000000002</c:v>
                </c:pt>
                <c:pt idx="10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CBF-4B9E-994F-49D7E06A25D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3CBF-4B9E-994F-49D7E06A25D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D-3CBF-4B9E-994F-49D7E06A25D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3CBF-4B9E-994F-49D7E06A25D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3CBF-4B9E-994F-49D7E06A25D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3CBF-4B9E-994F-49D7E06A25D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3CBF-4B9E-994F-49D7E06A25D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3CBF-4B9E-994F-49D7E06A25D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3CBF-4B9E-994F-49D7E06A25D1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3CBF-4B9E-994F-49D7E06A25D1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3CBF-4B9E-994F-49D7E06A25D1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3CBF-4B9E-994F-49D7E06A25D1}"/>
              </c:ext>
            </c:extLst>
          </c:dPt>
          <c:cat>
            <c:strRef>
              <c:f>Sheet1!$B$1:$L$1</c:f>
              <c:strCache>
                <c:ptCount val="11"/>
                <c:pt idx="0">
                  <c:v>четкость и оперативность работы с турагентами</c:v>
                </c:pt>
                <c:pt idx="1">
                  <c:v>стабильность деятельности на протяжении длительного времени</c:v>
                </c:pt>
                <c:pt idx="2">
                  <c:v>оптимальное соотношение цены и качества туруслуг</c:v>
                </c:pt>
                <c:pt idx="3">
                  <c:v>профессионализм персонала, индивидуальный подход к партнерам</c:v>
                </c:pt>
                <c:pt idx="4">
                  <c:v>выгодная ценовая политика (низкие цены, система бонусов)</c:v>
                </c:pt>
                <c:pt idx="5">
                  <c:v>высокое качество предлагаемых услуг</c:v>
                </c:pt>
                <c:pt idx="6">
                  <c:v>информационная открытость, высокое качество каталогов</c:v>
                </c:pt>
                <c:pt idx="7">
                  <c:v>доброжелательность на деловом и личном уровнях</c:v>
                </c:pt>
                <c:pt idx="8">
                  <c:v>широкий спектр предложений и дополнительных туруслуг</c:v>
                </c:pt>
                <c:pt idx="9">
                  <c:v>постоянная работа по расширению спектра услуг</c:v>
                </c:pt>
                <c:pt idx="10">
                  <c:v>удобное местоположение офиса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17-3CBF-4B9E-994F-49D7E06A25D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3CBF-4B9E-994F-49D7E06A25D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3CBF-4B9E-994F-49D7E06A25D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A-3CBF-4B9E-994F-49D7E06A25D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3CBF-4B9E-994F-49D7E06A25D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3CBF-4B9E-994F-49D7E06A25D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3CBF-4B9E-994F-49D7E06A25D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3CBF-4B9E-994F-49D7E06A25D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3CBF-4B9E-994F-49D7E06A25D1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3CBF-4B9E-994F-49D7E06A25D1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3CBF-4B9E-994F-49D7E06A25D1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3CBF-4B9E-994F-49D7E06A25D1}"/>
              </c:ext>
            </c:extLst>
          </c:dPt>
          <c:cat>
            <c:strRef>
              <c:f>Sheet1!$B$1:$L$1</c:f>
              <c:strCache>
                <c:ptCount val="11"/>
                <c:pt idx="0">
                  <c:v>четкость и оперативность работы с турагентами</c:v>
                </c:pt>
                <c:pt idx="1">
                  <c:v>стабильность деятельности на протяжении длительного времени</c:v>
                </c:pt>
                <c:pt idx="2">
                  <c:v>оптимальное соотношение цены и качества туруслуг</c:v>
                </c:pt>
                <c:pt idx="3">
                  <c:v>профессионализм персонала, индивидуальный подход к партнерам</c:v>
                </c:pt>
                <c:pt idx="4">
                  <c:v>выгодная ценовая политика (низкие цены, система бонусов)</c:v>
                </c:pt>
                <c:pt idx="5">
                  <c:v>высокое качество предлагаемых услуг</c:v>
                </c:pt>
                <c:pt idx="6">
                  <c:v>информационная открытость, высокое качество каталогов</c:v>
                </c:pt>
                <c:pt idx="7">
                  <c:v>доброжелательность на деловом и личном уровнях</c:v>
                </c:pt>
                <c:pt idx="8">
                  <c:v>широкий спектр предложений и дополнительных туруслуг</c:v>
                </c:pt>
                <c:pt idx="9">
                  <c:v>постоянная работа по расширению спектра услуг</c:v>
                </c:pt>
                <c:pt idx="10">
                  <c:v>удобное местоположение офиса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23-3CBF-4B9E-994F-49D7E06A2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92">
          <a:solidFill>
            <a:srgbClr val="808080"/>
          </a:solidFill>
          <a:prstDash val="solid"/>
        </a:ln>
      </c:spPr>
    </c:plotArea>
    <c:legend>
      <c:legendPos val="r"/>
      <c:overlay val="0"/>
      <c:spPr>
        <a:noFill/>
        <a:ln w="25383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190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10857</Words>
  <Characters>61887</Characters>
  <Application>Microsoft Office Word</Application>
  <DocSecurity>0</DocSecurity>
  <Lines>515</Lines>
  <Paragraphs>145</Paragraphs>
  <ScaleCrop>false</ScaleCrop>
  <Company/>
  <LinksUpToDate>false</LinksUpToDate>
  <CharactersWithSpaces>72599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  обслуговування  туристів  —   проблема   комплексна</dc:title>
  <dc:subject/>
  <dc:creator>phil</dc:creator>
  <cp:keywords/>
  <dc:description/>
  <cp:lastModifiedBy>Igor</cp:lastModifiedBy>
  <cp:revision>3</cp:revision>
  <dcterms:created xsi:type="dcterms:W3CDTF">2025-02-14T09:29:00Z</dcterms:created>
  <dcterms:modified xsi:type="dcterms:W3CDTF">2025-02-14T09:29:00Z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