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91A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Острая сосудистая недостаточность - нарушения периферического кровообращения, которое сопровождается низким АД и нарушением кровоснабжения органов и тканей.</w:t>
      </w:r>
    </w:p>
    <w:p w14:paraId="20C983D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Проявляется острая сердечно- осудистая недостаточность обмороком, коллапсом, шоком.</w:t>
      </w:r>
    </w:p>
    <w:p w14:paraId="6DD2907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Обморок</w:t>
      </w:r>
      <w:r>
        <w:rPr>
          <w:sz w:val="28"/>
          <w:szCs w:val="28"/>
          <w:lang w:val="ru-RU"/>
        </w:rPr>
        <w:t xml:space="preserve"> - след</w:t>
      </w:r>
      <w:r>
        <w:rPr>
          <w:sz w:val="28"/>
          <w:szCs w:val="28"/>
          <w:lang w:val="ru-RU"/>
        </w:rPr>
        <w:t>ствие острой ишемии головного мозга. Обморок - наиболее легкая форма острой сосудистой недостаточности - может возникать у лиц со слабой нервной системой при сильной жаре, эмоционально - психических напряжениях. Обморок может развиться после тяжелых заболе</w:t>
      </w:r>
      <w:r>
        <w:rPr>
          <w:sz w:val="28"/>
          <w:szCs w:val="28"/>
          <w:lang w:val="ru-RU"/>
        </w:rPr>
        <w:t>ваний (например, после выведения большого количества асцитической жидкости или выпота из полости плевры).</w:t>
      </w:r>
    </w:p>
    <w:p w14:paraId="41FDE1A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Пациент теряет сознание, бледнеет, кожа покрывается потом, уряжается поверхностное дыхание, видимые вены спадаются, PS слабого наполнения, зрачки суже</w:t>
      </w:r>
      <w:r>
        <w:rPr>
          <w:sz w:val="28"/>
          <w:szCs w:val="28"/>
          <w:lang w:val="ru-RU"/>
        </w:rPr>
        <w:t xml:space="preserve">ны, АД снижается. Обмороку предшествует слабость, тошнота, шум в ушах, потемнение в глазах, потливость, зевота. Обморок продолжается от нескольких секунд до нескольких минут. </w:t>
      </w:r>
    </w:p>
    <w:p w14:paraId="43C6A03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Обморок (синкоп)</w:t>
      </w:r>
    </w:p>
    <w:p w14:paraId="35FCD13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3 группы синкопальных состояний:</w:t>
      </w:r>
    </w:p>
    <w:p w14:paraId="3EF4160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Нейрокардиогенные (</w:t>
      </w:r>
      <w:r>
        <w:rPr>
          <w:sz w:val="28"/>
          <w:szCs w:val="28"/>
          <w:lang w:val="ru-RU"/>
        </w:rPr>
        <w:t>провоцирующие факторы - боль, душное помещение, вид крови, страх). Сюда относят и ситуационные обмороки, возникающие при чрезмерном натуживании (приступ кашля, запор, роды).</w:t>
      </w:r>
    </w:p>
    <w:p w14:paraId="34FD267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Кардиогенные - обструктивные и аритмические. Обструктивные - обусловлены заболев</w:t>
      </w:r>
      <w:r>
        <w:rPr>
          <w:sz w:val="28"/>
          <w:szCs w:val="28"/>
          <w:lang w:val="ru-RU"/>
        </w:rPr>
        <w:t>аниями сердца (аортальный стеноз, миксома левого предсердия, стеноз легочной артерии).</w:t>
      </w:r>
    </w:p>
    <w:p w14:paraId="6EB87D1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Аритмические - частая причина кардиогенных обмороков. Чаще они возникают при брадикардии (полная атриовентрикулярная блокада, пароксизмальная тахикардия, трепетание и фи</w:t>
      </w:r>
      <w:r>
        <w:rPr>
          <w:sz w:val="28"/>
          <w:szCs w:val="28"/>
          <w:lang w:val="ru-RU"/>
        </w:rPr>
        <w:t>брилляция желудочков).</w:t>
      </w:r>
    </w:p>
    <w:p w14:paraId="36A4A6F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Ангиогенные обмороки - ортостатический и цереброваскулярный. </w:t>
      </w:r>
      <w:r>
        <w:rPr>
          <w:sz w:val="28"/>
          <w:szCs w:val="28"/>
          <w:lang w:val="ru-RU"/>
        </w:rPr>
        <w:lastRenderedPageBreak/>
        <w:t xml:space="preserve">Первый возникает при быстром переходе пациента из горизонтального в вертикальное положение (недостаточный тонус периферических сосудов). Цереброваскулярные - обусловлены </w:t>
      </w:r>
      <w:r>
        <w:rPr>
          <w:sz w:val="28"/>
          <w:szCs w:val="28"/>
          <w:lang w:val="ru-RU"/>
        </w:rPr>
        <w:t>поражением мозговых артерий, остеохондрозом шейного отдела позвоночника.</w:t>
      </w:r>
    </w:p>
    <w:p w14:paraId="65A70FA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Отличать обмороки надо от эпилептических и истерических припадков, гипогликемической комы.</w:t>
      </w:r>
    </w:p>
    <w:p w14:paraId="5510480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Неотложная помощь при обмороке</w:t>
      </w:r>
      <w:r>
        <w:rPr>
          <w:sz w:val="28"/>
          <w:szCs w:val="28"/>
          <w:lang w:val="ru-RU"/>
        </w:rPr>
        <w:t>:</w:t>
      </w:r>
    </w:p>
    <w:p w14:paraId="6CA8A7A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Уложить пациента горизонтально без подголовника с приподня</w:t>
      </w:r>
      <w:r>
        <w:rPr>
          <w:sz w:val="28"/>
          <w:szCs w:val="28"/>
          <w:lang w:val="ru-RU"/>
        </w:rPr>
        <w:t>тыми (30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>) ногами;</w:t>
      </w:r>
    </w:p>
    <w:p w14:paraId="1D35CEA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Расстегнуть одежду;</w:t>
      </w:r>
    </w:p>
    <w:p w14:paraId="34467E1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Обеспечить доступ свежего воздуха;</w:t>
      </w:r>
    </w:p>
    <w:p w14:paraId="0F61126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Обрызгать лицо и грудь водой;</w:t>
      </w:r>
    </w:p>
    <w:p w14:paraId="1A0ABFA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Похлопать ладонями по лицу;</w:t>
      </w:r>
    </w:p>
    <w:p w14:paraId="2967F85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Дать осторожно (машущими движениями перед носом) вдохнуть нашатырный спирт (для той же цели может быть использован</w:t>
      </w:r>
      <w:r>
        <w:rPr>
          <w:sz w:val="28"/>
          <w:szCs w:val="28"/>
          <w:lang w:val="ru-RU"/>
        </w:rPr>
        <w:t>а уксусная эссенция, эфир).</w:t>
      </w:r>
    </w:p>
    <w:p w14:paraId="14ADCBD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наличии - положить грелки к ногам и кистям.</w:t>
      </w:r>
    </w:p>
    <w:p w14:paraId="6A71A21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пациент не приходит в себя, ввести п/к или в/м 2мл 25% р-ра кордиамина или 1мл 10% р-ра кофеина.</w:t>
      </w:r>
    </w:p>
    <w:p w14:paraId="2465166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низком АД - 1мл 5% р-ра эфедрина п/к или 1мл 1% р-ра мезатона в/м.</w:t>
      </w:r>
    </w:p>
    <w:p w14:paraId="5519BF3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u w:val="single"/>
          <w:lang w:val="ru-RU"/>
        </w:rPr>
        <w:t>Этиологическое лечение:</w:t>
      </w:r>
    </w:p>
    <w:p w14:paraId="57C9919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u w:val="single"/>
          <w:lang w:val="ru-RU"/>
        </w:rPr>
        <w:t>при кровотечении</w:t>
      </w:r>
      <w:r>
        <w:rPr>
          <w:sz w:val="28"/>
          <w:szCs w:val="28"/>
          <w:lang w:val="ru-RU"/>
        </w:rPr>
        <w:t xml:space="preserve"> - остановка кровотечения (гемостатики и т.д.)</w:t>
      </w:r>
    </w:p>
    <w:p w14:paraId="6AE374A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при аритмическом</w:t>
      </w:r>
      <w:r>
        <w:rPr>
          <w:sz w:val="28"/>
          <w:szCs w:val="28"/>
          <w:lang w:val="ru-RU"/>
        </w:rPr>
        <w:t xml:space="preserve"> обмороке:)</w:t>
      </w:r>
      <w:r>
        <w:rPr>
          <w:sz w:val="28"/>
          <w:szCs w:val="28"/>
          <w:lang w:val="ru-RU"/>
        </w:rPr>
        <w:tab/>
        <w:t>При полной атриовентрикулярной блокаде (приступ - Моргание - Адамса - Стокса с нарушением ритма сердца до 20 - 28 в 1’ и потерей сознания)</w:t>
      </w:r>
      <w:r>
        <w:rPr>
          <w:sz w:val="28"/>
          <w:szCs w:val="28"/>
          <w:lang w:val="ru-RU"/>
        </w:rPr>
        <w:t xml:space="preserve"> ввести 1 мл 0,1% р-ра атропина сульфата п/к 30 - 60 мг преднизолона в/в)</w:t>
      </w:r>
      <w:r>
        <w:rPr>
          <w:sz w:val="28"/>
          <w:szCs w:val="28"/>
          <w:lang w:val="ru-RU"/>
        </w:rPr>
        <w:tab/>
        <w:t xml:space="preserve">При пароксизмальной тахиаритмии (приступообразное учащение сердечных сокращений при правильной их </w:t>
      </w:r>
      <w:r>
        <w:rPr>
          <w:sz w:val="28"/>
          <w:szCs w:val="28"/>
          <w:lang w:val="ru-RU"/>
        </w:rPr>
        <w:lastRenderedPageBreak/>
        <w:t>последовательности более 150 в мин.) ввести 5мл 10% р - ра новокаинамида в/в медленн</w:t>
      </w:r>
      <w:r>
        <w:rPr>
          <w:sz w:val="28"/>
          <w:szCs w:val="28"/>
          <w:lang w:val="ru-RU"/>
        </w:rPr>
        <w:t>о</w:t>
      </w:r>
    </w:p>
    <w:p w14:paraId="32FEC48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при гипогликемическом обмороке</w:t>
      </w:r>
      <w:r>
        <w:rPr>
          <w:sz w:val="28"/>
          <w:szCs w:val="28"/>
          <w:lang w:val="ru-RU"/>
        </w:rPr>
        <w:t xml:space="preserve"> ввести 40 - 60мл 40% р - ра глюкозы в/в.</w:t>
      </w:r>
    </w:p>
    <w:p w14:paraId="72C5EF6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После восстановления сознания, нормализации 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  <w:lang w:val="ru-RU"/>
        </w:rPr>
        <w:t>, артериального давления пациенту обеспечивается физический и психический покой и наблюдение.</w:t>
      </w:r>
    </w:p>
    <w:p w14:paraId="2E7EB23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Коллапс</w:t>
      </w:r>
      <w:r>
        <w:rPr>
          <w:sz w:val="28"/>
          <w:szCs w:val="28"/>
          <w:lang w:val="ru-RU"/>
        </w:rPr>
        <w:t xml:space="preserve"> - клиническое проявление остро </w:t>
      </w:r>
      <w:r>
        <w:rPr>
          <w:sz w:val="28"/>
          <w:szCs w:val="28"/>
          <w:lang w:val="ru-RU"/>
        </w:rPr>
        <w:t>развившейся сосудистой недостаточности с резким устойчивым понижением АД и расстройством периферического кровообращения.</w:t>
      </w:r>
    </w:p>
    <w:p w14:paraId="4D86BED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Коллапс может возникать при тяжелой инфекционной болезни (крупозная пневмония, тиф, пищевые токсикоинфекции), вследствие обильного кров</w:t>
      </w:r>
      <w:r>
        <w:rPr>
          <w:sz w:val="28"/>
          <w:szCs w:val="28"/>
          <w:lang w:val="ru-RU"/>
        </w:rPr>
        <w:t>отечения. Гипоксемический коллапс возникает под действием пребывания в атмосфере с недостаточным содержанием кислорода.</w:t>
      </w:r>
    </w:p>
    <w:p w14:paraId="455525E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Различают </w:t>
      </w:r>
      <w:r>
        <w:rPr>
          <w:sz w:val="28"/>
          <w:szCs w:val="28"/>
          <w:u w:val="single"/>
          <w:lang w:val="ru-RU"/>
        </w:rPr>
        <w:t xml:space="preserve">кардиогенный </w:t>
      </w:r>
      <w:r>
        <w:rPr>
          <w:sz w:val="28"/>
          <w:szCs w:val="28"/>
          <w:lang w:val="ru-RU"/>
        </w:rPr>
        <w:t xml:space="preserve">коллапс (при инфаркте миокарда, остром миокардите, перикардите); </w:t>
      </w:r>
      <w:r>
        <w:rPr>
          <w:sz w:val="28"/>
          <w:szCs w:val="28"/>
          <w:u w:val="single"/>
          <w:lang w:val="ru-RU"/>
        </w:rPr>
        <w:t xml:space="preserve">сосудистый </w:t>
      </w:r>
      <w:r>
        <w:rPr>
          <w:sz w:val="28"/>
          <w:szCs w:val="28"/>
          <w:lang w:val="ru-RU"/>
        </w:rPr>
        <w:t xml:space="preserve">(инфекционные заболевания - снижение </w:t>
      </w:r>
      <w:r>
        <w:rPr>
          <w:sz w:val="28"/>
          <w:szCs w:val="28"/>
          <w:lang w:val="ru-RU"/>
        </w:rPr>
        <w:t xml:space="preserve">тонуса вен); </w:t>
      </w:r>
      <w:r>
        <w:rPr>
          <w:sz w:val="28"/>
          <w:szCs w:val="28"/>
          <w:u w:val="single"/>
          <w:lang w:val="ru-RU"/>
        </w:rPr>
        <w:t xml:space="preserve">геморрагический </w:t>
      </w:r>
      <w:r>
        <w:rPr>
          <w:sz w:val="28"/>
          <w:szCs w:val="28"/>
          <w:lang w:val="ru-RU"/>
        </w:rPr>
        <w:t>(при острой массивной кровопотере).</w:t>
      </w:r>
    </w:p>
    <w:p w14:paraId="6E9C3E9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Яркая клиническая черта коллапса - резкое снижение АД. Пациент испытывает резкую общую слабость без потери сознания. Отмечается бледность кожных покровов, с падением видимых вен, поверхностн</w:t>
      </w:r>
      <w:r>
        <w:rPr>
          <w:sz w:val="28"/>
          <w:szCs w:val="28"/>
          <w:lang w:val="ru-RU"/>
        </w:rPr>
        <w:t>ое, учащенное дыхание, температура тела понижена. Выступает холодный пот, язык сухой, пульс частый, нитевидный. Сознание при коллапсе чаще сохраняется, но пациенты становятся заторможенными, безучастными к окружающему, почти не реагируют на внешние раздраж</w:t>
      </w:r>
      <w:r>
        <w:rPr>
          <w:sz w:val="28"/>
          <w:szCs w:val="28"/>
          <w:lang w:val="ru-RU"/>
        </w:rPr>
        <w:t>ители. При геморрагическом коллапсе - жажда, зябкость, похолодание конечностей. Может снижаться зрение, появляться “пелена” перед глазами. При аускультации тоны сердца глухие, частые, иногда аритмичные. Характерна олигурия.</w:t>
      </w:r>
    </w:p>
    <w:p w14:paraId="7B1B57F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Неотложная помощь при коллапсе.</w:t>
      </w:r>
    </w:p>
    <w:p w14:paraId="63098DE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>
        <w:rPr>
          <w:sz w:val="28"/>
          <w:szCs w:val="28"/>
          <w:lang w:val="ru-RU"/>
        </w:rPr>
        <w:tab/>
        <w:t>Полный покой. Строгий постельный режим. Тепло (укрыть одеялом, положить грелки). Горячий крепкий чай, кофе.</w:t>
      </w:r>
    </w:p>
    <w:p w14:paraId="00955FD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Кордиамин - 0,5 мл; мезатон - 0,5 мл 1 % р - ра в/в медленно или п/к (в/м).</w:t>
      </w:r>
    </w:p>
    <w:p w14:paraId="7D8A5FD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Ингаляции увлажненной кислородно - воздушной смеси (40 - 60%) чер</w:t>
      </w:r>
      <w:r>
        <w:rPr>
          <w:sz w:val="28"/>
          <w:szCs w:val="28"/>
          <w:lang w:val="ru-RU"/>
        </w:rPr>
        <w:t>ез носовой катетер.</w:t>
      </w:r>
    </w:p>
    <w:p w14:paraId="408AD54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выраженной интоксикации - глюкоза до 1л 5% р - ра в/в капельно (или изотонического р - р натрия хлорида).</w:t>
      </w:r>
    </w:p>
    <w:p w14:paraId="2924F00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При геморрагическом коллапсе трансфузия крови (500 - 1000 мл), плазмозаменителей (250 - 100 мл). </w:t>
      </w:r>
    </w:p>
    <w:p w14:paraId="0918A08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сочетании коллапса</w:t>
      </w:r>
      <w:r>
        <w:rPr>
          <w:sz w:val="28"/>
          <w:szCs w:val="28"/>
          <w:lang w:val="ru-RU"/>
        </w:rPr>
        <w:t xml:space="preserve"> с сердечной недостаточностью - строфантин 0,25 - 0, 5 мл 0,05% р - ра в/в или коргликон 0,5 - 1мл 0,06% р - ра в/в.</w:t>
      </w:r>
    </w:p>
    <w:p w14:paraId="10D2EAB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Шок -</w:t>
      </w:r>
      <w:r>
        <w:rPr>
          <w:sz w:val="28"/>
          <w:szCs w:val="28"/>
          <w:lang w:val="ru-RU"/>
        </w:rPr>
        <w:t xml:space="preserve"> состояние с комплексом симптомов, характеризующих тяжесть состояния пациента, объясняющихся резким ухудшением кровоснабжения органов </w:t>
      </w:r>
      <w:r>
        <w:rPr>
          <w:sz w:val="28"/>
          <w:szCs w:val="28"/>
          <w:lang w:val="ru-RU"/>
        </w:rPr>
        <w:t>и тканей, нарушением тканевого дыхания, развития дистрофии, ацидоза и некроза тканей. Шок развивается вследствие воздействия чрезвычайных раздражителей на организм из внешней среды или может быть эндогенного происхождения. Чаще всего роль шокогенного факто</w:t>
      </w:r>
      <w:r>
        <w:rPr>
          <w:sz w:val="28"/>
          <w:szCs w:val="28"/>
          <w:lang w:val="ru-RU"/>
        </w:rPr>
        <w:t>ра играют болевые ощущения.</w:t>
      </w:r>
    </w:p>
    <w:p w14:paraId="0682D3C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Различают шоки: </w:t>
      </w:r>
      <w:r>
        <w:rPr>
          <w:sz w:val="28"/>
          <w:szCs w:val="28"/>
          <w:u w:val="single"/>
          <w:lang w:val="ru-RU"/>
        </w:rPr>
        <w:t>гиповалемический</w:t>
      </w:r>
      <w:r>
        <w:rPr>
          <w:sz w:val="28"/>
          <w:szCs w:val="28"/>
          <w:lang w:val="ru-RU"/>
        </w:rPr>
        <w:t xml:space="preserve"> (при желудочно-кишечных кровотечениях, тяжелой рвоте, профузном поносе); </w:t>
      </w:r>
      <w:r>
        <w:rPr>
          <w:sz w:val="28"/>
          <w:szCs w:val="28"/>
          <w:u w:val="single"/>
          <w:lang w:val="ru-RU"/>
        </w:rPr>
        <w:t>кардиогенный</w:t>
      </w:r>
      <w:r>
        <w:rPr>
          <w:sz w:val="28"/>
          <w:szCs w:val="28"/>
          <w:lang w:val="ru-RU"/>
        </w:rPr>
        <w:t xml:space="preserve"> (острый инфаркт миокарда, декомпенсированный порок сердца, тампонада сердца); </w:t>
      </w:r>
      <w:r>
        <w:rPr>
          <w:sz w:val="28"/>
          <w:szCs w:val="28"/>
          <w:u w:val="single"/>
          <w:lang w:val="ru-RU"/>
        </w:rPr>
        <w:t>перераспределительный</w:t>
      </w:r>
      <w:r>
        <w:rPr>
          <w:sz w:val="28"/>
          <w:szCs w:val="28"/>
          <w:lang w:val="ru-RU"/>
        </w:rPr>
        <w:t xml:space="preserve"> (анафилак</w:t>
      </w:r>
      <w:r>
        <w:rPr>
          <w:sz w:val="28"/>
          <w:szCs w:val="28"/>
          <w:lang w:val="ru-RU"/>
        </w:rPr>
        <w:t xml:space="preserve">тический, септический, токсический), </w:t>
      </w:r>
      <w:r>
        <w:rPr>
          <w:sz w:val="28"/>
          <w:szCs w:val="28"/>
          <w:u w:val="single"/>
          <w:lang w:val="ru-RU"/>
        </w:rPr>
        <w:t>обструктивный</w:t>
      </w:r>
      <w:r>
        <w:rPr>
          <w:sz w:val="28"/>
          <w:szCs w:val="28"/>
          <w:lang w:val="ru-RU"/>
        </w:rPr>
        <w:t xml:space="preserve"> (напряженный пневмоторакс, тромбоэмболия ствола легочной артерии).</w:t>
      </w:r>
    </w:p>
    <w:p w14:paraId="64046C9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Общие симптомы шока</w:t>
      </w:r>
      <w:r>
        <w:rPr>
          <w:sz w:val="28"/>
          <w:szCs w:val="28"/>
          <w:lang w:val="ru-RU"/>
        </w:rPr>
        <w:t xml:space="preserve">: артериальная гипотония, олигурия, психические нарушения. Кроме того, при шоке наблюдается симптомы основного </w:t>
      </w:r>
      <w:r>
        <w:rPr>
          <w:sz w:val="28"/>
          <w:szCs w:val="28"/>
          <w:lang w:val="ru-RU"/>
        </w:rPr>
        <w:lastRenderedPageBreak/>
        <w:t>заболева</w:t>
      </w:r>
      <w:r>
        <w:rPr>
          <w:sz w:val="28"/>
          <w:szCs w:val="28"/>
          <w:lang w:val="ru-RU"/>
        </w:rPr>
        <w:t xml:space="preserve">ния. </w:t>
      </w:r>
    </w:p>
    <w:p w14:paraId="18C5AB4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Течение шока может осложняться ДВС (диссеминированное внутрисосудистое свертывание)- синдром, нарушением сократимости миокарда, печеночной и почечной недостаточностью.</w:t>
      </w:r>
    </w:p>
    <w:p w14:paraId="724889E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 зависит от типа шока, его тяжести, от периода времени до начала лечения, н</w:t>
      </w:r>
      <w:r>
        <w:rPr>
          <w:sz w:val="28"/>
          <w:szCs w:val="28"/>
          <w:lang w:val="ru-RU"/>
        </w:rPr>
        <w:t xml:space="preserve">аличия сопутствующих заболеваний и осложнений. При отсутствии лечения шок обычно приводит к летальному исходу. При кардиогенном, септическом шоке, даже если рано начато лечение, летальность превышает 50%. </w:t>
      </w:r>
    </w:p>
    <w:p w14:paraId="63DF24D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Общие противошоковые мероприятия</w:t>
      </w:r>
      <w:r>
        <w:rPr>
          <w:sz w:val="28"/>
          <w:szCs w:val="28"/>
          <w:lang w:val="ru-RU"/>
        </w:rPr>
        <w:t>:</w:t>
      </w:r>
    </w:p>
    <w:p w14:paraId="0295B96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Проверить и во</w:t>
      </w:r>
      <w:r>
        <w:rPr>
          <w:sz w:val="28"/>
          <w:szCs w:val="28"/>
          <w:lang w:val="ru-RU"/>
        </w:rPr>
        <w:t>сстановить проходимость верхних дыхательных путей - интубация трахеи при отеке или травме гортани.</w:t>
      </w:r>
    </w:p>
    <w:p w14:paraId="44F6881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 всех случаях шока - ингаляция кислорода.</w:t>
      </w:r>
    </w:p>
    <w:p w14:paraId="40CF0AB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Если нет отека легких, вводят инфузионные растворы (солевые и коллоидные), вазопрессорные средства (дофамин, </w:t>
      </w:r>
      <w:r>
        <w:rPr>
          <w:sz w:val="28"/>
          <w:szCs w:val="28"/>
          <w:lang w:val="ru-RU"/>
        </w:rPr>
        <w:t>норадреналин).</w:t>
      </w:r>
    </w:p>
    <w:p w14:paraId="61DAAF5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отеке легких: кислород через пеногаситель, сердечные гликозиды, эуфиллин.</w:t>
      </w:r>
    </w:p>
    <w:p w14:paraId="1D86C5C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анафилактическом шоке - адреналин в место инъекции и п/к, димедрол, супрастин в/м, преднизолон в/в.</w:t>
      </w:r>
    </w:p>
    <w:p w14:paraId="565D225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бронхоспазме - эуфиллин в/в.</w:t>
      </w:r>
    </w:p>
    <w:p w14:paraId="4DFBBB1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шоке на пеници</w:t>
      </w:r>
      <w:r>
        <w:rPr>
          <w:sz w:val="28"/>
          <w:szCs w:val="28"/>
          <w:lang w:val="ru-RU"/>
        </w:rPr>
        <w:t>ллин - 1000000 ЕД пеницилиназы в/м.</w:t>
      </w:r>
    </w:p>
    <w:p w14:paraId="4D45973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необходимости - срочная сердечно - легочная реанимация.</w:t>
      </w:r>
    </w:p>
    <w:p w14:paraId="01C6A00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Обязательна госпитализация пациента в реанимационное отделение, транспортировка на носилках.</w:t>
      </w:r>
    </w:p>
    <w:p w14:paraId="3BF5E2D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транспортировке пациент укладывается в положение исключающе</w:t>
      </w:r>
      <w:r>
        <w:rPr>
          <w:sz w:val="28"/>
          <w:szCs w:val="28"/>
          <w:lang w:val="ru-RU"/>
        </w:rPr>
        <w:t>е западение языка и аспирацию рвотных масс, укрывается одеялом, обкладывается грелками. Проводится ингаляция кислорода. Транспортировка в присутствии врача для наблюдения за пациентом и оказания экстренной помощи.</w:t>
      </w:r>
    </w:p>
    <w:p w14:paraId="630D2C9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lastRenderedPageBreak/>
        <w:t>Кардиогенный шок</w:t>
      </w:r>
    </w:p>
    <w:p w14:paraId="0B73F0A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Кардиогенный шок является</w:t>
      </w:r>
      <w:r>
        <w:rPr>
          <w:sz w:val="28"/>
          <w:szCs w:val="28"/>
          <w:lang w:val="ru-RU"/>
        </w:rPr>
        <w:t xml:space="preserve"> одним из наиболее тяжелых осложнений острого инфаркта миокарда, но может наблюдаться также при ТЭЛА и реже - при остром диффузном миокардите.</w:t>
      </w:r>
    </w:p>
    <w:p w14:paraId="79E3E3B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Резкое ухудшение кровоснабжения органов и тканей при шоке связано с рядом факторов. Наиболее важные из них: сниже</w:t>
      </w:r>
      <w:r>
        <w:rPr>
          <w:sz w:val="28"/>
          <w:szCs w:val="28"/>
          <w:lang w:val="ru-RU"/>
        </w:rPr>
        <w:t>ние сердечного выброса; уменьшение ОЦК; сужение периферических артерий; открытие артериовенозных шунтов; расстройство капиллярного кровотока вследствие внутрисосудистой коагуляции.</w:t>
      </w:r>
    </w:p>
    <w:p w14:paraId="36A32A3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Помимо артериальной гипотензии, для диагностики шока обязательно наличие пр</w:t>
      </w:r>
      <w:r>
        <w:rPr>
          <w:sz w:val="28"/>
          <w:szCs w:val="28"/>
          <w:lang w:val="ru-RU"/>
        </w:rPr>
        <w:t>изнаков резкого ухудшения перфузии органов и тканей: нарушение сознания (от легкой заторможенности до комы); снижение диуреза менее 20мл/ч; симптомы ухудшения периферического кровообращения: бледно - цианотичная, “мраморная”, влажная кожа; спавшиеся перифе</w:t>
      </w:r>
      <w:r>
        <w:rPr>
          <w:sz w:val="28"/>
          <w:szCs w:val="28"/>
          <w:lang w:val="ru-RU"/>
        </w:rPr>
        <w:t>рические вены; резкое снижение температуры кожи кистей, стоп; снижение скорости кровотока (определяют по времени исчезновения белого пятна после надавливания на ногтевое ложе или центр ладони (в норме - 2с)).</w:t>
      </w:r>
    </w:p>
    <w:p w14:paraId="2C98225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4 формы кардиогенного шока: рефлекто</w:t>
      </w:r>
      <w:r>
        <w:rPr>
          <w:sz w:val="28"/>
          <w:szCs w:val="28"/>
          <w:lang w:val="ru-RU"/>
        </w:rPr>
        <w:t>рный; “истинный”; ареактивный; аритмический.</w:t>
      </w:r>
    </w:p>
    <w:p w14:paraId="6369C4E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развитии рефлекторного шока, обычно возникающего в периоде болевого приступа ИМ, решающую роль играют нарушения, приводящие к снижению тонуса сосудов (нарушения центрального и периферического кровообращения).</w:t>
      </w:r>
    </w:p>
    <w:p w14:paraId="6BB3002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Симптомы</w:t>
      </w:r>
      <w:r>
        <w:rPr>
          <w:sz w:val="28"/>
          <w:szCs w:val="28"/>
          <w:lang w:val="ru-RU"/>
        </w:rPr>
        <w:t>: бледность кожи, холодный липкий пот, похолодание конечностей, АДс около 90 - 100 мм рт. ст. снижение АД длится 1 - 2 часа. Состояние обратимо. Брадикардия. Если боль долго не удается купировать, гипотензия сохраняется дольше.</w:t>
      </w:r>
    </w:p>
    <w:p w14:paraId="4D1A6B4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часто к лет</w:t>
      </w:r>
      <w:r>
        <w:rPr>
          <w:sz w:val="28"/>
          <w:szCs w:val="28"/>
          <w:lang w:val="ru-RU"/>
        </w:rPr>
        <w:t xml:space="preserve">альным исходам приводит “истинный” </w:t>
      </w:r>
      <w:r>
        <w:rPr>
          <w:sz w:val="28"/>
          <w:szCs w:val="28"/>
          <w:lang w:val="ru-RU"/>
        </w:rPr>
        <w:lastRenderedPageBreak/>
        <w:t>кардиогенный шок, к развитию которого приводит выраженное снижение сократительной функции миокарда, что приводит к резкому уменьшению сердечного выброса, минутного объёма, стойкому снижению АД, недостаточности периферичес</w:t>
      </w:r>
      <w:r>
        <w:rPr>
          <w:sz w:val="28"/>
          <w:szCs w:val="28"/>
          <w:lang w:val="ru-RU"/>
        </w:rPr>
        <w:t>кого кровообращения и нарушению микроциркуляции. Развиваются необратимые изменения жизненно важных функций.</w:t>
      </w:r>
    </w:p>
    <w:p w14:paraId="0993689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Симптомы: </w:t>
      </w:r>
      <w:r>
        <w:rPr>
          <w:sz w:val="28"/>
          <w:szCs w:val="28"/>
          <w:lang w:val="ru-RU"/>
        </w:rPr>
        <w:t>стойкое снижение АДс ниже 80 мм рт. ст., а пульсовое давление не превышает 20 - 25 мм рт. ст., холодная, бледная с цианозом покрытая холод</w:t>
      </w:r>
      <w:r>
        <w:rPr>
          <w:sz w:val="28"/>
          <w:szCs w:val="28"/>
          <w:lang w:val="ru-RU"/>
        </w:rPr>
        <w:t>ным липким потом кожа, пациенты заторможены со спутанным сознанием или даже с временной потерей его, олиго - и анурия, пульс частый, малый, возможна аритмия, при тяжелом течении возможен отек легких.</w:t>
      </w:r>
    </w:p>
    <w:p w14:paraId="771FB60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тяжести “истинный” кардиогенный шок подразделяют на 3</w:t>
      </w:r>
      <w:r>
        <w:rPr>
          <w:sz w:val="28"/>
          <w:szCs w:val="28"/>
          <w:lang w:val="ru-RU"/>
        </w:rPr>
        <w:t xml:space="preserve"> степени: средней тяжести, тяжелый и крайне тяжелый. Крайне тяжелый шок называют ареактивным, “фатальным”. Лечебные средства не повышают АД. Прогноз у этих пациентов неблагоприятный.</w:t>
      </w:r>
    </w:p>
    <w:p w14:paraId="16980B1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аритмической форме шока, который наблюдается при инфаркте миокарда, п</w:t>
      </w:r>
      <w:r>
        <w:rPr>
          <w:sz w:val="28"/>
          <w:szCs w:val="28"/>
          <w:lang w:val="ru-RU"/>
        </w:rPr>
        <w:t>оявляются осложнения в виде пароксизмальной тахикардии, мерцательной аритмии, полной атриовентрикулярной блокады, реже - брадисистолии.</w:t>
      </w:r>
    </w:p>
    <w:p w14:paraId="61EDEFE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Неотложная помощь при кардигонном шоке</w:t>
      </w:r>
    </w:p>
    <w:p w14:paraId="001A6C5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всего, надо создать пациенту полный покой, придав ему нужное положение в п</w:t>
      </w:r>
      <w:r>
        <w:rPr>
          <w:sz w:val="28"/>
          <w:szCs w:val="28"/>
          <w:lang w:val="ru-RU"/>
        </w:rPr>
        <w:t>остели: если нет одышки, отека легких - положение горизонтальное без подголовника, при одышке голову следует приподнять.</w:t>
      </w:r>
    </w:p>
    <w:p w14:paraId="10BBB24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рефлекторном шоке: обезболивание (наркотические анальгетики в/в), оксигенотерапия, при необходимости ИВЛ, гепарин 10000 ЕД в/в стру</w:t>
      </w:r>
      <w:r>
        <w:rPr>
          <w:sz w:val="28"/>
          <w:szCs w:val="28"/>
          <w:lang w:val="ru-RU"/>
        </w:rPr>
        <w:t>йно, аспирин 0,25 г - разжевать и проглотить, мезатон 1% раствор 0,5 - 1 мл в/м.</w:t>
      </w:r>
    </w:p>
    <w:p w14:paraId="0BB42C9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ru-RU"/>
        </w:rPr>
        <w:t>истинном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ru-RU"/>
        </w:rPr>
        <w:t xml:space="preserve"> кардиогенном шоке: </w:t>
      </w:r>
    </w:p>
    <w:p w14:paraId="1A202F7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Обезболивание - 2мл 1% раствора морфина гидрохлорида с 10 мл </w:t>
      </w:r>
      <w:r>
        <w:rPr>
          <w:sz w:val="28"/>
          <w:szCs w:val="28"/>
          <w:lang w:val="ru-RU"/>
        </w:rPr>
        <w:lastRenderedPageBreak/>
        <w:t>изотонического раствора натрия хлорида в/в;</w:t>
      </w:r>
    </w:p>
    <w:p w14:paraId="5FC9257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Кордиамин 25% раствор 2 мл в/м,</w:t>
      </w:r>
      <w:r>
        <w:rPr>
          <w:sz w:val="28"/>
          <w:szCs w:val="28"/>
          <w:lang w:val="ru-RU"/>
        </w:rPr>
        <w:t xml:space="preserve"> 60- 90 мг преднизолона с 10 мл физиологического раствора в/в или в/м;</w:t>
      </w:r>
    </w:p>
    <w:p w14:paraId="42AE948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Мезатон 1 % раствора 1 мл в/м;</w:t>
      </w:r>
    </w:p>
    <w:p w14:paraId="3E851D1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Оксигенотерапия. </w:t>
      </w:r>
    </w:p>
    <w:p w14:paraId="13B8F21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аритмическом шоке:</w:t>
      </w:r>
    </w:p>
    <w:p w14:paraId="392C18D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Обезболивание;</w:t>
      </w:r>
    </w:p>
    <w:p w14:paraId="6BC1208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желудочковой тахиаритмии - 80 - 120 мг 2 % лидокаина в 10 мл физиологического раствора</w:t>
      </w:r>
      <w:r>
        <w:rPr>
          <w:sz w:val="28"/>
          <w:szCs w:val="28"/>
          <w:lang w:val="ru-RU"/>
        </w:rPr>
        <w:t xml:space="preserve"> в/в за 20 сек или 1000мг новокаинамида (до 0,5г) в /м;</w:t>
      </w:r>
    </w:p>
    <w:p w14:paraId="6B09DEF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брадикардии - 1 мг атропина сульфата с 10 мл физиологического раствора в/в медленно (или 10 мл 2,4 % раствора эуфиллина).</w:t>
      </w:r>
    </w:p>
    <w:p w14:paraId="74BC8B2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Вопрос о применении сердечных гликозидов при кардиогенном шоке решается </w:t>
      </w:r>
      <w:r>
        <w:rPr>
          <w:sz w:val="28"/>
          <w:szCs w:val="28"/>
          <w:lang w:val="ru-RU"/>
        </w:rPr>
        <w:t>врачебной бригадой.</w:t>
      </w:r>
    </w:p>
    <w:p w14:paraId="0033C2D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Тактика фельдшера: все пациенты с кардиогенным шоком после стабилизации АД госпитализируются обычно выездной специализированной кардиологической бригадой в кардиологический стационар (реанимационный блок). Транспортировка на носилках. Г</w:t>
      </w:r>
      <w:r>
        <w:rPr>
          <w:sz w:val="28"/>
          <w:szCs w:val="28"/>
          <w:lang w:val="ru-RU"/>
        </w:rPr>
        <w:t>оспитализация, минуя приемное отделение, без санитарной обработки. На всех этапах оказания медицинской помощи осуществляют тщательный уход, проводят регулярный контроль АД, ритма сердечных сокращений, мочеотделения и др.</w:t>
      </w:r>
    </w:p>
    <w:p w14:paraId="5CC5AFC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Острая сердечная недостаточность - </w:t>
      </w:r>
      <w:r>
        <w:rPr>
          <w:sz w:val="28"/>
          <w:szCs w:val="28"/>
          <w:lang w:val="ru-RU"/>
        </w:rPr>
        <w:t>внезапное снижение сократительной функции сердца, которое приводит к нарушению внутрисердечной гемодинамики, кровообращения в малом и большом кругах кровообращения, пропотевание жидкости из расширенных капилляров в альвеолы - отек легких.</w:t>
      </w:r>
    </w:p>
    <w:p w14:paraId="26F6508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Приступообразно н</w:t>
      </w:r>
      <w:r>
        <w:rPr>
          <w:sz w:val="28"/>
          <w:szCs w:val="28"/>
          <w:lang w:val="ru-RU"/>
        </w:rPr>
        <w:t xml:space="preserve">аступающая левожелудочковая недостаточность называется сердечной астмой. Приступ сердечной астмы чаще всего развивается остро, ночью. Протекает в форме тяжелого удушья. Лицо у пациента бледное, с </w:t>
      </w:r>
      <w:r>
        <w:rPr>
          <w:sz w:val="28"/>
          <w:szCs w:val="28"/>
          <w:lang w:val="ru-RU"/>
        </w:rPr>
        <w:lastRenderedPageBreak/>
        <w:t>серовато - синюшным оттенком, выраженный акроцианоз, кожа вл</w:t>
      </w:r>
      <w:r>
        <w:rPr>
          <w:sz w:val="28"/>
          <w:szCs w:val="28"/>
          <w:lang w:val="ru-RU"/>
        </w:rPr>
        <w:t>ажная, холодная. Появляется надсадный кашель, сердцебиение. Сильная инспираторная одышка вынуждает пациента сесть в кровати или подойти к открытому окну. Он возбужден, ловит воздух ртом. Выражение лица страдальческое. Откашливается пенистая мокрота розовог</w:t>
      </w:r>
      <w:r>
        <w:rPr>
          <w:sz w:val="28"/>
          <w:szCs w:val="28"/>
          <w:lang w:val="ru-RU"/>
        </w:rPr>
        <w:t>о цвета. При перкуссии отмечается притупленный в нижних отделах легких перкуторный звук за счет застоя в них крови. Границы сердца увеличены влево, отмечается тахикардия, возможна тахиаритмия. АД колеблется в широких пределах.</w:t>
      </w:r>
    </w:p>
    <w:p w14:paraId="527CE38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Сердечную астму надо отличать</w:t>
      </w:r>
      <w:r>
        <w:rPr>
          <w:sz w:val="28"/>
          <w:szCs w:val="28"/>
          <w:lang w:val="ru-RU"/>
        </w:rPr>
        <w:t xml:space="preserve"> от бронхиальной астмы, при которой есть связь с заболеванием легких, одышка - экспираторная, мокрота скудная, стекловидная, при аускультации - сухие хрипы.</w:t>
      </w:r>
    </w:p>
    <w:p w14:paraId="1C307AC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ухудшении состояния или безуспешности лечения развивается картина </w:t>
      </w:r>
      <w:r>
        <w:rPr>
          <w:sz w:val="28"/>
          <w:szCs w:val="28"/>
          <w:u w:val="single"/>
          <w:lang w:val="ru-RU"/>
        </w:rPr>
        <w:t>отека легких.</w:t>
      </w:r>
      <w:r>
        <w:rPr>
          <w:sz w:val="28"/>
          <w:szCs w:val="28"/>
          <w:lang w:val="ru-RU"/>
        </w:rPr>
        <w:t xml:space="preserve"> У таких больных</w:t>
      </w:r>
      <w:r>
        <w:rPr>
          <w:sz w:val="28"/>
          <w:szCs w:val="28"/>
          <w:lang w:val="ru-RU"/>
        </w:rPr>
        <w:t xml:space="preserve"> быстро нарастает цианоз, дыхание становится клокочущим, количество влажных хрипов в легких быстро увеличивается, PS становится нитевидным, больной теряет сознание.</w:t>
      </w:r>
    </w:p>
    <w:p w14:paraId="0AE2A62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Острая правожелудочковая недостаточность:</w:t>
      </w:r>
    </w:p>
    <w:p w14:paraId="340D87D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Причины: тромбоэмболия ствола легочной артерии, р</w:t>
      </w:r>
      <w:r>
        <w:rPr>
          <w:sz w:val="28"/>
          <w:szCs w:val="28"/>
          <w:lang w:val="ru-RU"/>
        </w:rPr>
        <w:t>еже - обширный инфаркт миокарда (межжелудочковой перегородки с аневризмой), при спонтанном пневмотораксе, тотальной пневмонии, астматическом статусе.</w:t>
      </w:r>
    </w:p>
    <w:p w14:paraId="062193E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механических окклюзий и спазме сосудов в МКК резко возрастает легочно - сосудистое сопротивле</w:t>
      </w:r>
      <w:r>
        <w:rPr>
          <w:sz w:val="28"/>
          <w:szCs w:val="28"/>
          <w:lang w:val="ru-RU"/>
        </w:rPr>
        <w:t>ние, ведущее к перегрузке правого желудочка и соответственно к острой его недостаточности.</w:t>
      </w:r>
    </w:p>
    <w:p w14:paraId="5134F43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Симптомы</w:t>
      </w:r>
      <w:r>
        <w:rPr>
          <w:sz w:val="28"/>
          <w:szCs w:val="28"/>
          <w:lang w:val="ru-RU"/>
        </w:rPr>
        <w:t>: боли в правом подреберье, отеки и жалобы, связанные с основным заболеванием. При осмотре - цианоз, набухание шейных вен, отеки ног, PS частый, аритмичный</w:t>
      </w:r>
      <w:r>
        <w:rPr>
          <w:sz w:val="28"/>
          <w:szCs w:val="28"/>
          <w:lang w:val="ru-RU"/>
        </w:rPr>
        <w:t>, слабого наполнения. Границы сердца расширены вправо (не всегда), тахикардия, систолический шум над мечевидным отростком, печень увеличена, болезненна при пальпации.</w:t>
      </w:r>
    </w:p>
    <w:p w14:paraId="7789CB4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Неотложная помощь при сердечной астме:</w:t>
      </w:r>
    </w:p>
    <w:p w14:paraId="7C475E5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>
        <w:rPr>
          <w:sz w:val="28"/>
          <w:szCs w:val="28"/>
          <w:lang w:val="ru-RU"/>
        </w:rPr>
        <w:tab/>
        <w:t>Строгий постельный режим, полусидячее положение</w:t>
      </w:r>
      <w:r>
        <w:rPr>
          <w:sz w:val="28"/>
          <w:szCs w:val="28"/>
          <w:lang w:val="ru-RU"/>
        </w:rPr>
        <w:t>.</w:t>
      </w:r>
    </w:p>
    <w:p w14:paraId="58FA443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Грелки к рукам и ногам, горячие ножные ванны, горчичники к икрам. Круговые банки на грудную клетку. Наложение венозных жгутов на конечности или их бинтование.</w:t>
      </w:r>
    </w:p>
    <w:p w14:paraId="1418808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В/в введение 0,5 - 0,7 мл 0,05% р - ра строфантина или 1 мл 0,06% р - ра коргликона в 20 мл</w:t>
      </w:r>
      <w:r>
        <w:rPr>
          <w:sz w:val="28"/>
          <w:szCs w:val="28"/>
          <w:lang w:val="ru-RU"/>
        </w:rPr>
        <w:t xml:space="preserve"> изотонического р - ра натрия хлорида (вводить медленно!).</w:t>
      </w:r>
    </w:p>
    <w:p w14:paraId="0B08510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24% р - р эуфиллина в/в 10 - 15 мл (медленно!).</w:t>
      </w:r>
    </w:p>
    <w:p w14:paraId="59194F0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отеке легких - кровопускание в количестве 300 - 500 мл крови; длительные повторные ингаляции кислорода (через этиловый спирт).</w:t>
      </w:r>
    </w:p>
    <w:p w14:paraId="3AF9EFC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При сильном </w:t>
      </w:r>
      <w:r>
        <w:rPr>
          <w:sz w:val="28"/>
          <w:szCs w:val="28"/>
          <w:lang w:val="ru-RU"/>
        </w:rPr>
        <w:t xml:space="preserve">возбуждении дыхательного центра - п/к или в/м введение наркотических анальгетиков - 1 - 2 мл 1% р - ра морфина или 2% р - ра пантопона. </w:t>
      </w:r>
    </w:p>
    <w:p w14:paraId="2170612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выраженном застое в легких - в/в струйное введение 60 - 120 мг лазикса (6 - 13мл 1%р - ра фуросемида).</w:t>
      </w:r>
    </w:p>
    <w:p w14:paraId="6F4C40C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пони</w:t>
      </w:r>
      <w:r>
        <w:rPr>
          <w:sz w:val="28"/>
          <w:szCs w:val="28"/>
          <w:lang w:val="ru-RU"/>
        </w:rPr>
        <w:t>женной возбудимости дыхательного центра - в/в ввести 1мл 1% р - ра лобелина или цититона.</w:t>
      </w:r>
    </w:p>
    <w:p w14:paraId="5B5D044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П/к введение 2 мл 20% масляного р - ра камфары или 2 мл 10% р - ра сульфокамфокаина (или 1 мл 10% р - ра кофеина - бензоата натрия); в/м 1 - 2 мл кордиамина (препар</w:t>
      </w:r>
      <w:r>
        <w:rPr>
          <w:sz w:val="28"/>
          <w:szCs w:val="28"/>
          <w:lang w:val="ru-RU"/>
        </w:rPr>
        <w:t>аты вводятся при артериальной гипотензии).</w:t>
      </w:r>
    </w:p>
    <w:p w14:paraId="1A7AF63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/в струйно р - р преднизолона (до 120 - 180 мг).</w:t>
      </w:r>
    </w:p>
    <w:p w14:paraId="7A4523B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Неотложная помощь при отеке легких</w:t>
      </w:r>
    </w:p>
    <w:p w14:paraId="49787EC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- Строгий постельный режим.</w:t>
      </w:r>
    </w:p>
    <w:p w14:paraId="2EA5251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Полусидячее положение.</w:t>
      </w:r>
    </w:p>
    <w:p w14:paraId="108B9F3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Грелки к рукам и ногам, горячие ножные ванны.</w:t>
      </w:r>
    </w:p>
    <w:p w14:paraId="5767067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Жгуты на конечности.</w:t>
      </w:r>
    </w:p>
    <w:p w14:paraId="26702A7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От</w:t>
      </w:r>
      <w:r>
        <w:rPr>
          <w:sz w:val="28"/>
          <w:szCs w:val="28"/>
          <w:lang w:val="ru-RU"/>
        </w:rPr>
        <w:t>сасывать жидкость из верхних дыхательных путей. Постоянно делать ингаляции О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, увлажненного пеногасителями - 96</w:t>
      </w:r>
      <w:r>
        <w:rPr>
          <w:sz w:val="28"/>
          <w:szCs w:val="28"/>
          <w:vertAlign w:val="superscript"/>
          <w:lang w:val="ru-RU"/>
        </w:rPr>
        <w:t xml:space="preserve">о </w:t>
      </w:r>
      <w:r>
        <w:rPr>
          <w:sz w:val="28"/>
          <w:szCs w:val="28"/>
          <w:lang w:val="ru-RU"/>
        </w:rPr>
        <w:t>этиловым спиртом.</w:t>
      </w:r>
    </w:p>
    <w:p w14:paraId="381A279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</w:t>
      </w:r>
      <w:r>
        <w:rPr>
          <w:sz w:val="28"/>
          <w:szCs w:val="28"/>
          <w:lang w:val="ru-RU"/>
        </w:rPr>
        <w:tab/>
        <w:t>Лазикс - 4 - 6 мл в/в (без разведения).</w:t>
      </w:r>
    </w:p>
    <w:p w14:paraId="5E6EB30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Коргликон - 1 мл 0,06% р - ра или строфантин 0,5мл 0,05% р - ра в 10 - 15 мл изот</w:t>
      </w:r>
      <w:r>
        <w:rPr>
          <w:sz w:val="28"/>
          <w:szCs w:val="28"/>
          <w:lang w:val="ru-RU"/>
        </w:rPr>
        <w:t>онического р - ра натрия хлорида в/в медленно.</w:t>
      </w:r>
    </w:p>
    <w:p w14:paraId="57D83E6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сильной возбудимости дыхательного центра - в/м или п/к 1 мл 1% р - ра морфина или 2% р - ра пантопона.</w:t>
      </w:r>
    </w:p>
    <w:p w14:paraId="1DDF149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пониженной возбудимости дыхательного центра - ввести кофеин, эуфиллин; 0,2 мл цититона.</w:t>
      </w:r>
    </w:p>
    <w:p w14:paraId="1224D10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Кро</w:t>
      </w:r>
      <w:r>
        <w:rPr>
          <w:sz w:val="28"/>
          <w:szCs w:val="28"/>
          <w:lang w:val="ru-RU"/>
        </w:rPr>
        <w:t>вопускание из локтевой вены в объеме 400 - 500 мл (противопоказано при артериальной гипотензии).</w:t>
      </w:r>
    </w:p>
    <w:p w14:paraId="29739E8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ИВЛ с повышенным сопротивлением на выдохе.</w:t>
      </w:r>
    </w:p>
    <w:p w14:paraId="5396A37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В/в преднизолон (до 120 - 180 мг).</w:t>
      </w:r>
    </w:p>
    <w:p w14:paraId="550941E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Острая сердечная недостаточность</w:t>
      </w:r>
    </w:p>
    <w:p w14:paraId="5F320D9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3F349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Дифференциально-диагностические признаки се</w:t>
      </w:r>
      <w:r>
        <w:rPr>
          <w:sz w:val="28"/>
          <w:szCs w:val="28"/>
          <w:lang w:val="ru-RU"/>
        </w:rPr>
        <w:t>рдечной и бронхиальной астмы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3318"/>
        <w:gridCol w:w="3186"/>
      </w:tblGrid>
      <w:tr w:rsidR="00000000" w14:paraId="7D7A8D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5DB0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Признаки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FEC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Сердечная астма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8BA9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Бронхиальная астма</w:t>
            </w:r>
          </w:p>
        </w:tc>
      </w:tr>
      <w:tr w:rsidR="00000000" w14:paraId="099563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A05C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Предыдущие заболевания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E6C6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Органов кровообращения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35B7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Органов дыхания</w:t>
            </w:r>
          </w:p>
        </w:tc>
      </w:tr>
      <w:tr w:rsidR="00000000" w14:paraId="0D0953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E405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724D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Старший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CFB0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Самый разный</w:t>
            </w:r>
          </w:p>
        </w:tc>
      </w:tr>
      <w:tr w:rsidR="00000000" w14:paraId="4C08C7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0C74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Поведение больных в момент приступа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95BB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Возбуждений, двигательное волнение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0DBD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Малоподвижность</w:t>
            </w:r>
          </w:p>
        </w:tc>
      </w:tr>
      <w:tr w:rsidR="00000000" w14:paraId="008B47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E56D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Одышка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398C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Инспираторная, смешанная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9D7B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Экспираторная</w:t>
            </w:r>
          </w:p>
        </w:tc>
      </w:tr>
      <w:tr w:rsidR="00000000" w14:paraId="33C98F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048C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Аускультация легких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79A1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Незвучные, влажные, мелкопузырчатые хрипы в нижних отделах легких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E3C9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Множество сухих свистящих хрипов</w:t>
            </w:r>
          </w:p>
        </w:tc>
      </w:tr>
      <w:tr w:rsidR="00000000" w14:paraId="4948F6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C6AA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Сердце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4904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Границы расширены влево, тоны глухие, аритмия, тахикардия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EF74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Границы не изменены, ак</w:t>
            </w:r>
            <w:r>
              <w:rPr>
                <w:sz w:val="20"/>
                <w:szCs w:val="20"/>
                <w:lang w:val="ru-RU"/>
              </w:rPr>
              <w:t xml:space="preserve">цент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ru-RU"/>
              </w:rPr>
              <w:t xml:space="preserve"> тона над легочной артерией</w:t>
            </w:r>
          </w:p>
        </w:tc>
      </w:tr>
      <w:tr w:rsidR="00000000" w14:paraId="2CEA0F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0FAA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Мокрота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B523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Серозная, отходит легко, водянистая; отсутствуют эозинофилы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EB63" w14:textId="77777777" w:rsidR="00000000" w:rsidRDefault="001412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Вяжущая, отделяется с трудом; определяется большое количество эозинофилов</w:t>
            </w:r>
          </w:p>
        </w:tc>
      </w:tr>
    </w:tbl>
    <w:p w14:paraId="2A60A55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8B3FBA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регистрации ЭКГ</w:t>
      </w:r>
    </w:p>
    <w:p w14:paraId="0BC9477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ЭКГ снимается после 10-15 минутного отдыха, через</w:t>
      </w:r>
      <w:r>
        <w:rPr>
          <w:sz w:val="28"/>
          <w:szCs w:val="28"/>
          <w:lang w:val="ru-RU"/>
        </w:rPr>
        <w:t xml:space="preserve"> 2 или более часов после еды. Положение пациента - лежа на кушетке, при невозможности - сидя.</w:t>
      </w:r>
    </w:p>
    <w:p w14:paraId="43C6D93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нижнюю часть предплечий и голени накладываются электроды. Под электроды прокладки размером не более электродов с смоченные в 5-10% </w:t>
      </w:r>
      <w:r>
        <w:rPr>
          <w:sz w:val="28"/>
          <w:szCs w:val="28"/>
          <w:lang w:val="ru-RU"/>
        </w:rPr>
        <w:lastRenderedPageBreak/>
        <w:t xml:space="preserve">растворе натрия хлорида или </w:t>
      </w:r>
      <w:r>
        <w:rPr>
          <w:sz w:val="28"/>
          <w:szCs w:val="28"/>
          <w:lang w:val="ru-RU"/>
        </w:rPr>
        <w:t>воды.</w:t>
      </w:r>
    </w:p>
    <w:p w14:paraId="3E874BE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Электроды закрепляются резиновой лентой. Соединить электроды с проводами аппарата, имеющими цвет:</w:t>
      </w:r>
    </w:p>
    <w:p w14:paraId="67769BC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Черный - с правой нижней конечностью(«земля»)</w:t>
      </w:r>
    </w:p>
    <w:p w14:paraId="4C420A9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Зеленый - с левой нижней конечностью;</w:t>
      </w:r>
    </w:p>
    <w:p w14:paraId="1C9DF82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Красный - с правой верхней конечностью;</w:t>
      </w:r>
    </w:p>
    <w:p w14:paraId="73460F8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Желтый - с левой верхней кон</w:t>
      </w:r>
      <w:r>
        <w:rPr>
          <w:sz w:val="28"/>
          <w:szCs w:val="28"/>
          <w:lang w:val="ru-RU"/>
        </w:rPr>
        <w:t>ечностью.</w:t>
      </w:r>
    </w:p>
    <w:p w14:paraId="61CF086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Выполнить заземление аппарата к контуру в кабинете или к линии центрального отепления в нетрадиционных условиях.</w:t>
      </w:r>
    </w:p>
    <w:p w14:paraId="5E817D2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Включить вилку кабеля питания аппарата в электросеть.</w:t>
      </w:r>
    </w:p>
    <w:p w14:paraId="28AA398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Включить аппарат выключателем (загорится сигнальная лампочка).</w:t>
      </w:r>
    </w:p>
    <w:p w14:paraId="256E928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Регулятором пера</w:t>
      </w:r>
      <w:r>
        <w:rPr>
          <w:sz w:val="28"/>
          <w:szCs w:val="28"/>
          <w:lang w:val="ru-RU"/>
        </w:rPr>
        <w:t xml:space="preserve"> установить перо на изоэлектрическую линию (возможно отклонение - не более 10мм)</w:t>
      </w:r>
    </w:p>
    <w:p w14:paraId="1DF89A7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Зарегистрировать контрольный милливольт, включив протяжку (кнопку «М» или «50» в зависимости от марки аппарата) и одновременно кнопку «</w:t>
      </w:r>
      <w:r>
        <w:rPr>
          <w:sz w:val="28"/>
          <w:szCs w:val="28"/>
          <w:lang w:val="en-US"/>
        </w:rPr>
        <w:t>mV</w:t>
      </w:r>
      <w:r>
        <w:rPr>
          <w:sz w:val="28"/>
          <w:szCs w:val="28"/>
          <w:lang w:val="ru-RU"/>
        </w:rPr>
        <w:t>».</w:t>
      </w:r>
    </w:p>
    <w:p w14:paraId="6549A08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Приступить к записи ЭКГ:</w:t>
      </w:r>
    </w:p>
    <w:p w14:paraId="549FBC0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Установи</w:t>
      </w:r>
      <w:r>
        <w:rPr>
          <w:sz w:val="28"/>
          <w:szCs w:val="28"/>
          <w:lang w:val="ru-RU"/>
        </w:rPr>
        <w:t xml:space="preserve">ть переключателем или кнопкой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отв.</w:t>
      </w:r>
    </w:p>
    <w:p w14:paraId="0EFD046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Нажать на «М» или «50» и записать 3 - 4 комплекс. </w:t>
      </w:r>
    </w:p>
    <w:p w14:paraId="1B9DBAA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Переключать последовательно кнопки на I, II, III вход, AVR, AVL, AVF и произвести запись.</w:t>
      </w:r>
    </w:p>
    <w:p w14:paraId="0D0F7CF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записи грудных отведений пользуются грудным электродом.</w:t>
      </w:r>
    </w:p>
    <w:p w14:paraId="26396B0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Предварител</w:t>
      </w:r>
      <w:r>
        <w:rPr>
          <w:sz w:val="28"/>
          <w:szCs w:val="28"/>
          <w:lang w:val="ru-RU"/>
        </w:rPr>
        <w:t>ьно смочить волосистую часть груди водно-мыльным раствором.</w:t>
      </w:r>
    </w:p>
    <w:p w14:paraId="03CB522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Электрод перед записью установить последовательно в точки:</w:t>
      </w:r>
    </w:p>
    <w:p w14:paraId="2A1B192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1 - у места прикрепления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 xml:space="preserve"> ребра к грудине справа</w:t>
      </w:r>
    </w:p>
    <w:p w14:paraId="6CA1B4F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2 - аналогично - слева</w:t>
      </w:r>
    </w:p>
    <w:p w14:paraId="12A8CEA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3 - посередине между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1 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2</w:t>
      </w:r>
    </w:p>
    <w:p w14:paraId="710CFC5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4 - на верхушке сердца (</w:t>
      </w:r>
      <w:r>
        <w:rPr>
          <w:sz w:val="28"/>
          <w:szCs w:val="28"/>
          <w:lang w:val="ru-RU"/>
        </w:rPr>
        <w:t>в 5 межреберье)</w:t>
      </w:r>
    </w:p>
    <w:p w14:paraId="1A39725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  <w:lang w:val="ru-RU"/>
        </w:rPr>
        <w:t xml:space="preserve">5 - посередине между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4 передней подмышечной линией на уровне V4</w:t>
      </w:r>
    </w:p>
    <w:p w14:paraId="28E5553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6 - на передней подмышечной линии на уровне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4</w:t>
      </w:r>
    </w:p>
    <w:p w14:paraId="010218D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Установить переключить (кнопку) в положение </w:t>
      </w:r>
      <w:r>
        <w:rPr>
          <w:sz w:val="28"/>
          <w:szCs w:val="28"/>
          <w:lang w:val="en-US"/>
        </w:rPr>
        <w:t>mV</w:t>
      </w:r>
      <w:r>
        <w:rPr>
          <w:sz w:val="28"/>
          <w:szCs w:val="28"/>
          <w:lang w:val="ru-RU"/>
        </w:rPr>
        <w:t xml:space="preserve"> и зарегистрировать контрольный милливольт.</w:t>
      </w:r>
    </w:p>
    <w:p w14:paraId="4880848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Переключить аппарат в исходное п</w:t>
      </w:r>
      <w:r>
        <w:rPr>
          <w:sz w:val="28"/>
          <w:szCs w:val="28"/>
          <w:lang w:val="ru-RU"/>
        </w:rPr>
        <w:t>оложение.</w:t>
      </w:r>
    </w:p>
    <w:p w14:paraId="0568989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Включить аппарат (выключателем)</w:t>
      </w:r>
    </w:p>
    <w:p w14:paraId="18B1C51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Вынуть вилку кабеля питания аппарата из электросети, снять заземление.</w:t>
      </w:r>
    </w:p>
    <w:p w14:paraId="76E3226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Снять электроды с пациента.</w:t>
      </w:r>
    </w:p>
    <w:p w14:paraId="02ACA15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Оформить ленту ЭКГ: обозначить отведения: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вд., </w:t>
      </w:r>
      <w:r>
        <w:rPr>
          <w:sz w:val="28"/>
          <w:szCs w:val="28"/>
          <w:lang w:val="en-US"/>
        </w:rPr>
        <w:t>AVR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AVL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1,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2,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3,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4,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5,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6.</w:t>
      </w:r>
    </w:p>
    <w:p w14:paraId="33B6564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</w:t>
      </w:r>
      <w:r>
        <w:rPr>
          <w:sz w:val="28"/>
          <w:szCs w:val="28"/>
          <w:lang w:val="ru-RU"/>
        </w:rPr>
        <w:t xml:space="preserve"> 1 ответвлением записать: дата. Ф.И.О., возраст, диагноз и затем последовательно отведения.</w:t>
      </w:r>
    </w:p>
    <w:p w14:paraId="7517D8A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Примечание: Если выявлена аритмия, сделать 10-15 отведений, лучше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или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</w:t>
      </w:r>
    </w:p>
    <w:p w14:paraId="2EE0464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сердечно - легочной реанимации.</w:t>
      </w:r>
    </w:p>
    <w:p w14:paraId="6CF40A8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Показания - клиническая смерть.</w:t>
      </w:r>
    </w:p>
    <w:p w14:paraId="69457C0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стадия - во</w:t>
      </w:r>
      <w:r>
        <w:rPr>
          <w:sz w:val="28"/>
          <w:szCs w:val="28"/>
          <w:lang w:val="ru-RU"/>
        </w:rPr>
        <w:t>сстановление проходимости дыхательных путей:</w:t>
      </w:r>
    </w:p>
    <w:p w14:paraId="29B399A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Уложить больного горизонтально на жесткую поверхность, расстегнуть стесняющую одежду. Максимально запрокинуть голову больного - левую руку положив на лоб, а правую на подбородок. Выдвинуть нижнюю челюсть вперед </w:t>
      </w:r>
      <w:r>
        <w:rPr>
          <w:sz w:val="28"/>
          <w:szCs w:val="28"/>
          <w:lang w:val="ru-RU"/>
        </w:rPr>
        <w:t>и вверх (за подбородок, углы). Произвести очистку ротовой полости и глотки, механически и с помощью отсоса.</w:t>
      </w:r>
    </w:p>
    <w:p w14:paraId="6A1B046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Сделать 3-5 вдоха - наличие экскурсии грудной клетки свидетельствует о проходимости дыхательных путей.</w:t>
      </w:r>
    </w:p>
    <w:p w14:paraId="2984774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стадия восстановление дыхания «изо рта в р</w:t>
      </w:r>
      <w:r>
        <w:rPr>
          <w:sz w:val="28"/>
          <w:szCs w:val="28"/>
          <w:lang w:val="ru-RU"/>
        </w:rPr>
        <w:t>от», экспираторные методы ИВЛ:</w:t>
      </w:r>
    </w:p>
    <w:p w14:paraId="59E0977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Фиксировать голову в запрокинутом положении. Выдвинуть нижнюю </w:t>
      </w:r>
      <w:r>
        <w:rPr>
          <w:sz w:val="28"/>
          <w:szCs w:val="28"/>
          <w:lang w:val="ru-RU"/>
        </w:rPr>
        <w:lastRenderedPageBreak/>
        <w:t>челюсть и открыть рот больному. Положить салфетку. Пальцами левой руки зажать нос. Плотно схватить ртом рот больного.</w:t>
      </w:r>
    </w:p>
    <w:p w14:paraId="181E89D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Сделать сильный выдох, одновременно следить з</w:t>
      </w:r>
      <w:r>
        <w:rPr>
          <w:sz w:val="28"/>
          <w:szCs w:val="28"/>
          <w:lang w:val="ru-RU"/>
        </w:rPr>
        <w:t>а дыхательными движениями грудной клетки. Частота вдуваний воздуха 12-15 в минуту.</w:t>
      </w:r>
    </w:p>
    <w:p w14:paraId="6699E08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«Изо рта в нос» - тоже самое, только рот закрыт, а выдох делается в нос больному.</w:t>
      </w:r>
    </w:p>
    <w:p w14:paraId="38469CF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«Изо рта в рот и нос» - производится у детей 1 года жизни. Объем воздуха должен быть тем ме</w:t>
      </w:r>
      <w:r>
        <w:rPr>
          <w:sz w:val="28"/>
          <w:szCs w:val="28"/>
          <w:lang w:val="ru-RU"/>
        </w:rPr>
        <w:t>ньше, чем младше ребенок. Частота вдуваний у детей 15-20 в минуту.</w:t>
      </w:r>
    </w:p>
    <w:p w14:paraId="07FF887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этап - восстановление кровообращения. Закрытый массаж сердца (ЗМС) у взрослых и пожилых:</w:t>
      </w:r>
    </w:p>
    <w:p w14:paraId="7124136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Уложить больного на твердую поверхность</w:t>
      </w:r>
    </w:p>
    <w:p w14:paraId="100A2BA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Расположить ладонь правой кисти на нижнюю треть грудины</w:t>
      </w:r>
      <w:r>
        <w:rPr>
          <w:sz w:val="28"/>
          <w:szCs w:val="28"/>
          <w:lang w:val="ru-RU"/>
        </w:rPr>
        <w:t>. А ладонь левой кисли на тыльную поверхность правой под углом 90° («бабочкой»).</w:t>
      </w:r>
    </w:p>
    <w:p w14:paraId="713913E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Осуществить резкий толчок выпрямленными руками так чтобы сместить грудину на 4-5 см. ЗМС должен сочетаться с ИВЛ, толчок производится во время выдоха больного. Если реанимацио</w:t>
      </w:r>
      <w:r>
        <w:rPr>
          <w:sz w:val="28"/>
          <w:szCs w:val="28"/>
          <w:lang w:val="ru-RU"/>
        </w:rPr>
        <w:t>нный выполняет один человек, на 2 выдоха 15 толчков в области сердца(80-100 в минуту)</w:t>
      </w:r>
    </w:p>
    <w:p w14:paraId="35BDA99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реанимации двумя - соотношение равно 1:5</w:t>
      </w:r>
    </w:p>
    <w:p w14:paraId="4820A91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Каждые 2 минуты - контроль пульса на сонной артерии и зрачковой реакции.</w:t>
      </w:r>
    </w:p>
    <w:p w14:paraId="280425B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Критерии эффективности:</w:t>
      </w:r>
    </w:p>
    <w:p w14:paraId="422773B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Появление пульса на сонной а</w:t>
      </w:r>
      <w:r>
        <w:rPr>
          <w:sz w:val="28"/>
          <w:szCs w:val="28"/>
          <w:lang w:val="ru-RU"/>
        </w:rPr>
        <w:t>ртерии. Сужение зрачков.</w:t>
      </w:r>
    </w:p>
    <w:p w14:paraId="7E8FCB1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через 30-40 минут сердечная деятельность не восстановилась, констатируют биологическую смерть.</w:t>
      </w:r>
    </w:p>
    <w:p w14:paraId="6D6FECE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наложения венозных жгутов («бескровного кровопускания»)</w:t>
      </w:r>
    </w:p>
    <w:p w14:paraId="79DF496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Показания - приступ сердечной астмы. Приготовить резиновые жгуты, </w:t>
      </w:r>
      <w:r>
        <w:rPr>
          <w:sz w:val="28"/>
          <w:szCs w:val="28"/>
          <w:lang w:val="ru-RU"/>
        </w:rPr>
        <w:t xml:space="preserve">а лучше широкий резиновый бинт, можно манжетку от аппарата для измерения </w:t>
      </w:r>
      <w:r>
        <w:rPr>
          <w:sz w:val="28"/>
          <w:szCs w:val="28"/>
          <w:lang w:val="ru-RU"/>
        </w:rPr>
        <w:lastRenderedPageBreak/>
        <w:t>АД.</w:t>
      </w:r>
    </w:p>
    <w:p w14:paraId="060EFFC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Жгуты одновременно накладываются на 3 конечности: на руках - на 10 см ниже плечевого сустава, на ноге на 15 см ниже паховой складки.</w:t>
      </w:r>
    </w:p>
    <w:p w14:paraId="0876702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каждые 15-20 минут один из жгутов снимае</w:t>
      </w:r>
      <w:r>
        <w:rPr>
          <w:sz w:val="28"/>
          <w:szCs w:val="28"/>
          <w:lang w:val="ru-RU"/>
        </w:rPr>
        <w:t>тся и накладывается на свободную конечность.</w:t>
      </w:r>
    </w:p>
    <w:p w14:paraId="42B91DE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Примечание. Давление жгута должно быть меньше систолического, но больше АДд. Пульс ниже жгута определяется. Ниже жгута цианоз.</w:t>
      </w:r>
    </w:p>
    <w:p w14:paraId="52BCCDF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035FBD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Тесты</w:t>
      </w:r>
    </w:p>
    <w:p w14:paraId="220AED54" w14:textId="77777777" w:rsidR="00000000" w:rsidRDefault="001412B1">
      <w:pPr>
        <w:spacing w:line="360" w:lineRule="auto"/>
        <w:ind w:firstLine="709"/>
        <w:jc w:val="both"/>
        <w:rPr>
          <w:rFonts w:ascii="Calibri" w:hAnsi="Calibri" w:cs="Calibri"/>
          <w:sz w:val="22"/>
          <w:szCs w:val="22"/>
          <w:lang w:val="ru-RU"/>
        </w:rPr>
      </w:pPr>
    </w:p>
    <w:p w14:paraId="183F65E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Количество крови, извлекаемое при кровопускании (мл)</w:t>
      </w:r>
    </w:p>
    <w:p w14:paraId="533596E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10 - 20</w:t>
      </w:r>
    </w:p>
    <w:p w14:paraId="49EAEE0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 xml:space="preserve">30 - </w:t>
      </w:r>
      <w:r>
        <w:rPr>
          <w:sz w:val="28"/>
          <w:szCs w:val="28"/>
          <w:lang w:val="ru-RU"/>
        </w:rPr>
        <w:t>40</w:t>
      </w:r>
    </w:p>
    <w:p w14:paraId="54BAD27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300 - 400</w:t>
      </w:r>
    </w:p>
    <w:p w14:paraId="1E29217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600 - 700</w:t>
      </w:r>
    </w:p>
    <w:p w14:paraId="2AF5538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Неотложная помощь при коллапсе</w:t>
      </w:r>
    </w:p>
    <w:p w14:paraId="2091591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Лазикс</w:t>
      </w:r>
    </w:p>
    <w:p w14:paraId="0313063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Мезатон</w:t>
      </w:r>
    </w:p>
    <w:p w14:paraId="0BE3584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Нитроглицерин</w:t>
      </w:r>
    </w:p>
    <w:p w14:paraId="2BBEA13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Пентамин</w:t>
      </w:r>
    </w:p>
    <w:p w14:paraId="4B3CA54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Оксигенотерапия через пеногасители обязательна при</w:t>
      </w:r>
    </w:p>
    <w:p w14:paraId="709C5BC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Бронхиальной астме</w:t>
      </w:r>
    </w:p>
    <w:p w14:paraId="3978F8F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Обмороке</w:t>
      </w:r>
    </w:p>
    <w:p w14:paraId="70F5081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Отеке легких</w:t>
      </w:r>
    </w:p>
    <w:p w14:paraId="0344D9D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Стенокардии</w:t>
      </w:r>
    </w:p>
    <w:p w14:paraId="0366B60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 больного на фоне гипе</w:t>
      </w:r>
      <w:r>
        <w:rPr>
          <w:sz w:val="28"/>
          <w:szCs w:val="28"/>
          <w:lang w:val="ru-RU"/>
        </w:rPr>
        <w:t>ртонического криза появилось удушье и обильная пенистая розовая мокрота - это</w:t>
      </w:r>
    </w:p>
    <w:p w14:paraId="1662BE2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Крупозная пневмония</w:t>
      </w:r>
    </w:p>
    <w:p w14:paraId="6524EBA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Легочное кровотечение</w:t>
      </w:r>
    </w:p>
    <w:p w14:paraId="5471DB1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Отек легких</w:t>
      </w:r>
    </w:p>
    <w:p w14:paraId="2EEF135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Тромбоэмболия легочной артерии</w:t>
      </w:r>
    </w:p>
    <w:p w14:paraId="24C4DDF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Твердый напряженный 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  <w:lang w:val="ru-RU"/>
        </w:rPr>
        <w:t xml:space="preserve"> наблюдается при </w:t>
      </w:r>
    </w:p>
    <w:p w14:paraId="2F84613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Гипертоническом кризе</w:t>
      </w:r>
    </w:p>
    <w:p w14:paraId="04933B7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Обмороке</w:t>
      </w:r>
    </w:p>
    <w:p w14:paraId="1F5C7FE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Коллапсе</w:t>
      </w:r>
    </w:p>
    <w:p w14:paraId="3AA35B3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Кардиогенном шоке</w:t>
      </w:r>
    </w:p>
    <w:p w14:paraId="27EF43D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</w:t>
      </w:r>
      <w:r>
        <w:rPr>
          <w:sz w:val="28"/>
          <w:szCs w:val="28"/>
          <w:lang w:val="ru-RU"/>
        </w:rPr>
        <w:tab/>
        <w:t>Клинические симптомы кардиогенного шока</w:t>
      </w:r>
    </w:p>
    <w:p w14:paraId="210985E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Лихорадка, лимфаденопатия</w:t>
      </w:r>
    </w:p>
    <w:p w14:paraId="0563257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 xml:space="preserve">Лихорадка, кашель с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ru-RU"/>
        </w:rPr>
        <w:t>ржавой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ru-RU"/>
        </w:rPr>
        <w:t xml:space="preserve"> мокротой</w:t>
      </w:r>
    </w:p>
    <w:p w14:paraId="47A04C2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 xml:space="preserve">Резкое снижение АД, частый нитевидный </w:t>
      </w:r>
      <w:r>
        <w:rPr>
          <w:sz w:val="28"/>
          <w:szCs w:val="28"/>
          <w:lang w:val="en-US"/>
        </w:rPr>
        <w:t>PS</w:t>
      </w:r>
    </w:p>
    <w:p w14:paraId="6B9711F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 xml:space="preserve">Резкое повышение АД, напряженный </w:t>
      </w:r>
      <w:r>
        <w:rPr>
          <w:sz w:val="28"/>
          <w:szCs w:val="28"/>
          <w:lang w:val="en-US"/>
        </w:rPr>
        <w:t>PS</w:t>
      </w:r>
    </w:p>
    <w:p w14:paraId="1D98423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Коллапс - это появление остр</w:t>
      </w:r>
      <w:r>
        <w:rPr>
          <w:sz w:val="28"/>
          <w:szCs w:val="28"/>
          <w:lang w:val="ru-RU"/>
        </w:rPr>
        <w:t>ой недостаточности</w:t>
      </w:r>
    </w:p>
    <w:p w14:paraId="7530EE9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Коронарной</w:t>
      </w:r>
    </w:p>
    <w:p w14:paraId="713E73B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Левожелудочковой</w:t>
      </w:r>
    </w:p>
    <w:p w14:paraId="03EB2C2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Правожелудочковой</w:t>
      </w:r>
    </w:p>
    <w:p w14:paraId="7009657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Сосудистой</w:t>
      </w:r>
    </w:p>
    <w:p w14:paraId="3386D19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Неотложная помощь при коллапсе</w:t>
      </w:r>
    </w:p>
    <w:p w14:paraId="5623406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Атропин, пенициллин</w:t>
      </w:r>
    </w:p>
    <w:p w14:paraId="216BAD1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Баралгин, гемодез</w:t>
      </w:r>
    </w:p>
    <w:p w14:paraId="3ADCA2E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Мезатон, полиглюкин</w:t>
      </w:r>
    </w:p>
    <w:p w14:paraId="3D6327D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Преднизолон, лазикс</w:t>
      </w:r>
    </w:p>
    <w:p w14:paraId="1FFBBFA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Клокочущее дыхание и розовая пенистая мокр</w:t>
      </w:r>
      <w:r>
        <w:rPr>
          <w:sz w:val="28"/>
          <w:szCs w:val="28"/>
          <w:lang w:val="ru-RU"/>
        </w:rPr>
        <w:t>ота наблюдается при</w:t>
      </w:r>
    </w:p>
    <w:p w14:paraId="17F4B9D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Бронхоспазме</w:t>
      </w:r>
    </w:p>
    <w:p w14:paraId="228977B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Коллапсе</w:t>
      </w:r>
    </w:p>
    <w:p w14:paraId="0EC1A94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Обмороке</w:t>
      </w:r>
    </w:p>
    <w:p w14:paraId="3688CD4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Отеке легких</w:t>
      </w:r>
    </w:p>
    <w:p w14:paraId="39391D7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Основной симптом сердечной астмы</w:t>
      </w:r>
    </w:p>
    <w:p w14:paraId="5F2C99A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Боль в животе</w:t>
      </w:r>
    </w:p>
    <w:p w14:paraId="4D0E73D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Головокружение</w:t>
      </w:r>
    </w:p>
    <w:p w14:paraId="3E7E6AA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Тошнота</w:t>
      </w:r>
    </w:p>
    <w:p w14:paraId="12CE4BF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Удушье</w:t>
      </w:r>
    </w:p>
    <w:p w14:paraId="0F44ADD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Показание для наложения венозных жгутов на конечности</w:t>
      </w:r>
    </w:p>
    <w:p w14:paraId="58CD5DD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Бронхиальная астма</w:t>
      </w:r>
    </w:p>
    <w:p w14:paraId="59966B1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Обморок</w:t>
      </w:r>
    </w:p>
    <w:p w14:paraId="7A97CEC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в)</w:t>
      </w:r>
      <w:r>
        <w:rPr>
          <w:sz w:val="28"/>
          <w:szCs w:val="28"/>
          <w:lang w:val="ru-RU"/>
        </w:rPr>
        <w:tab/>
        <w:t>Стенокардия</w:t>
      </w:r>
    </w:p>
    <w:p w14:paraId="2CE3F48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Сердечная астма</w:t>
      </w:r>
    </w:p>
    <w:p w14:paraId="4028588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Только при острой правожелудочковой недостаточности наблюдается</w:t>
      </w:r>
    </w:p>
    <w:p w14:paraId="66D8EE1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Тахикардия</w:t>
      </w:r>
    </w:p>
    <w:p w14:paraId="2B32A0E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Одышка</w:t>
      </w:r>
    </w:p>
    <w:p w14:paraId="5054834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Цианоз</w:t>
      </w:r>
    </w:p>
    <w:p w14:paraId="553C48A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Асцит</w:t>
      </w:r>
    </w:p>
    <w:p w14:paraId="04BCFC8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застое крови в малом круге кровообращения больному следует придать положение</w:t>
      </w:r>
    </w:p>
    <w:p w14:paraId="61316FA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Горизонтальное</w:t>
      </w:r>
    </w:p>
    <w:p w14:paraId="40966AD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Горизонта</w:t>
      </w:r>
      <w:r>
        <w:rPr>
          <w:sz w:val="28"/>
          <w:szCs w:val="28"/>
          <w:lang w:val="ru-RU"/>
        </w:rPr>
        <w:t>льное с приподнятыми ногами</w:t>
      </w:r>
    </w:p>
    <w:p w14:paraId="658D5A8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Колено - локтевое</w:t>
      </w:r>
    </w:p>
    <w:p w14:paraId="7AD79FA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Полусидячее</w:t>
      </w:r>
    </w:p>
    <w:p w14:paraId="3D1487A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Показание для кровопускания</w:t>
      </w:r>
    </w:p>
    <w:p w14:paraId="57A4341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Анемии</w:t>
      </w:r>
    </w:p>
    <w:p w14:paraId="516EE87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Коллапс</w:t>
      </w:r>
    </w:p>
    <w:p w14:paraId="26D9DB9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Обморок</w:t>
      </w:r>
    </w:p>
    <w:p w14:paraId="0ECA74C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Отек легких</w:t>
      </w:r>
    </w:p>
    <w:p w14:paraId="07EE6A8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Сердечная астма - это проявление острой недостаточности</w:t>
      </w:r>
    </w:p>
    <w:p w14:paraId="6079A96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Коронарной</w:t>
      </w:r>
    </w:p>
    <w:p w14:paraId="36642DD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Левожелудочковой</w:t>
      </w:r>
    </w:p>
    <w:p w14:paraId="3C3F095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Правожелудочковой</w:t>
      </w:r>
    </w:p>
    <w:p w14:paraId="5955201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Сосудистой</w:t>
      </w:r>
    </w:p>
    <w:p w14:paraId="31BD375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ЧСС 52 уд/мин. - это</w:t>
      </w:r>
    </w:p>
    <w:p w14:paraId="43012A1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Брадикардия</w:t>
      </w:r>
    </w:p>
    <w:p w14:paraId="1EB9CA7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Тахикардия</w:t>
      </w:r>
    </w:p>
    <w:p w14:paraId="589923F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Экстрасистолия</w:t>
      </w:r>
    </w:p>
    <w:p w14:paraId="060510A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г)</w:t>
      </w:r>
      <w:r>
        <w:rPr>
          <w:sz w:val="28"/>
          <w:szCs w:val="28"/>
          <w:lang w:val="ru-RU"/>
        </w:rPr>
        <w:tab/>
        <w:t>Норма</w:t>
      </w:r>
    </w:p>
    <w:p w14:paraId="0B5B7A7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ЧСС 100 уд/мин. - это</w:t>
      </w:r>
    </w:p>
    <w:p w14:paraId="4F75940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Брадикардия</w:t>
      </w:r>
    </w:p>
    <w:p w14:paraId="6CBD7D6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Тахикардия</w:t>
      </w:r>
    </w:p>
    <w:p w14:paraId="3C7FD71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Экстрасистолия</w:t>
      </w:r>
    </w:p>
    <w:p w14:paraId="0F6B7A1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Норма</w:t>
      </w:r>
    </w:p>
    <w:p w14:paraId="29371A3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АД 170/100 мм рт. ст. - это</w:t>
      </w:r>
    </w:p>
    <w:p w14:paraId="41F6B99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Гипертензия</w:t>
      </w:r>
    </w:p>
    <w:p w14:paraId="313A42A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Гипотензия</w:t>
      </w:r>
    </w:p>
    <w:p w14:paraId="231CAD8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Коллапс</w:t>
      </w:r>
    </w:p>
    <w:p w14:paraId="1E3912B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Норма</w:t>
      </w:r>
    </w:p>
    <w:p w14:paraId="0E8FE30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Оте</w:t>
      </w:r>
      <w:r>
        <w:rPr>
          <w:sz w:val="28"/>
          <w:szCs w:val="28"/>
          <w:lang w:val="ru-RU"/>
        </w:rPr>
        <w:t>к легких - это форма острой недостаточности</w:t>
      </w:r>
    </w:p>
    <w:p w14:paraId="41064B2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Коронарной</w:t>
      </w:r>
    </w:p>
    <w:p w14:paraId="297D0FE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Левожелудочковой</w:t>
      </w:r>
    </w:p>
    <w:p w14:paraId="3DD8AFE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Правожелудочковой</w:t>
      </w:r>
    </w:p>
    <w:p w14:paraId="3CE0B1E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Сосудистой</w:t>
      </w:r>
    </w:p>
    <w:p w14:paraId="13155F8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отеке легких проводится</w:t>
      </w:r>
    </w:p>
    <w:p w14:paraId="35FEA6D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Оксигенотерапия</w:t>
      </w:r>
    </w:p>
    <w:p w14:paraId="055470E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Оксигенотерапия через пеногаситель</w:t>
      </w:r>
    </w:p>
    <w:p w14:paraId="137C617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Горячая ванна</w:t>
      </w:r>
    </w:p>
    <w:p w14:paraId="25B36B9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Сифонная клизма</w:t>
      </w:r>
    </w:p>
    <w:p w14:paraId="6F327E0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18CE8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Эталоны ответов на</w:t>
      </w:r>
      <w:r>
        <w:rPr>
          <w:sz w:val="28"/>
          <w:szCs w:val="28"/>
          <w:lang w:val="ru-RU"/>
        </w:rPr>
        <w:t xml:space="preserve"> тесты</w:t>
      </w:r>
    </w:p>
    <w:p w14:paraId="75B79C5B" w14:textId="77777777" w:rsidR="00000000" w:rsidRDefault="001412B1">
      <w:pPr>
        <w:spacing w:line="360" w:lineRule="auto"/>
        <w:ind w:firstLine="709"/>
        <w:jc w:val="both"/>
        <w:rPr>
          <w:rFonts w:ascii="Calibri" w:hAnsi="Calibri" w:cs="Calibri"/>
          <w:sz w:val="22"/>
          <w:szCs w:val="22"/>
          <w:lang w:val="ru-RU"/>
        </w:rPr>
      </w:pPr>
    </w:p>
    <w:p w14:paraId="1FF6396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- в)</w:t>
      </w:r>
    </w:p>
    <w:p w14:paraId="440434D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- б)</w:t>
      </w:r>
    </w:p>
    <w:p w14:paraId="706C574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- в)</w:t>
      </w:r>
    </w:p>
    <w:p w14:paraId="075D0E9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- в)</w:t>
      </w:r>
    </w:p>
    <w:p w14:paraId="1805A1E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- а)</w:t>
      </w:r>
    </w:p>
    <w:p w14:paraId="2B21F09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- в)</w:t>
      </w:r>
    </w:p>
    <w:p w14:paraId="5017B57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- г)</w:t>
      </w:r>
    </w:p>
    <w:p w14:paraId="389A2DB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- в)</w:t>
      </w:r>
    </w:p>
    <w:p w14:paraId="0DD88CE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- г)</w:t>
      </w:r>
    </w:p>
    <w:p w14:paraId="47A1BE4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- г)</w:t>
      </w:r>
    </w:p>
    <w:p w14:paraId="230D6D2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- г)</w:t>
      </w:r>
    </w:p>
    <w:p w14:paraId="5521565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- г)</w:t>
      </w:r>
    </w:p>
    <w:p w14:paraId="7AF969D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- г)</w:t>
      </w:r>
    </w:p>
    <w:p w14:paraId="4D5F60E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- г)</w:t>
      </w:r>
    </w:p>
    <w:p w14:paraId="5F16914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- б)</w:t>
      </w:r>
    </w:p>
    <w:p w14:paraId="7FCF620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- а)</w:t>
      </w:r>
    </w:p>
    <w:p w14:paraId="51F154B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- б)</w:t>
      </w:r>
    </w:p>
    <w:p w14:paraId="324C52D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- а)</w:t>
      </w:r>
    </w:p>
    <w:p w14:paraId="3512D1D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- б)</w:t>
      </w:r>
    </w:p>
    <w:p w14:paraId="2E08960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- б)</w:t>
      </w:r>
    </w:p>
    <w:p w14:paraId="1A7110A5" w14:textId="77777777" w:rsidR="00000000" w:rsidRDefault="001412B1">
      <w:pPr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сердечная недостаточность астма</w:t>
      </w:r>
    </w:p>
    <w:p w14:paraId="7E984BF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A6AA7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br w:type="page"/>
      </w:r>
      <w:r>
        <w:rPr>
          <w:sz w:val="28"/>
          <w:szCs w:val="28"/>
          <w:lang w:val="ru-RU"/>
        </w:rPr>
        <w:t>Задачи</w:t>
      </w:r>
    </w:p>
    <w:p w14:paraId="1BE603A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227CE0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Задача № 1</w:t>
      </w:r>
    </w:p>
    <w:p w14:paraId="2C17B5A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4A018E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Фельдшер ‘”Скорой помощи” вызван на дом к</w:t>
      </w:r>
      <w:r>
        <w:rPr>
          <w:sz w:val="28"/>
          <w:szCs w:val="28"/>
          <w:lang w:val="ru-RU"/>
        </w:rPr>
        <w:t xml:space="preserve"> больной 40 лет, которая жалуется на боль в правой половине грудной клетки, кашель с выделением “ржавой” мокроты, одышку в состоянии покоя, озноб, повышение температуры до 30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>. Заболела остро два дня назад. После приема жаропонижающих таблеток состояние ух</w:t>
      </w:r>
      <w:r>
        <w:rPr>
          <w:sz w:val="28"/>
          <w:szCs w:val="28"/>
          <w:lang w:val="ru-RU"/>
        </w:rPr>
        <w:t>удшилось, появилась резкая слабость, головокружение, потливость. В течение часа температура снизилась до нормы.</w:t>
      </w:r>
    </w:p>
    <w:p w14:paraId="2CE895A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Объективно: температура 36,8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 xml:space="preserve">. кожные покровы бледные, влажные, на губах герпетические высыпания. Правая половина грудной клетки отстает в акте </w:t>
      </w:r>
      <w:r>
        <w:rPr>
          <w:sz w:val="28"/>
          <w:szCs w:val="28"/>
          <w:lang w:val="ru-RU"/>
        </w:rPr>
        <w:t>дыхания. При перкуссии справа ниже угла лопатки определяется укорочение перкуторного звука, здесь же выслушивается крепитация. Пульс малого наполнения, 100 уд./мин. АД 85/60 мм рт. ст. ЧДД 32 в мин.</w:t>
      </w:r>
    </w:p>
    <w:p w14:paraId="71C2474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</w:t>
      </w:r>
    </w:p>
    <w:p w14:paraId="4534D17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Определите неотложное состояние, развившееся у </w:t>
      </w:r>
      <w:r>
        <w:rPr>
          <w:sz w:val="28"/>
          <w:szCs w:val="28"/>
          <w:lang w:val="ru-RU"/>
        </w:rPr>
        <w:t>пациента.</w:t>
      </w:r>
    </w:p>
    <w:p w14:paraId="1655CE3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Составьте алгоритм оказания неотложной помощи и обоснуйте каждый этап.</w:t>
      </w:r>
    </w:p>
    <w:p w14:paraId="74D55FC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C87E4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Задача №2</w:t>
      </w:r>
    </w:p>
    <w:p w14:paraId="7EA0748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CA354F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нервного перенапряжения у мужчины 42 лет возникли интенсивные продолжительные боли сжимающего характера за грудиной с иррадиацией под левую лопатку и в ниж</w:t>
      </w:r>
      <w:r>
        <w:rPr>
          <w:sz w:val="28"/>
          <w:szCs w:val="28"/>
          <w:lang w:val="ru-RU"/>
        </w:rPr>
        <w:t>нюю челюсть. На дом был вызван фельдшер “Скорой помощи”.</w:t>
      </w:r>
    </w:p>
    <w:p w14:paraId="50FFF76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Объективно: кожные покровы бледные, влажные, акроцианоз. Периферические вены спавшиеся. Резко снижена температура кожи кистей и стоп. Сознание нарушено - пациент резко заторможен. Тоны сердца глухие.</w:t>
      </w:r>
      <w:r>
        <w:rPr>
          <w:sz w:val="28"/>
          <w:szCs w:val="28"/>
          <w:lang w:val="ru-RU"/>
        </w:rPr>
        <w:t xml:space="preserve"> PS малого наполнения, частота 92 уд./мин. АД 80 - 60 мм рт. ст. Олигурия. </w:t>
      </w:r>
    </w:p>
    <w:p w14:paraId="06C3ED2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</w:t>
      </w:r>
    </w:p>
    <w:p w14:paraId="256D17B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Определите неотложное состояние, развившееся у пациента.</w:t>
      </w:r>
    </w:p>
    <w:p w14:paraId="653332E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Составьте алгоритм оказания неотложной помощи и обоснуйте каждый этап.</w:t>
      </w:r>
    </w:p>
    <w:p w14:paraId="7833971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Расскажите технику снятия ЭКГ.</w:t>
      </w:r>
    </w:p>
    <w:p w14:paraId="6E380D6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767A76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Задача</w:t>
      </w:r>
      <w:r>
        <w:rPr>
          <w:sz w:val="28"/>
          <w:szCs w:val="28"/>
          <w:u w:val="single"/>
          <w:lang w:val="ru-RU"/>
        </w:rPr>
        <w:t xml:space="preserve"> № 3</w:t>
      </w:r>
    </w:p>
    <w:p w14:paraId="5E8DD2B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D893A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Ночью бригада “Скорой помощи” вызвана на дом к пациенту 40 лет, который жаловался на нехватку воздуха (он вынужден был сесть в кровати и спустить ноги), одышку с затрудненным вдохом, сухой кашель, резкую слабость, страх смерти. В анамнезе 2 года наза</w:t>
      </w:r>
      <w:r>
        <w:rPr>
          <w:sz w:val="28"/>
          <w:szCs w:val="28"/>
          <w:lang w:val="ru-RU"/>
        </w:rPr>
        <w:t>д перенес обширный инфаркт миокарда.</w:t>
      </w:r>
    </w:p>
    <w:p w14:paraId="6CA59F8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Объективно: кожные покровы цианотичные, влажные. В легких на фоне ослабленного везикулярного дыхания выслушиваются влажные хрипы преимущественно в нижних отделах. Тоны сердца глухие, ритмичные, PS 98 уд./мин. АД 160/90 </w:t>
      </w:r>
      <w:r>
        <w:rPr>
          <w:sz w:val="28"/>
          <w:szCs w:val="28"/>
          <w:lang w:val="ru-RU"/>
        </w:rPr>
        <w:t>мм рт. ст.</w:t>
      </w:r>
    </w:p>
    <w:p w14:paraId="28E69FF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</w:t>
      </w:r>
    </w:p>
    <w:p w14:paraId="3292C87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Определите неотложное состояние, развившееся у пациента.</w:t>
      </w:r>
    </w:p>
    <w:p w14:paraId="4421C7B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Составьте алгоритм оказания неотложной помощи и обоснуйте каждый этап.</w:t>
      </w:r>
    </w:p>
    <w:p w14:paraId="5EF67CD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311FE5A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Задача №4</w:t>
      </w:r>
    </w:p>
    <w:p w14:paraId="2FBADFB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2515F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Вызов фельдшера “Скорой помощи” на дом. 44 летняя женщина сидит, опустив на пол ноги. Речь з</w:t>
      </w:r>
      <w:r>
        <w:rPr>
          <w:sz w:val="28"/>
          <w:szCs w:val="28"/>
          <w:lang w:val="ru-RU"/>
        </w:rPr>
        <w:t>атруднена. Лицо бледное, покрыто крупными каплями пота, испуганное и напряженное из - за страха смерти. Цианоз губ, носа. Клокочущее дыхание, кашель с выделением обильной розовой пенистой мокроты. Над всей поверхностью легких мелкопузырчатые хрипы. Аускуль</w:t>
      </w:r>
      <w:r>
        <w:rPr>
          <w:sz w:val="28"/>
          <w:szCs w:val="28"/>
          <w:lang w:val="ru-RU"/>
        </w:rPr>
        <w:t xml:space="preserve">тация сердца затруднена. PS 120 уд./мин., аритмичен. На ЭКГ признаки нарастающей перегрузки левых отделов сердца. В анамнезе порок сердца (митральный стеноз). </w:t>
      </w:r>
    </w:p>
    <w:p w14:paraId="3CC9990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</w:t>
      </w:r>
    </w:p>
    <w:p w14:paraId="1D01512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Определите неотложное состояние, развившееся у пациента.</w:t>
      </w:r>
    </w:p>
    <w:p w14:paraId="56931F4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Составьте алгоритм оказания</w:t>
      </w:r>
      <w:r>
        <w:rPr>
          <w:sz w:val="28"/>
          <w:szCs w:val="28"/>
          <w:lang w:val="ru-RU"/>
        </w:rPr>
        <w:t xml:space="preserve"> неотложной помощи и обоснуйте каждый этап.</w:t>
      </w:r>
    </w:p>
    <w:p w14:paraId="6524E0E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52D4070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Задача №5</w:t>
      </w:r>
    </w:p>
    <w:p w14:paraId="2B1DA77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ADCAC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пациента, 18 лет, при заборе крови из вены на фельдшерско - акушерском пункте отмечается бледность кожных покровов, повышенная потливость, расширение зрачков. Была кратковременная потеря сознания. А</w:t>
      </w:r>
      <w:r>
        <w:rPr>
          <w:sz w:val="28"/>
          <w:szCs w:val="28"/>
          <w:lang w:val="ru-RU"/>
        </w:rPr>
        <w:t>Д 80/60 мм рт. ст. PS 60 уд./мин. В горизонтальном положении у больного сознание быстро и полностью восстановилось.</w:t>
      </w:r>
    </w:p>
    <w:p w14:paraId="454A2D7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</w:t>
      </w:r>
    </w:p>
    <w:p w14:paraId="49BFB00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Определите неотложное состояние, развившееся у пациента.</w:t>
      </w:r>
    </w:p>
    <w:p w14:paraId="59D20A4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Составьте алгоритм оказания неотложной помощи и обоснуйте каждый этап.</w:t>
      </w:r>
    </w:p>
    <w:p w14:paraId="69E08BD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662DA8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Задача №6</w:t>
      </w:r>
    </w:p>
    <w:p w14:paraId="79674CA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F599E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Молодая женщина, 35 лет, обратилась на прием к фельдшеру медпункта с жалобами на схваткообразные боли в животе, тошноту, повторную рвоту, подъем температуры, общую слабость, частый обильный, жидкий стул. Заболела 6 часов назад и связывает забол</w:t>
      </w:r>
      <w:r>
        <w:rPr>
          <w:sz w:val="28"/>
          <w:szCs w:val="28"/>
          <w:lang w:val="ru-RU"/>
        </w:rPr>
        <w:t>евание с употреблением в пищу омлета. Кожа бледная, холодный пот. Температура 38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>. Тоны сердца приглушены. PS 100 уд./мин. АД 100/80 мм рт. ст. стул обильный, водянистый с примесью слизи и крови. Дефицит массы тела 9% (масса тела до заболевания 54 кг., при</w:t>
      </w:r>
      <w:r>
        <w:rPr>
          <w:sz w:val="28"/>
          <w:szCs w:val="28"/>
          <w:lang w:val="ru-RU"/>
        </w:rPr>
        <w:t xml:space="preserve"> обращении 48 кг.).</w:t>
      </w:r>
    </w:p>
    <w:p w14:paraId="0B1E4C4D" w14:textId="77777777" w:rsidR="00000000" w:rsidRDefault="001412B1">
      <w:pPr>
        <w:pStyle w:val="1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Эталоны ответов к задачам:</w:t>
      </w:r>
    </w:p>
    <w:p w14:paraId="2461D27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57D48E7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Задача № 1 эталон ответа:</w:t>
      </w:r>
    </w:p>
    <w:p w14:paraId="106AB75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69082FF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У больной с крупозной пневмонией развился коллапс.</w:t>
      </w:r>
    </w:p>
    <w:p w14:paraId="7A25DD4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Алгоритм оказания неотложной помощи:</w:t>
      </w:r>
    </w:p>
    <w:p w14:paraId="19A66A2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оценить состояние пациента для определения лечебной тактики;</w:t>
      </w:r>
    </w:p>
    <w:p w14:paraId="2043E63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вытереть насухо пацие</w:t>
      </w:r>
      <w:r>
        <w:rPr>
          <w:sz w:val="28"/>
          <w:szCs w:val="28"/>
          <w:lang w:val="ru-RU"/>
        </w:rPr>
        <w:t>нта и поменять нательное и постельное белье;</w:t>
      </w:r>
    </w:p>
    <w:p w14:paraId="67E28ED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уложить горизонтально, голову несколько опустить ниже туловища, чтобы улучшить приток крови к голове и уменьшить гипоксию. Пациента укрыть одеялом;</w:t>
      </w:r>
    </w:p>
    <w:p w14:paraId="798F7C7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ввести один из вазопрессоров для повышения АД:</w:t>
      </w:r>
    </w:p>
    <w:p w14:paraId="10A5D1D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кофеин</w:t>
      </w:r>
      <w:r>
        <w:rPr>
          <w:sz w:val="28"/>
          <w:szCs w:val="28"/>
          <w:lang w:val="ru-RU"/>
        </w:rPr>
        <w:t xml:space="preserve"> 10% раствор 1 мл п/к;</w:t>
      </w:r>
    </w:p>
    <w:p w14:paraId="446F25F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кордиамин 1мл п/к;</w:t>
      </w:r>
    </w:p>
    <w:p w14:paraId="770FD21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мезатон 1% раствор 1 мл п/к;</w:t>
      </w:r>
    </w:p>
    <w:p w14:paraId="34FC7F8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</w:t>
      </w:r>
      <w:r>
        <w:rPr>
          <w:sz w:val="28"/>
          <w:szCs w:val="28"/>
          <w:lang w:val="ru-RU"/>
        </w:rPr>
        <w:tab/>
        <w:t>ввести преднизолон 30 мг в/м (для поддержания АД на нормальном уровне);</w:t>
      </w:r>
    </w:p>
    <w:p w14:paraId="55B4FB3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</w:t>
      </w:r>
      <w:r>
        <w:rPr>
          <w:sz w:val="28"/>
          <w:szCs w:val="28"/>
          <w:lang w:val="ru-RU"/>
        </w:rPr>
        <w:tab/>
        <w:t>обеспечить ингаляцию увлажненным кислородом для уменьшения гипоксии;</w:t>
      </w:r>
    </w:p>
    <w:p w14:paraId="1B15538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ж)</w:t>
      </w:r>
      <w:r>
        <w:rPr>
          <w:sz w:val="28"/>
          <w:szCs w:val="28"/>
          <w:lang w:val="ru-RU"/>
        </w:rPr>
        <w:tab/>
        <w:t>контроль АД, PS для оценки сос</w:t>
      </w:r>
      <w:r>
        <w:rPr>
          <w:sz w:val="28"/>
          <w:szCs w:val="28"/>
          <w:lang w:val="ru-RU"/>
        </w:rPr>
        <w:t>тояния пациента;</w:t>
      </w:r>
    </w:p>
    <w:p w14:paraId="1C323BE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з)</w:t>
      </w:r>
      <w:r>
        <w:rPr>
          <w:sz w:val="28"/>
          <w:szCs w:val="28"/>
          <w:lang w:val="ru-RU"/>
        </w:rPr>
        <w:tab/>
        <w:t>госпитализировать пациента в терапевтическое отделение ЛПУ для лечения крупозной пневмонии.</w:t>
      </w:r>
    </w:p>
    <w:p w14:paraId="4E301EC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27196B5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Задача №2 эталон ответа:</w:t>
      </w:r>
    </w:p>
    <w:p w14:paraId="1536F70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78AF203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Острый инфаркт миокарда осложнился кардиогенным шоком.</w:t>
      </w:r>
    </w:p>
    <w:p w14:paraId="71735D3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Алгоритм оказания неотложной помощи:</w:t>
      </w:r>
    </w:p>
    <w:p w14:paraId="71CC817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Оценить состояние</w:t>
      </w:r>
      <w:r>
        <w:rPr>
          <w:sz w:val="28"/>
          <w:szCs w:val="28"/>
          <w:lang w:val="ru-RU"/>
        </w:rPr>
        <w:t xml:space="preserve"> пациента для определения лечебной тактики;</w:t>
      </w:r>
    </w:p>
    <w:p w14:paraId="4D8F94C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Уложить пациента горизонтально, приподнять (под углом 15 - 20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>) нижние конечности для увеличения притока крови к головному мозгу. Показан строгий постельный режим;</w:t>
      </w:r>
    </w:p>
    <w:p w14:paraId="184AD14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z w:val="28"/>
          <w:szCs w:val="28"/>
          <w:lang w:val="ru-RU"/>
        </w:rPr>
        <w:tab/>
        <w:t>Обеспечить ингаляцию увлажненным кислородо</w:t>
      </w:r>
      <w:r>
        <w:rPr>
          <w:sz w:val="28"/>
          <w:szCs w:val="28"/>
          <w:lang w:val="ru-RU"/>
        </w:rPr>
        <w:t>м для уменьшения гипоксии;</w:t>
      </w:r>
    </w:p>
    <w:p w14:paraId="094BAC3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Ввести 10000 ЕД гепарина в/в струйно, а затем капельно со скоростью 1000 ЕД/ч. Гепарин помимо антикоагуляторного оказывает обезболивающее, противовоспалительное и ангиогенное действия;</w:t>
      </w:r>
    </w:p>
    <w:p w14:paraId="3719C95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</w:t>
      </w:r>
      <w:r>
        <w:rPr>
          <w:sz w:val="28"/>
          <w:szCs w:val="28"/>
          <w:lang w:val="ru-RU"/>
        </w:rPr>
        <w:tab/>
        <w:t>Ввести для купирования болевого синдро</w:t>
      </w:r>
      <w:r>
        <w:rPr>
          <w:sz w:val="28"/>
          <w:szCs w:val="28"/>
          <w:lang w:val="ru-RU"/>
        </w:rPr>
        <w:t>ма следующие препараты:</w:t>
      </w:r>
    </w:p>
    <w:p w14:paraId="734ECE6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Промедол 2% р- р 1 мл ввести в/в медленно, в 2 этапа. Действие начинается через 3 - 5 мин. и продолжается около двух часов. Промедол обладает относительно слабым обезболивающим эффектом;</w:t>
      </w:r>
    </w:p>
    <w:p w14:paraId="3151023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Анальгин 50% р - р 2 - 5 мл ввести в/в. Б</w:t>
      </w:r>
      <w:r>
        <w:rPr>
          <w:sz w:val="28"/>
          <w:szCs w:val="28"/>
          <w:lang w:val="ru-RU"/>
        </w:rPr>
        <w:t>олеутоляющая активность анальгина выражена недостаточно, но он потенцирует действие наркотических анальгетиков (особенно на фоне артериальной гипотензии);</w:t>
      </w:r>
    </w:p>
    <w:p w14:paraId="0BCDAAE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Кеталар (кетамин) 50 мг ввести в/в капельно в сочетании с 10 мг диазепама в100 мл изотонического р</w:t>
      </w:r>
      <w:r>
        <w:rPr>
          <w:sz w:val="28"/>
          <w:szCs w:val="28"/>
          <w:lang w:val="ru-RU"/>
        </w:rPr>
        <w:t>аствора натрия хлорида (начинать вводить со скоростью 50 - 60 кап.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lang w:val="ru-RU"/>
        </w:rPr>
        <w:t>мин. и снижать по мере наступления эффекта);</w:t>
      </w:r>
    </w:p>
    <w:p w14:paraId="6C2233F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Закись азота целесообразно применять только в качестве дополнения к нейролептанальгезии. обезболивание закисью азота должно начинаться с ингал</w:t>
      </w:r>
      <w:r>
        <w:rPr>
          <w:sz w:val="28"/>
          <w:szCs w:val="28"/>
          <w:lang w:val="ru-RU"/>
        </w:rPr>
        <w:t>яции чистого кислорода в течение 5 мин., после чего подается закись азота с кислородом в соотношении 3:1, а затем 1:1, в заключение необходима ингаляция чистым кислородом в течение 5 мин.;</w:t>
      </w:r>
    </w:p>
    <w:p w14:paraId="7731431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</w:t>
      </w:r>
      <w:r>
        <w:rPr>
          <w:sz w:val="28"/>
          <w:szCs w:val="28"/>
          <w:lang w:val="ru-RU"/>
        </w:rPr>
        <w:tab/>
        <w:t>Ввести реополиглюкин в/в капельно, суточная доза 20 мл/кг. Препа</w:t>
      </w:r>
      <w:r>
        <w:rPr>
          <w:sz w:val="28"/>
          <w:szCs w:val="28"/>
          <w:lang w:val="ru-RU"/>
        </w:rPr>
        <w:t>рат способствует переходу интерстициальной жидкости в сосудистое русло, снижает вязкость крови, агрегацию эритроцитов и тромбоцитов, значительно улучшает микроциркуляцию;</w:t>
      </w:r>
    </w:p>
    <w:p w14:paraId="37E846B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ж)</w:t>
      </w:r>
      <w:r>
        <w:rPr>
          <w:sz w:val="28"/>
          <w:szCs w:val="28"/>
          <w:lang w:val="ru-RU"/>
        </w:rPr>
        <w:tab/>
        <w:t>Ввести для повышения АД один из предложенных препаратов:</w:t>
      </w:r>
    </w:p>
    <w:p w14:paraId="64ECACB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Дофамин 200 мг (5 мл). </w:t>
      </w:r>
      <w:r>
        <w:rPr>
          <w:sz w:val="28"/>
          <w:szCs w:val="28"/>
          <w:lang w:val="ru-RU"/>
        </w:rPr>
        <w:t>Препарат развести в 400 мл 5% раствора глюкозы и ввести в/в капельно, начиная со скорости 2 - 4 мкг/(кг/мин.);</w:t>
      </w:r>
    </w:p>
    <w:p w14:paraId="66AB066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Норадреналин 0,2% р - р в 500 мл 5% р - ра глюкозы вводить в/в капельно со скоростью 4 мкг/мин. норадреналин быстро теряет активность, поэтому </w:t>
      </w:r>
      <w:r>
        <w:rPr>
          <w:sz w:val="28"/>
          <w:szCs w:val="28"/>
          <w:lang w:val="ru-RU"/>
        </w:rPr>
        <w:t>для его стабилизации в р - р добавляют 0,5 г/л аскорбиновой кислоты. Норадреналин не увеличивает ЧСС. (Для лечения кардиогенного шока у больных с острым инфарктом миокарда адреналин менее пригоден, так как повышает потребность миокарда в кислороде);</w:t>
      </w:r>
    </w:p>
    <w:p w14:paraId="4A227FE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Ввес</w:t>
      </w:r>
      <w:r>
        <w:rPr>
          <w:sz w:val="28"/>
          <w:szCs w:val="28"/>
          <w:lang w:val="ru-RU"/>
        </w:rPr>
        <w:t>ти 60 - 90 мг преднизолона в/в струйно или капельно. Гормоны способствуют стабилизации лизосомальных мембран, облегчают отдачу кислорода тканям, расширяют периферические артерии и повышают тонус периферических вен;</w:t>
      </w:r>
    </w:p>
    <w:p w14:paraId="2891A7D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Контроль АД, 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  <w:lang w:val="ru-RU"/>
        </w:rPr>
        <w:t xml:space="preserve"> для оценки состояния п</w:t>
      </w:r>
      <w:r>
        <w:rPr>
          <w:sz w:val="28"/>
          <w:szCs w:val="28"/>
          <w:lang w:val="ru-RU"/>
        </w:rPr>
        <w:t>ациента;</w:t>
      </w:r>
    </w:p>
    <w:p w14:paraId="76E1DF8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Госпитализировать в ПИТ кардиологического отделения после стабилизации состояния.</w:t>
      </w:r>
    </w:p>
    <w:p w14:paraId="5248AC0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8FDA4E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Задача № 3 эталон ответа:</w:t>
      </w:r>
    </w:p>
    <w:p w14:paraId="45AAEEA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49926F3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Сердечная астма у больного с постинфарктным кардиосклерозом.</w:t>
      </w:r>
    </w:p>
    <w:p w14:paraId="11C2203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Алгоритм оказания неотложной помощи:</w:t>
      </w:r>
    </w:p>
    <w:p w14:paraId="5F5AF2D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оценить состояние пациента для</w:t>
      </w:r>
      <w:r>
        <w:rPr>
          <w:sz w:val="28"/>
          <w:szCs w:val="28"/>
          <w:lang w:val="ru-RU"/>
        </w:rPr>
        <w:t xml:space="preserve"> определения лечебной тактики;</w:t>
      </w:r>
    </w:p>
    <w:p w14:paraId="3F23DF0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снять ЭКГ для исключения повторного инфаркта миокарда;</w:t>
      </w:r>
    </w:p>
    <w:p w14:paraId="5E30DC9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усадить пациента с опущенными ногами (для уменьшения притока крови к сердцу);</w:t>
      </w:r>
    </w:p>
    <w:p w14:paraId="138BC27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обеспечить доступ свежего воздуха (открыть окно, форточку, расстегнуть одежду, затрудн</w:t>
      </w:r>
      <w:r>
        <w:rPr>
          <w:sz w:val="28"/>
          <w:szCs w:val="28"/>
          <w:lang w:val="ru-RU"/>
        </w:rPr>
        <w:t>яющую дыхание);</w:t>
      </w:r>
    </w:p>
    <w:p w14:paraId="73B0CDE9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наложить на конечности венозные жгуты на 10 - 15 мин. и дать 1 таблетку нитроглицерина под язык (это позволит уменьшить приток крови к сердцу);</w:t>
      </w:r>
    </w:p>
    <w:p w14:paraId="60D84CB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обеспечить ингаляцию увлажненным кислородом для уменьшения гипоксии (пропустить кислород чер</w:t>
      </w:r>
      <w:r>
        <w:rPr>
          <w:sz w:val="28"/>
          <w:szCs w:val="28"/>
          <w:lang w:val="ru-RU"/>
        </w:rPr>
        <w:t>ез аппарат Боброва, где находится 70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 xml:space="preserve">спорт); </w:t>
      </w:r>
    </w:p>
    <w:p w14:paraId="6503159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дать внутрь 20 - 40 мг фуросемида или ввести в/м 1 - 2 мл лазикса (в первые 39 мин после инъекции препарата расширяются периферические сосуды, а через 1 - 2 часа увеличивается диурез, тем самым уменьшаются за</w:t>
      </w:r>
      <w:r>
        <w:rPr>
          <w:sz w:val="28"/>
          <w:szCs w:val="28"/>
          <w:lang w:val="ru-RU"/>
        </w:rPr>
        <w:t>стойные явления в малом круге кровообращения);</w:t>
      </w:r>
    </w:p>
    <w:p w14:paraId="426116C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ввести морфин 1% раствор 1 мл в/в медленно в 2 - 3 этапа при угрозе развития отека легких. Сначала в течение двух минут осуществляется вливание 0,5 мл препарата, затем при необходимости и отсутствии нарушени</w:t>
      </w:r>
      <w:r>
        <w:rPr>
          <w:sz w:val="28"/>
          <w:szCs w:val="28"/>
          <w:lang w:val="ru-RU"/>
        </w:rPr>
        <w:t>й дыхания или других побочных эффектов медленно вводят оставшиеся 0,5 мл морфина (морфин в результате угнетения дыхательного центра уменьшает одышку, устраняет тревогу и страх, возможно усиление активности рвотного центра);</w:t>
      </w:r>
    </w:p>
    <w:p w14:paraId="21B3BBF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контроль АД, 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  <w:lang w:val="ru-RU"/>
        </w:rPr>
        <w:t xml:space="preserve"> для оценки сос</w:t>
      </w:r>
      <w:r>
        <w:rPr>
          <w:sz w:val="28"/>
          <w:szCs w:val="28"/>
          <w:lang w:val="ru-RU"/>
        </w:rPr>
        <w:t>тояния пациента;</w:t>
      </w:r>
    </w:p>
    <w:p w14:paraId="073ECD3F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госпитализировать пациента в ПИТ кардиологического отделения ЛПУ;</w:t>
      </w:r>
    </w:p>
    <w:p w14:paraId="0F54AD8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92AE8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Задача №4 эталон ответа:</w:t>
      </w:r>
    </w:p>
    <w:p w14:paraId="1C3E1C4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15CFA23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Острая левожелудочковая недостаточность (отек легких).</w:t>
      </w:r>
    </w:p>
    <w:p w14:paraId="598EEA5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Алгоритм оказания неотложной помощи:</w:t>
      </w:r>
    </w:p>
    <w:p w14:paraId="5AC063E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оценить состояние пациента для определения ле</w:t>
      </w:r>
      <w:r>
        <w:rPr>
          <w:sz w:val="28"/>
          <w:szCs w:val="28"/>
          <w:lang w:val="ru-RU"/>
        </w:rPr>
        <w:t>чебной тактики;</w:t>
      </w:r>
    </w:p>
    <w:p w14:paraId="21C517B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усадить пациентку с опущенными с кровати ногами для уменьшения возврата крови к сердцу, обеспечить опору для спины и рук;</w:t>
      </w:r>
    </w:p>
    <w:p w14:paraId="212AB06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наложить венозные жгуты на нижние конечности на 15 - 20 мин, для разгрузки правых отделов сердца;</w:t>
      </w:r>
    </w:p>
    <w:p w14:paraId="7DBF183D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аспирировать м</w:t>
      </w:r>
      <w:r>
        <w:rPr>
          <w:sz w:val="28"/>
          <w:szCs w:val="28"/>
          <w:lang w:val="ru-RU"/>
        </w:rPr>
        <w:t>окроту трахеальным катетером или электроотсосом для обеспечения проходимости дыхательных путей;</w:t>
      </w:r>
    </w:p>
    <w:p w14:paraId="2711E9C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провести оксигенотерапию через спирт или 10% раствор антифомсилана для нарушения стойкости пены, ее нарушения и прекращения дальнейшего образования. Можно исп</w:t>
      </w:r>
      <w:r>
        <w:rPr>
          <w:sz w:val="28"/>
          <w:szCs w:val="28"/>
          <w:lang w:val="ru-RU"/>
        </w:rPr>
        <w:t>ользовать в/в инфузию 33</w:t>
      </w:r>
      <w:r>
        <w:rPr>
          <w:sz w:val="28"/>
          <w:szCs w:val="28"/>
          <w:vertAlign w:val="superscript"/>
          <w:lang w:val="ru-RU"/>
        </w:rPr>
        <w:t xml:space="preserve">о </w:t>
      </w:r>
      <w:r>
        <w:rPr>
          <w:sz w:val="28"/>
          <w:szCs w:val="28"/>
          <w:lang w:val="ru-RU"/>
        </w:rPr>
        <w:t>спирта от 5 до 10 мл;</w:t>
      </w:r>
    </w:p>
    <w:p w14:paraId="7542367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дать сублингвально 1 - 2 таблетки нитроглицерина с интервалом 15 - 20 мин. или ввести изокет (перлинганит) в/в капельно, следя за уровнем АД для гемодинамической разгрузки левого желудочка, уменьшения потре</w:t>
      </w:r>
      <w:r>
        <w:rPr>
          <w:sz w:val="28"/>
          <w:szCs w:val="28"/>
          <w:lang w:val="ru-RU"/>
        </w:rPr>
        <w:t>бности миокарда в кислороде.</w:t>
      </w:r>
    </w:p>
    <w:p w14:paraId="0830051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Ввести наркотические анальгетики и средства неиролептанальгезии - 1 -1,5 мл 1% р - ра морфина с 0,5 мл 0,1% р - ра атропина (для устранения побочного воголитического эффекта) в 10 - 15 мг 0, 9% р - ра хлорида натрия в/в медл</w:t>
      </w:r>
      <w:r>
        <w:rPr>
          <w:sz w:val="28"/>
          <w:szCs w:val="28"/>
          <w:lang w:val="ru-RU"/>
        </w:rPr>
        <w:t>енно, дробными дозами из расчета 0,2 - 0,5 мл морфина каждые 5 - 10 мин или фентанил 1 - 2 мг или дроперидол 1 - 4 мг в зависимости от систолического АД для уменьшения возбудимости дыхательного центра, снижения давления в сосудах малого круга кровообращени</w:t>
      </w:r>
      <w:r>
        <w:rPr>
          <w:sz w:val="28"/>
          <w:szCs w:val="28"/>
          <w:lang w:val="ru-RU"/>
        </w:rPr>
        <w:t>я депонирования крови в венах большого круга кровообращения;</w:t>
      </w:r>
    </w:p>
    <w:p w14:paraId="353F19A5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Ввести в/в струйно по 2 - 10 мг 1% р - ра лазикса в 0,9% р - ре хлорида натрия или 5% р - ре глюкозы для увеличения диуреза, расширения емкости периферического сосудистого русла, снижения давле</w:t>
      </w:r>
      <w:r>
        <w:rPr>
          <w:sz w:val="28"/>
          <w:szCs w:val="28"/>
          <w:lang w:val="ru-RU"/>
        </w:rPr>
        <w:t>ния в капиллярах легких;</w:t>
      </w:r>
    </w:p>
    <w:p w14:paraId="50C798D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Ввести в/в струйно 1 - 2 мг 0,025% р - ра дигоксина для удлинения диастолы и улучшения кровонаполнения левого желудочка;</w:t>
      </w:r>
    </w:p>
    <w:p w14:paraId="143E8DE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Осуществлять контроль за АД, 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  <w:lang w:val="ru-RU"/>
        </w:rPr>
        <w:t xml:space="preserve"> для оценки состояния пациента;</w:t>
      </w:r>
    </w:p>
    <w:p w14:paraId="3ED59F3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Госпитализировать в стационар для лечени</w:t>
      </w:r>
      <w:r>
        <w:rPr>
          <w:sz w:val="28"/>
          <w:szCs w:val="28"/>
          <w:lang w:val="ru-RU"/>
        </w:rPr>
        <w:t>я сердечной недостаточности после купирования отека легких.</w:t>
      </w:r>
    </w:p>
    <w:p w14:paraId="24490C5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6A6063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br w:type="page"/>
        <w:t>Задача №5 эталон ответа:</w:t>
      </w:r>
    </w:p>
    <w:p w14:paraId="09006B1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701922E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Вазодепрессорный обморок.</w:t>
      </w:r>
    </w:p>
    <w:p w14:paraId="0F5BDD3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Алгоритм неотложной помощи:</w:t>
      </w:r>
    </w:p>
    <w:p w14:paraId="5241775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Придать горизонтальное положение с несколько приподнятыми ногами, чтобы улучшить мозговое кровообращение;</w:t>
      </w:r>
    </w:p>
    <w:p w14:paraId="348C3CF1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Освободить от стесняющей дыхание одежды грудь и шею пациента для облегчения дыхания;</w:t>
      </w:r>
    </w:p>
    <w:p w14:paraId="030AB87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Обеспечить приток к пациенту свежего воздуха или вынести его из душного помещения на свежий воздух;</w:t>
      </w:r>
    </w:p>
    <w:p w14:paraId="4D52F7E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Обрызгать лицо холодной водой или обтереть влажным полотенцем, по</w:t>
      </w:r>
      <w:r>
        <w:rPr>
          <w:sz w:val="28"/>
          <w:szCs w:val="28"/>
          <w:lang w:val="ru-RU"/>
        </w:rPr>
        <w:t>хлопать по щекам, дать вдохнуть пары нашатырного спирта или уксуса, растереть раками тело, конечности пациента для рефлекторного изменения тонуса сосудов;</w:t>
      </w:r>
    </w:p>
    <w:p w14:paraId="02FC665C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Обложить грелками, дать выпить горячий чай;</w:t>
      </w:r>
    </w:p>
    <w:p w14:paraId="27EF85F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Осуществлять контроль за 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  <w:lang w:val="ru-RU"/>
        </w:rPr>
        <w:t>, ЧДД, АД;</w:t>
      </w:r>
    </w:p>
    <w:p w14:paraId="2AF2B3C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Ввести 10% р </w:t>
      </w:r>
      <w:r>
        <w:rPr>
          <w:sz w:val="28"/>
          <w:szCs w:val="28"/>
          <w:lang w:val="ru-RU"/>
        </w:rPr>
        <w:t>- р кордиамина или 10% р - р кофеина п/к или в/м для нормализации тонуса сосудов (если обморок затягивается);</w:t>
      </w:r>
    </w:p>
    <w:p w14:paraId="3BE733A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Порекомендовать пациенту избегать ситуаций, в которых возникают обмороки.</w:t>
      </w:r>
    </w:p>
    <w:p w14:paraId="2FB66D0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0480B48E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Задача №6 эталон ответа:</w:t>
      </w:r>
    </w:p>
    <w:p w14:paraId="589B625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5C1934CB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Пищевая токсикоинфекция. Обезвоженность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степени. Острая сосудистая недостаточность (коллапс).</w:t>
      </w:r>
    </w:p>
    <w:p w14:paraId="4E0B33A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Алгоритм оказания неотложной помощи:</w:t>
      </w:r>
    </w:p>
    <w:p w14:paraId="1EC85FD6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оценить состояние пациента для определения лечебной тактики;</w:t>
      </w:r>
    </w:p>
    <w:p w14:paraId="08115F00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назначить прием пищи в соответствии с аппетитом, дополняя недостающий объем питания спецраствор</w:t>
      </w:r>
      <w:r>
        <w:rPr>
          <w:sz w:val="28"/>
          <w:szCs w:val="28"/>
          <w:lang w:val="ru-RU"/>
        </w:rPr>
        <w:t>ами;</w:t>
      </w:r>
    </w:p>
    <w:p w14:paraId="1D7636B4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назначить в первые 2 - 4 часа для восстановления ОЦК дробно внутрь “глюкосолан”, «регидрон”, «цитроглюкосолан”, спецрастворы второго поколения в дозе 10мл /кг на 1% дефицита массы тела. На втором этапе провести возмещение продолжающихся потерь жидко</w:t>
      </w:r>
      <w:r>
        <w:rPr>
          <w:sz w:val="28"/>
          <w:szCs w:val="28"/>
          <w:lang w:val="ru-RU"/>
        </w:rPr>
        <w:t>сти (последовательно за одинаковый интервал времени, например за 6 ч);</w:t>
      </w:r>
    </w:p>
    <w:p w14:paraId="5B1D579A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начать, учитывая потерю жидкости, в/в регидратацию в объеме 50% от общего объема жидкости, используя “Трисоль”, “Ацесоль”, “Хлосоль”, “Квартосоль” и “Лактосол”. Продолжительность тера</w:t>
      </w:r>
      <w:r>
        <w:rPr>
          <w:sz w:val="28"/>
          <w:szCs w:val="28"/>
          <w:lang w:val="ru-RU"/>
        </w:rPr>
        <w:t>пии 2 - 4 ч. В первые 30мин ввести половинную дозу от инфузионного объема;</w:t>
      </w:r>
    </w:p>
    <w:p w14:paraId="0FB6A25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ввести в/в медленно 0,5 мг 1% р - ра мезатона в 40 мг изотонического р - ра хлорида натрия для нормализации тонуса сосудов. Можно использовать кордиамин, кофеин;</w:t>
      </w:r>
    </w:p>
    <w:p w14:paraId="6C7E8C97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ввести в/в (в/</w:t>
      </w:r>
      <w:r>
        <w:rPr>
          <w:sz w:val="28"/>
          <w:szCs w:val="28"/>
          <w:lang w:val="ru-RU"/>
        </w:rPr>
        <w:t>м) преднизолон 30 мг для повышения АД;</w:t>
      </w:r>
    </w:p>
    <w:p w14:paraId="4DE46468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ввести в/в сердечные гликозиды (коргликон 0,06% - 1 мг, строфантин 0,05% - 1 мг в 10 мг 0,09% р - ра натрия хлорида) для предупреждения и ликвидации вторично возникающей сердечной недостаточности;</w:t>
      </w:r>
    </w:p>
    <w:p w14:paraId="4DECC4D2" w14:textId="77777777" w:rsidR="00000000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проводить контро</w:t>
      </w:r>
      <w:r>
        <w:rPr>
          <w:sz w:val="28"/>
          <w:szCs w:val="28"/>
          <w:lang w:val="ru-RU"/>
        </w:rPr>
        <w:t>ль эффективности регидратационной терапии. Об успешной терапии свидетельствует увеличение массы тела на примерную величину дефицита, увеличение диуреза, нормализации АД и т. д.;</w:t>
      </w:r>
    </w:p>
    <w:p w14:paraId="0F477A5E" w14:textId="77777777" w:rsidR="001412B1" w:rsidRDefault="001412B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госпитализировать при стабилизации состояния в инфекционный стационар.</w:t>
      </w:r>
    </w:p>
    <w:sectPr w:rsidR="001412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48"/>
    <w:rsid w:val="001412B1"/>
    <w:rsid w:val="00F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348F3"/>
  <w14:defaultImageDpi w14:val="0"/>
  <w15:docId w15:val="{C77A7B79-0BCF-49B7-BF7B-6E2CAEA5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5688</Words>
  <Characters>32422</Characters>
  <Application>Microsoft Office Word</Application>
  <DocSecurity>0</DocSecurity>
  <Lines>270</Lines>
  <Paragraphs>76</Paragraphs>
  <ScaleCrop>false</ScaleCrop>
  <Company/>
  <LinksUpToDate>false</LinksUpToDate>
  <CharactersWithSpaces>38034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2025-02-03T08:44:00Z</dcterms:created>
  <dcterms:modified xsi:type="dcterms:W3CDTF">2025-02-03T08:44:00Z</dcterms:modified>
</cp:coreProperties>
</file>