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1336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МИНИСТЕРСТВО ЗДРАВООХРАНЕНИЯ УКРАИНЫ</w:t>
      </w:r>
    </w:p>
    <w:p w14:paraId="5BB4EEDC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kern w:val="2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Запорожский государственный медицинский университет</w:t>
      </w:r>
    </w:p>
    <w:p w14:paraId="473C56F9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kern w:val="2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Факультет Медицинский</w:t>
      </w:r>
    </w:p>
    <w:p w14:paraId="70E15B42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kern w:val="2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"Рекомендовано"</w:t>
      </w:r>
    </w:p>
    <w:p w14:paraId="1076D3CA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на методическом совещании кафедры анестезиологии и реаниматологии</w:t>
      </w:r>
    </w:p>
    <w:p w14:paraId="39A79392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kern w:val="2"/>
          <w:sz w:val="28"/>
          <w:szCs w:val="28"/>
        </w:rPr>
      </w:pPr>
    </w:p>
    <w:p w14:paraId="6CD521CD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kern w:val="2"/>
          <w:sz w:val="28"/>
          <w:szCs w:val="28"/>
        </w:rPr>
      </w:pPr>
    </w:p>
    <w:p w14:paraId="477EA68A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60C7D9B7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6DF83CA9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673C10E9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06619BAE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699E1E4D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kern w:val="2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МЕТОДИЧЕСКИЕ РАЗРАБОТКИ</w:t>
      </w:r>
    </w:p>
    <w:p w14:paraId="71FD63BC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kern w:val="2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практического занятия для студе</w:t>
      </w:r>
      <w:r>
        <w:rPr>
          <w:rFonts w:ascii="Times New Roman CYR" w:hAnsi="Times New Roman CYR" w:cs="Times New Roman CYR"/>
          <w:noProof/>
          <w:sz w:val="28"/>
          <w:szCs w:val="28"/>
        </w:rPr>
        <w:t>нтов</w:t>
      </w:r>
    </w:p>
    <w:p w14:paraId="20E8157D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Учебная дисциплина</w:t>
      </w:r>
    </w:p>
    <w:p w14:paraId="028D2F5C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Анестезиология и интенсивная терапия</w:t>
      </w:r>
    </w:p>
    <w:p w14:paraId="7D5E92D1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kern w:val="2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Тема занятия</w:t>
      </w:r>
    </w:p>
    <w:p w14:paraId="30335730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kern w:val="2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Острые отравления и коматозные состояния</w:t>
      </w:r>
    </w:p>
    <w:p w14:paraId="3CA48F33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10166B4D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471F1F4C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1000748A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7C838202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5C1F898D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40ECC5C2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566B6DA8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725A9920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18B14B53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Запорожье 2009</w:t>
      </w:r>
    </w:p>
    <w:p w14:paraId="64A37BCD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 xml:space="preserve">1. Актуальность темы: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 всём мире, и в Украине в частности, на протяжении последних десятилетий сложилась так назы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ваемая "токсическая ситуация", которая обусловлена бурным развитием химической и фармакологической промышленности, загрязнением окружающей среды, плохим соблюдением охраны труда и техники безопасности, использованием в быту целого ряда химических веществ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потенциально токсичными свойствами, созданием в домашних условиях индивидуальных аптечек, распространением самолечения с использованием ряда сильнодействующих медикаментов, увеличением количества суицидальных попыток и др. Все это привело к тому, что коли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чество острых экзогенных отравлений с каждым годом увеличивается, а число госпитализированных с этой патологией достигло 1 чел. на 1 тыс. населения в год. При попадании яда в организм человека срабатывают естественные пути детоксикации, однако возможности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ограничены функциональным пределом органов выделения (печени, почек, лёгких, ЖКТ, кожи). В этом случае отравления вызывают декомпенсированные состояния и нередко приводят к трагическим последствиям. Роль анестезиолога при этом заключается в стимуляции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тих органов, но часто это малоэффективно и нужно применить искусственные методы выведения или нейтрализации токсичных веществ, применяя методы экстракорпоральной детоксикации.</w:t>
      </w:r>
    </w:p>
    <w:p w14:paraId="6ED160B4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Много патологических состояний вызывают нарушение функций центральной нервной 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стемы с развитием значительного мозгового дефицита в виде коматозного состояния, которое иногда становится более угрожающим для жизни, чем первичное заболевание, и требует специфических профилактических, диагностических и лечебных мероприятий для предупреж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дения тяжёлых осложнений и даже смерти больных.</w:t>
      </w:r>
    </w:p>
    <w:p w14:paraId="7177D58B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Учебные цели занятия:</w:t>
      </w:r>
    </w:p>
    <w:p w14:paraId="1D4834F4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А. Познакомиться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развитием научных достижений относительно эпидемиологии, причин возникновения, диагностики, клиники и основных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направлений неотложной помощи и интенсивной терапии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стрых экзогенных отравлений и коматозных состояний.</w:t>
      </w:r>
    </w:p>
    <w:p w14:paraId="76242710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(1-й уровень)</w:t>
      </w:r>
    </w:p>
    <w:p w14:paraId="63FB9A61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В. Знать:</w:t>
      </w:r>
    </w:p>
    <w:p w14:paraId="465E67F6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группы ядовитых веществ;</w:t>
      </w:r>
    </w:p>
    <w:p w14:paraId="2EC71159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пути поступления ядов в организм человека;</w:t>
      </w:r>
    </w:p>
    <w:p w14:paraId="25F15A07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суть понятия "летальный синтез";</w:t>
      </w:r>
    </w:p>
    <w:p w14:paraId="37177817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клинические стадии течения острых экзогенных отравлений;</w:t>
      </w:r>
    </w:p>
    <w:p w14:paraId="1A66D104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напр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авления медицинской помощи при отравлениях;</w:t>
      </w:r>
    </w:p>
    <w:p w14:paraId="756D44F1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классификацию мозговых ком;</w:t>
      </w:r>
    </w:p>
    <w:p w14:paraId="7BFABE1E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методы диагностики нарушений сознания и коматозных состояний;</w:t>
      </w:r>
    </w:p>
    <w:p w14:paraId="5D5C8CBE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особенности ухода за больными в бессознательном состоянии;</w:t>
      </w:r>
    </w:p>
    <w:p w14:paraId="42903B00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направления интенсивной терапии больных в коматозном состоянии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зависимости от его этиологии.</w:t>
      </w:r>
    </w:p>
    <w:p w14:paraId="32345102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(2-й уровень)</w:t>
      </w:r>
    </w:p>
    <w:p w14:paraId="1C1483AF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С. Овладеть навыками:</w:t>
      </w:r>
    </w:p>
    <w:p w14:paraId="5A0C8EC3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постановки оро- и назогастрального зонда;</w:t>
      </w:r>
    </w:p>
    <w:p w14:paraId="2ECDC5E7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промывание желудка;</w:t>
      </w:r>
    </w:p>
    <w:p w14:paraId="272DFA73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налаживание надёжного венозного доступа с помощью венозных катетеров (периферических или центральных);</w:t>
      </w:r>
    </w:p>
    <w:p w14:paraId="29EDC4DA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введение постоянного ур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етрального катетера (типу Фолея);</w:t>
      </w:r>
    </w:p>
    <w:p w14:paraId="21A5A614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налаживание кислородных ингаляций;</w:t>
      </w:r>
    </w:p>
    <w:p w14:paraId="6AE120A9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подключение больного к мониторному наблюдению;</w:t>
      </w:r>
    </w:p>
    <w:p w14:paraId="59AED39A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поддержка свободной проходности верхних дыхательных путей (положение головы, оральные или назальные воздуховоды, ларингеальные маски и т.д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.);</w:t>
      </w:r>
    </w:p>
    <w:p w14:paraId="22F89D7A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профилактика пролежней и позиционного сдавления;</w:t>
      </w:r>
    </w:p>
    <w:p w14:paraId="36BE25B1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зондового питания;</w:t>
      </w:r>
    </w:p>
    <w:p w14:paraId="37B8BF02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оценки уровня сознания;</w:t>
      </w:r>
    </w:p>
    <w:p w14:paraId="4584830C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методиками физического охлаждения при гипертермических состояниях.</w:t>
      </w:r>
    </w:p>
    <w:p w14:paraId="07A43C9A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Уметь (овладеть умениями):</w:t>
      </w:r>
    </w:p>
    <w:p w14:paraId="42B5A03C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поставить предварительный диагноз и составить план обследования дл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больного с острым экзогенным отравлением;</w:t>
      </w:r>
    </w:p>
    <w:p w14:paraId="4CD0F1CB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провести дифференциальную диагностику с заболеваниями, которые имеют подобную симптоматику;</w:t>
      </w:r>
    </w:p>
    <w:p w14:paraId="06D8C3FA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составить план проведения осмотического форсированного диуреза;</w:t>
      </w:r>
    </w:p>
    <w:p w14:paraId="44E30F62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назначить антидотную терапию;</w:t>
      </w:r>
    </w:p>
    <w:p w14:paraId="55D1F9F8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определить качественный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количественный состав заместительной инфузионной терапии;</w:t>
      </w:r>
    </w:p>
    <w:p w14:paraId="736F70FD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оценить общее состояние пострадавшего на основе мониторинга его основных физиологичных функций;</w:t>
      </w:r>
    </w:p>
    <w:p w14:paraId="154E8835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диагностировать основную причину коматозного состояния;</w:t>
      </w:r>
    </w:p>
    <w:p w14:paraId="00CC1B1F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оценить результаты лабораторных исследований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целью диагностики "метаболических" ком;</w:t>
      </w:r>
    </w:p>
    <w:p w14:paraId="31391AC7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составить план лечебных мероприятий при коматозных состояниях различной этиологии;</w:t>
      </w:r>
    </w:p>
    <w:p w14:paraId="76C505B4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рассчитать дневной рацион для зондового питания коматозного больного;</w:t>
      </w:r>
    </w:p>
    <w:p w14:paraId="7F78C5AE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назначить противосудорожную терапию для детей и взрослых;</w:t>
      </w:r>
    </w:p>
    <w:p w14:paraId="5744B366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тить направления борьбы с гипертермическим синдромом.</w:t>
      </w:r>
    </w:p>
    <w:p w14:paraId="01A32E65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(3-й уровень)</w:t>
      </w:r>
    </w:p>
    <w:p w14:paraId="6C37801A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D. Развивать творческие способности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путём выбора наиболее оптимальных методов диагностики и схем лечения.</w:t>
      </w:r>
    </w:p>
    <w:p w14:paraId="283A541E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(4-й уровень)</w:t>
      </w:r>
    </w:p>
    <w:p w14:paraId="60B9CCDA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3. Цели развития личности: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молодым специалистам необходимо овладеть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методиками сбора анамнеза у потерпевшего или его родственников, устанавливая с ними позитивную психоэмоциональную связь, уметь применить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на практике полученные знания относительно диагностики и лечения острых экзогенных отравлений и заболеваний, которые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опровождаются значительными нарушениями сознания, вплоть до коматозного состояния.</w:t>
      </w:r>
    </w:p>
    <w:p w14:paraId="52F4ABC0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Материалы для доаудиторной самостоятельной работы (для подготовки к вышеуказанной теме практического занятия)</w:t>
      </w:r>
    </w:p>
    <w:p w14:paraId="0F6DB573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4.1 Базовые знания, умения, навыки, необходимые для изучения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темы (междисциплинарная интеграция): </w:t>
      </w:r>
    </w:p>
    <w:p w14:paraId="7ED6C84D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1834"/>
        <w:gridCol w:w="3429"/>
        <w:gridCol w:w="3247"/>
      </w:tblGrid>
      <w:tr w:rsidR="00000000" w14:paraId="0C46D2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F35C6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EB3E2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Дисциплины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E5D3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Знать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8D241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Уметь</w:t>
            </w:r>
          </w:p>
        </w:tc>
      </w:tr>
      <w:tr w:rsidR="00000000" w14:paraId="675DD3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8B33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1. Предыдущие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 xml:space="preserve">обеспечивающие): </w:t>
            </w:r>
          </w:p>
        </w:tc>
      </w:tr>
      <w:tr w:rsidR="00000000" w14:paraId="38D5AB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E5981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6B21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68C7B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Химическое строение некоторых ядовитых веществ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82D10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Определять коррозивные яды по лакмусовым полоскам</w:t>
            </w:r>
          </w:p>
        </w:tc>
      </w:tr>
      <w:tr w:rsidR="00000000" w14:paraId="6953DE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54F9E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C5955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BF250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Физическое состояние некоторых 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довитых веществ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BB823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442BBC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42809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0D064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Биологическая химия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74E1D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Пути биотрансформации ядов в процессе их метаболизма с возможностью образования более токсичных соединений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C9ACE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21FAFF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415A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BF75C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Хирургия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D39D9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Методы диагностики "острого живота" 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100DC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Ввести желудочный зонд Наладить венозный доступ Катете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ризировать мочевой пузырь</w:t>
            </w:r>
          </w:p>
        </w:tc>
      </w:tr>
      <w:tr w:rsidR="00000000" w14:paraId="353E24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D2871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53AF0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Терапия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2D264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Методику обследования больного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31EE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Диагностировать ведущий патологический синдром</w:t>
            </w:r>
          </w:p>
        </w:tc>
      </w:tr>
      <w:tr w:rsidR="00000000" w14:paraId="2D0401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095B9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CB480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Нервные болезни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54142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Методика неврологического обследования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541A4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Спинномозговая пункция</w:t>
            </w:r>
          </w:p>
        </w:tc>
      </w:tr>
      <w:tr w:rsidR="00000000" w14:paraId="5DAC3A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9382D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7.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CD1C4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Нейрохирургия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8279E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Оценка глубины коматозного состояния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4A2F4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Оценить степень мозгового дефицита по шкале Глазго</w:t>
            </w:r>
          </w:p>
        </w:tc>
      </w:tr>
      <w:tr w:rsidR="00000000" w14:paraId="2001E0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22613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8.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B756E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Эндокринология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4BE3A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Диагностика метаболических и эндокринологических ком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27291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Оценить результаты биохимических анализов крови (сахар, гормоны, электролиты и т.д.) </w:t>
            </w:r>
          </w:p>
        </w:tc>
      </w:tr>
      <w:tr w:rsidR="00000000" w14:paraId="775036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D31A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2. Поледующие дисциплины (которые обеспечив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 xml:space="preserve">аются): </w:t>
            </w:r>
          </w:p>
        </w:tc>
      </w:tr>
      <w:tr w:rsidR="00000000" w14:paraId="431671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5A37A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D76AF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Токсикология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ED89C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Основные клинические проявления острых экзогенных отравлений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8CBFD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Выставить показания к проведению экстракорпоральных методов детоксикации</w:t>
            </w:r>
          </w:p>
        </w:tc>
      </w:tr>
      <w:tr w:rsidR="00000000" w14:paraId="7E78FE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7EF6D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3. Внутрипредметная интеграция</w:t>
            </w:r>
          </w:p>
        </w:tc>
      </w:tr>
      <w:tr w:rsidR="00000000" w14:paraId="6A5FE9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B1A50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D1FD8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Методы обследования. Диагностика, клиника и ведение больн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ых с отравлениями, коматозными состояниями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B5E77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Основные и дополнительные методы обследования. Показания к экстракорпоральным методам детоксикации организма. 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C02A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Оценить степень нарушения основных физиологичных параметров больного. Провести оценку общего состояния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больного и определить ведущие патологические синдромы. </w:t>
            </w:r>
          </w:p>
        </w:tc>
      </w:tr>
    </w:tbl>
    <w:p w14:paraId="7C85D183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4C384AE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.2 Содержание темы занятия</w:t>
      </w:r>
    </w:p>
    <w:p w14:paraId="4BC5C4E0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.2.1 Острые отравления</w:t>
      </w:r>
    </w:p>
    <w:p w14:paraId="7D1EB205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Проблема влияния на организм человека токсичных веществ в начале XXI в. приобрела особую актуальность вследствие бушующего развития химической инд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устрии и ее областей, накопления в окружающей среде разнообразных химических веществ, количество которых достигает более 10 млн. Около 100 тыс. из них используется в быту в виде пищевых примесей, лечебных средств, пестицидов, препаратов бытовой химии, косм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етических средств. Накопление потенциально токсичных веществ в сфере жизнедеятельности человека обусловило то, что, по данным некоторых авторов, более 500 из них являются самой частой причиной острых отравлений человека.</w:t>
      </w:r>
    </w:p>
    <w:p w14:paraId="1DA05232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Эпидемиологические показатели остры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х отравлений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составляют в среднем 2,5 - 4,0 случая на 1000 населения. Следует отметить, что больные с острыми отравлениями составляют 15 - 20 % от общего количества пациентов, которых госпитализируют ежегодно по неотложным показаниям. Результаты прогноза,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опубликованные в журнале "Life", свидетельствуют, что в XXI в. каждую шестую больничную койку займут пациенты, заболевание у которых непосредственно или опосредованно будет связано с токсичным влиянием. По данным ВОЗ, в странах Западной Европы по поводу 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трых отравлений госпитализируется в 2 раза больше больных, чем с инфарктом миокарда, а показатель летальности в случае этой патологии превышает таковой при инфекционных заболеваниях и дорожно-транспортных происшествиях. Современные статистические данные св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идетельствуют о росте частоты острых отравлений в последнее десятилетие, при этом значительное влияние имеет увеличение доли чрезвычайных ситуаций природного, техногенного и социально-политического характера, где в качестве повреждающего фактора выступают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химические вещества.</w:t>
      </w:r>
    </w:p>
    <w:p w14:paraId="2A7DFCB1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Наблюдается также и постепенное увеличение бытовых (случайных, суицидальных) и криминальных случаев острых отравлений. Следует отметить, что случайные отравления составляют около 80 %, суицидальные - 18 % и производственные - 2 % от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щего количества отравлений. Причины, которые, согласно статистическим данным, привели к летальному исходу вследствие отравления, - это этиловый спирт (более 60 % от общего количества летальных случаев), окись углерода (15%), уксусная эссенция (6%), лекарст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венные средства и пестициды. На современном этапе наблюдается дальнейший рост уровня смертельных отравлений алкоголем, наркотиками, а также лекарственными средствами психотропного действия при относительном снижении количества отравлений фосфорорганическим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инсектицидами, СО и уксусной эссенцией.</w:t>
      </w:r>
    </w:p>
    <w:p w14:paraId="3E53D271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"Токсикология изучает свойства потенциально токсичных веществ, механизмы их токсического действия на организм, изменения состояния последнего под влиянием яда, разрабатывает мероприятия и средства предотвращения,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также лечения острых и хронических отравлений" (И.М. Трахтенберг, 2000). Тем не менее, при рассмотрении проблемы острого отравления традиционно признается тот факт, что ядом может являться любое химическое вещество или соединение, определенное количество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(концентрация) которого способно нарушать в организме биохимические процессы и функции жизненно важных органов и систем, тем самым создавая угрозу для жизни человека. "Все является ядом, и ядовитость присуща всему; лишь доза делает яд незамеченным" (Ауреол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Теофраст Бомбаст фон Гогенхейм, 1493 - 1541).</w:t>
      </w:r>
    </w:p>
    <w:p w14:paraId="30BCFF1C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ОБЩИЕ ВОПРОСЫ ТОКСИКОЛОГИИ</w:t>
      </w:r>
    </w:p>
    <w:p w14:paraId="5D93A8A4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Отравление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патологическое состояние, развивающееся вследствие взаимодействия живого организма и веществ различного происхождения, которые поступают в организм из окружающей ср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еды. В зависимости от количества яда, который попал в организм за единицу времени, различают острые и хронические отравления. Первые целесообразно рассматривать как химическую травму.</w:t>
      </w:r>
    </w:p>
    <w:p w14:paraId="04B982C2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медицинской литературе многими авторами предложены разнообразные класс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ификации отравлений, которые, с одной стороны, отражают эпидемиологические признаки и/или причины возникновения отравления, с другой - системно-органную тропность яда, ее химическую группу или другие признаки группирования.</w:t>
      </w:r>
    </w:p>
    <w:p w14:paraId="5BDA0486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Классификация</w:t>
      </w:r>
    </w:p>
    <w:p w14:paraId="55EC5D6C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Классификация отра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влений по причинам и месту возникновения:</w:t>
      </w:r>
    </w:p>
    <w:p w14:paraId="67C8E2C8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I. Случайные.</w:t>
      </w:r>
    </w:p>
    <w:p w14:paraId="20B0F7BD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Производственные.</w:t>
      </w:r>
    </w:p>
    <w:p w14:paraId="401CC269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Бытовые;</w:t>
      </w:r>
    </w:p>
    <w:p w14:paraId="2A5B0B31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в результате самолечения;</w:t>
      </w:r>
    </w:p>
    <w:p w14:paraId="01C91080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в результате передозировки лекарственных средств;</w:t>
      </w:r>
    </w:p>
    <w:p w14:paraId="198AACBC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в результате алкогольной или наркотической интоксикации.</w:t>
      </w:r>
    </w:p>
    <w:p w14:paraId="78115E8B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Медицинские ошибки..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меренные отравления.</w:t>
      </w:r>
    </w:p>
    <w:p w14:paraId="4D64FED2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Криминальные:</w:t>
      </w:r>
    </w:p>
    <w:p w14:paraId="36908FBD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с целью убийства;</w:t>
      </w:r>
    </w:p>
    <w:p w14:paraId="62E70A25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как способ достижения беспомощного состояния.</w:t>
      </w:r>
    </w:p>
    <w:p w14:paraId="547D0807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Суицидальные попытки.</w:t>
      </w:r>
    </w:p>
    <w:p w14:paraId="5BA9E589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Классификация химических веществ по признаку принадлежности к химическим и отраслевым группам:</w:t>
      </w:r>
    </w:p>
    <w:p w14:paraId="1FD78F50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Промышленные яды (органичес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кие растворители, топливо, красители, химические реагенты и др.).</w:t>
      </w:r>
    </w:p>
    <w:p w14:paraId="2BA1C209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Ядохимикаты, которые используют в сельском хозяйстве (ртутьорганические соединения, хлор- и фосфорорганические пестициды).</w:t>
      </w:r>
    </w:p>
    <w:p w14:paraId="779DA22A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Лекарственные средства.</w:t>
      </w:r>
    </w:p>
    <w:p w14:paraId="75632FB9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Бытовые химикаты (пищевые примеси,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редства санитарии и личной гигиены, средства по уходу за одеждой, мебелью, автомобилями и др.).</w:t>
      </w:r>
    </w:p>
    <w:p w14:paraId="792ABFD1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Яды биологического, растительного и животного происхождения.</w:t>
      </w:r>
    </w:p>
    <w:p w14:paraId="780DBF9D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Боевые отравляющие вещества.</w:t>
      </w:r>
    </w:p>
    <w:p w14:paraId="427CF2A1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Классификация химических веществ по признакам их токсичности (согл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асно показателю LD50):</w:t>
      </w:r>
    </w:p>
    <w:p w14:paraId="4E74E96C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Чрезвычайно токсичные: бор, тиофос, стрихнин, препараты синильной кислоты.</w:t>
      </w:r>
    </w:p>
    <w:p w14:paraId="762BB364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Высокотоксичные: метиловый спирт, четыреххлористый углеводород, дихлорэтан.</w:t>
      </w:r>
    </w:p>
    <w:p w14:paraId="058DF765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Умеренно токсичные: бензол, фенол, гербициды.</w:t>
      </w:r>
    </w:p>
    <w:p w14:paraId="32589F1B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Слаботоксичные: некоторые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гербициды и инсектициды.</w:t>
      </w:r>
    </w:p>
    <w:p w14:paraId="0CDC983E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ab/>
        <w:t>Классификация химических веществ по признакам их системно-органной тропности и клиническим проявлениям:</w:t>
      </w:r>
    </w:p>
    <w:p w14:paraId="05C9364E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Сердечные яды (нарушения сердечного ритма, миокардит): гликозиды.</w:t>
      </w:r>
    </w:p>
    <w:p w14:paraId="1334EF28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трициклические антидепрессанты, хинин, соединения ба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рия и калия.</w:t>
      </w:r>
    </w:p>
    <w:p w14:paraId="70C79A6F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Нервные яды (психозы, судороги, кома): наркотические и снотворные средства, фосфорорганические соединения, двуокись углерода, алкоголь и его суррогаты.</w:t>
      </w:r>
    </w:p>
    <w:p w14:paraId="347C8A6A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Печеночные яды (гепатопатия, гепатаргия): четыреххлористый углерод, ядовитые грибы, фе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нолы, альдегиды.</w:t>
      </w:r>
    </w:p>
    <w:p w14:paraId="28D6C22D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Кровяные яды (гемолиз, метгемоглобинемия): анилин, нитриты.</w:t>
      </w:r>
    </w:p>
    <w:p w14:paraId="51E3FEA1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Легочные яды (отек, фиброз): окиси азота, фосген.</w:t>
      </w:r>
    </w:p>
    <w:p w14:paraId="32AC4EDD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коматозное состояние отравление яд</w:t>
      </w:r>
    </w:p>
    <w:p w14:paraId="175A4F1A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Почечные яды (нефропатия, острая почечная недостаточность): этиленгликоль, соединения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яжелых металлов.</w:t>
      </w:r>
    </w:p>
    <w:p w14:paraId="7E99519D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Желудочно-кишечные яды (гастроэнтерит): кислоты и щелочи, тяжелые металлы,</w:t>
      </w:r>
    </w:p>
    <w:p w14:paraId="5ADCE493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Особо следует отметить, что кроме общетоксических реакций ядовитые соединения могут оказывать мутагенное, аллергическое и эмбриотоксическое действие. Общее дейст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вие экзотоксина является следствием его специфических характеристик и компенсаторно-защитных неспецифических реакций организма.</w:t>
      </w:r>
    </w:p>
    <w:p w14:paraId="6739D502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Клинические стадии острого отравления</w:t>
      </w:r>
    </w:p>
    <w:p w14:paraId="30ADA65D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Токсикогенная стадия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обусловленная сроком, в течение которого яд находится в организме 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ловека в количестве, которое способно оказать специфическое действие (экзотоксический шок, кома, асфиксия). Изменение концентрации экзотоксина в течение определенного периода отражает его токсико-динамические характеристики - период резорбции (достижение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аксимальной концентрации в крови) и элиминации (полного выведения) яда.</w:t>
      </w:r>
    </w:p>
    <w:p w14:paraId="10D40233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Соматогенная стадия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определяется сроком после удаления или разрушения яда в виде следового поражения различных органов и систем организма вплоть до полного восстановления их функций 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летального исхода (пневмония, острая надпочечниковая недостаточность, сепсис).</w:t>
      </w:r>
    </w:p>
    <w:p w14:paraId="30650BC9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Фазы клинических проявлений отравления</w:t>
      </w:r>
    </w:p>
    <w:p w14:paraId="2F81ECC5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Латентная фаза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интервал времени от момента поступления яда в организм до появления первых клинических симптомов отравления.</w:t>
      </w:r>
    </w:p>
    <w:p w14:paraId="266517BC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Фаза о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стрых клинических проявлений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интервал времени от момента появления первых симптомов до полной развернутой клинической картины отравления. В этой стадии выделяют два периода: период резорбтивного действия яда и период соматогенных нарушений.</w:t>
      </w:r>
    </w:p>
    <w:p w14:paraId="0F4C5CCB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Фаза выхо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интервал времени от максимально развернутой клинической картины до исчезновения симптомов отравления.</w:t>
      </w:r>
    </w:p>
    <w:p w14:paraId="7F9094E2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Продолжительность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латентной фазы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зависит от ряда причин, среди которых важнейшими являются: пути поступления яда в организм человека, доза и груп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 яда, его токсикодинамика, индивидуальные особенности и функциональное состояние естественных систем обезвреживания. Известно, что самая продолжительная латентная фаза отравления наблюдается при гастроинтестинальном пути поступления яда. Значительно умен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ьшается продолжительность этой стадии при попадании яда в организм через легкие, конъюнктиву или парентеральным путем. Важное значение для продолжительности латентной фазы отравления имеет форма употребленного яда и его доза, при этом, чем больше употребле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нная доза яда (токсины бледной поганки), тем короче латентная стадия.</w:t>
      </w:r>
    </w:p>
    <w:p w14:paraId="68ACAAB2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Продолжительность латентной фазы также зависит от индивидуальных особенностей организма пострадавшего и функционального состояния естественных систем обезвреживания. Чем меньше возраст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еловека (дети), тем более выражена незрелость функциональных систем детоксикации и короче латентная стадия отравления.</w:t>
      </w:r>
    </w:p>
    <w:p w14:paraId="431D4D99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смену латентной фазе приходит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фаза острых клинических проявлений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 отмечалось выше, в этой фазе выделяют два периода: первый включа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клинические проявления, которые соответствуют специфическому действию яда; второй состоит из неспецифических проявлений эндогенного токсикоза. Оба периода развиваются практически одновременно и отличаются степенью выраженности. Так, на начальном этапе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линических проявлений наиболее выражены специфические синдромы отравления. На более поздних этапах, с уменьшением содержания яда в организме, вплоть до полной его элиминации, значительную выраженность приобретают неспецифические синдромы.</w:t>
      </w:r>
    </w:p>
    <w:p w14:paraId="5636C5BD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Фаза выхода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харак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теризуется исчезновением специфических синдромов и соответствует полному выведению яда из организма. Необходимо знать, что начало этой стадии не свидетельствует о полном выздоровлении пациента, а соответствует лишь прекращению действия токсичного вещества.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Осложнения, которые в некоторых случаях возникают у потерпевших в острой фазе отравления, могут привести к формированию целого ряда соматических заболеваний вплоть до инвалидизации и летального исхода. Поэтому большинство специалистов в этой фазе выделяют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период поздних осложнений и период восстановления, которые могут длиться от нескольких месяцев до нескольких лет.</w:t>
      </w:r>
    </w:p>
    <w:p w14:paraId="0E4CD7BA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Знание фазовости течения острых отравлений дает возможность правильно определять качество, цель, состав и объем интенсивной терапии.</w:t>
      </w:r>
    </w:p>
    <w:p w14:paraId="34FCBBE9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Действие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токсичных веществ может быть местным, резорбтивным или рефлекторным. Тем не менее проявления отравления и степень их выраженности зависят не только от дозы яда, который попал в организм.</w:t>
      </w:r>
    </w:p>
    <w:p w14:paraId="5EC19C1B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Факторы, которые влияют на появление и степень выраженности клиничес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ких проявлений отравления (кроме характеристик самого яда):</w:t>
      </w:r>
    </w:p>
    <w:p w14:paraId="448E9612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возраст больного;</w:t>
      </w:r>
    </w:p>
    <w:p w14:paraId="2D1FF759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наличие сопутствующих заболеваний и вредных привычек;</w:t>
      </w:r>
    </w:p>
    <w:p w14:paraId="3E60DDC2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проведение лечения;</w:t>
      </w:r>
    </w:p>
    <w:p w14:paraId="25283FCF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изменение чувствительности к яду вследствие привыкания;</w:t>
      </w:r>
    </w:p>
    <w:p w14:paraId="1424A3FF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климатические условия;</w:t>
      </w:r>
    </w:p>
    <w:p w14:paraId="5CB41F2A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 возникновения отравления (в том числе социальные).</w:t>
      </w:r>
    </w:p>
    <w:p w14:paraId="051C6A93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Естественно, что после поступления яда в организм происходит его распределение в кровяном русле и других жидкостных средах. Распределение яда в организме определяется тремя факторами: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пространственным,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временным и концентрационным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Временной фактор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отображает скорость поступления яда в организм и его выведения.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Пространственный фактор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(путь поступления и распространения яда) зависит от условий и особенностей кровоснабжения органов и тканей. Наибольшее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личество яда за единицу времени поступает в легкие, почки, печень, сердце, мозг.</w:t>
      </w:r>
    </w:p>
    <w:p w14:paraId="2E31347D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Пути попадания яда в организм:</w:t>
      </w:r>
    </w:p>
    <w:p w14:paraId="30B763E5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ингаляционный;</w:t>
      </w:r>
    </w:p>
    <w:p w14:paraId="068022C9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транскутанный (чрескожный);</w:t>
      </w:r>
    </w:p>
    <w:p w14:paraId="7CC31D48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пероральный (через пищеварительную систему);</w:t>
      </w:r>
    </w:p>
    <w:p w14:paraId="6447500F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парентеральный (инъекционный).</w:t>
      </w:r>
    </w:p>
    <w:p w14:paraId="1ED747DD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ингаляционных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отравлениях основная часть яда попадает в почки, при пероральных - в печень.</w:t>
      </w:r>
    </w:p>
    <w:p w14:paraId="43EC98CA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Чаще всего токсичные вещества попадают в организм человека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перорально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Срок пребывания их в пищеварительной системе зависит от физико-химических свойств яда и функционального сос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тояния желудка и кишечника. Градиент рН между отделами пищеварительной системы определяет различную скорость всасывания ядовитых соединений. В основном процесс всасывания происходит в тонком кишечнике, где рН составляет 7,5-8,0. Некоторые жирорастворимые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оединения (фенолы, цианиды) начинают всасываться еще в ротовой полости. Пищевые массы, которые во многих случаях обнаруживают в желудке пострадавших, могут сорбировать и растворять токсичные вещества, что уменьшает контакт последних со слизистой оболочкой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пищеварительной системы. Тяжелые металлы непосредственно повреждают кишечный эпителий и нарушают процессы всасывания. Образование комплекса токсичных веществ с белками замедляет всасывание яда в тонком кишечнике.</w:t>
      </w:r>
    </w:p>
    <w:p w14:paraId="66AE5D5D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Замедление кровотока и депонирование крови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области кишечника при экзотоксическом шоке приводит к выравниванию концентрации яда на границе кровь/кишечник, что усиливает местный токсичный эффект яда.</w:t>
      </w:r>
    </w:p>
    <w:p w14:paraId="4A40ACC6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Максимально быстрое поступление яда в организм наблюдают при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ингаляционных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отравлениях. Этому содей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ствуют: значительная площадь всасывания (100-150 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малая толщина альвеолярно-капиллярной мембраны, интенсивный кровоток в легочных капиллярах, отсутствие биологических барьеров для задержки яда. Всасывание летучих соединений осуществляется по законам 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ффузии, при этом, чем выше коэффициент вода/воздух, тем большее количество ядовитого вещества поступает в кровь, вплоть до момента выравнивания концентраций. Некоторые пары и газы разрушают альвеолярную мембрану, что приводит к токсическому отеку легких.</w:t>
      </w:r>
    </w:p>
    <w:p w14:paraId="2E3108AA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Ч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ерез эпидермис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могут диффундировать жирорастворимые газы и органические вещества (ароматические, нитрованные, хлорированные углеводные, металлорганические соединения). Количество их пропорционально коэффициенту липиды/вода. Соли многих металлов, особенно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тути и талия, соединяясь с жирами кожи, превращаются в жирорастворимые соединения. Механические повреждения кожи, термические и химические ожоги создают условия для ускоренного проникновения ядовитых соединений в организм.</w:t>
      </w:r>
    </w:p>
    <w:p w14:paraId="2A262858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всасывания происходит распр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еделение токсичного вещества в кровяном русле. Некоторые из них связываются с белками крови, некоторые - с поверхностью клеток крови или растворяются в ее жидкой части. В организме яды могут распределяться в трех жидкостных средах: жировой ткани, внеклеточ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и внутриклеточной жидкостях. Объем распределения зависит от свойств самого яда (водо- и жирорастворимости) и особенностей его диссоциации.</w:t>
      </w:r>
    </w:p>
    <w:p w14:paraId="14E66F7E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проявления специфического действия токсичное вещество должно иметь определенную родственность к рецепторам (у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частку клеточной мембраны, другим компонентам клеток). Прямое повреждение мембран и клеточных структур вызывает нарушение жизнедеятельности и гибель клеток. Это проявляется глубокими изменениями функций различных тканей и препятствует полному включению ком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пенсаторных реакций, что и обусловливает высокий уровень летальности при тяжелых формах острого отравления.</w:t>
      </w:r>
    </w:p>
    <w:p w14:paraId="674FFF1A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Пути очищения организма:</w:t>
      </w:r>
    </w:p>
    <w:p w14:paraId="02FA697B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метаболический;</w:t>
      </w:r>
    </w:p>
    <w:p w14:paraId="5BAD4FC6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почечный;</w:t>
      </w:r>
    </w:p>
    <w:p w14:paraId="22DA52B3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внепочечный.</w:t>
      </w:r>
    </w:p>
    <w:p w14:paraId="2CA3597F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Метаболический путь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преимущественно представлен биотрансформационными реакциям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и, которые преобразуют и обезвреживают ядовитые вещества. Биотрансформация включает реакции разложения (окисления, восстановления, гидролиза) и синтеза (конъюгации с белками, аминокислотами, глюкуроновой кислотой). Основная часть этих реакций происходит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гепатоцитах (окисление в системе цитохрома Р450). В результате этих реакций образуются нетоксичные гидрофильные соединения. В некоторых случаях в процессе метаболических преобразований химического соединения в организме могут образовываться более токсичные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вещества (метаболизм метилового спирта, фторотана, дихлорэтана и др.). Это явление получило название "летального синтеза".</w:t>
      </w:r>
    </w:p>
    <w:p w14:paraId="11AD2705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Почечный путь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выведения яда из организма обеспечивается процессами фильтрации и активного транспорта, которые происходят непосредств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енно в почках. Тем не менее существование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внепочечного пути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элиминации ядовитого вещества обеспечивает его выделение из организма через кишечник (часть, которая не всосалась и экскретировалась с желчью), легкие (большинство летучих неэлектролитов) и кожу.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Последний путь, по сравнению с другими, наименее значимый.</w:t>
      </w:r>
    </w:p>
    <w:p w14:paraId="3ABEA20A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последствия отравления в значительной степени зависят от своевременности и качества оказания медицинской помощи, правильной верификации диагноза, оперативного проведения мероприятий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идентификации источника и природы ядовитого вещества, обоснованных и немедленно принятых мер по удалению и обезвреживанию яда, эффективного устранения опаснейших расстройств жизненно важных функций организма. Естественно, что своевременное и в полном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ъеме проведенное лечение дает возможность ликвидировать тяжелые проявления интоксикации и предотвратить развитие различных осложнений.</w:t>
      </w:r>
    </w:p>
    <w:p w14:paraId="3E5B2E74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Диагностику острого отравления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необходимо проводить оперативно, тщательно и комплексно, с использованием средств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параклин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ического, клинического, токсикологического, инструментального и лабораторного исследований.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первом обследовании пострадавшего именно детально собранный эпидемиологический и токсикологический анамнез, внимательно проведенный осмотр пациента, даже при ус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ловии отсутствия информации относительно характеристик, названия, свойств и других признаков токсичного вещества, дает возможность провести первичную клиническую идентификацию химической группы яда (а в некоторых случаях и непосредственно самого яда) и ока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зать неотложную медицинскую и целенаправленную токсикологическую помощь.</w:t>
      </w:r>
    </w:p>
    <w:p w14:paraId="4B11E34B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Прежде всего необходимо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выяснить специфические признаки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которые дают возможность назвать анамнез токсикологическим, а клинические проявления у больного связать с действием токсичног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вещества.</w:t>
      </w:r>
    </w:p>
    <w:p w14:paraId="08499535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Токсикологический анамнез:</w:t>
      </w:r>
    </w:p>
    <w:p w14:paraId="09EDC762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Наличие информации относительно внезапности возникновения жалоб у пострадавшего на фоне предыдущего удовлетворительного состояния здоровья, отсутствия травм или наличия стабильного синдромокомплекса заболевания (хи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рургического или соматического), по поводу которого в последнее время проводилось лечение.</w:t>
      </w:r>
    </w:p>
    <w:p w14:paraId="0206A5C4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Наличие информации относительно контакта пострадавшего с химическим веществом, после чего появились жалобы. Необходимо отметить, что потенциальным пострадавшим являе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человек, который указывает на контакт с ядовитым веществом, но при этом отсутствуют клинические проявления интоксикации (латентный период отравления), что также является признаком токсикологического анамнеза.</w:t>
      </w:r>
    </w:p>
    <w:p w14:paraId="5411F54B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Наличие информации относительно внезапности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возникновения жалоб у группы людей, которые в определенный промежуток времени имели одинаковый контакт с различными факторами (пища, напитки, употребление воды из определенной системы водоснабжения, единое предприятие и др.) на определенной территории сов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местного пребывания. Необходимо отметить, что обратиться за медицинской помощью может человек без жалоб и клинических проявлений, находившийся на территории вместе с пострадавшими, которые уже имеют какие-либо признаки отравления. Однако при отсутствии дан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 относительно характеристик и свойств ядовитого вещества невозможно исключить во время такого обращения наличие у потенциально пострадавшего латентного периода острого отравления. Таким образом, совместное пребывание на ограниченной территории с пострад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авшими также является признаком токсикологического анамнеза, который можно дифференцировать только при условии наблюдения за человеком и его токсикологического обследования.</w:t>
      </w:r>
    </w:p>
    <w:p w14:paraId="4FFC14B7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Отсутствие любой информации относительно возможного контакта с токсичным веществом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или другими факторами влияния на фоне внезапного возникновения жалоб, клинических проявлений, нарушений жизненно важных функций.</w:t>
      </w:r>
    </w:p>
    <w:p w14:paraId="14B3927D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Параклинические признаки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возможного отравления - это, по сути, субъективные признаки, которые в некоторых случаях позволяют сд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елать наилучший прогноз относительно верификации диагноза (табл.1-4).</w:t>
      </w:r>
    </w:p>
    <w:p w14:paraId="48078F5D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6513C756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Таблица 1. Специфический или характерный запах из ротовой полости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11"/>
        <w:gridCol w:w="2981"/>
      </w:tblGrid>
      <w:tr w:rsidR="00000000" w14:paraId="0A6DB7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3254E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Вещество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AECDD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Запах выдыхаемого воздуха, рвотных масс</w:t>
            </w:r>
          </w:p>
        </w:tc>
      </w:tr>
      <w:tr w:rsidR="00000000" w14:paraId="53B9C9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DFB17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Этанол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74C0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Алкоголя</w:t>
            </w:r>
          </w:p>
        </w:tc>
      </w:tr>
      <w:tr w:rsidR="00000000" w14:paraId="7B67A6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9E8A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Производные нефтепереработки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FC224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Специфический</w:t>
            </w:r>
          </w:p>
        </w:tc>
      </w:tr>
      <w:tr w:rsidR="00000000" w14:paraId="17389F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64057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Фенолы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креозот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F22D9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Дезинфектанта</w:t>
            </w:r>
          </w:p>
        </w:tc>
      </w:tr>
      <w:tr w:rsidR="00000000" w14:paraId="7BAC61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D3C41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Пиперидин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D7B35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Рыбы</w:t>
            </w:r>
          </w:p>
        </w:tc>
      </w:tr>
      <w:tr w:rsidR="00000000" w14:paraId="15269C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1664B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Формалин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E1D4B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Специфический</w:t>
            </w:r>
          </w:p>
        </w:tc>
      </w:tr>
      <w:tr w:rsidR="00000000" w14:paraId="3854F1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FE486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Хлороформ, трихлорэтилен, хлористый метил, изопропанол, амилнитрат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E8FF0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Ацетона</w:t>
            </w:r>
          </w:p>
        </w:tc>
      </w:tr>
      <w:tr w:rsidR="00000000" w14:paraId="45132C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9442E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Камфара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95734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Специфический</w:t>
            </w:r>
          </w:p>
        </w:tc>
      </w:tr>
      <w:tr w:rsidR="00000000" w14:paraId="245E7D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F9C7E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Хлорированные углеводороды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34659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Специфический</w:t>
            </w:r>
          </w:p>
        </w:tc>
      </w:tr>
      <w:tr w:rsidR="00000000" w14:paraId="376689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328B0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Ацетон 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CCFA4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Специфический</w:t>
            </w:r>
          </w:p>
        </w:tc>
      </w:tr>
      <w:tr w:rsidR="00000000" w14:paraId="4FB136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422E4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Фосфорорганические соедине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ния, селен, талий, арсен, теллур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B71FF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Гниющего чеснока</w:t>
            </w:r>
          </w:p>
        </w:tc>
      </w:tr>
      <w:tr w:rsidR="00000000" w14:paraId="030F2C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4B7DF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Синильная кислота, цианиды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ECB03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Горького миндаля</w:t>
            </w:r>
          </w:p>
        </w:tc>
      </w:tr>
      <w:tr w:rsidR="00000000" w14:paraId="41ED16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EC2BE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Скипидар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F913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Фиалок</w:t>
            </w:r>
          </w:p>
        </w:tc>
      </w:tr>
      <w:tr w:rsidR="00000000" w14:paraId="207E04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B132F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Марихуана, опий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BB7FB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Горелой травы</w:t>
            </w:r>
          </w:p>
        </w:tc>
      </w:tr>
      <w:tr w:rsidR="00000000" w14:paraId="3B8126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F62B0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Сероводород, тетурам, меркаптаны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9B13C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Тухлых яиц</w:t>
            </w:r>
          </w:p>
        </w:tc>
      </w:tr>
      <w:tr w:rsidR="00000000" w14:paraId="106B70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20F86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Никотин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A6904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Табака</w:t>
            </w:r>
          </w:p>
        </w:tc>
      </w:tr>
    </w:tbl>
    <w:p w14:paraId="04B6AC5F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6EFF5F79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br w:type="page"/>
        <w:t>Таблица 2. Специфический цвет рвотных масс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4"/>
        <w:gridCol w:w="2898"/>
      </w:tblGrid>
      <w:tr w:rsidR="00000000" w14:paraId="44498D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E902E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Вещес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тво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E0BDB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Цвет рвотных масс</w:t>
            </w:r>
          </w:p>
        </w:tc>
      </w:tr>
      <w:tr w:rsidR="00000000" w14:paraId="7D0AA1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2E84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Коррозийные вещества, салицилаты, борная кислота, антикоагулянты, иммунодепрессанты, цитостатические препараты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D650F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Красный, бурый</w:t>
            </w:r>
          </w:p>
        </w:tc>
      </w:tr>
      <w:tr w:rsidR="00000000" w14:paraId="664650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390E9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Медь (соли меди) 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AFE9C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Сине-зеленый, голубой</w:t>
            </w:r>
          </w:p>
        </w:tc>
      </w:tr>
      <w:tr w:rsidR="00000000" w14:paraId="37D844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A6629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Калия перманганат, соли кобальта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E06D1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Фиолетовый</w:t>
            </w:r>
          </w:p>
        </w:tc>
      </w:tr>
      <w:tr w:rsidR="00000000" w14:paraId="6DAC5A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CAB1F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Нитратная кислота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пикриновая кислота, гликозиды, адренотропные вещества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B242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Желтый</w:t>
            </w:r>
          </w:p>
        </w:tc>
      </w:tr>
      <w:tr w:rsidR="00000000" w14:paraId="3746E5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225E1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Хлоридная кислота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3E8CD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Кофейный</w:t>
            </w:r>
          </w:p>
        </w:tc>
      </w:tr>
      <w:tr w:rsidR="00000000" w14:paraId="74428E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F8CB1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Соляная кислота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522BD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Коричневый</w:t>
            </w:r>
          </w:p>
        </w:tc>
      </w:tr>
      <w:tr w:rsidR="00000000" w14:paraId="544571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52035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Препараты железа, ксантины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153B8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Черный</w:t>
            </w:r>
          </w:p>
        </w:tc>
      </w:tr>
    </w:tbl>
    <w:p w14:paraId="07294CD6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567553CE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Таблица 3. Специфический цвет мочи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06"/>
        <w:gridCol w:w="2886"/>
      </w:tblGrid>
      <w:tr w:rsidR="00000000" w14:paraId="2D37CD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CEA2A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Вещество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2F69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Цвет мочи</w:t>
            </w:r>
          </w:p>
        </w:tc>
      </w:tr>
      <w:tr w:rsidR="00000000" w14:paraId="15754B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55E1B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Метиленовый синий, амитриптиллин, триамтерен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82161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Голубой</w:t>
            </w:r>
          </w:p>
        </w:tc>
      </w:tr>
      <w:tr w:rsidR="00000000" w14:paraId="0A0994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D3480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Анилин, нафталин, нитрофураны, фенолы, резорцин, тимол, метакарбамол, метронидазол, алъдомет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400A4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Коричневый, красный</w:t>
            </w:r>
          </w:p>
        </w:tc>
      </w:tr>
      <w:tr w:rsidR="00000000" w14:paraId="33B9A9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870A1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Амидопирин, дифенин, яды гемолизирующего действия, фенолы, фенолфталеин, ураты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59820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Красный, красно-бурый</w:t>
            </w:r>
          </w:p>
        </w:tc>
      </w:tr>
      <w:tr w:rsidR="00000000" w14:paraId="409FBA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CC965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Рибофлавин, витамины группы В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0DF8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Желтый, зеленый</w:t>
            </w:r>
          </w:p>
        </w:tc>
      </w:tr>
      <w:tr w:rsidR="00000000" w14:paraId="6EF23E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9B260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Салицилаты, антикоагулянтные средства, соли висмута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CEECF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Красный, черный</w:t>
            </w:r>
          </w:p>
        </w:tc>
      </w:tr>
      <w:tr w:rsidR="00000000" w14:paraId="74AE06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879BF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Сантонин, рифампицин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38B27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Желтый, красный</w:t>
            </w:r>
          </w:p>
        </w:tc>
      </w:tr>
    </w:tbl>
    <w:p w14:paraId="53489435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226AA114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Таблица 4. Специфический цвет кожи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55"/>
        <w:gridCol w:w="1167"/>
        <w:gridCol w:w="1770"/>
      </w:tblGrid>
      <w:tr w:rsidR="00000000" w14:paraId="6A5FF7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23E5A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Вещество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EE47B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Цвет кожи</w:t>
            </w:r>
          </w:p>
        </w:tc>
      </w:tr>
      <w:tr w:rsidR="00000000" w14:paraId="7AB6F6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291B8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Резорцин, тетрациклин, щавелевая кислота</w:t>
            </w:r>
          </w:p>
        </w:tc>
        <w:tc>
          <w:tcPr>
            <w:tcW w:w="2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D31A9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Темно-голубой</w:t>
            </w:r>
          </w:p>
        </w:tc>
      </w:tr>
      <w:tr w:rsidR="00000000" w14:paraId="2D9AF5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2728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Амиодарон, фенотиа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зины, хинин, ртуть, осмий, серебро, соли висмута</w:t>
            </w:r>
          </w:p>
        </w:tc>
        <w:tc>
          <w:tcPr>
            <w:tcW w:w="2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1EF2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Серо-голубой</w:t>
            </w:r>
          </w:p>
        </w:tc>
      </w:tr>
      <w:tr w:rsidR="00000000" w14:paraId="09DEE0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C8D3B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Арсен</w:t>
            </w:r>
          </w:p>
        </w:tc>
        <w:tc>
          <w:tcPr>
            <w:tcW w:w="2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2CF13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Бронзовый</w:t>
            </w:r>
          </w:p>
        </w:tc>
      </w:tr>
      <w:tr w:rsidR="00000000" w14:paraId="73F658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60586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Фторурацил, имипрамин, метилдофа, леводопа, фенацитин, нитриты, нитраты, хром, диоксин</w:t>
            </w:r>
          </w:p>
        </w:tc>
        <w:tc>
          <w:tcPr>
            <w:tcW w:w="2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C55E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Коричневый</w:t>
            </w:r>
          </w:p>
        </w:tc>
      </w:tr>
      <w:tr w:rsidR="00000000" w14:paraId="76D1AB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D60C5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Соединения меди</w:t>
            </w:r>
          </w:p>
        </w:tc>
        <w:tc>
          <w:tcPr>
            <w:tcW w:w="2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65117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Зеленый</w:t>
            </w:r>
          </w:p>
        </w:tc>
      </w:tr>
      <w:tr w:rsidR="00000000" w14:paraId="356A55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DBBBA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Борная кислота, рифампицин, ртуть</w:t>
            </w:r>
          </w:p>
        </w:tc>
        <w:tc>
          <w:tcPr>
            <w:tcW w:w="2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7A88F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Красный</w:t>
            </w:r>
          </w:p>
        </w:tc>
      </w:tr>
      <w:tr w:rsidR="00000000" w14:paraId="2908BA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12019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Каротин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нитразепам, тринитротолуол, нитратная кислота, соли нитратной кислоты</w:t>
            </w:r>
          </w:p>
        </w:tc>
        <w:tc>
          <w:tcPr>
            <w:tcW w:w="2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92E0E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Желтый</w:t>
            </w:r>
          </w:p>
        </w:tc>
      </w:tr>
    </w:tbl>
    <w:p w14:paraId="4EDA8006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F6E4ACF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Клинические проявления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возможного отравления. При анализе клинических синдромов и симптомов у пострадавшего необходимо придерживаться определенных правил. Основным из них явл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яется тщательное отслеживание последовательности развития симптомов в пространственно-временном интервале, вплоть до формирования ведущего клинического синдрома. Именно первые клинические симптомы и синдромы при возможном отравлении должны отображать специ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фические свойства экзогенного химического вещества (токсикогенная стадия), а степень их выраженности - дозу яда, которая попала в организм. Тем не менее необходимо отметить, что в аспекте постановки токсикологического диагноза односторонний анализ клиничес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ких синдромов является неперспективным. Синдромокомплекс токсичного системно-органного поражения, за исключением незначительного количества симптомов, патогномоничных действию ядовитого вещества, мало чем отличается от такового при различных соматических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аболеваниях. Сопоставление данных анамнеза, возникновения и развития субъективных признаков, параклинических и клинических симптомов в пространственно-временном интервале дает возможность предположить токсикологическое происхождение синдромокомплекса у пос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традавшего, утверждать о системно-органной тропности ядовитого вещества и установить его вероятную химическую групповую принадлежность. Необходимо отметить, что в некоторых случаях анамнестические данные болезни практически отсутствуют. Это создает клиници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сту значительные трудности для постановки (или исключения) диагноза отравления, опираясь только на имеющуюся клиническую картину без проведения специфических токсикологических исследований. В таких случаях довольно тяжело интерпретировать клинические прояв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ления: синдромы, которые наблюдают у больного, являются проявлениями эндогенной интоксикации, которая сопровождает множество соматических и хирургических заболеваний; симптомы являются проявлениями соматогенной стадии острого отравления или специфических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войств яда.</w:t>
      </w:r>
    </w:p>
    <w:p w14:paraId="3538BEDE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Возникновение, развитие, степень выраженности и последовательность появления клинических симптомов и синдромов отслеживают, принимая во внимание возможную системноорганную тропность токсичного вещества, возможные пути его поступления в организм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его раздражающее и резорбтивное действие. Исходя из вышеупомянутого и принимая во внимание тот факт, что значительное количество веществ химического происхождения обладает раздражающими свойствами относительно биологических тканей, первый синдром (перва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жалоба) у пациента в основном отображает пути поступления яда в организм. Например, симптомы стоматита, эзофагита, гастрита, гастроэнтерита могут наблюдать при пероральном пути поступления яда; симптомы конъюнктивита, фарингита, ларингита - при интраконъ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юнктивальном или ингаляционном пути попадания яда и т.д. Второй синдром, который возник у пострадавшего, как правило, отображает системно-органную тропность яда. Для химических веществ, которые не обладают раздражающими свойствами, первый клинический синдр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во многих случаях соответствует системно-органной тропности яда.</w:t>
      </w:r>
    </w:p>
    <w:p w14:paraId="5CFF120E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клинических синдромов осуществляют, как и при любых соматических заболеваниях, по системам организма: неврологический статус, дыхательная, сердечно-сосудистая и другие системы. Согл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асно определенному ведущему клиническому синдрому можно, используя информацию из токсикологических справочников, сделать предположение о возможной химической группе ядовитого вещества или непосредственно о названии самого яда. Например, при наличии ведущег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клинического синдрома неврологических нарушений и предположении об отравлении веществом нейровегетотропного действия, можно воспользоваться ниже приведенными данными (табл.5).</w:t>
      </w:r>
    </w:p>
    <w:p w14:paraId="406480E5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br w:type="page"/>
        <w:t>Таблица 5. Нейровегетотропное действие некоторых соединений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61"/>
        <w:gridCol w:w="2331"/>
      </w:tblGrid>
      <w:tr w:rsidR="00000000" w14:paraId="5BE06E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1BAEA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Вещество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C8829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Невролог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ические симптомы</w:t>
            </w:r>
          </w:p>
        </w:tc>
      </w:tr>
      <w:tr w:rsidR="00000000" w14:paraId="599093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E3DBE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Левомицетин, этионамид, нитрофураны, адриамицин, кальция хлорид, эрготамин, тиоурацил, лиридоксин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38274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Нейропатия (преимущественно сенсорная) </w:t>
            </w:r>
          </w:p>
        </w:tc>
      </w:tr>
      <w:tr w:rsidR="00000000" w14:paraId="0ACC61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A5CC6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Сульфаниламидные препараты, амфотерицин В, имипрамин, дапсон, бромистый метил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5E0C2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Нейропатия (преимущес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твенно моторная) </w:t>
            </w:r>
          </w:p>
        </w:tc>
      </w:tr>
      <w:tr w:rsidR="00000000" w14:paraId="0335FA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8EC5E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Изониазид, этамбутол, стрептомицин, нитрофураны, метронидазол, винкристин, гидралазин, амиодарон, дизопирамид, клофибрат, препараты золота, индометацин, колхицин, бутатион, дисульфирам, толбутамид, ноксирон, амитриятиллин, арсен, дифтери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йный токсин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0BE6D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Нейропатия (сен-сомоторная) </w:t>
            </w:r>
          </w:p>
        </w:tc>
      </w:tr>
      <w:tr w:rsidR="00000000" w14:paraId="7709EC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2209F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Налидиксовая кислота, стрептомицин, пропранолол, хлорпропа-мид, метизергид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A5FCC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Парестезии</w:t>
            </w:r>
          </w:p>
        </w:tc>
      </w:tr>
      <w:tr w:rsidR="00000000" w14:paraId="485106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656BC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Оксид углерода, цианиды, гемолитические яды, индометацин, углекислый газ, свинец, фенолы, нитробензолы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A42CA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Головная боль</w:t>
            </w:r>
          </w:p>
        </w:tc>
      </w:tr>
      <w:tr w:rsidR="00000000" w14:paraId="62D0DF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B7152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Спирты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барбитураты, нейролептические и антигистаминные препараты, атропина сульфат, хинин, противосудорожные препараты, опиаты, дериваты нефти, бромиды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744A3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Атаксия Нарушения сознания </w:t>
            </w:r>
          </w:p>
        </w:tc>
      </w:tr>
      <w:tr w:rsidR="00000000" w14:paraId="65D468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00918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Барбитураты, нейролептические средства, транквилизаторы, антигистаминные препара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ты, спирты, опиаты, салицилаты, клофелин, фосфорорганические соединения, атропиноподобные препараты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99CE3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</w:tbl>
    <w:p w14:paraId="20C01515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71"/>
        <w:gridCol w:w="2021"/>
      </w:tblGrid>
      <w:tr w:rsidR="00000000" w14:paraId="5BA90B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57982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Вещество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33083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Неврологические симптомы</w:t>
            </w:r>
          </w:p>
        </w:tc>
      </w:tr>
      <w:tr w:rsidR="00000000" w14:paraId="51B826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C3494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Атропина сульфат, опиаты, салицилаты, скипидар, тетраэтил-свинец, хлорированные углеводороды, никотин, камфара, солан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ин, фенолы, эфедрина гидрохлорид, эфедрон, антидепрессанты, спирты, транквилизаторы, фосфорорганические соединения, дериваты нефти, марганец, наперстянка, кофеин, мухомор, сантонин, лизергиновая кислота, марихуана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00A9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Галлюцинации, бред, делирий</w:t>
            </w:r>
          </w:p>
        </w:tc>
      </w:tr>
      <w:tr w:rsidR="00000000" w14:paraId="48556B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F33DA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Стрихнин, ана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лептические средства, салицилаты, фосфорорганические соединения, бензол, никотин, галидор, кофеин, антидепрессанты, хинин, фенолы, скипидар, спирты, галоперидол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4F69A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Судороги</w:t>
            </w:r>
          </w:p>
        </w:tc>
      </w:tr>
      <w:tr w:rsidR="00000000" w14:paraId="4C9A25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A5837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Окись углерода, горький миндаль, курареподобные вещества, свинец, сульфаниламидные пр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епараты, нитробензол, дериваты нефти, фосфорорганические соединения, спирты, акрихин, талий, полимиксин, нитробензол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E5C9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Параличи, полиневриты</w:t>
            </w:r>
          </w:p>
        </w:tc>
      </w:tr>
    </w:tbl>
    <w:p w14:paraId="509DF618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6F6D8F3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постановки предварительного диагноза в дальнейшем проводят мероприятия по его окончательной верификации с пом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ощью биохимических, инструментальных, спектральных и других методов идентификации токсичного вещества.</w:t>
      </w:r>
    </w:p>
    <w:p w14:paraId="56EDC123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Неотложная помощь про острых отравлениях:</w:t>
      </w:r>
    </w:p>
    <w:p w14:paraId="7A1733E7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Прекращение контакта с ядом и ускоренное выведение его части, которая не подверглась всасыванию из пищеварите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льной системы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(рвотные и слабительные средства, промывание желудка и кишечника, энтеросорбция).</w:t>
      </w:r>
    </w:p>
    <w:p w14:paraId="672F1D1A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Усиление естественной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(форсированный диурез, лечебная гипервентиляция, ГБО крови, гипер - или гипотермия, регуляция ферментативной активности) и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использование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искусственной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разведение и замещение крови, диализ и сорбция различных биологических сред организма, физиогемотерапия)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детоксикации.</w:t>
      </w:r>
    </w:p>
    <w:p w14:paraId="157C55C6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Использование антидотной терапии.</w:t>
      </w:r>
    </w:p>
    <w:p w14:paraId="5DF352E9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Симптоматическая терапия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(коррекция нарушенных функций организма).</w:t>
      </w:r>
    </w:p>
    <w:p w14:paraId="5AC0A782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токсикогенной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стадии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решающее значение имеет проведение различных методов детоксикации и антидотной терапии. Постепенно, вследствие развития вторичных осложнений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соматогенная стадия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повышается значение симптоматического лечения.</w:t>
      </w:r>
    </w:p>
    <w:p w14:paraId="2BE71187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Отравление веществами прижигающего 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йствия часто сопровождаются рвотой, что усугубляет ожоговое повреждение пищевода, может обусловить аспирацию и ожог дыхательных путей. Этих осложнений избегают путем зондового промывания желудка. Если больной находится в коматозном состоянии, то перед пром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ыванием желудка необходимо осуществить интубацию трахеи с раздуванием манжеты. При отсутствии информации относительно времени приема яда и его характеристик необходимо осуществлять повторные промывания желудка в течение первых суток. При отравлении наркоти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ческими и фосфорорганическим веществами промывания желудка и кишечника повторяют каждые 4-6 ч. Особое значение имеет промывание желудка на догоспитальном этапе.</w:t>
      </w:r>
    </w:p>
    <w:p w14:paraId="5A981FB7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промывания желудка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кишечника больного укладывают на левую сторону с опущенным головным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нцом на 15°. Используют толстый зонд, который предварительно смазывают вазелином. В желудок вводят 500-800 мл изотонического раствора натрия хлорида комнатной температуры, после чего массируют желудок через переднюю брюшную стенку и удаляют из него жидкост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ь. Промывания прекращают после получения чистой промывной воды. Общее количество жидкости для промывания желудка должно составлять не более 6-8 л. Перед удалением зонда в желудок вводят 50-100 мг предварительно растворенного в 200 мл воды активированного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гля или 30 г энтеросгель-пасты,20 г магния или натрия сульфата. Если яд жирорастворимый, то лучше для стимуляции перистальтики использовать вазелиновое масло (1 мл/кг). При отсутствии испражнений через 4-6 ч повторно назначают слабительные средства.</w:t>
      </w:r>
    </w:p>
    <w:p w14:paraId="190587C0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жидкости для промывания желудка у детей и взрослых приведены в табл.6.</w:t>
      </w:r>
    </w:p>
    <w:p w14:paraId="0435832E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13F6388E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Таблица 6. Одноразовые объемы жидкости для промывания желудка у детей и взрослых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7"/>
        <w:gridCol w:w="2729"/>
        <w:gridCol w:w="1992"/>
        <w:gridCol w:w="2484"/>
      </w:tblGrid>
      <w:tr w:rsidR="00000000" w14:paraId="3F7B8F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465F1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7BDE5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Объем жидкости, мл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CD0E2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64E03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Объем жидкости, мл</w:t>
            </w:r>
          </w:p>
        </w:tc>
      </w:tr>
      <w:tr w:rsidR="00000000" w14:paraId="376C23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6773F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Новорожденные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94BBB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15-20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2658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2-3 года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ACD8B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200-250</w:t>
            </w:r>
          </w:p>
        </w:tc>
      </w:tr>
      <w:tr w:rsidR="00000000" w14:paraId="07DA76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E2661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33EDE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40-50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F8624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4-5 лет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9F576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300-350</w:t>
            </w:r>
          </w:p>
        </w:tc>
      </w:tr>
      <w:tr w:rsidR="00000000" w14:paraId="6E5EAC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937EB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3-4 года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32B4F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60-90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12F9E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6-7 лет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CA9E6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350-400</w:t>
            </w:r>
          </w:p>
        </w:tc>
      </w:tr>
      <w:tr w:rsidR="00000000" w14:paraId="0A1A28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22EB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5-6 лет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06152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100-110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2595C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8-11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AFEB4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400-450</w:t>
            </w:r>
          </w:p>
        </w:tc>
      </w:tr>
      <w:tr w:rsidR="00000000" w14:paraId="1EA344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F8314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7-8 лет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45E5A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110-120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44C22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12-15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978FD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450-500</w:t>
            </w:r>
          </w:p>
        </w:tc>
      </w:tr>
      <w:tr w:rsidR="00000000" w14:paraId="5E84B9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74F49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9-12 лет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9A12D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150-200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9065A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&gt;15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7DB8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500-800</w:t>
            </w:r>
          </w:p>
        </w:tc>
      </w:tr>
    </w:tbl>
    <w:p w14:paraId="24C21D64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5EE57D3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Наряду с этим, при наличии информации о яде мероприятия по промыванию желудка и кишечника возможно усилить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ведением в жидкость, которую используют для санации, целенаправленных антидотов (табл.7).</w:t>
      </w:r>
    </w:p>
    <w:p w14:paraId="63AC12F7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5B607B59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Таблица 7. Целенаправленные антидоты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75"/>
        <w:gridCol w:w="2631"/>
        <w:gridCol w:w="2686"/>
      </w:tblGrid>
      <w:tr w:rsidR="00000000" w14:paraId="44D2B4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FB92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Антидоты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7DBA5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Форма использования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206FC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Токсичные вещества</w:t>
            </w:r>
          </w:p>
        </w:tc>
      </w:tr>
      <w:tr w:rsidR="00000000" w14:paraId="00A3EE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C0E78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Химические противоядия контактного действия</w:t>
            </w:r>
          </w:p>
        </w:tc>
      </w:tr>
      <w:tr w:rsidR="00000000" w14:paraId="24DA61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90E15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Танин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E11E0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1-3 % раствор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07FFA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Алкалоиды</w:t>
            </w:r>
          </w:p>
        </w:tc>
      </w:tr>
      <w:tr w:rsidR="00000000" w14:paraId="757B27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ADB6D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Ук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сусная кислота Лимонная кислота Винная кислота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0D315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Развести водой в соотношении 1: 4 1 % водный раствор 1 % водный раствор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8CC5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Щелочи</w:t>
            </w:r>
          </w:p>
        </w:tc>
      </w:tr>
      <w:tr w:rsidR="00000000" w14:paraId="068560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BF899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Угольные или другие энтеросорбенты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C68C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Сделать смесь с водой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9AED7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Весь спектр токсинов</w:t>
            </w:r>
          </w:p>
        </w:tc>
      </w:tr>
      <w:tr w:rsidR="00000000" w14:paraId="602F66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5F564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Углекислый аммоний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3DB5E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2 % раствор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3570E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Альдегиды (формалин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) </w:t>
            </w:r>
          </w:p>
        </w:tc>
      </w:tr>
      <w:tr w:rsidR="00000000" w14:paraId="16E704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C92CC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Кальция глюконат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86277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10 % раствор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65E93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Щавелевая кислота (антифриз) </w:t>
            </w:r>
          </w:p>
        </w:tc>
      </w:tr>
      <w:tr w:rsidR="00000000" w14:paraId="0737D4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4ECA1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Натрия аскорбинат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6A325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2-5 % раствор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DA74C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Калия перманганат</w:t>
            </w:r>
          </w:p>
        </w:tc>
      </w:tr>
    </w:tbl>
    <w:p w14:paraId="03EC3756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81396D1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Форсированный диурез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наиболее распространенный метод консервативного лечения отравлений. Он основан на применении осмотических диуретиче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ских средств (мочевины, маннитола) или салуретиков (лазикса, урегита).</w:t>
      </w:r>
    </w:p>
    <w:p w14:paraId="428D88B9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Методика форсированного диуреза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состоит из 3 компонентов:</w:t>
      </w:r>
    </w:p>
    <w:p w14:paraId="4AC2EEE8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Предшествующая водная нагрузка с целью устранения гиповолемии - 1 - 1,5 л (5 % раствор глюкозы, натрия гидрокарбоната, раство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 декстранов, "Лактасол"). Вводят постоянный катетер в мочевой пузырь, определяют основные биохимические показатели крови, почасовой диурез, показатель гематокритного числа и концентрацию токсичных веществ.</w:t>
      </w:r>
    </w:p>
    <w:p w14:paraId="335421FC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Внутривенное струйное введение в течение 10-1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 мин 15-20 % раствора маннитола или мочевины из расчета 1 - 1,5 г/кг в сутки. Высокий диуретический эффект (500-800 мл/ч) сохраняется в течение 3-4 ч. Одномоментное применение разных фармакологических диуретиков (например, лазикса в дозе 1-2 мг/кг с эуфил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лином 240 мг).</w:t>
      </w:r>
    </w:p>
    <w:p w14:paraId="3DA88302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Заместительная инфузия кристаллоидных растворов (поляризующая смесь, "Лактасол") со скоростью, равной скорости диуреза.</w:t>
      </w:r>
    </w:p>
    <w:p w14:paraId="04B6C1FE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необходимости цикл форсированного диуреза повторяют. Обязательно контролируют показатели водного баланса (количеств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введенной и выведенной жидкости, уровень гематокритного числа и показатель ЦВД).</w:t>
      </w:r>
    </w:p>
    <w:p w14:paraId="723CCDB7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 избежание развития осмотического нефроза и ОПН, форсированный диурез проводят не более 3 суток. В связи с повышенной нагрузкой на сердечно-сосудистую систему и почки форс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ированный диурез противопоказан при острой сердечно-сосудистой недостаточности (стойкая артериальная гипотензия, недостаточность кровообращения II-III степени) и нарушениях функции почек (олигурия, азотемия).</w:t>
      </w:r>
    </w:p>
    <w:p w14:paraId="21ACD846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Операция замещения крови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показана в случае отра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влений метгемоглобинобразующими веществами (концентрация метгемоглобина более 50-60 %), веществами, которые являются причиной гемолиза (концентрация свободного гемоглобина более 10 г/л) и ФОС (активность холинэстеразы менее 15%). Эта операция эффективна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течение первых 3-5 ч с момента отравления, а при отравлении ФОС ее проводят на 3-и - 7-е сутки для введения в организм холинэстеразы. Относительным показанием является невозможность использования более эффективных методов детоксикации.</w:t>
      </w:r>
    </w:p>
    <w:p w14:paraId="7EF1B364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Методика замещения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крови сравнительно проста, не требует использования специальных устройств. Выведение и переливание 1,5-2,5 л совместимой одногруппной донорской крови проводят со скоростью от 40-50 до 100-150 мл/мин. Предварительно проводят гемодилюцию (реополиглюкин, крис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таллоидные растворы) до достижения уровня гематокритного числа 30-35 %, проводят общую гепаринизацию - 5000 ЕД гепарина.</w:t>
      </w:r>
    </w:p>
    <w:p w14:paraId="197C0BDA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Осложнения операции замещения крови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артериальная гипотензия, посттрансфузионные реакции, анемия.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Противопоказания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операции замещения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крови: коллапс, шок, отек легких, пороки сердца, нарушения системы гемостаза.</w:t>
      </w:r>
    </w:p>
    <w:p w14:paraId="46DF5BDF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Избежать иммунного конфликта и гемодинамических осложнений, а также вывести из организма молекулы (частицы) токсичных веществ крупных размеров или связанных с белками плазмы кро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 дает возможность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метод обменного плазмафереза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Его применяют при наличии признаков острой печеночно-почечной недостаточности вследствие отравления токсинами, тропными к этим органам, или в соматогенный период отравления. Используют центрифужный или мемб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ранный метод обменного плазмафереза. Оптимальный объем обмена плазмы колеблется в пределах от 1 до 2 объемов циркулирующей плазмы. Плазмозамещающие растворы: альбумин, свежезамороженная донорская плазма, реополиглюкин, раствор Рингера и др. Метод включает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следующие этапы: разделение крови на плазму и форменные элементы, возвращение форменных элементов крови пациенту, реперфузия в сосудистое русло растворов в объеме, который соответствует объему удаленной плазмы.</w:t>
      </w:r>
    </w:p>
    <w:p w14:paraId="01D46444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Гемодиализ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метод удаления низкомолекулярных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веществ через полупроницаемые мембраны. С помощью увеличения давления на мембране можно одновременно выводить из организма избыток жидкости (ультрафильтрация). Ранний гемодиализ (в течение первых 5-6 ч) показан в токсикогенной стадии при отравлении вещест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вами, которые можно диализировать (фосфорорганические соединения, барбитураты и др.). Противопоказано использование аппарата "искусственная почка" при стойкой артериальной гипотензии (уровень АД менее 80-90 мм рт. ст.).</w:t>
      </w:r>
    </w:p>
    <w:p w14:paraId="4C17278B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Функцию полупроницаемой мембраны мог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ут выполнять естественные серозные оболочки (брюшина с площадью поверхности 2000 см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14:paraId="2F54EB19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Перитонеальный диализ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простейший и доступный метод внепочечного очищения организма. Существуют прерывистая и беспрерывная методики. Наиболее эффективен перитонеальный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диализ при отравлении психофармакологическими препаратами, салицилатами, метиловым спиртом, хлорированными углеводородами. Его целесообразно проводить в случае возникновения экзотоксического шока, коллапса. Преимуществом этого метода является отсутствие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обходимости в проведении общей гепаринизации и обеспечении специального центрального сосудистого доступа.</w:t>
      </w:r>
    </w:p>
    <w:p w14:paraId="67CBE244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имплантации специального катетера в брюшную полость вводят 2 л подогретого до температуры 37°С перитонеального раствора. Через 30 мин экспозиции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раствор удаляют из брюшной полости. Цикл повторяют. Проведение перитонеального диализа может осложниться развитием перитонита и гипокалиемией. Наличие спаечного процесса и вторая половина беременности являются противопоказаниями к его проведению.</w:t>
      </w:r>
    </w:p>
    <w:p w14:paraId="13B42FC9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Сорбция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поглощение молекул газа или раствора поверхностью твердого вещества (сорбентом). Площадь поверхности сорбента составляет 1000 см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/г. В процессе гемосорбции из организма выводятся частицы токсичных веществ средних и крупных размеров, которые не могут быть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удалены методом диализа. Преимуществом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гемосорбции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сравнению с другими методами детоксикации является высокая скорость детоксикации.</w:t>
      </w:r>
    </w:p>
    <w:p w14:paraId="0299E6C6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Различают биологические, растительные и искусственные сорбенты. Наиболее распространенным среди них является растительн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 и синтетический уголь. С целью уменьшения риска травмы форменных элементов крови сорбенты обрабатывают раствором альбумина.</w:t>
      </w:r>
    </w:p>
    <w:p w14:paraId="6536E89C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Гемосорбцию применяют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отравлениях барбитуратами, ФОС, атропина сульфатом, беллоидом и др. Проведение гемосорбции на догоспита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льном этапе значительно повышает эффективность лечения, особенно при отравлении высокотоксичными веществами. Общий эффект гемосорбции связан с удалением из крови яда, эндогенных токсичных веществ и улучшением реологических свойств крови и микроциркуляции.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зависимости от степени тяжести отравления подключают от одной до трех колонок с сорбентом. С помощью аппарата с перфузионным насосом сквозь колонки пропускают венозную или артериальную кровь со скоростью от 50 до 250 мл/мин. Эффективный перфузионный объе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для естественных сорбентов составляет 1 - 1,5 ОЦК, для синтетических - 3-3,5 ОЦК. Возможным осложнением гемосорбции является ранняя и поздняя артериальная гипотензия, лихорадка, иммуносупрессия. Предыдущая инфузионная нагрузка уменьшает опасность развити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 гемодинамических осложнений, связанных с эксфузией крови на первом этапе операции и сорбцией катехоламинов. Явления иммуносупрессии можно корректировать путем использования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ультрафиолетового облучения крови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Противопоказания к гемосорбции: стойкая артер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иальная гипотензия, анемия, нарушения гемостаза (фибрииолиз, тромбоцитопения).</w:t>
      </w:r>
    </w:p>
    <w:p w14:paraId="068688BC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Важным компонентом интенсивной терапии острых отравлений является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антидотная терапия.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Она эффективна только на ранней токсикогенной стадии острых отравлений. Поскольку антидотно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лечение является высокоспецифичным, то его применение оправдано при условии идентификации яда.</w:t>
      </w:r>
    </w:p>
    <w:p w14:paraId="72385987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Группы антидотов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(табл.8):</w:t>
      </w:r>
    </w:p>
    <w:p w14:paraId="76CF89F3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Химические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(токсикотропные):</w:t>
      </w:r>
    </w:p>
    <w:p w14:paraId="12EC1D80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способны вступать с токсином в физико-химическое взаимодействие в пищеварительной системе (антидот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металлов, энтеросорбенты);</w:t>
      </w:r>
    </w:p>
    <w:p w14:paraId="07347279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способны вступать в физико-химическое взаимодействие с токсином в гуморальной среде организма (унитиол, ЭДТА, протамин-сульфат).</w:t>
      </w:r>
    </w:p>
    <w:p w14:paraId="02183D90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Биохимические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(токсико-кинетические) - способны изменять метаболизм токсичных веществ или нап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равление биохимических реакций, в которых они принимают участие. Это реактиваторы холинэстеразы (фосфорорганические соединения), липоевая кислота (аманитин), цитохром С (оксид углерода), метиленовый синий (метгемоглобинобразующие вещества), этиловый спирт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(метиловый спирт и этиленгликоль), налоксон (наркотики), цистеин, ацетилцистеин, антиоксиданты (четыреххлористый углерод, метгемоглобинсинтезирующие вещества), тиосульфат натрия (цианиды).</w:t>
      </w:r>
    </w:p>
    <w:p w14:paraId="76FE7A3A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Фармакологические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симптоматические) - оказывают противоположное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сравнению с влиянием яда фармакологическое действие на те же функциональные системы организма: атропина сульфат (ацетилхолин, прозерин), глюкагон (инсулин), прозерин (пахикарпин), калия хлорид (сердечные гликозиды).</w:t>
      </w:r>
    </w:p>
    <w:p w14:paraId="1BA3F6C4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Иммунологические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вещества, которы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нейтрализуют токсин с помощью реакции антиген-антитело: антитоксические сыворотки (яды насекомых и змей), антидигоксиновая сыворотка (дигоксин).</w:t>
      </w:r>
    </w:p>
    <w:p w14:paraId="7C3E72C6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02C61144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Таблица 8. Основные виды антидотов и правила их применения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08"/>
        <w:gridCol w:w="4621"/>
        <w:gridCol w:w="139"/>
        <w:gridCol w:w="3079"/>
      </w:tblGrid>
      <w:tr w:rsidR="00000000" w14:paraId="77681C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11095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Антидоты</w:t>
            </w:r>
          </w:p>
        </w:tc>
        <w:tc>
          <w:tcPr>
            <w:tcW w:w="4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5E46B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Форма использования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8C7DD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Токсичные вещества</w:t>
            </w:r>
          </w:p>
        </w:tc>
      </w:tr>
      <w:tr w:rsidR="00000000" w14:paraId="22A5A9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2F749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Химические противоядия контактного действия</w:t>
            </w:r>
          </w:p>
        </w:tc>
      </w:tr>
      <w:tr w:rsidR="00000000" w14:paraId="5F3CA5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7EE5A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Амилнитрат Диметиламинофенол</w:t>
            </w:r>
          </w:p>
        </w:tc>
        <w:tc>
          <w:tcPr>
            <w:tcW w:w="4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C5B7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Внутривенно 2,5 мг/кг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0E136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Цианистые соединения</w:t>
            </w:r>
          </w:p>
        </w:tc>
      </w:tr>
      <w:tr w:rsidR="00000000" w14:paraId="2A8F44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49FB2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Химические противоядия парентерального действия</w:t>
            </w:r>
          </w:p>
        </w:tc>
      </w:tr>
      <w:tr w:rsidR="00000000" w14:paraId="738E0F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1738D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Фолиевая кислота</w:t>
            </w:r>
          </w:p>
        </w:tc>
        <w:tc>
          <w:tcPr>
            <w:tcW w:w="4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ADAF0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Внутримышечно 2,5 мг/кг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E068C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Иприты и цитостатические препараты</w:t>
            </w:r>
          </w:p>
        </w:tc>
      </w:tr>
      <w:tr w:rsidR="00000000" w14:paraId="5018E9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7894F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Протамина с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ульфат</w:t>
            </w:r>
          </w:p>
        </w:tc>
        <w:tc>
          <w:tcPr>
            <w:tcW w:w="4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B5C36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Внутривенно, внутримышечно 1 мг протамина сульфата на 1 мг гепарина, введенного в течение последних 2 ч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D6C84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Гепарин и гепаринового действия</w:t>
            </w:r>
          </w:p>
        </w:tc>
      </w:tr>
      <w:tr w:rsidR="00000000" w14:paraId="1C3DEE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672C2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Тетацин кальция</w:t>
            </w:r>
          </w:p>
        </w:tc>
        <w:tc>
          <w:tcPr>
            <w:tcW w:w="4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D6FA5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Внутривенно 1000-1500 мг/ма (поверхности тела) 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C763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Тяжелые металлы и металлоиды</w:t>
            </w:r>
          </w:p>
        </w:tc>
      </w:tr>
      <w:tr w:rsidR="00000000" w14:paraId="69C921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4261B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Дефероксамин</w:t>
            </w:r>
          </w:p>
        </w:tc>
        <w:tc>
          <w:tcPr>
            <w:tcW w:w="4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69FB7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 мг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/кг/ч внутривенно, но не более 80-90 мг/кг в первые 8 ч в течение первых суток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A1B61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507FCA5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F17E8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D-пеницилламин</w:t>
            </w:r>
          </w:p>
        </w:tc>
        <w:tc>
          <w:tcPr>
            <w:tcW w:w="4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4FB12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150 мг - в возрасте до 5 лет; 300 мг - 5-10 лет; 420 мг - старше 10 лет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0A892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3B7F10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3767A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Унитиол</w:t>
            </w:r>
          </w:p>
        </w:tc>
        <w:tc>
          <w:tcPr>
            <w:tcW w:w="4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5099A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Внутривенно, внутримышечно 0,05 г/10 кг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E2646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75A3EF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0BDF4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Биохимические противоядия</w:t>
            </w:r>
          </w:p>
        </w:tc>
      </w:tr>
      <w:tr w:rsidR="00000000" w14:paraId="03AC90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E252D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Метилено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вый синий Натрия нитрит Натрия тиосульфат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4EFB6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Внутривенно 1-2 мг/кг Внутривенно 10-20 мл Внутривенно 25 мг/кг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CF414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Метгемоглобинобразующие яды</w:t>
            </w:r>
          </w:p>
        </w:tc>
      </w:tr>
      <w:tr w:rsidR="00000000" w14:paraId="0B4509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964AD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Липоевая кислота Липамид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7F54C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Внутривенно 30-60 мг/кг/сут Per os 30-60 мг/кг/сут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4424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Аманитальные яды</w:t>
            </w:r>
          </w:p>
        </w:tc>
      </w:tr>
      <w:tr w:rsidR="00000000" w14:paraId="449A16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EEBDB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Пиридоксина гидрохлорид Ти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амина сульфат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B1B41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Внутривенно 50 мг/кг/сут Внутривенно 50 мг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17FA2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Производные гидраина (изониазид) </w:t>
            </w:r>
          </w:p>
        </w:tc>
      </w:tr>
      <w:tr w:rsidR="00000000" w14:paraId="76A5A6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B7D15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Этиловый спирт (2-5 % раствор) 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A89E2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Внутривенно 0,5-0,75 г/кг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89B97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Алкоголи (кроме этанола), метиловый спирт, этиленгликоль</w:t>
            </w:r>
          </w:p>
        </w:tc>
      </w:tr>
      <w:tr w:rsidR="00000000" w14:paraId="0EE334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AC061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Налоксон Алилнорморфин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322C8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Внутривенно 0,4-2 мг/ч Вн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утривенно 0,1 мг/кг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A0875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Наркотические анал-гетические средства Бензодиазепины</w:t>
            </w:r>
          </w:p>
        </w:tc>
      </w:tr>
      <w:tr w:rsidR="00000000" w14:paraId="3A92B4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F4A2E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0,1% раствор атропина сульфата Глюкагон Амринон Реактиваторы холинэстеразы (2-РАМ), фенобарбитал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DA08D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Внутривенно 0,015 - 0,05 мг/кг каждые 15 мин до достижения дозы насыщения (0,15 мг/к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г); 0,005-0,1 мг/кг/ч - поддерживающая доза Внутривенно 0,5 мг/кг - доза насыщения 2-20 мкг/кг/мин - поддерживающая доза Внутривенно 25-50 мг/кг или 0,5 г/ч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12E5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Фосфорорганические соединения Динитрофенол</w:t>
            </w:r>
          </w:p>
        </w:tc>
      </w:tr>
      <w:tr w:rsidR="00000000" w14:paraId="362B46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865B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10 % раствор ацетилцистеина Токоферол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D1CD0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Per os 140 мг/кг - доза насыщения; 70 мг/кг поддерживающая доза каждые 4 ч курсом 4-5 суток 100-800 мг/сут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7238B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Дихлорэтан</w:t>
            </w:r>
          </w:p>
        </w:tc>
      </w:tr>
      <w:tr w:rsidR="00000000" w14:paraId="21E8B5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9DBF9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Фармакологические антагонисты</w:t>
            </w:r>
          </w:p>
        </w:tc>
      </w:tr>
      <w:tr w:rsidR="00000000" w14:paraId="6E34EC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87185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Парасимпатомиметические препараты, аминостигмин, пилокарпин, неостигмин, простигмин, неоезерин, пиридости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гмин, калимин, местион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7FBAB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Внутривенно, внутримышечно 0,01-0,02 мг/кг, каждые 7 ч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EAECE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Парасимпатолитичес- кие препараты (атро- пина сульфат) </w:t>
            </w:r>
          </w:p>
        </w:tc>
      </w:tr>
      <w:tr w:rsidR="00000000" w14:paraId="1F88B5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177E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0,1% раствор атро- пина сульфата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9284B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Внутривенно 0,015-0,05 мг/кг каждые 15 мин до достижения дозы насыщения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BB842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Парасимпатомиме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ти- ческие препараты (пи- локарпин) </w:t>
            </w:r>
          </w:p>
        </w:tc>
      </w:tr>
      <w:tr w:rsidR="00000000" w14:paraId="6D9F0C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F8E48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Этимизол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2350D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Внутривенно, внутримышечно 0,1-1,2 мл/кг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A05D8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Аналгезирующие и жаропонижающие средства (амидопирин) </w:t>
            </w:r>
          </w:p>
        </w:tc>
      </w:tr>
      <w:tr w:rsidR="00000000" w14:paraId="3AF82B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7E834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Норадреналина гидротартрат, мезатон, эфедрин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3BAAE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Внутривенно 0,1 мл на год жизни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D69FF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Ганглиоблокаторы (пахикарпин) </w:t>
            </w:r>
          </w:p>
        </w:tc>
      </w:tr>
      <w:tr w:rsidR="00000000" w14:paraId="210EAF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ABCE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амин К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фитоменадион, канави, конакион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5D5E1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Внутривенно, внутримышечно 20-30 мг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ADCA1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Непрямые антикоагу- лянты (кумарины, ин- дандионы) </w:t>
            </w:r>
          </w:p>
        </w:tc>
      </w:tr>
      <w:tr w:rsidR="00000000" w14:paraId="6F80A4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9151D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Натрия тиосульфат Унитиол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CD15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Внутривенно 25 мг/кг Внутривенно, внутримышечно 0,05 г/10 кг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76668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Неорганические соединения, хлорзаме- щен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ные углеводные</w:t>
            </w:r>
          </w:p>
        </w:tc>
      </w:tr>
      <w:tr w:rsidR="00000000" w14:paraId="212C59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10B85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Флюмазенил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B506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Внутривенно 0,05-0,1 мг/кг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47A7F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Бензодиазепины</w:t>
            </w:r>
          </w:p>
        </w:tc>
      </w:tr>
      <w:tr w:rsidR="00000000" w14:paraId="7A88A5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8E63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Эсмолол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246ED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Внутривенно 10-100 мкг/кг/мин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7DF92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β-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адреноблокаторы</w:t>
            </w:r>
          </w:p>
        </w:tc>
      </w:tr>
    </w:tbl>
    <w:p w14:paraId="67543BAA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581DAE0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4.2.2 Специальная токсикология</w:t>
      </w:r>
    </w:p>
    <w:p w14:paraId="01B68F5B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Острые отравления препаратами нейротропного действия</w:t>
      </w:r>
    </w:p>
    <w:p w14:paraId="53A65094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Острые отравления барбитуратами.</w:t>
      </w:r>
    </w:p>
    <w:p w14:paraId="2E6E124A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совреме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нном этапе около 20 % всех пациентов, госпитализированных в токсикологические центры, составляют больные с отравлениями барбитуратами. В случае развития комы летальность достигает 15 %.</w:t>
      </w:r>
    </w:p>
    <w:p w14:paraId="4FC0672A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зависимости от продолжительности периода полувыведения вещества из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рганизма, различают барбитураты: продолжительного действия (8-12 ч) - люминал; средней продолжительности (6-8 ч) - барбитал, барбитал-натрий; короткой продолжительности (4-6 ч) - этаминал-натрий (нембутал). Эти химические вещества являются слабыми кислотам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которые плохо растворяются в воде и хорошо - в жирах. Путем диффузии барбитураты легко всасываются в пищеварительной системе. Употребление алкоголя значительно ускоряет этот процесс. Концентрация несвязанных с белками плазмы крови физиологически активны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барбитуратов увеличивается при гипопротеинемии, ацидозе и гипотермии. Летальные концентрации создаются при введении в организм человека 10 терапевтических разовых доз любого из указанных препаратов или их смеси одновременно.</w:t>
      </w:r>
    </w:p>
    <w:p w14:paraId="23429EA3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Механизм повреждения: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влияя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структуру мембран, барбитураты изменяют их проницаемость для различных ионов, что приводит к ухудшению течения энергетических процессов в клетке, гипоксии, угнетению активности ЦНС, вплоть до комы.</w:t>
      </w:r>
    </w:p>
    <w:p w14:paraId="4DCC87AA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Клинические проявления</w:t>
      </w:r>
    </w:p>
    <w:p w14:paraId="3A7D644B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Степени тяжести отравления в зав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исимости от глубины комы:</w:t>
      </w:r>
    </w:p>
    <w:p w14:paraId="777D5B6C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легкая степень (оглушение, сопор);</w:t>
      </w:r>
    </w:p>
    <w:p w14:paraId="1F2937B2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средняя степень (поверхностная кома с повышением или понижением сухожильных рефлексов и реакции зрачков на свет);</w:t>
      </w:r>
    </w:p>
    <w:p w14:paraId="0B4A6C14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тяжелая степень (глубокая кома с арефлексией и отсутствием реакции на боле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вое раздражение).</w:t>
      </w:r>
    </w:p>
    <w:p w14:paraId="4120E886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Вследствие прямого угнетающего влияния снотворных средств на продолговатый мозг развивается центральная гиповентиляция, что сопровождается нарастанием метаболического и респираторного ацидозов. Нарушению газообмена также содействует механ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ическая асфиксия в результате западения языка, бронхореи, гиперсаливации, ларингоспазма и аспирации рвотных масс или промывных вод. В дальнейшем развивается пневмония, частота возникновения которой пропорциональна глубине комы.</w:t>
      </w:r>
    </w:p>
    <w:p w14:paraId="26852B6E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Токсическая миокардиодистроф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ия, угнетение сердечно-двигательного центра продолговатого мозга и вазоплегия клинически проявляются тахикардией, приглушенностью сердечных тонов, артериальной гипотензией и коллапсом. Уменьшение почечного кровотока приводит к олигурии. Нарушение трофическ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функции нервной системы предопределяет развитие буллезного дерматита и некротического дерматомиозита с быстрым появлением пролежней.</w:t>
      </w:r>
    </w:p>
    <w:p w14:paraId="5DDFF121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Неотложная помощь, интенсивная терапия.</w:t>
      </w:r>
    </w:p>
    <w:p w14:paraId="7332547B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Активная детоксикация организма - основа лечения отравлений барбитуратами. После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промывания желудка в легких случаях проводят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форсированный диурез с ощелачиванием плазмы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крови натрия гидрокарбонатом, который усиливает выведение снотворных средств. При тяжелых отравлениях показаны внепочечные методы детоксикации организма. Быстрее всег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концентрация барбитуратов в крови снижается при проведении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гемосорбции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которая предотвращает развитие необратимых морфологических изменений в ЦНС. Эффективным является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гемодиализ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аппаратом "искусственная почка". У больных с артериальной гипотензией на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оне экзотоксического шока методом выбора является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перитонеальный диализ.</w:t>
      </w:r>
    </w:p>
    <w:p w14:paraId="6CDFD630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Одновременно проводят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реанимационные мероприятия и симптоматическое лечение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14:paraId="6228D1AB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Санация трахеобронхиального дерева и поддержка проходимости дыхательных путей - аспирация слизи, интубац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трахеи, дренажное положение тела.</w:t>
      </w:r>
    </w:p>
    <w:p w14:paraId="53006C0E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На фоне центрального угнетения дыхания - ИВЛ. Аналептические средства в данном случае не применяют.</w:t>
      </w:r>
    </w:p>
    <w:p w14:paraId="523E343E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Профилактика и лечение пневмонии и трофических нарушений - изменение положения тела, массаж, протирания кожи, назн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ачение антибактериальной терапии.</w:t>
      </w:r>
    </w:p>
    <w:p w14:paraId="37672297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Поддержка функции сердечно-сосудистой системы - инфузионная терапия кристаллоидов и плазмозамещающих растворов, применение глюкокортикоидов, кардиотонических средств (допамина, добутамина, норадреналина гидротартрата).</w:t>
      </w:r>
    </w:p>
    <w:p w14:paraId="0AA6BC32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Лечение гипоксических повреждений ЦНС - введение витаминов группы В, аскорбиновой кислоты, кавинтона, цитохрома С, пирацетама.</w:t>
      </w:r>
    </w:p>
    <w:p w14:paraId="398E8CA0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успех лечения зависит от комплексного использования эффективной детоксикации и методов поддержки функций жизненно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важных органов.</w:t>
      </w:r>
    </w:p>
    <w:p w14:paraId="2CB5B463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Передозировка опиатов</w:t>
      </w:r>
    </w:p>
    <w:p w14:paraId="51D600C5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Чаще всего возникает после введения раствора наркотика сомнительного качества. Развивается сонливость, замедляется и становится нечеткой речь. Довольно быстро снижается уровень АД и развиваются нарушения сознания -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пор или кома. Суженные после введения наркотика зрачки расширяются и не реагируют на свет. Дыхание замедляется, в тяжелых случаях возникает патологическое дыхание Чейна-Стокса. Б случае передозировки опиатов необходимо срочно вызвать скорую помощь, до ее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рибытия не давать больному спать, в случае необходимости проводить искусственное дыхание, обязательно повернуть голову набок для предотвращения западения языка.</w:t>
      </w:r>
    </w:p>
    <w:p w14:paraId="19E8785C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ранних этапах медпомощи необходимо внутривенное введение антагонистов опиатов - 2 мл 0,5 %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аствора налорфина (наркан). Если пациент остается без сознания, то инъекцию можно повторить через 15 мин. Общее количество препарата не должно превышать 8 мл. Во время транспортировки состояние больного необходимо постоянно контролировать, поскольку длител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ьность действия антагонистов опиатов меньше, чем опиатов.</w:t>
      </w:r>
    </w:p>
    <w:p w14:paraId="065E1F64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Необходимо также введение стимуляторов ЦНС (амфетаминов) и центральных аналептиков (лобелина, цититона, кофеина).</w:t>
      </w:r>
    </w:p>
    <w:p w14:paraId="63E6FB1E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Учитывая то, что опиаты по осмотическому градиенту попадают в желудок и повторно вс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асываются, необходимо проведение зондового промывания желудка. Следует помнить, что вследствие угнетения кашлевого рефлекса зонд может попасть в трахею, поэтому перед началом промывания проводят вдувание в зонд воздуха с дальнейшей аускультацией надчревной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области: если зонд находится в желудке, то отмечают бульканье, если в трахее - дующий звук. Необходимо также проведение интенсивной детоксикационной терапии.</w:t>
      </w:r>
    </w:p>
    <w:p w14:paraId="2F3CAC27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Отравление кокаином</w:t>
      </w:r>
    </w:p>
    <w:p w14:paraId="45A5307B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Кокаин - алкалоид, который содержится в листьях растения Erythroxylon Coca.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медицинской практике применяют в виде кокаина гидрохлорида. Кокаин легко растворяется в воде, быстро всасывается из слизистых оболочек. Наиболее частые пути попадания в организм человека - интраназальный (вдыхание порошка), ингаляционный (во время курения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), реже - внутривенный. Токсическая доза кокаина при пероральном введении составляет 500 мг. Абсолютно летальной считают дозу 1,2 г. Тем не менее, констатированы факты употребления 10 г кокаина в сутки без летального исхода лицами с хронической кокаиновой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зависимостью. Препарат быстро метаболизируется печеночными эстеразами с образованием метаболитов бензоилэкгонина и экгонина. Около 80 % кокаина и его метаболитов выводится с мочой. Кокаин повышает активность норадреналина, дофамина и серотонина.</w:t>
      </w:r>
    </w:p>
    <w:p w14:paraId="6D41B021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Клинически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е проявления отравления кокаином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проявляются в течение первых минут после его попадания в организм человека. При этом клиническая картина отравления имеет выраженную фазовость течения, которая соответствует степени тяжести состояния больного:</w:t>
      </w:r>
    </w:p>
    <w:p w14:paraId="0C0ECCD7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ab/>
        <w:t>Ранняя фаз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(отравление легкой степени) характеризуется возбуждением, головной болью, тошнотой, рвотой, миофибрилляциями, повышением частоты и глубины дыхания. Со стороны сердечно-сосудистой системы характерна кратковременная брадикардия с дальнейшей трансформацией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тахикардию, артериальная гипертензия, бледность кожи, боль в области сердца.</w:t>
      </w:r>
    </w:p>
    <w:p w14:paraId="2ED5087B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ab/>
        <w:t>Фаза выраженной стимуляции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(отравление средней степени тяжести) характеризуется значительным возбуждением на фоне гемодинамических нарушений тяжелой степени (тахикардия, арте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риальная гипертензия), возможно развитие инфаркта миокарда, аритмий, разрыва аневризм, клонико-тонических судорог. Для этого периода характерно углубление проявлений дыхательных нарушений.</w:t>
      </w:r>
    </w:p>
    <w:p w14:paraId="3DB32F40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ab/>
        <w:t>Фаза угнетения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(отравление тяжелой степени) характеризуется поте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рей сознания, развитием адренергического синдрома (артериальная гипертензия, тахикардия), экзотоксического шока.</w:t>
      </w:r>
    </w:p>
    <w:p w14:paraId="1E28788D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Причиной смерти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отравлении кокаином в токсикогенной стадии являются острая сердечно-сосудистая и дыхательная недостаточность, злокачественн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 гипертермия. В соматогенной стадии смерть наступает вследствие развития ОПН, коагулопатии и полиорганной недостаточности.</w:t>
      </w:r>
    </w:p>
    <w:p w14:paraId="11A58BF2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Неотложная помощь, интенсивная терапия</w:t>
      </w:r>
    </w:p>
    <w:p w14:paraId="16F68AC6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Стабилизация состояния больного (обеспечение адекватной вентиляции с использованием при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обходимости ИВЛ, профилактика и коррекция гемодинамических нарушений).</w:t>
      </w:r>
    </w:p>
    <w:p w14:paraId="0B3688D4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Проведение антидотной терапии с применением налоксона.</w:t>
      </w:r>
    </w:p>
    <w:p w14:paraId="462BD7A6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Применение детоксикационной терапии (энтеросорбция, форсированный диурез), но без использования экстракорпоральных методов дет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оксикации.</w:t>
      </w:r>
    </w:p>
    <w:p w14:paraId="1AFCE2B5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Коррекцию артериальной гипертензии, возбуждения и судорог проводят бензодиазепинами (диазепам внутривенно с интервалом 20 мин до 4 раз в сутки), назначением нитратов (нитроглицерин со скоростью 0,1-3 мкг/ (кг х мин), антагонистов кальция (нифе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дипин 10 мг внутривенно 4 раза в сутки).</w:t>
      </w:r>
    </w:p>
    <w:p w14:paraId="729206B4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Коррекцию гипертермии осуществляют физическими методами и назначением миорелаксантов с дальнейшим проведением И В Л.</w:t>
      </w:r>
    </w:p>
    <w:p w14:paraId="67181622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Отравление спиртами</w:t>
      </w:r>
    </w:p>
    <w:p w14:paraId="2216022D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Алкогольные отравления (этанол) занимают ведущее место по показателям леталь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ности. Около 98 % летальных исходов наступает на догоспитальном этапе, чаще всего - из-за острых нарушений дыхания. Смертельная доза абсолютного алкоголя составляет 4-12 г/кг, смертельная концентрация в крови - 5-6 г/л.</w:t>
      </w:r>
    </w:p>
    <w:p w14:paraId="415E3A6F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Значительная часть употребленного эт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анола быстро всасывается в кишечнике и через 1,5 ч в крови определяется его максимальная концентрация. Наличие пищевых масс в желудке замедляет всасывание алкоголя. При повторном употреблении этанола натощак или при заболеваниях желудка скорость всасывания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возрастает. Метаболизм этанола происходит в печени: 90 % окисляется алкогольдегидрогеназой (этанол </w:t>
      </w:r>
      <w:r>
        <w:rPr>
          <w:rFonts w:ascii="Times New Roman" w:hAnsi="Times New Roman" w:cs="Times New Roman"/>
          <w:color w:val="000000"/>
          <w:sz w:val="28"/>
          <w:szCs w:val="28"/>
        </w:rPr>
        <w:t>→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ацетальдегид </w:t>
      </w:r>
      <w:r>
        <w:rPr>
          <w:rFonts w:ascii="Times New Roman" w:hAnsi="Times New Roman" w:cs="Times New Roman"/>
          <w:color w:val="000000"/>
          <w:sz w:val="28"/>
          <w:szCs w:val="28"/>
        </w:rPr>
        <w:t>→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уксусная кислота </w:t>
      </w:r>
      <w:r>
        <w:rPr>
          <w:rFonts w:ascii="Times New Roman" w:hAnsi="Times New Roman" w:cs="Times New Roman"/>
          <w:color w:val="000000"/>
          <w:sz w:val="28"/>
          <w:szCs w:val="28"/>
        </w:rPr>
        <w:t>→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CO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О), около 10 % выделяется через легкие и почки в неизмененном виде.</w:t>
      </w:r>
    </w:p>
    <w:p w14:paraId="56F4961B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Механизм повреждения.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Наркотический эффект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танола обусловлен нарушением метаболизма нейронов, функции медиаторных систем, снижением поглощения кислорода. Степень его выраженности зависит от скорости резорбции, фазы интоксикации, концентрации этанола в крови и наличия толерантности к алкоголю. Больш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 значение играет метаболический ацидоз, который развивается при накоплении продуктов биотрансформации этанола.</w:t>
      </w:r>
    </w:p>
    <w:p w14:paraId="002F653A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Клинические проявления</w:t>
      </w:r>
    </w:p>
    <w:p w14:paraId="354B0643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отравления этанолом характерны следующие патологические синдромы:</w:t>
      </w:r>
    </w:p>
    <w:p w14:paraId="1A3C07EB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ab/>
        <w:t>Алкогольная кома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поверхностная, глубокая).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поверхностной коме сознание отсутствует, мышечный тонус и сухожильные рефлексы понижены или повышены, определяют плавательные движения глазных яблок, тризм и миофибрилляцию. В ответ на болевое раздражение расширяются зрачки, возникают защитные движения,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дальнейшем наблюдают лишь слабый гипертонус рук или миофибрилляцию. Глубокая кома характеризуется полной потерей болевой чувствительности, мышечной атонией, снижением температуры тела, резким угнетением корнеальных, зрачковых и сухожильных рефлексов.</w:t>
      </w:r>
    </w:p>
    <w:p w14:paraId="0C08807D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Нарушения внешнего дыхания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вследствие западения языка, гиперсаливации, бронхореи, ларингобронхоспазма, аспирации рвотных масс. Дыхание громкое, стридорозное, сопровождается акроцианозом, набуханием вен шеи. Над легкими выслушивают влажные хрипы. В глубокой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коме отмечают центральную депрессию дыхания. Как правило, развивается смешанный ацидоз.</w:t>
      </w:r>
    </w:p>
    <w:p w14:paraId="3D360524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ab/>
        <w:t>Сердечно-сосудистые нарушения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тахикардия, артериальная гипотензия, нарушение реологических свойств крови и микроциркуляторные изменения вследствие гиповолемии, угн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етение сосудисто-двигательного центра продолговатого мозга, гиперкоагуляции.</w:t>
      </w:r>
    </w:p>
    <w:p w14:paraId="5C7005BA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соматогенной стадии развиваются психоневрологические расстройства, пневмонии и трахеобронхиты, алкогольный амавроз, миоренальный синдром. При выведении из комы развивается пси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хомоторное возбуждение, которое сопровождается галлюцинациями, а в некоторых случаях - судорожным синдромом. В посткоматозный период может развиться алкогольный делирий. Алкогольный амавроз имеет психогенное происхождение и в течение нескольких часов самос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тоятельно проходит. Тягчайшим осложнением является миоренальный синдром вследствие позиционного сдавления групп мышц и сосудисто-нервных пучков на фоне общих расстройств микроциркуляции. Возникает циркулярный отек, моча приобретает бурый цвет и содержит 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оглобин. Несвоевременно оказанная и неадекватная терапия может привести к формированию ОПН.</w:t>
      </w:r>
    </w:p>
    <w:p w14:paraId="50988DA1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постановке диагноза алкогольной комы учитывают клинические проявления, результаты клинико-лабораторного исследования и при необходимости - ЭЭГ. Если в течение 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 отсутствует положительная динамика клинических проявлений, то необходимо исключить черепно-мозговую травму, отравление суррогатами алкоголя (метанолом, этиленгликолем), снотворными и психотропными препаратами, а также гипогликемическую кому.</w:t>
      </w:r>
    </w:p>
    <w:p w14:paraId="077E4A42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Неотложная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помощь, интенсивная терапия</w:t>
      </w:r>
    </w:p>
    <w:p w14:paraId="12F3879E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Оказание медицинской помощи при алкогольной коме необходимо начинать на догоспитальном этапе, что намного улучшает прогноз.</w:t>
      </w:r>
    </w:p>
    <w:p w14:paraId="23A6705F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Необходимо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обеспечить адекватную легочную вентиляцию.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этого проводят туалет ротовой полости; больн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для дренажирования укладывают на бок с опущенной головой, вводят воздуховод. При глубокой коме осуществляют интубацию трахеи с аспирацией ее содержимого, используя перкуссию грудной клетки. При значительной аспирации рвотных масс показана экстренная 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национная бронхоскопия. В зависимости от степени центрального угнетения дыхания и показателей газового состава крови проводят ингаляции кислорода через катетеры или ИВЛ. Введение аналептических средств противопоказано из-за опасности развития судорог и нар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ушении дыхания обтурационного генеза.</w:t>
      </w:r>
    </w:p>
    <w:p w14:paraId="4331BA4A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После обеспечения адекватного дыхания проводят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зондирование и промывание желудка.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Если при глубокой коме выполнить интубацию трахеи невозможно, то от промывания желудка необходимо отказаться из-за высокого риска асп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ирации рвотных масс. Для предотвращения этого осложнения в конце промывания желудка, изменяя глубину расположения зонда, тщательно удаляют последнюю порцию воды.</w:t>
      </w:r>
    </w:p>
    <w:p w14:paraId="65C47130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Элиминацию этанола из плазмы крови выполняют с помощью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форсированного диуреза.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коррекции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метаболического ацидоза, с учетом показателей КОС, используют 4 % раствор натрия гидрокарбоната. С целью ускоренного окисления алкоголя внутривенно вводят 500 мл 20 % раствора глюкозы с 20 ЕД инсулина и 3-5 мл витаминов группы В.</w:t>
      </w:r>
    </w:p>
    <w:p w14:paraId="3C372324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Нарушения гемодинамики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тяжелой степени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корректируют внутривенным введением коллоидных и кристаллоидных растворов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(реополиглюкина, реоглюмана, желатиноля, изотонического раствора натрия хлорида, "Лактасола"). При стойкой артериальной гипотензии показано внутривенное введение 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днизолона в дозе 60-90 мг и кардиотонических средств (дофамина, добутамина со скоростью 2-5 мкг/кг/мин).</w:t>
      </w:r>
    </w:p>
    <w:p w14:paraId="2A4BFAB7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Отравление метанолом</w:t>
      </w:r>
    </w:p>
    <w:p w14:paraId="3FDE01C4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Отравление метиловым спиртом чаще бытового случайного характера. Метанол, как и этанол, метаболизируется в печени под действием 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когольдегидрогеназы (90%), 10% выводится почками и легкими в неизмененном виде. Сам по себе метанол является малотоксичным веществом, но продукты его распада - формальдегид и муравьиная кислота - высокотоксичными. Окисление метанола происходит медленнее,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ем этанола. Следует отметить, что активность алкогольдегидрогеназы относительно этанола более высокая, что приводит к его конкуренции с метанолом и задерживает окисление последнего. Таким образом, при введении этанола метанол выводится печенью и почками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неизмененном виде.</w:t>
      </w:r>
    </w:p>
    <w:p w14:paraId="42F69A63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Клинические проявления</w:t>
      </w:r>
    </w:p>
    <w:p w14:paraId="098DAE2C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Летальная доза метанола при употреблении внутрь составляет 100 мл, токсическая концентрация в крови - 300 мг/л, смертельная - более 800 мг/л. При отравлении метиловым спиртом признаки опьянения слабо выражены, чаще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всего возникает тошнота. Через 1-2 суток нарастают признаки интоксикации. Сознание спутанное, сопровождается периодами психомоторного возбуждения. Боль в брюшной полости, мышцах голени и головная боль сопровождаются рвотой, диплопией, нечеткостью зрения,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появлением "пятен" перед глазами. Развивается слепота вследствие поражения сетчатки глаза и зрительного нерва. Зрачки расширены, слабо реагируют на свет. Прогрессивно снижается уровень АД, тахикардия изменяется брадикардией и аритмией. На этом фоне развива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ются: гипертонус мышц, ригидность мышц затылка, судороги, кома, центральное угнетение дыхания.</w:t>
      </w:r>
    </w:p>
    <w:p w14:paraId="1B5F782C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Неотложная помощь и интенсивная терапия</w:t>
      </w:r>
    </w:p>
    <w:p w14:paraId="3891ED94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Промывание желудка, форсированный диурез с ощелачиванием плазмы крови, ранний гемо - или перитонеальный диализ.</w:t>
      </w:r>
    </w:p>
    <w:p w14:paraId="51540614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дение антидота - 30 % раствора этанола перорально по 50 мл каждые 3 ч или из расчета 1-2 г/кг/сут внутривенно в виде 5 % раствора в течение 3-4 суток.</w:t>
      </w:r>
    </w:p>
    <w:p w14:paraId="1F7A19C4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Коррекция метаболического ацидоза.</w:t>
      </w:r>
    </w:p>
    <w:p w14:paraId="2A3B2848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Супраорбитальное введение атропина сульфата и гидрокортизона при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арушении зрения.</w:t>
      </w:r>
    </w:p>
    <w:p w14:paraId="3A850ED9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Введение 10-20 мл 10 % раствора кальция хлорида или глюконата (с целью компенсации потерь кальция вследствие внутриклеточного образования оксалатов под влиянием метанола).</w:t>
      </w:r>
    </w:p>
    <w:p w14:paraId="1D97799E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Отравление этиленгликолем</w:t>
      </w:r>
    </w:p>
    <w:p w14:paraId="5721739F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Этиленгликоль - жидкость с характерным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сладким вкусом, входит в состав антифриза и тормозной жидкости. Он быстро всасывается в желудке и кишечнике. Около 60 % окисляется в печени алкогольдегидрогеназой до гликолиевого альдегида, глиоксаля и щавелевой кислоты, которые вследствие проникновения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клетки печени и почек резко повышают осмотическое внутриклеточное давление, что приводит к развитию острой печеночно-почечной недостаточности. Такое поражение клеток ЦНС предопределяет развитие токсической комы с отеком ткани мозга.</w:t>
      </w:r>
    </w:p>
    <w:p w14:paraId="395D70B5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Клинические проявления</w:t>
      </w:r>
    </w:p>
    <w:p w14:paraId="50B99057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Периоды отравления этиленгликолем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14:paraId="79E34978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Начальный период (до 12 ч) - преобладают признаки нарушения функции ЦНС, характерные для алкогольного опьянения.</w:t>
      </w:r>
    </w:p>
    <w:p w14:paraId="1F868811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Нейротоксический период - гипертермия, потеря сознания, ригидность затылочных мышц, клонико-тонические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судороги, частое громкое дыхание, отек легких.</w:t>
      </w:r>
    </w:p>
    <w:p w14:paraId="071EB73E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Нефротоксический период (2-5 суток) - нефропатия и гепатопатия с развитием острой печеночно-почечной недостаточности.</w:t>
      </w:r>
    </w:p>
    <w:p w14:paraId="40686871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Неотложная помощь и интенсивная терапия</w:t>
      </w:r>
    </w:p>
    <w:p w14:paraId="007B8342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принципы терапии отравления этиленгликол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 такие же, как и при отравлении метанолом. Проводят посиндромную терапию. При формировании острой печеночно-почечной недостаточности показано проведение гемодиализа и обменного плазмафереза.</w:t>
      </w:r>
    </w:p>
    <w:p w14:paraId="1D67240A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Отравления веществами прижигающего действия</w:t>
      </w:r>
    </w:p>
    <w:p w14:paraId="18DE5BCB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Отравление вещества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ожогового действия целесообразно разделить на отравления кислотами, основаниями и окислителями. Около 70 % всех отравлений ожоговое действие обусловлено органическими кислотами (уксусной, щавелевой).</w:t>
      </w:r>
    </w:p>
    <w:p w14:paraId="257436A7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Отравления органическими кислотами.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Летальность при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травлении уксусной эссенцией в тяжелых случаях достигает 40 %, смертельная доза - 50 мл.</w:t>
      </w:r>
    </w:p>
    <w:p w14:paraId="766173D4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Механизм повреждения.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Уксусная кислота слабо диссоциирует, что определяет ее значительный резорбтивный эффект. Растворяя липиды клеточных мембран, она оказывает местно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ожоговое действие и легко проникает в кровь. Резорбция длится 2-6 ч и зависит от концентрации кислоты, глубины и размера ожога. Разрушение слизистой оболочки пищеварительной системы сопровождается болью и потерей жидкой части крови, что приводит к развит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ию экзотоксического шока. Отравление уксусной кислотой обусловливает развитие тяжелого метаболического ацидоза и гемолиза эритроцитов. Все это является пусковым механизмом для развития синдрома токсической коагулопатии, гемоглобинурического нефроза и инфар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ктов печени.</w:t>
      </w:r>
    </w:p>
    <w:p w14:paraId="13A57555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Клинические проявления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отравления уксусной эссенцией характеризуются, прежде всего, развитием химических ожогов в пищеварительной системе. Чаще всего поражаются ротовая полость, глотка, грудной отдел и нижняя треть пищевода, желудок, а в тяжел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случаях - тонкий кишечник. Некроз может распространяться на подслизисгый и мышечный слои. Ожог сопровождается болью, которая усиливается при глотании и рвоте. Ожоги тяжелой степени сопровождаются нарушением защитных механизмов пищеварительной системы,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азвитием реактивного перитонита и панкреатита, а в тяжелых случаях - панкреонекроза. Острые проявления ожогов исчезают в конце первой недели, затем в течение будущей недели наступает период временного "благополучия", который переходит в период рубцевания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конец 3-й недели). У 3-5 % больных рубцевание завершается стенозом пищевода и желудка. В некоторых случаях возникают желудочно-кишечные кровотечения: ранние - из-за повреждений уксусной кислотой сосудов, поздние - обусловлены отторжением некротизированной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ткани.</w:t>
      </w:r>
    </w:p>
    <w:p w14:paraId="4D92E990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 и гиповолемия приводят к развитию экзотоксического шока, который проявляется беспокойством, спутанностью сознания, тахикардией, удушьем, акроцианозом, олигурией. Летальность при этом достигает 60 %.</w:t>
      </w:r>
    </w:p>
    <w:p w14:paraId="18170F2F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рвоте возрастает риск аспирации рвотных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асс с развитием ожога дыхательных путей и формированием гнойного трахеобронхита, пульмонита, пневмонии.</w:t>
      </w:r>
    </w:p>
    <w:p w14:paraId="47AE37B2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Гемолиз эритроцитов проявляется появлением коричневой или вишневой окраски мочи. При гемолизе легкой степени в плазме крови содержится около 5 г/л свобо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дного гемоглобина, при среднетяжелой степени - 5-10 г/л, при тяжелой - более 10 г/л. В первые дни отравления при легкой и среднетяжелой степени обнаруживают признаки гиперкоагуляции. У больных с отравлением тяжелой степени возникает коагулопатия потреблени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я: снижается концентрация фибриногена, количество тромбоцитов, увеличивается тромбиновое время, повышается активность фибринолитической системы. Клинически это проявляется внутренними кровотечениями, кровоизлияниями в кожу и слизистые оболочки.</w:t>
      </w:r>
    </w:p>
    <w:p w14:paraId="019B754B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Экзотоксиче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ский шок, гемокоагуляционные нарушения, появление свободного гемоглобина являются основой формирования в 80-85 % токсической нефропатии. Степень тяжести отравления определяет выраженность почечных нарушений - от макрогематурии, умеренной лейкоцитурии и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теинурии до прогрессирующего снижения почечного кровотока, клубочковой фильтрации, повышения количества эритроцитов, лейкоцитов, появления гиалиновых и зернистых цилиндров в моче, роста протеин - и гемоглобинурии, развития олигурии и азотемии. Нефропатия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яжелой степени, как правило, сопровождается гепатопатией, особенно если этому предшествовал экзотоксический шок. Печень увеличивается в размерах, становится болезненной, появляется иктеричность кожи и склер, резко повышается активность цитоплазматических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митохондриальных ферментов. Летальность при формировании острой печеночно-почечной недостаточности составляет около 60 %.</w:t>
      </w:r>
    </w:p>
    <w:p w14:paraId="43EF789E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тяжелые отравления уксусной эссенцией являются ожоговой болезнью, течение которой протекает стадийно:</w:t>
      </w:r>
    </w:p>
    <w:p w14:paraId="54F30BFB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стадия экзото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ксического шока (1-е сутки);</w:t>
      </w:r>
    </w:p>
    <w:p w14:paraId="0B1F8589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стадия токсемии (2-е-3-и сутки);</w:t>
      </w:r>
    </w:p>
    <w:p w14:paraId="53529B15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стадия инфекционных осложнений (4-14-е сутки);</w:t>
      </w:r>
    </w:p>
    <w:p w14:paraId="231444F4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г) стадия стенозирования и ожоговой астении (конец 3-й недели);</w:t>
      </w:r>
    </w:p>
    <w:p w14:paraId="5BA613B0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д) стадия выздоровления.</w:t>
      </w:r>
    </w:p>
    <w:p w14:paraId="0D4E38FB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Основными причинами смерти в ранних сроках является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интоксикация и шок, а в более поздний период - острая дыхательная недостаточность, острая печеночно-почечная недостаточность, кровотечения, некрозы поджелудочной железы.</w:t>
      </w:r>
    </w:p>
    <w:p w14:paraId="0CECBA32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Неотложная помощь и интенсивная терапия</w:t>
      </w:r>
    </w:p>
    <w:p w14:paraId="70AFCECD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Терапия направлена на быстрое удаление уксусно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кислоты из пищеварительной системы, лечение химического ожога, поддержку функций жизненно важных органов.</w:t>
      </w:r>
    </w:p>
    <w:p w14:paraId="239D88FC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ab/>
        <w:t>Промывание желудка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проводят только через зонд, предварительно смазав его вазелиновым маслом. Перед процедурой проводят обезболивание. Аналгетиче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скую смесь назначают 3-4 раза в сутки, внутривенно вводят раствор глюкозы с новокаином. Промывание желудка эффективно только в течение первых 6 ч, и проведение процедуры через 12 ч является нецелесообразным. Применять натрия гидрокарбонат перорально в каче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стве нейтрализующего кислоту средства нельзя, поскольку при их взаимодействии образуется углекислый газ, который провоцирует острое расширение желудка и усиление кровотечения.</w:t>
      </w:r>
    </w:p>
    <w:p w14:paraId="6D9CDE6C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ab/>
        <w:t>Инфузионную терапию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экзотоксического шока проводят под контролем показателей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центральной гемодинамики (ОЦК, ЦВД и АД), согласно общим правилам. Одновременно вводят 4 % раствор натрия гидрокарбоната. Если невозможно определить показатели КОС, то натрия гидрокарбонат вводят в количестве, которое обеспечивает щелочную реакцию мочи.</w:t>
      </w:r>
    </w:p>
    <w:p w14:paraId="360DBBE3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ab/>
        <w:t>Форсированный диурез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применяют для удаления свободного гемоглобина при условиях стабильной гемодинамики и основной реакции мочи. Кроме этого, внутривенно вводят гипертонические (10-20 %) растворы глюкозы, эуфиллин (10-20 мл 2,4 % раствора), папаверина гид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рохлорид (5 мл 2% раствора внутримышечно). Если концентрация свободного гемоглобина равна или превышает 10 г/л (тяжелая степень гемолиза), проводят операцию замены крови.</w:t>
      </w:r>
    </w:p>
    <w:p w14:paraId="47EDC79C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ab/>
        <w:t>Профилактика и лечение токсической коагулопатии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характерной для легких форм отрав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лений, проводят путем применения гепарина 5 тыс. ЕД/сут. в течение 1-2 суток, при среднетяжелых формах - 10 тыс. ЕД/сут. в течение 4-5 суток, при тяжелых - 10-20 тыс. ЕД/сут. в течение 4-5 суток. Гиперкоагуляцию корректируют введением реокорректирующих сре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дств, свежезамороженной плазмы. При развитии коагулопатии потребления применяют заместительную терапию, а при усиленном фибринолизе - вводят контрикал в дозе 50-60 тыс. ЕД, гордокс в дозе 300-400 тыс. ЕД.</w:t>
      </w:r>
    </w:p>
    <w:p w14:paraId="080F84D7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Мероприятия по остановке внутренних кровотечений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14:paraId="5667E56D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гипотермия желудка с применением двупросветных зондов;</w:t>
      </w:r>
    </w:p>
    <w:p w14:paraId="6AD95EB6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эндоскопическая коагуляция источника кровотечения;</w:t>
      </w:r>
    </w:p>
    <w:p w14:paraId="30135D56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переливание свежезамороженной плазмы;</w:t>
      </w:r>
    </w:p>
    <w:p w14:paraId="71F07166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использование гемостатических средств.</w:t>
      </w:r>
    </w:p>
    <w:p w14:paraId="303B48FF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ab/>
        <w:t>Нормализация показателей гемодинамики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реологических свойств кр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ови, коррекция ацидоза и коагулопатии, удаление свободного гемоглобина являются основой профилактики и лечения острой печеночно-почечной недостаточности. В тяжелых случаях применяют гемодиализ, плазмаферез, изолированную ультрафильтрацию крови, ГБО, трапсу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мбиликальное введение лекарственных средств.</w:t>
      </w:r>
    </w:p>
    <w:p w14:paraId="6D6C2AB0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ab/>
        <w:t>Лечение ожогов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14:paraId="69AE89C9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пероральное введение 20 мл альмагеля А и 20 мл микстуры: 200 мл 10 % эмульсии подсолнечного масла, 2 г левомицетина, 2 г анестезина. Курс лечения - 7-20 суток;</w:t>
      </w:r>
    </w:p>
    <w:p w14:paraId="67E8DAEE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антибиотикотерапия (препар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аты группы пенициллина) 4-6 г/сут, цефалоспорины, метронидазол внутривенно капельно - 500 мг 3 раза в сутки;</w:t>
      </w:r>
    </w:p>
    <w:p w14:paraId="6B23C06A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терапия глюкокортикоидами (преднизолон около 30 мг/кг/сут);</w:t>
      </w:r>
    </w:p>
    <w:p w14:paraId="5599882F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г) спазмолитические средства (1 мл 0,2 % раствора платифиллина 4-6 раз в сутки, 2 мл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2 % раствора папаверина гидрохлорида 3-4 раза в сутки),</w:t>
      </w:r>
    </w:p>
    <w:p w14:paraId="7E0A5FA4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Струйное внутривенное введение 10-20 % растворов глюкозы с инсулином в течение первых часов отравления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 целью прекращения гемолиза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6F041E58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При наличии тяжелых нарушений дыхания с синдромом механическо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й асфиксии показана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интубация трахеи или трахеостомия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активная аспирация содержимого трахеи и бронхов, санация трахеобронхиального дерева с введением антимикробных и антисептических средств и глюкокортикоидов.</w:t>
      </w:r>
    </w:p>
    <w:p w14:paraId="0C0D1B45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9.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ab/>
        <w:t>Проведение диагностической фиброгастроскоп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целью уточнения глубины и локализации ожогов.</w:t>
      </w:r>
    </w:p>
    <w:p w14:paraId="6DDBDEEF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В первые дни отравления диетические мероприятия включают употребление молока, сливок, яиц, желе, затем стол №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 случае нарушений глотания и наличия ожогов пищевода II-III степени показано парент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еральное или энтеральное зондовое питание.</w:t>
      </w:r>
    </w:p>
    <w:p w14:paraId="270471DC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Отравления неорганическими кислотами</w:t>
      </w:r>
    </w:p>
    <w:p w14:paraId="7090C249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отравлений неорганическими кислотами характерны такие особенности:</w:t>
      </w:r>
    </w:p>
    <w:p w14:paraId="7C7A61A7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Поскольку неорганические кислоты является быстродиссоциирующими веществами, то вследствие их действия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азвивается коагуляционный некроз тяжелой степени.</w:t>
      </w:r>
    </w:p>
    <w:p w14:paraId="7E013CAC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Коррозионное действие неорганических кислот превосходит таковое органических кислот и чаще проявляется ожогами желудка и пищевода.</w:t>
      </w:r>
    </w:p>
    <w:p w14:paraId="1081A02D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 тяжелых случаях возникает ожог тонкой и толстой кишки, острая перфор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ация стенки пищевода и желудка с дальнейшим развитием осложнений в виде медиастинита и перитонита.</w:t>
      </w:r>
    </w:p>
    <w:p w14:paraId="57EAA468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Ожоги, как правило, завершаются развитием рубцовой деформации пищевода и антрального отдела желудка.</w:t>
      </w:r>
    </w:p>
    <w:p w14:paraId="5FB1FD40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Изменения КОС (метаболический ацидоз) ярко выражены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что обусловлено более глубоким повреждением тканей.</w:t>
      </w:r>
    </w:p>
    <w:p w14:paraId="4A4D676D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Только при действии низкоконцентрированных кислот возникает невыраженный гемолиз.</w:t>
      </w:r>
    </w:p>
    <w:p w14:paraId="16859F03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Поражение печени и почек обусловлены проявлениями экзотоксического шока и ацидозом. Гемоглобинурический нефроз и пиг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ментный цирроз печени, как правило, не развиваются.</w:t>
      </w:r>
    </w:p>
    <w:p w14:paraId="1F31E479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Неотложную помощь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проводят по схеме терапии при отравлении органическими кислотами, за исключением патогенетического лечения.</w:t>
      </w:r>
    </w:p>
    <w:p w14:paraId="5816BA24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Отравления основаниями</w:t>
      </w:r>
    </w:p>
    <w:p w14:paraId="7AEFDC27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Щелочи (нашатырный спирт, каустическая сода) омыляют 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ры, размягчают ткани (колликвационный некроз), что создает условия для проникновения яда вглубь тканей. Вследствие этого возникают глубокие ожоги пищевода, а желудок, благодаря нейтрализующему действию соляной кислоты поражается меньше. Ожоги могут усложня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ться острой перфорацией пищевода с развитием медиастинита и эмпиемы плевры. Глубокие ожоги, как правило, завершаются развитием рубцовых деформаций пищевода.</w:t>
      </w:r>
    </w:p>
    <w:p w14:paraId="5EDDC5A4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Летальная доза нашатырного спирта составляет 50-100 мл.</w:t>
      </w:r>
    </w:p>
    <w:p w14:paraId="7CF41FFB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Комплекс лечебных мероприятий и тактика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отравлении неорганическими кислотами и основаниями не отличаются от таковых при отравлении уксусной эссенцией.</w:t>
      </w:r>
    </w:p>
    <w:p w14:paraId="3C7BE69B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Отравления окислителями (калия перманганатом).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Чаще всего в клинической практике встречается отравление кристаллическим КМпО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хотя зарегистриро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ваны случаи отравлений и его растворами. Летальная доза для взрослых при пероральном употреблении КМпО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составляет 0,3-0,5 г/кг.</w:t>
      </w:r>
    </w:p>
    <w:p w14:paraId="784A9D0D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Перманганат калия - сильный окислитель, который при контакте с тканями организма расщепляется до двуокиси марганца, КОН и атом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ного кислорода. Атомный кислород и КОН являются основными повреждающими факторами, которые служат причиной химического ожога тканей. Ожоги тяжелой степени сопровождаются асфиксией, экзотоксическим шоком, кровотечением. Резорбционное действие калия перманга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ната проявляется развитием сердечно-сосудистой недостаточности токсичного генеза, метгемоглобинемией, что усиливает проявления гипоксии и сердечно-сосудистой недостаточности. В острый период отравления могут возникать такие осложнения, как токсический гепа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тит, ОПН, медиастинит.</w:t>
      </w:r>
    </w:p>
    <w:p w14:paraId="6177E645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Неотложная помощь, интенсивная терапия</w:t>
      </w:r>
    </w:p>
    <w:p w14:paraId="4FC9CA4B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Общие принципы оказания неотложной помощи при этом отравлении практически не отличаются от таковых при отравлении другими веществами ожогового действия, за исключением применения в качестве анти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дота растворов аскорбиновой кислоты. Антидотные свойства аскорбиновой кислоты реализуются благодаря образованию при взаимодействии с КМпО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4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неустойчивого и нетоксичного соединения - 2,3-дикето-1-гулоновой кислоты, которая расщепляется на ряд нейтральных вещ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еств, быстро выводящихся из организма. Применяют аскорбиновую кислоту в виде 1 % раствора для обработки слизистой оболочки ротовой полости и 0,5 % раствора - для промывания желудка.</w:t>
      </w:r>
    </w:p>
    <w:p w14:paraId="0B62884D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Отравления промышленными и бытовыми веществами</w:t>
      </w:r>
    </w:p>
    <w:p w14:paraId="5E139869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Отравление угарным газом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кисью углерода). Окиси углерода образуются при неполном сгорании веществ, содержащих углерод. Основными причинами отравлений являются вдыхание выхлопных газов автомобилей с работающим двигателем в закрытом помещении и вдыхание дыма в случае пожара или в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мещениях с неисправным печным отоплением, котельных.</w:t>
      </w:r>
    </w:p>
    <w:p w14:paraId="30CAD4F4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Механизм повреждения.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Вследствие взаимодействия окиси углерода с гемоглобином образуется карбоксигемоглобин, который неспособен переносить кислород. Этот процесс зависит от концентрации кислорода в возду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хе, минутного объема дыхания, продолжительности действия окиси углерода. Диссоциация карбоксигемоглобина происходит в 3500 раз медленнее, чем оксигемоглобина. Кроме этого, соединяясь с двухвалентным железом тканевого дыхательного фермента, окись углерода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арушает течение окислительно-восстановительных процессов. Таким образом, развиваются гемическая и тканевая гипоксии, которые определяют клиническую картину данного отравления.</w:t>
      </w:r>
    </w:p>
    <w:p w14:paraId="70586230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Клинические проявления</w:t>
      </w:r>
    </w:p>
    <w:p w14:paraId="09BBCB92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отравлении легкой степени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(кровь содержит 20-30% карб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оксигемоглобина) обнаруживают тахикардию и тахипноэ, психомоторное возбуждение, головную боль, головокружение, шаткость походки, тошноту, рвоту.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Отравление средней степени тяжести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(40-50% карбоксигемоглобина) характеризуется кратковременной потерей сознани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я, возбужденностью, которая сменяется заторможенностью, дезориентацией, амнезией, галлюцинациями. Головная боль усиливается, возникают повторная рвота и нарушения координации. Отмечают усиление сухожильных рефлексов, спонтанные миофибрилляции. Часто наблюд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ают гипертензивный синдром с выраженной тахикардией, признаки гипоксии миокарда.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Отравление тяжелой степени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(60-90 % карбоксигемоглобина) проявляется развитием гипоксической комы, появлением патологических рефлексов, нарушением проходимости дыхательных пут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ей, угнетением дыхания, экзотоксическим шоком. Гипертермия является одним из ранних признаков токсического отека мозга. При ЭКГ-исследовании обнаруживают инфарктоподобные изменения. Возможно развитие позиционного сдавления с кожнотрофическими расстройствам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миоренальным синдромом и ОПН.</w:t>
      </w:r>
    </w:p>
    <w:p w14:paraId="047D4488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пожара вследствие действия продуктов горения, высокой температуры развивается ожог дыхательных путей. Отек, гиперсаливация, бронхорея нарушают проходимость дыхательных путей, что предопределяет развитие вторичных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невмоний. После вывода больных из острого состояния возникают полиневриты, астенические проявления, признаки энцефалопатии.</w:t>
      </w:r>
    </w:p>
    <w:p w14:paraId="54BADA7D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диагностики большое значение имеет определение на месте события уровня карбоксигемоглобина в крови, так как спустя некоторое вре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мя развивается несоответствие между степенью тяжести состояния и концентрацией карбоксигемоглобина. Розовый цвет слизистых оболочек сохраняется лишь в случае пребывания пациента в атмосфере, насыщенной окисями углерода. В дальнейшем, по мере диссоциации 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рбоксигемоглобина, появляется цианоз.</w:t>
      </w:r>
    </w:p>
    <w:p w14:paraId="1F5CD962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Неотложная помощь, интенсивная терапия</w:t>
      </w:r>
    </w:p>
    <w:p w14:paraId="480C54A0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Транспортировка пострадавшего из помещения с повышенной концентрацией окисей углерода.</w:t>
      </w:r>
    </w:p>
    <w:p w14:paraId="1C1757AB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Обеспечение проходимости дыхательных путей, уменьшение гиперсаливации, применение инга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ляций кислорода. В случае значительного угнетения дыхания или его прекращения - ИВЛ.</w:t>
      </w:r>
    </w:p>
    <w:p w14:paraId="468AF0EB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Специфическая антидотная терапия: ГБО увеличивает скорость диссоциации карбоксигемоглобина в 10-15 раз. Сеансы ГБО в течение 80-90 мин. проводят от 1 до 4 раз в сутки,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зависимости от степени тяжести состояния больного. Как правило, после сеанса больные приходят в сознание, уменьшается одышка, стабилизируются показатели гемодинамики, КОС и ЭКГ-картина.</w:t>
      </w:r>
    </w:p>
    <w:p w14:paraId="5B49513E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Симптоматическая терапия:</w:t>
      </w:r>
    </w:p>
    <w:p w14:paraId="26BEAA9D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лечение экзотоксического шока;</w:t>
      </w:r>
    </w:p>
    <w:p w14:paraId="7BA422DF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отека мозга;</w:t>
      </w:r>
    </w:p>
    <w:p w14:paraId="62DABD0C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коррекция КОС;</w:t>
      </w:r>
    </w:p>
    <w:p w14:paraId="7C934EE5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профилактика возникновения отека легких и пневмонии: антибактериальная терапия и бронхолитические средства.</w:t>
      </w:r>
    </w:p>
    <w:p w14:paraId="3A46A9B8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 Квантовая терапия (ультрафиолетовое облучение ускоряет распад карбоксигемоглобина).</w:t>
      </w:r>
    </w:p>
    <w:p w14:paraId="43E9BB81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Отравление фосфорорганичес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кими соединениями</w:t>
      </w:r>
    </w:p>
    <w:p w14:paraId="78CB1E86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Фосфорорганические соединения (ФОС) широко используют в сельском хозяйстве и быту. Летальность при отравлении этими соединениями составляет около 20 %. Пути попадания ФОС в организм человека: дыхательная система, кожа, пищеварительная сис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тема. Значительная водо- и жирорастворимость предопределяет высокую проницаемость через биологические мембраны всех органов и тканей организма.50 % фосфорорганических соединений метаболизируется в печени с образованием соединений "летального синтеза",20 %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выводится через дыхательную систему, 30 % - через почки.</w:t>
      </w:r>
    </w:p>
    <w:p w14:paraId="235EF2A4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Летальная доза при пероральном пути введения метафоса - 0,2-2,0 г, карбофоса, хлорофоса, трихлорметафоса - 5-10 г.</w:t>
      </w:r>
    </w:p>
    <w:p w14:paraId="0C8F5014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Механизм повреждения.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ФОС обладают антихолинэстеразным действием, что содействует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накоплению эндогенного ацетилхолина и беспрерывному возбуждению М - и Н-холинергических систем организма. ФОС оказывают прямое блокирующее действие на холинорецепторы. Мускариноподобные эффекты проявляются усиленным потоотделением, гиперсаливацией, бронхор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еей, бронхоспазмом, миозом, спастическим сокращением гладкой мускулатуры кишечника. Возбуждение Н-холинорецепторов и центральное действие ФОС сопровождаются гиперкинезами, клоническими и тоническими судорогами, параличами, психическими нарушениями, потерей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сознания с развитием комы.</w:t>
      </w:r>
    </w:p>
    <w:p w14:paraId="70FFC237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Клинические проявления</w:t>
      </w:r>
    </w:p>
    <w:p w14:paraId="1ECAA59A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пероральном пути введения ФОС и развития отравления выделяют три стадии:</w:t>
      </w:r>
    </w:p>
    <w:p w14:paraId="5F3FD4E4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ab/>
        <w:t>Стадия возбуждения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(отравление легкой степени). В течение 15-20 мин. с момента отравления появляются: головокружение, головна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боль, снижение остроты зрения, тошнота, рвота, боль в брюшной полости. Больные возбуждены, у них появляется ощущение страха. Отмечают умеренный миоз, повышенную потливость, гиперсаливацию, тахикардию и артериальную гипертензию.</w:t>
      </w:r>
    </w:p>
    <w:p w14:paraId="2ED727C4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ab/>
        <w:t>Стадия гиперкинезов и с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удорог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(отравление средней и тяжелой степеней). Психомоторное возбуждение сменяется торможением, сопором, комой. Зрачки резко сужены, реакция на свет отсутствует. Изо рта и носа выделяется пена, сохраняется усиленное потоотделение. Миофибрилляции распростр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аняются практически на все группы мышц. Периодически возникают тонические судороги. Ригидность дыхательных мышц углубляет обтурационно-аспирационные нарушения дыхания, развивается цианоз. Уровень АД увеличивается до 200-250 мм рт. ст. вследствие гиперадрен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алинемии. Развиваются брадикардия или значительная тахикардия, иногда - ухудшение сердечно-сосудистой деятельности. Испражнения частые, жидкой консистенции, иногда сопровождаются тенезмами.</w:t>
      </w:r>
    </w:p>
    <w:p w14:paraId="0F1D4420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ab/>
        <w:t>Стадия параличей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(сверхтяжелая форма отравления). Активность 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линэстеразы снижена до 5-10% от нормы. Глубокое коматозное состояние сопровождается резким ослаблением или исчезновением всех рефлексов. Отмечают стойкий миоз и гипергидроз. Гипертонус мышц и судороги сменяются параличом, включая дыхательные мышцы. Развива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ется центральное угнетение дыхания. ЧСС снижается до 40-20 в 1 мин или превышает 140-160 в 1 мин. Возможно развитие нарушений сердечного ритма в виде внутрижелудочковой блокады или фибрилляции желудочков. Вследствие неврогенной вазоплегии и относительной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иповолемии уровень АД понижается вплоть до развития глубокого коллапса. При этом развиваются гипокоагуляция и активация фибринолиза, поражения почек. Летальность при экзотоксическом шоке составляет 60 %. У 7-8 % больных со 2-х по 8-е сутки возможен рецидив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заболевания вследствие продолжительного всасывания фосфорорганических соединений из пищеварительной системы.</w:t>
      </w:r>
    </w:p>
    <w:p w14:paraId="70CB42C2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Лабораторная диагностика.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Специфическим методом исследования является количественная и качественная реакции на определение ФОС, а также исследован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активности холинэстеразы.</w:t>
      </w:r>
    </w:p>
    <w:p w14:paraId="40CD0317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осложнениям отравлений фосфорорганическими соединениями тяжелой степени относят: пневмонии, интоксикационные психозы, полиневриты.</w:t>
      </w:r>
    </w:p>
    <w:p w14:paraId="13FC5184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Лечение острых отравлений фосфорорганическими соединениями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состоит в детоксикации, назначении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антидотной терапии, проведении реанимационных мероприятий.</w:t>
      </w:r>
    </w:p>
    <w:p w14:paraId="51CFE55B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При попадании ФОС на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кожу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промывают щелочными растворами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При ингаляционном пути введения больного необходимо вывести из помещения. Если фосфорорганическое соединение попало в организм человек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пероральным путем,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проводят промывание желудка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10-12 л прохладной воды, вводят 300-400 мл вазелинового масла или 50 г магния сульфата, энтеросорбенты, ставят сифонные клизмы.</w:t>
      </w:r>
    </w:p>
    <w:p w14:paraId="2F9EBAF0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ab/>
        <w:t>Форсированный диурез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проводят, согласно стандартным схемам.</w:t>
      </w:r>
    </w:p>
    <w:p w14:paraId="77764BB9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ab/>
        <w:t>Экстракорпора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льные методы детоксикации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гемодиализ, гемосорбция.</w:t>
      </w:r>
    </w:p>
    <w:p w14:paraId="1043DD70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Показаниями к их проведению являются отравления тяжелой степени, при которых активность холинэстеразы понижена до 50 % от нормы. На 2-е-3-й сутки может возникнуть необходимость повторного применения мет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одов экстракорпоральной детоксикации с целью удаления метаболитов ФОС.</w:t>
      </w:r>
    </w:p>
    <w:p w14:paraId="1692D474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ab/>
        <w:t>Антидотная терапия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состоит из комбинированного применения холинергических препаратов (чаще атропина сульфата внутривенно) и реактиваторов холинэстеразы. Интенсивную атропинизацию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водят в течение одного часа до купирования мускариноподобного эффекта фосфорорганических соединений и появления признаков атропинизации (сухости кожи и слизистых оболочек, мидриаза, тахикардии). На первой стадии отравления доза атропина сульфата составляет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2-3 мг, на второй - 20-25 мг, на третьей - 30-50 мг. С момента исчезновения признаков действия интенсивной дозы вводят атропина сульфат в поддерживающей дозе, которая составляет около 80-90 % от первоначальной. Суточная доза атропина сульфата при отравлен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иях тяжелой степени может достигать 150-200 мг и более. Ее уменьшают постепенно, параллельно нарастанию уровня активности холинэстеразы. В случае резкой отмены поддерживающей дозы атропина сульфата на фоне невосстановленного уровня холинэстеразы возможна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незапная смерть. Блокирования центральных холинорецепторов достигают путем использования амизила. Реактиваторы холинэстеразы (оксимы) необходимо применять как можно раньше, так как в конце первых суток реактивация холинэстеразы составляет лишь 30 %. При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равлениях легкой степени используют дипироксим в дозе 150 мг 1-3 раза в сутки внутримышечно. В среднетяжелых и тяжелых случаях лечебную дозу дипироксима вводят каждые 1-3 ч, суточная доза - 1,2-2 г. Одновременно применяют изонитрозин в дозе 3 мл 40 % раств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ора внутримышечно или внутривенно. В тяжелейших случаях дозу изонитрозина повышают до 1,2 г с интервалом введения 30-40 мин 3 раза в сутки. Дополнительно используют оксимы центрального действия: диэтиксим - 250 мг 5-6 раз в сутки, алоксим - 75 мг в сутки.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целью ускорения метаболизма ФОС в печени применяют индукторы монооксигеназной системы: бензонал - 40 мг/кг 3 раза в сутки, зиксарин - 50 мг/кг в сутки. Введение реактиваторов холинэстеразы на 2-е сутки неэффективно и опасно из-за токсического действия: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арушений внутрисердечной проводимости, снижения активности холинэстеразы, развития токсической гепатопатии. Используют холинэстеразу в общей дозе до 4-8 мг/сут.</w:t>
      </w:r>
    </w:p>
    <w:p w14:paraId="19ED138D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Симптоматическая терапия направлена на устранение дыхательных и гемодинамических нарушений,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странение судорог и психомоторного возбуждения, лечение осложнений.</w:t>
      </w:r>
    </w:p>
    <w:p w14:paraId="3713BE8C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Отравление токсинами природного происхождения (грибами)</w:t>
      </w:r>
    </w:p>
    <w:p w14:paraId="0B81CECA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Европе из 2500 разновидностей грибов около 200 видов являются потенциально отравляющими, 80 из них произрастают на территории Укр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аины.</w:t>
      </w:r>
    </w:p>
    <w:p w14:paraId="0DE6CB44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Классификация.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Среди клиницистов наибольшее распространена классификация, предложенная А.И. Локай (1968). Согласно этой классификации, различают 3 группы отравляющих грибов, каждая из которых характеризуется типичными клиническими симптомами, обуслов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ленными системно-органной тропностью яда:</w:t>
      </w:r>
    </w:p>
    <w:p w14:paraId="6A10A5CD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ядовитые грибы, содержащие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токсины гастроэнтеротропного действия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(энтолома ядовитая, рядовка ядовитая, опенок ложный, шампиньон ядовитый и др.);</w:t>
      </w:r>
    </w:p>
    <w:p w14:paraId="1BB588DC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ядовитые грибы, содержащие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токсины нейровегетотропного действия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(иноцибе Патуйяра, мухомор красный, мухомор пантериновый и др.);</w:t>
      </w:r>
    </w:p>
    <w:p w14:paraId="1E501C2B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ядовитые грибы, содержащие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токсины гепатонефротропного действия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(бледная поганка - зеленая, белая и желтая; сморчок обыкновенный, паутинник оранжево-красный, гриб-зонтик коричнево-красный,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гриб-зонтик коричнево-вишневый и др.).</w:t>
      </w:r>
    </w:p>
    <w:p w14:paraId="02555299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Важным моментом на современном этапе, который дает возможность расширить эту классификацию, является возрастающее из года в год количество случаев отравлений грибами, на поверхности которых сорбированы экологические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токсины. Они могут попасть в организм человека в случае употребления съедобных грибов. Клинические проявления отравления в подобных случаях разнообразны и имеют специфические характеристики отравления экзогенным токсином, который содержался на поверхности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гриба.</w:t>
      </w:r>
    </w:p>
    <w:p w14:paraId="1E4E7B2B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Вышеупомянутое указывает на необходимость дополнения имеющейся классификации отравлений грибами еще одной группой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отравление съедобными грибами, которые содержат экологические токсины.</w:t>
      </w:r>
    </w:p>
    <w:p w14:paraId="43D7F452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Отравление грибными токсинами гастроэнтеротропного действия</w:t>
      </w:r>
    </w:p>
    <w:p w14:paraId="4EC4B425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равление грибами, которые содержат токсины гастроэнтеротропного действия, регистрируют в течение всего года независимо от сезона и принадлежат к наиболее распространенным, при этом большинство случаев отравлений этими грибами приходится на вторую половину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лета и первую половину осени. Поскольку эти грибы сушат и консервируют, то отравления ими регистрируют и зимой, и весной.</w:t>
      </w:r>
    </w:p>
    <w:p w14:paraId="6B3FDEC8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Клинические проявления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отравления обусловлены попаданием в организм человека различных по химическому составу токсинов, которые вызыва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 раздражение слизистых оболочек пищеварительной системы. Таким образом, клиническая картина отравления характеризуется симптомами гастроэнтерита (тошнота, рвота, боль в брюшной полости, диарея).</w:t>
      </w:r>
    </w:p>
    <w:p w14:paraId="0C529BB7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развитии клинической картины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отравления выделяют 3 период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а:</w:t>
      </w:r>
    </w:p>
    <w:p w14:paraId="582C7519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латентный период;</w:t>
      </w:r>
    </w:p>
    <w:p w14:paraId="3C953412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гастроинтестинальный период;</w:t>
      </w:r>
    </w:p>
    <w:p w14:paraId="42FB7746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период выхода.</w:t>
      </w:r>
    </w:p>
    <w:p w14:paraId="441B7F03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Латентный период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(интервал времени от момента попадания яда в организм человека до появления первых клинических симптомов отравления) длится в среднем 2-4 ч.</w:t>
      </w:r>
    </w:p>
    <w:p w14:paraId="6DE473F9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Гастроинтестиналъный период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(интервал времени от возникновения первых симптомов до развития всего симптомокомплекса отравления) начинается, как правило, через 2-4 ч и достигает максимума в течение 6-8 ч с момента употребления грибов. Степень тяжести состояния больного в этот период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определяется развитием интоксикационного и дегидратационного синдромов, а также дисэлектролитных нарушений (как проявления гастроэнтерита).</w:t>
      </w:r>
    </w:p>
    <w:p w14:paraId="70420826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Период выхода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приходится на 2-е-3-й сутки с момента употребления грибов. Летальных случаев при этом виде отравлений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практически не наблюдают. Отравления грибными токсинами гастроэнтеротропного действия не имеют отрицательных последствий для человека при условии своевременного оказания медицинской помощи.</w:t>
      </w:r>
    </w:p>
    <w:p w14:paraId="303F7AD7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Лечение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этого вида отравления предусматривает проведение всего ком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плекса общих средств интенсивной терапии экзогенных интоксикаций, который включает:</w:t>
      </w:r>
    </w:p>
    <w:p w14:paraId="0E584647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выведение из организма токсинов, которые не всосались в пищеварительной системе;</w:t>
      </w:r>
    </w:p>
    <w:p w14:paraId="6B8CBFCC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выведение из организма токсинов, которые всосались в кровяное русло из пищеварительной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системы;</w:t>
      </w:r>
    </w:p>
    <w:p w14:paraId="11A6E32F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симптоматическую и корректирующую терапии.</w:t>
      </w:r>
    </w:p>
    <w:p w14:paraId="4A662F1B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Мероприятия симптоматической и корректирующей терапии при отравлениях грибными токсинами гастроэнтеротропного действия, в основном, направлены на лечение синдрома дегидратации и нарушений электролитного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баланса. Естественно, что эти мероприятия должны иметь строго индивидуализированный характер и их назначение должно быть обосновано возникновением клинико-лабораторных симптомов и синдромов у пострадавших.</w:t>
      </w:r>
    </w:p>
    <w:p w14:paraId="4D29FF04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Отравление грибными токсинами нейровегетотропного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действия</w:t>
      </w:r>
    </w:p>
    <w:p w14:paraId="5F291EFB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Отравление грибами, которые содержат токсины нейровегетотропного действия, регистрируются чаще в летне-осенний период. Токсичными грибными факторами являются алкалоиды: мускарин, мускаридин, гиосциамин, скополамин и другие биогенные амины. Муска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рин и мускаридин являются основными действующими грибными токсинами при отравлениях грибами этого вида, при этом мускаридин обусловливает антихолинергический симптомокомплекс отравления, мускарин - холинергический симптомокомплекс отравления. Следует отмет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ить, что соотношение содержания основных нейротропных токсинов в грибах может быть различным. В зависимости от того, концентрация которого из них преобладает, у пострадавших наблюдают симптомы или антихолинергического, или холинергического отравления. Отра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вление этими грибами регистрируют достаточно редко, тем не менее, оно протекает в достаточно тяжелой форме и в некоторых случаях может привести к летальному исходу.</w:t>
      </w:r>
    </w:p>
    <w:p w14:paraId="47967DEA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Клинические проявления</w:t>
      </w:r>
    </w:p>
    <w:p w14:paraId="73696813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Клиническая манифестация отравления обусловлена попаданием в организ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человека грибных токсинов, которые повреждают ЦНС. Вследствие этого в клинической картине наблюдают антихолинергические (гиперемия кожи, тахикардия, галлюцинации, судороги, кома) или холинергические (бледность кожи, нарушения ритма сердечной деятельности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судороги, боль в брюшной полости, усиление перистальтики, тошнота, рвота, понос) синдром отравления.</w:t>
      </w:r>
    </w:p>
    <w:p w14:paraId="2DCA9A96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развитии клинических проявлений отравления выделяют 3 периода:</w:t>
      </w:r>
    </w:p>
    <w:p w14:paraId="509945BB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латентный период;</w:t>
      </w:r>
    </w:p>
    <w:p w14:paraId="2314FD96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период неврологических и/или гастроинтестинальных нарушений;</w:t>
      </w:r>
    </w:p>
    <w:p w14:paraId="7751377C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иод выхода.</w:t>
      </w:r>
    </w:p>
    <w:p w14:paraId="01CA81A4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Латентный период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длится в среднем от 25 мин. до 2 ч с момента употребления грибов.</w:t>
      </w:r>
    </w:p>
    <w:p w14:paraId="50DC3224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Период неврологических нарушений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начинается, как правило, через 25-120 мин. после употребления грибов и достигает максимальных проявлений в течение 2-4 ч. Степен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тяжести состояния больного в этот период обусловлена развитием неврологических нарушений (мускаридиновая интоксикация) или одновременных неврологических и гастроинтестинальных нарушений (мускариновая интоксикация). В тяжелых случаях у пострадавших наблюд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ают нарушения сердечной деятельности, судороги, отек мозга с возможными нарушениями дыхания.</w:t>
      </w:r>
    </w:p>
    <w:p w14:paraId="2A7C6673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Период выхода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наступает на 2-е-3-й сутки с момента употребления грибов. Летальные случаи вследствие этого вида отравления наблюдают довольно редко, как правило,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1-2-е сутки отравления, как результат дегидратации и дисэлектролитных нарушений.</w:t>
      </w:r>
    </w:p>
    <w:p w14:paraId="01730C51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Лечение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предусматривает проведение следующих мероприятий:</w:t>
      </w:r>
    </w:p>
    <w:p w14:paraId="35AC3E4B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интенсивная терапия по общим принципам лечения острых отравлений (детально изложено выше);</w:t>
      </w:r>
    </w:p>
    <w:p w14:paraId="2BDE85EF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назначение антидотной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терапии.</w:t>
      </w:r>
    </w:p>
    <w:p w14:paraId="12C4FA18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Антидотная терапия (чаще всего одноразовая) предусматривает введение атропина сульфата с целью преатропинизации (при наличии холинергического синдрома мускаринового отравления) или прозерина, аминостигмина или физиостигмина (при наличии антихолин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ергического синдрома мускаридинового отравления). Симптоматическая и корректирующая терапии в случаях тяжелой формы течения отравления заключается в применении методов поддержания или компенсации нарушенных жизненно важных функций организма - ИВЛ, мембранн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оксигенации крови, назначении допамина, противосудорожных средств и др.</w:t>
      </w:r>
    </w:p>
    <w:p w14:paraId="29BB1D26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Отравление грибными токсинами гепатонефротропного действия</w:t>
      </w:r>
    </w:p>
    <w:p w14:paraId="0A59F7A6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Отравление грибами, которые содержат токсины гепатонефротропного действия, регистрируют чаще в летне-осенний период. Сильн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одействующими являются две группы токсинов:</w:t>
      </w:r>
    </w:p>
    <w:p w14:paraId="387E61AA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Токсины быстрого действия - фалотоксины (фалоидин, фалоин, профалоин, фализин, фалоцин, фалацидин, фалисацин).</w:t>
      </w:r>
    </w:p>
    <w:p w14:paraId="63757FBC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Токсины медленного действия - аманитотоксины (альфа-, бета-, гамма - и эпсилон-аманитины, аманин, ама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нулин, аманулиновая кислота, проаманулин).</w:t>
      </w:r>
    </w:p>
    <w:p w14:paraId="2DB24C5B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отметить, что аманитотоксины в 20 раз токсичнее, чем фалотоксины. Летальная доза аманитотоксинов составляет 0,01 мг/кг. В шляпке бледной поганки может содержаться до 12-15 мг аманитотоксинов.</w:t>
      </w:r>
    </w:p>
    <w:p w14:paraId="2C27F89B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Отравление эт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ими грибами составляет в среднем 10-20 % от общего количества отравлений грибами за год, тем не менее, течение отравления очень тяжелое и довольно часто заканчивается летальным исходом. Так, по данным различных авторов, летальность вследствие отравления гр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ибными токсинами гепатонефротропного действия составляет 15-85 %. Высшие показатели смертности наблюдают при отравлении у детей.</w:t>
      </w:r>
    </w:p>
    <w:p w14:paraId="147918F8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Клинические проявления</w:t>
      </w:r>
    </w:p>
    <w:p w14:paraId="04BFA097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Клиническая манифестация отравления обусловлена употреблением человеком грибных токсинов, которые на пер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вом этапе повреждают слизистые оболочки пищеварительной системы, а в дальнейшем - печени и почек. Вследствие этого в клинической картине наблюдают симптомы гастроэнтерита с последовательным развитием проявлений острой печеночной и почечной недостаточностей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468060B3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развитии клинической картины отравления выделяют 4 периода:</w:t>
      </w:r>
    </w:p>
    <w:p w14:paraId="460A946F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латентный период;</w:t>
      </w:r>
    </w:p>
    <w:p w14:paraId="1EED4543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период гастроинтестинальных нарушений;</w:t>
      </w:r>
    </w:p>
    <w:p w14:paraId="0F86D424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период фалоидного гепатита;</w:t>
      </w:r>
    </w:p>
    <w:p w14:paraId="4285106A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период выхода.</w:t>
      </w:r>
    </w:p>
    <w:p w14:paraId="05D39A36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Латентный период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длится в среднем от 6 ч до 3 суток с момента употребления грибов.</w:t>
      </w:r>
    </w:p>
    <w:p w14:paraId="21CFCC15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Период гастроинтестинальных нарушений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начинается внезапно (на фоне абсолютного благополучия), при этом пациенты в первые часы и дни не связывают клинические проявления с употреблением грибов. Этот факт довольно часто предопределяет госпитализацию пострадав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ших в непрофильные отделения и потерю времени для проведения адекватного лечения. Основными клиническими симптомами этого периода являются проявления гастроэнтерита (тошнота, рвота, понос, боль в брюшной полости). Степень тяжести состояния больного в этот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период обусловлена развитием интоксикационного и дегидратационного синдромов, а также дисэлектролитных нарушений (как проявлений гастроэнтерита). Продолжительность гастроинтестинального периода составляет в среднем трое суток. Летальные случаи в этот перио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 наблюдают крайне редко, они является следствием гиповолемии и тяжелых электролитных нарушений.</w:t>
      </w:r>
    </w:p>
    <w:p w14:paraId="3BD4F987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Период фалоидного гепатита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начинается чаще через 2-3 суток с момента употребления грибов и длится 2-3 недели. Этот период характеризуется внезапным прекращение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гастроинтестинальных нарушений (что больные иногда воспринимают, как выздоровление) и прогрессирующим ростом симптомов печеночной и почечной недостаточностей. Клиническая манифестация этого периода характеризуется появлением иктеричности кожи, геморрагич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еского синдрома, болью в брюшной полости вследствие прогрессирующей гепатаргии, нарушением уровня сознания различной степени, вплоть до судорожного синдрома и комы, возникновением олиго-, анурии. Чаще всего летальные случаи наблюдают именно в этот период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травления.</w:t>
      </w:r>
    </w:p>
    <w:p w14:paraId="747576D9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Период выхода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начинается со 2-3-й недели от момента уменьшения выраженности клинических проявлений печеночной и почечной недостаточностей и длится от нескольких месяцев до нескольких лет.</w:t>
      </w:r>
    </w:p>
    <w:p w14:paraId="595D559F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связи с тем, что отравление грибными токсинами гепатон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ефротропного действия представляет наибольшую угрозу для жизни пострадавших, что обусловлено, с одной стороны, значительной токсичностью яда, с другого - задержкой начала интенсивной терапии (трудности диагностики и дифференциальной диагностики), этот вид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отравлений нуждается в детальном протокольном ведении пациентов уже на начальных этапах. Приведенная ниже схема протокольного ведения пострадавших дает возможность оптимизировать проведение диагностики и дифференциальной диагностики и лечения больных на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зличных стадиях патологического процесса.</w:t>
      </w:r>
    </w:p>
    <w:p w14:paraId="6CAA9917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Основные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проблемы дифференциальной диагностики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этапе госпитализации больного касаются, прежде всего, гастроинтестинальных проявлений. Важные диагностические признаки: наличие температурной реакции, данные эпидем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иологического анамнеза, продолжительность латентного периода, продолжительность гастроинтестинального периода до момента осмотра, последовательность возникновения клинических симптомов и синдромов заболевания, характер испражнений.</w:t>
      </w:r>
    </w:p>
    <w:p w14:paraId="67BFE982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Гастроинтестинальный пер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иод отравления бледной поганкой в некоторых случаях может сопровождаться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повышением температуры тела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 субфебрильных цифр; при пищевой токсикоинфекции и острой кишечной инфекции чаще наблюдают повышение температуры тела до фибрильных цифр.</w:t>
      </w:r>
    </w:p>
    <w:p w14:paraId="486E1EA1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Продолжительнос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ть латентного периода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отравлении грибными токсинами гепатонефротропного действия чаще всего составляет не менее 6 ч, в отличие от пищевой токсикоинфекции, при которой продолжительность этого периода не превышает 6 ч (в основном - от 2 до 6 ч).</w:t>
      </w:r>
    </w:p>
    <w:p w14:paraId="4399F0BD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Продолжи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тельность гастроинтестинального периода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отравлении грибными токсинами гепатонефротропного действия составляет от 24 до 72 ч с дальнейшим быстрым, внезапным их прекращением; у больных с пищевой токсикоинфекцией и острыми кишечными инфекциями без примене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противодиарейных средств характерен более длительный период гастроинтестинальных нарушений.</w:t>
      </w:r>
    </w:p>
    <w:p w14:paraId="03B54BDE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отравления грибными токсинами гепатонефротропного действия характерно последовательное возникновение тошноты, рвоты, поноса на фоне нормальной или субфебрил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ьной температуры тела с формированием гастроинтестинального синдрома в вышеуказанных интервалах времени. Нарушение интервала времени или последовательности возникновения этих симптомов на фойе развития других нетипичных проявлений ставит под сомнение диагн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 отравления бледной поганкой (симптомы гастрита без дальнейших проявлений энтерита, наличие изолированного абдоминального синдрома и др.). Так, в случае отравления токсинами гастроэнтеротропного действия симптомы поражения пищеварительной системы развива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ются в течение 2-6 ч с момента употребления грибов, а выздоровление больного наступает на 3-й сутки.</w:t>
      </w:r>
    </w:p>
    <w:p w14:paraId="5D2C48E1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Эпидемиологические данные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симптомы отравления различной степени тяжести (в разных интервалах времени) наблюдают у всех, кто употреблял грибы вместе с пост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радавшим. При приготовлении съедобные грибы обсеменяются спорами ядовитых. Этот процесс может происходить и при сборе грибов в случае попадания в корзину ядовитого гриба.</w:t>
      </w:r>
    </w:p>
    <w:p w14:paraId="06F4D9A7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Информация о виде собранных грибов свидетельствует, что в 95 % случаев бледная поганк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может по ошибке попасть в корзину грибников, которые собирают зеленую сыроежку.</w:t>
      </w:r>
    </w:p>
    <w:p w14:paraId="7A4E7D15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Чем меньше латентный период, тем тяжелее течение отравления.</w:t>
      </w:r>
    </w:p>
    <w:p w14:paraId="30218F48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неврологические проявления возникают у потерпевшего позже 24 ч с момента употребления грибов, это исключает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потенциальную возможность отравления грибными токсинами нейровегетотропного действия.</w:t>
      </w:r>
    </w:p>
    <w:p w14:paraId="1282925A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Лабораторная диагностика.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связи с отсутствием возможности прямой идентификации грибных токсинов в клинической практике используют биохимические маркеры (активность тран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саминаз, показатели коагулограммы, содержание билирубина). Эти показатели исследуют в течение трех суток с момента употребления грибов. В конце 3-х суток, если результаты клинико-лабораторных исследований находятся в пределах нормы, то клиницист может искл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ючить диагноз отравления грибами гепатонефротропного действия и приостановить профилактическое лечение.</w:t>
      </w:r>
    </w:p>
    <w:p w14:paraId="36354E54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Лечение отравлений грибами гепатонефротропного действия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предусматривает проведение следующих мероприятий:</w:t>
      </w:r>
    </w:p>
    <w:p w14:paraId="360AB8DE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Проведение интенсивной терапии, согласно общ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 принципам (детально см. выше).</w:t>
      </w:r>
    </w:p>
    <w:p w14:paraId="5462FA02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Профилактическое лечение (в период проведения дифференциальной диагностики).</w:t>
      </w:r>
    </w:p>
    <w:p w14:paraId="741E0500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Лечение в гастроинтестинальный период отравления.</w:t>
      </w:r>
    </w:p>
    <w:p w14:paraId="3EB2CEE1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Лечение в период токсического (фалоидного) гепатита.</w:t>
      </w:r>
    </w:p>
    <w:p w14:paraId="6CB76D92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Лечение в период выхода.</w:t>
      </w:r>
    </w:p>
    <w:p w14:paraId="53F36017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роведения интенсивной терапии, согласно общим принципам, до полного опровержения или подтверждения диагноза проводят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профилактическое лечение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которое предусматривает обязательное назначение таких препаратов:</w:t>
      </w:r>
    </w:p>
    <w:p w14:paraId="3ABA3B7B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пенициллин - 1 млн ЕД/кг/сут;</w:t>
      </w:r>
    </w:p>
    <w:p w14:paraId="1588B175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силибор - в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озрастной дозировке;</w:t>
      </w:r>
    </w:p>
    <w:p w14:paraId="380C8BD4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липамид (или липоевая кислота) - 15-30 мг/кг/сут.</w:t>
      </w:r>
    </w:p>
    <w:p w14:paraId="545D11F1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подтверждения диагноза отравления грибными токсинами гепатонефротропного действия проводят комплексное лечение.</w:t>
      </w:r>
    </w:p>
    <w:p w14:paraId="118620CC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Лечение в гастроинтестинальный период отравления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14:paraId="61A4E835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пенициллин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- 1 млн ЕД/кг/сут по схеме. С 4-х суток с момента употребления грибов дозу пенициллина снижают до средней терапевтической;</w:t>
      </w:r>
    </w:p>
    <w:p w14:paraId="0E6D18A4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силибор - в возрастной дозировке;</w:t>
      </w:r>
    </w:p>
    <w:p w14:paraId="0A5707D3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липамид (таблетированная форма) и липоевая кислота (инъекционная форма) - суммарная доза 15-60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мг/кг/сут, при этом 1/3 этой дозы назначают за счет липамида в таблетированной форме и 2/3 - за счет липоевой кислоты в инъекционной форме;</w:t>
      </w:r>
    </w:p>
    <w:p w14:paraId="47D3DEA0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инфузионная терапия с целью регидратации, парентерального питания и детоксикации;</w:t>
      </w:r>
    </w:p>
    <w:p w14:paraId="26108A13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методы эфферентной терапии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гемосорбция, обменный плазмаферез;</w:t>
      </w:r>
    </w:p>
    <w:p w14:paraId="638DCE98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симптоматическая и корректирующая терапии;</w:t>
      </w:r>
    </w:p>
    <w:p w14:paraId="523B994D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диета - стол № 1.</w:t>
      </w:r>
    </w:p>
    <w:p w14:paraId="5374F105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Лечение в период фалоидного гепатита:</w:t>
      </w:r>
    </w:p>
    <w:p w14:paraId="484F22AF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пенициллин - в терапевтической дозе (или другой антибактериальный препарат согласно общепринятым дозировкам);</w:t>
      </w:r>
    </w:p>
    <w:p w14:paraId="1EF2738F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бор - в возрастной дозировке;</w:t>
      </w:r>
    </w:p>
    <w:p w14:paraId="56480293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лактулоза - в возрастной дозировке;</w:t>
      </w:r>
    </w:p>
    <w:p w14:paraId="2397A223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липамид (таблетированная форма) и липоевая кислота (инъекционная форма) - суммарная доза 15-60 мг/кг/сут, при этом 2/3 дозы назначают за счет липамида в таблетированной форме и 1/3 - за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счет липоевой кислоты в инъекционной форме;</w:t>
      </w:r>
    </w:p>
    <w:p w14:paraId="0B33DF4D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инфузионная терапия с целью парентерального питания и детоксикации;</w:t>
      </w:r>
    </w:p>
    <w:p w14:paraId="600A447E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глюкокортикоидная терапия в зависимости от степени тяжести течения печеночной недостаточности (гидрокортизон - 5-20 мг/кг/сут);</w:t>
      </w:r>
    </w:p>
    <w:p w14:paraId="04F28678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методы эфф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ерентной терапии - гемосорбция в ежедневном режиме, обменный плазмаферез (с обменом до 2 ОЦП у детей или 10 мл/кг у взрослых на свежезамороженную плазму);</w:t>
      </w:r>
    </w:p>
    <w:p w14:paraId="671D6443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симптоматическая и корректирующая терапии;</w:t>
      </w:r>
    </w:p>
    <w:p w14:paraId="6D9C40CB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диета - голод (энтеральное питание начинают на этапе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рекращения роста активности трансаминаз в крови).</w:t>
      </w:r>
    </w:p>
    <w:p w14:paraId="1E6E9F83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Лечение в период выхода:</w:t>
      </w:r>
    </w:p>
    <w:p w14:paraId="14EA307F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гепатопротекторная терапия (силибор, слепые зондирования, а-токоферол и др.), курс - 3 месяца;</w:t>
      </w:r>
    </w:p>
    <w:p w14:paraId="77532BAF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диета - печеночный стол.</w:t>
      </w:r>
    </w:p>
    <w:p w14:paraId="4CBFD794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УКУСЫ ЗМЕЙ И ЯДОВИТЫХ НАСЕКОМЫХ</w:t>
      </w:r>
    </w:p>
    <w:p w14:paraId="76BE1E1B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УКУСЫ ЗМЕЙ</w:t>
      </w:r>
    </w:p>
    <w:p w14:paraId="7695EDBD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Патогенез.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гадюки содержит фосфолипазу, гиалуронидазу, лецитиназу и другие биологически активные вещества. Яд, проникая в кровь, посредством фосфолипазы активирует лицитин, который обладает гемолитическим и цитолитическим действием, что приводит к поражению крови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тканей, вызывая кардиотоксический, антикоагуляционный и цитолитический эффект. Змеиный яд повышает проницаемость сосудистой стенки, вследствие чего возникает отек тканей, некроз пораженных участков.</w:t>
      </w:r>
    </w:p>
    <w:p w14:paraId="70CE5648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Клиника.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Острая боль в месте укуса и отек, который может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распространяться на всю пораженную конечность. Психические расстройства: страх, возбуждение, тревога. Далее, и очень быстро, могут возникать схваткообразные боли в животе, рвота, понос и ангионевротический отек лица. Наиболее серьезными симптомами в первые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минуты являются гипотензия и потеря сознания.</w:t>
      </w:r>
    </w:p>
    <w:p w14:paraId="36D0F447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Неотложная помощь на месте происшествия.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Выдавливание первых капель крови из раны или отсасывание ее из раны (при условии, что у оказывающего первую помощь здоровые зубы, не повреждена слизистая оболочка ротов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полости и есть чем полоскать рот). Применение жгута противопоказано!</w:t>
      </w:r>
    </w:p>
    <w:p w14:paraId="093825D5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Госпитальный этап</w:t>
      </w:r>
    </w:p>
    <w:p w14:paraId="4A100E48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Промывание раны.</w:t>
      </w:r>
    </w:p>
    <w:p w14:paraId="6500B8F2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Введение специфической моно - или поливалентной противозмеиной сыворотки по Безредка в дозе 500-1000 ЕД в/м, при тяжелых случаях необходимо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овторное в/в введение.</w:t>
      </w:r>
    </w:p>
    <w:p w14:paraId="67C3FF1E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профилактической целью вводится противостолбнячная сыворотка.</w:t>
      </w:r>
    </w:p>
    <w:p w14:paraId="651F0E9E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Циркулярная новокаиновая блокада.</w:t>
      </w:r>
    </w:p>
    <w:p w14:paraId="7380B2BD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Стабилизаторы клеточных мембран (преднизолон до 500 мг/сут).</w:t>
      </w:r>
    </w:p>
    <w:p w14:paraId="2B55F9B8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Гепарин по 5000 ЕД п/к или в/м 4 раза в сутки под контролем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коагулограммы.</w:t>
      </w:r>
    </w:p>
    <w:p w14:paraId="1C59C177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Иммобилизация конечности, местное охлаждение (при возможности).</w:t>
      </w:r>
    </w:p>
    <w:p w14:paraId="3A5FBFDB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Профилактика ОПН.</w:t>
      </w:r>
    </w:p>
    <w:p w14:paraId="0650154B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Симптоматическая терапия.</w:t>
      </w:r>
    </w:p>
    <w:p w14:paraId="494DA4D4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УКУСЫ ЯДОВИТЫХ НАСЕКОМЫХ</w:t>
      </w:r>
    </w:p>
    <w:p w14:paraId="42B936E7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Одномоментно при укусе одним насекомым пострадавшему вводится от 0,05 до 0,3 мг яда.</w:t>
      </w:r>
    </w:p>
    <w:p w14:paraId="567C063F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Этиология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яде пчел медоносных, ос и шершней содержатся:</w:t>
      </w:r>
    </w:p>
    <w:p w14:paraId="6F087FEB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биогенные амины: гистамин, допамин, норадреналин, ацетилхолин;</w:t>
      </w:r>
    </w:p>
    <w:p w14:paraId="34203CD4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протеины и полипептиды: меллитин, МСД-пептид, осиный и шершневый кинины;</w:t>
      </w:r>
    </w:p>
    <w:p w14:paraId="53CA5E91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ферменты: фосфолипаза А, фосфолипаза Б, гиалуронидаза.</w:t>
      </w:r>
    </w:p>
    <w:p w14:paraId="159ABA71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Патогене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з.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Яды оказывают местное воспалительное, резорбтивное, нейротоксическое, гепатотоксическое действие, что обуславливает возбуждение, а затем торможение ЦНС вследствие ганглиоблокируюшего и холинолитического действия яда и развитие гемолиза эритроцитов. Степ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ень тяжести интоксикации зависит от дозы яда (числа укусов), места укусов, от индивидуальной чувствительности организма. Одномоментное ужаление более чем 500 особями обычно бывает смертельным.</w:t>
      </w:r>
    </w:p>
    <w:p w14:paraId="6BEF4BC0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Клиника.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Местная реакция проявляется жгучей болью. В месте укус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формируется бледная папула, окруженная поясом гиперемии и отеком различной степени выраженности. Наиболее выраженный отек развивается при ужалении в лицо, при этом довольно часто развивается лимфаденит.</w:t>
      </w:r>
    </w:p>
    <w:p w14:paraId="563A089F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Общие симптомы: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озноб, повышение температуры тела,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одышка, головокружение, тахикардия, иногда тошнота, рвота, снижение АД, судороги, угнетение дыхания. К наиболее грозным осложнениям относятся гемолиз и гемоглобинурия.</w:t>
      </w:r>
    </w:p>
    <w:p w14:paraId="0B69AFFB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Неотложная помощь</w:t>
      </w:r>
    </w:p>
    <w:p w14:paraId="7090D918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Удалить жало, желательно в первые 2-3 мин., пока не произошло опор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ожнение ядовитого мешочка.</w:t>
      </w:r>
    </w:p>
    <w:p w14:paraId="7FE54E4C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Холод на место укуса.</w:t>
      </w:r>
    </w:p>
    <w:p w14:paraId="1AF9BF0F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Новокаиновая блокада.</w:t>
      </w:r>
    </w:p>
    <w:p w14:paraId="7A236941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Десенсибилизирующая терапия.</w:t>
      </w:r>
    </w:p>
    <w:p w14:paraId="3B89D567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Стабилизаторы клеточных мембран.</w:t>
      </w:r>
    </w:p>
    <w:p w14:paraId="31CCB4C0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Защита почек.</w:t>
      </w:r>
    </w:p>
    <w:p w14:paraId="153EE58C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Симптоматическая терапия.</w:t>
      </w:r>
    </w:p>
    <w:p w14:paraId="28F8DD64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Форсированный диурез.</w:t>
      </w:r>
    </w:p>
    <w:p w14:paraId="6E51FB46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Ощелачивание крови (по показаниям).</w:t>
      </w:r>
    </w:p>
    <w:p w14:paraId="5A21A43D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4.2.3 КОМА</w:t>
      </w:r>
    </w:p>
    <w:p w14:paraId="57A6A315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ОПРЕДЕЛЕНИЕ ПОНЯТИЯ КОМЫ</w:t>
      </w:r>
    </w:p>
    <w:p w14:paraId="2ECB3E30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Кома - это состояние, характеризующееся потерей сознания, нарушениями рефлекторной деятельности и функций жизненно важных органов, отсутствием сознательных реакций на внешние и внутренние раздражители.</w:t>
      </w:r>
    </w:p>
    <w:p w14:paraId="461D7DF2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глубокой коме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больного не удается вывести из состояния обездвиженности даже сильными раздражителями.</w:t>
      </w:r>
    </w:p>
    <w:p w14:paraId="747583D4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Этиология.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Кома может развиться при первичном поражении мозга (черепно-мозговая травма, метаболические нарушения), а также быть осложнением или конечной стадией заболева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ний, эндогенных или экзогенных интоксикаций (печеночной или почечной недостаточности).</w:t>
      </w:r>
    </w:p>
    <w:p w14:paraId="5B4F50D4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Особо тяжелой и глубокой является кома при терминальных состояниях: преагонии, агонии, клинической смерти.</w:t>
      </w:r>
    </w:p>
    <w:p w14:paraId="0CDCB5C0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патогенезе комы ведущую роль играет кислородное голодание.</w:t>
      </w:r>
    </w:p>
    <w:p w14:paraId="0A354D56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ричины развития комы:</w:t>
      </w:r>
    </w:p>
    <w:p w14:paraId="39E493C4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состояния и заболевания, которые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не сопровождаются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очаговой неврологической симптоматикой:</w:t>
      </w:r>
    </w:p>
    <w:p w14:paraId="11059089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экзогенная интоксикация;</w:t>
      </w:r>
    </w:p>
    <w:p w14:paraId="1D869271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метаболические нарушения (гипоксия, диабетический ацидоз, уремия, печеночная кома, гипогликемия, недостаточнос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надпочечников);</w:t>
      </w:r>
    </w:p>
    <w:p w14:paraId="4EACB525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тяжелые инфекционные заболевания (пневмония, тиф, малярия, сепсис);</w:t>
      </w:r>
    </w:p>
    <w:p w14:paraId="52AE19D7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эпилепсия;</w:t>
      </w:r>
    </w:p>
    <w:p w14:paraId="7C223F4B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гипертензивная энцефалопатия и эклампсия;</w:t>
      </w:r>
    </w:p>
    <w:p w14:paraId="48E3198E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гипер - или гипотермия.</w:t>
      </w:r>
    </w:p>
    <w:p w14:paraId="4B58396C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состояния и заболевания, которые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сопровождаются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очаговой неврологической симптома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тикой:</w:t>
      </w:r>
    </w:p>
    <w:p w14:paraId="129FC019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ОНМК;</w:t>
      </w:r>
    </w:p>
    <w:p w14:paraId="15994D16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абсцесс мозга;</w:t>
      </w:r>
    </w:p>
    <w:p w14:paraId="352EFBD7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опухоли мозга;</w:t>
      </w:r>
    </w:p>
    <w:p w14:paraId="66803F72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энцефалит;</w:t>
      </w:r>
    </w:p>
    <w:p w14:paraId="610ED82C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менингит;</w:t>
      </w:r>
    </w:p>
    <w:p w14:paraId="1187EF12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черепно-мозговая травма.</w:t>
      </w:r>
    </w:p>
    <w:p w14:paraId="26EB4C46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Клинические проявления.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Несмотря на разнообразие причин и механизмов развития различных видов ком, в их клинической картине много общего. Характерные призн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аки: отсутствие сознания, изменение рефлекторных реакций (уменьшение, увеличение, отсутствие), снижение или повышение мышечного тонуса с западением языка, нарушения дыхания (ритмы Чейна-Стокса, Биота, Куссмауля, гипо - или гипервентиляция, прекращение дыха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ния) и глотания. Часто отмечают понижение АД, нарушения ЧСС, олиго - или анурию, нарушения водного (дегидратация, гипергидратация) и электролитного (гипо - или гиперкалиемия, гипернатриемия, др.) балансов, КОС, терморегуляции.</w:t>
      </w:r>
    </w:p>
    <w:p w14:paraId="2BD9DEE4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Комы классифицируют по этиоло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гии, патогенезу, глубине и степени тяжести поражений ЦНС.</w:t>
      </w:r>
    </w:p>
    <w:p w14:paraId="604892EA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Классификация ком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по глубине и степени тяжести).</w:t>
      </w:r>
    </w:p>
    <w:p w14:paraId="5B38FCCA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Легкая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кома: сознание и произвольные движения отсутствуют, больные не отвечают на вопросы; защитные реакции - адекватные; роговичный и сухожильные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рефлексы, реакция зрачков на свет - сохранены, иногда - понижены; дыхание и гемодинамика - не нарушены.</w:t>
      </w:r>
    </w:p>
    <w:p w14:paraId="3446ACCC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Умеренная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кома: сознание утрачено, некоординированные движения, возможны стволовые симптомы (нарушения глотания), расстройства дыхания (патологические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итмы), нарушения гемодинамики и функций тазовых органов.</w:t>
      </w:r>
    </w:p>
    <w:p w14:paraId="165FD8AA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Глубокая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кома: сознание утрачено, защитные реакции - отрицательные, роговичный рефлекс - отсутствует, атония мышц, арефлексия, часто - гипотермия, тяжелые нарушения дыхания, кровообращения и функций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внутренних органов.</w:t>
      </w:r>
    </w:p>
    <w:p w14:paraId="7607C154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Терминальная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кома: сознание утрачено, защитные реакции - отрицательные, арефлексия, расширение зрачков, критические нарушения жизненно важных функций (уровень АД не определяется или минимальный, апноэ); как правило, развивается при гибе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 стволовых отделов мозга, что является показателем смерти мозга; для поддержания жизнедеятельности необходимо проведение специальных мероприятий.</w:t>
      </w:r>
    </w:p>
    <w:p w14:paraId="2290AFF9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Диагностика.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постановки диагноза смерти мозга существенное значение играют этиология и патогенез поражен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ия, которое привело к смерти мозга. Смерть мозга очевидна при открытой черепно-мозговой, травме тяжелой степени с повреждением значительной части мозга. Смерть мозга может наступить при закрытой черепно-мозговой травме, кровоизлияниях, объемных внутричереп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 процессах, ушибе мозга, которые провоцируют развитие его отека, вклинении ствола мозга, резком уменьшении или полном прекращении кровообращения, тотальном инфаркте ткани мозга. В случае внезапного прекращения кровообращения развивается первичный ишемич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еский некроз нервной ткани, гибель головного и спинного мозга.</w:t>
      </w:r>
    </w:p>
    <w:p w14:paraId="23BBB20F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Признаки, по которым можно предположить смерть мозга (значимы при температуре тела не менее 34°С):</w:t>
      </w:r>
    </w:p>
    <w:p w14:paraId="72AAB1AD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апноэ;</w:t>
      </w:r>
    </w:p>
    <w:p w14:paraId="196F3DF3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нестабильность гемодинамических показателей, требующая назначения кардиотонических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средств;</w:t>
      </w:r>
    </w:p>
    <w:p w14:paraId="5BA84FBE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отсутствие сознания и реакции на болевые и звуковые раздражители;</w:t>
      </w:r>
    </w:p>
    <w:p w14:paraId="63081C44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отсутствие защитных рефлексов с глотки и трахеи;</w:t>
      </w:r>
    </w:p>
    <w:p w14:paraId="49313A4A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тургора глазных яблок;</w:t>
      </w:r>
    </w:p>
    <w:p w14:paraId="0095FDB5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расширение зрачков;</w:t>
      </w:r>
    </w:p>
    <w:p w14:paraId="1532AD8C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отсутствие реакции зрачков на свет;</w:t>
      </w:r>
    </w:p>
    <w:p w14:paraId="54388E74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нулевая линия на ЭЭГ;</w:t>
      </w:r>
    </w:p>
    <w:p w14:paraId="18BDDF22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терморегуляции.</w:t>
      </w:r>
    </w:p>
    <w:p w14:paraId="4725D532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Важным критерием смерти мозга является отсутствие цефалических рефлексов: окулоцефалического (глазной феномен куклы) и окуловестибулярного. Окулоцефалический рефлекс - это отведение глаз при резком повороте головы в противоположную от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правления поворота сторону. Окуловестибулярный рефлекс - это медленный поворот глаз после введения во внешний слуховой проход 10 мл ледяной воды в сторону, куда вводят воду, со следующим быстрым возвращением глаз в исходное положение. Если вышеуказанные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флексы отсутствуют, то это является показателем гибели стволовых отделов головного мозга, а значит - смерти мозга.</w:t>
      </w:r>
    </w:p>
    <w:p w14:paraId="1170C1B3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диагностике смерти мозга показательна проба внутривенного введения 1мг атропина сульфата: если в течение 2-3 мин ЧСС не увеличивается, 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это свидетельствует о гибели центров блуждающего нерва и вероятном повреждении стволового отдела головного мозга.</w:t>
      </w:r>
    </w:p>
    <w:p w14:paraId="2DC39E09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Вспомогательными маркерами смерти мозга являются отдельные биохимические показатели, в частности - уменьшение артериовенозной разности по кис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лороду в крови, которая поступает в мозг и оттекает от него (объемная доля - менее 2 %).</w:t>
      </w:r>
    </w:p>
    <w:p w14:paraId="449286FA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Окончательному диагнозу смерти мозга не противоречат сохраненные рефлекторные реакции автономного спинального происхождения.</w:t>
      </w:r>
    </w:p>
    <w:p w14:paraId="4450F824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определения степени тяжести комы испол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ьзуют шкалу Глазго (табл.1), согласно которой клинические признаки дифференцируют по степени выраженности и отображают в баллах. Сумма баллов позволяет определить степень изменения сознания: чем больше сумма баллов, тем меньше степень угнетения функций моз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 и наоборот. При сумме 15 баллов - кома отсутствует, 13-14 баллов - оглушение, 10-12 - сопор, 4-9 - кома, 3 - смерть мозга.</w:t>
      </w:r>
    </w:p>
    <w:p w14:paraId="714C5651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Чем меньше сумма баллов по шкале Глазго, тем более вероятна смерть пациента: при сумме 8 баллов и более - есть шансы на улучшение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состояния, менее 8 баллов - ситуация, угрожающая жизни, 3-5 баллов - потенциально летальный исход (особенно если зрачки фиксированы).</w:t>
      </w:r>
    </w:p>
    <w:p w14:paraId="18984815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511FB69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1. Шкала Глазго для определения степени тяжести комы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67"/>
        <w:gridCol w:w="1325"/>
      </w:tblGrid>
      <w:tr w:rsidR="00000000" w14:paraId="52FD89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6C44F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Клинические признаки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EA62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Баллы</w:t>
            </w:r>
          </w:p>
        </w:tc>
      </w:tr>
      <w:tr w:rsidR="00000000" w14:paraId="785908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22B2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Открывание глаз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4F21D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36B932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A4378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Произвольное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B05C5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 w14:paraId="419223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BF371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 речевое обращение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72925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</w:tr>
      <w:tr w:rsidR="00000000" w14:paraId="68C887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8C00C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 болевые раздражения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C3F63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</w:tr>
      <w:tr w:rsidR="00000000" w14:paraId="3D5E7A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72E8D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C98F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 w14:paraId="478456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8647F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Двигательная реакция</w:t>
            </w:r>
          </w:p>
        </w:tc>
      </w:tr>
      <w:tr w:rsidR="00000000" w14:paraId="3F65F6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570DE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Выполнение команд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7D5E7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</w:tr>
      <w:tr w:rsidR="00000000" w14:paraId="77DB77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E932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Целенаправленная на болевое раздражение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FF01E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</w:tr>
      <w:tr w:rsidR="00000000" w14:paraId="3F9F6F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BCA77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Нецеленаправленная на болевое раздражение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311D1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 w14:paraId="664BE6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560E9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Тоническое сгибание на болевое раздражение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3C2FB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</w:tr>
      <w:tr w:rsidR="00000000" w14:paraId="3861E3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97BD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Тоническое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разгибание на болевое раздражение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7D48C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</w:tr>
      <w:tr w:rsidR="00000000" w14:paraId="2B5ADB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2AABA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C5738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 w14:paraId="77455A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B2E20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Речь</w:t>
            </w:r>
          </w:p>
        </w:tc>
      </w:tr>
      <w:tr w:rsidR="00000000" w14:paraId="3016DA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5F732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Ориентированность полная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91566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</w:tr>
      <w:tr w:rsidR="00000000" w14:paraId="1279F9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8724F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Ориентированность нарушенная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628D9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 w14:paraId="5076CF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C0615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Непонятные слова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3ACF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</w:tr>
      <w:tr w:rsidR="00000000" w14:paraId="2BE8C5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C5880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Неразборчивые звуки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C0CEE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</w:tr>
      <w:tr w:rsidR="00000000" w14:paraId="064D3C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269B0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D4141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</w:tbl>
    <w:p w14:paraId="5C26E932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14:paraId="5BCD1D98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Анамнез.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работников скорой помощи, родственников и друзей больного, а также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врачей, которые ранее наблюдали больного, необходимо выяснить:</w:t>
      </w:r>
    </w:p>
    <w:p w14:paraId="66F548C7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наличие аллергических реакций;</w:t>
      </w:r>
    </w:p>
    <w:p w14:paraId="6AF5DE18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основное заболевание и осложнения (в частности - инсульты, психические заболевания, сахарный диабет, артериальная гипертензия, заболевания почек или печени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алкоголизм, эпилепсия);</w:t>
      </w:r>
    </w:p>
    <w:p w14:paraId="75563CD2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черепно-мозговая травма в анамнезе;</w:t>
      </w:r>
    </w:p>
    <w:p w14:paraId="0868391B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скорость развития комы;</w:t>
      </w:r>
    </w:p>
    <w:p w14:paraId="21637B2E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предыдущие эпизоды комы;</w:t>
      </w:r>
    </w:p>
    <w:p w14:paraId="00795A4C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злоупотребление лекарственными средствами;</w:t>
      </w:r>
    </w:p>
    <w:p w14:paraId="4A89CD22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наличие тяжелого стресса, который мог бы спровоцировать суицид.</w:t>
      </w:r>
    </w:p>
    <w:p w14:paraId="238F5BAF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подозрении на передозиро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вку лекарственных средств необходимо выяснить их наличие рядом с пациентом или предметов, которые бы указывали на употребление наркотиков, спросить очевидцев, не делал ли пациент внутривенные инъекции.</w:t>
      </w:r>
    </w:p>
    <w:p w14:paraId="4DBD0EB5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Признаки, помогающие определить причину комы (при перв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ичном осмотре);</w:t>
      </w:r>
    </w:p>
    <w:p w14:paraId="68EA1031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Повреждения кожи и изменения ее цвета, характерные для черепно-мозговой травмы; сосудистые звездочки свидетельствуют об алкогольной интоксикации и печеночной коме, желтуха - о печеночной коме, цианоз - о гипоксии, ярко-красная окраска кож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- об отравления угарным газом или цианидами. При наличии следов инъекций необходимо исключить передозировку наркотических средств. Следы расчесывания кожи дают возможность заподозрить уремию. Геморрагическая сыпь свидетельствует о менингококковой инфекци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или геморрагическом диатезе.</w:t>
      </w:r>
    </w:p>
    <w:p w14:paraId="767C0ADA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Прикусывание языка - признак эпилепсии.</w:t>
      </w:r>
    </w:p>
    <w:p w14:paraId="0FB95259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Гипотермия - признак переохлаждения, отравления алкоголем или барбитуратами.</w:t>
      </w:r>
    </w:p>
    <w:p w14:paraId="5398CB44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Гипертермия - признак инфекционных заболеваний, черепно-мозговой травмы тяжелой степени, перегревания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субарахноидального кровоизлияния.</w:t>
      </w:r>
    </w:p>
    <w:p w14:paraId="27BACC9E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Мерцающая аритмия.</w:t>
      </w:r>
    </w:p>
    <w:p w14:paraId="444885DE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Брадикардия часто свидетельствует об ишемическом инсульте, атриовентрикулярной блокаде, интоксикации сердечными гликозидами, отравлении холиномиметическими средствами.</w:t>
      </w:r>
    </w:p>
    <w:p w14:paraId="2D445F87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Артериальная гипотензия -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ризнак шока, инфаркта миокарда, интоксикации, диабетической комы.</w:t>
      </w:r>
    </w:p>
    <w:p w14:paraId="33119BA1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Тахипноэ свидетельствует о наличии интоксикации.</w:t>
      </w:r>
    </w:p>
    <w:p w14:paraId="458C444F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Брадипноэ - о передозировке барбитуратов и наркотических аналгетиков.</w:t>
      </w:r>
    </w:p>
    <w:p w14:paraId="312555DB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Дыхание Чейна-Стокса развивается при черепно-мозговой травме тяже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лой степени и уремической коме.</w:t>
      </w:r>
    </w:p>
    <w:p w14:paraId="005B6D28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Анизокория - признак очагового поражения ЦНС и дислокации головного мозга.</w:t>
      </w:r>
    </w:p>
    <w:p w14:paraId="4E774CA8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Резкий миоз - признак отравления наркотическими аналгетиками.</w:t>
      </w:r>
    </w:p>
    <w:p w14:paraId="51C49A8E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Дифференциальный диагноз причин комы по результатам физикального обследования приве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 в табл.2.</w:t>
      </w:r>
    </w:p>
    <w:p w14:paraId="7E6A136C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6780E45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2. Клинические критерии дифференциальной диагностики коматозного состояния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9"/>
        <w:gridCol w:w="2310"/>
        <w:gridCol w:w="2338"/>
        <w:gridCol w:w="2310"/>
        <w:gridCol w:w="2310"/>
        <w:gridCol w:w="2470"/>
      </w:tblGrid>
      <w:tr w:rsidR="00000000" w14:paraId="593374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8469C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98478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Гипергликемическая кома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BD978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Гипогликемическая кома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29D52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Уремическая кома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A2CA1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Инсульт мозга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EEE29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Алкогольная кома</w:t>
            </w:r>
          </w:p>
        </w:tc>
      </w:tr>
      <w:tr w:rsidR="00000000" w14:paraId="43D0B7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0E2BF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Начало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78525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Медленное (сутки и более) 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B820E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Быстрое (редко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- несколько часов)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33F9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Медленное (сутки или более)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B859E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Быстрое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1ADAE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Относительно медленное</w:t>
            </w:r>
          </w:p>
        </w:tc>
      </w:tr>
      <w:tr w:rsidR="00000000" w14:paraId="2F9E5D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46BDF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Поведение больного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B299E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Пассивное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889EA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Сначала возбуждение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F7E9E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Пассивное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95E79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Иногда возбуждение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A1116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Возбуждение</w:t>
            </w:r>
          </w:p>
        </w:tc>
      </w:tr>
      <w:tr w:rsidR="00000000" w14:paraId="58E2B8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A7480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АД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4473E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Понижено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DC8D9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Сначала повышено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F16EF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Повышено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F8A17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Повышено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18832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Понижено</w:t>
            </w:r>
          </w:p>
        </w:tc>
      </w:tr>
      <w:tr w:rsidR="00000000" w14:paraId="3788BD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8432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Дыхание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228F0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Куссмауля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9508F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Нормаль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ное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61D5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Чейна - Стокса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9E0B9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Нарушено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09D2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Нарушено</w:t>
            </w:r>
          </w:p>
        </w:tc>
      </w:tr>
      <w:tr w:rsidR="00000000" w14:paraId="5EFA21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2FC36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Цвет кожи и слизистых оболочек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25839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Бледный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F2374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Сначала гиперемия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FDB14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Землисто-серый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4621C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Гиперемия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4AFD4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Гиперемия или бледность</w:t>
            </w:r>
          </w:p>
        </w:tc>
      </w:tr>
      <w:tr w:rsidR="00000000" w14:paraId="1B3E4B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04BE8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Влажность кожи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CDC38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Резко сухая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9417C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Влажная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21686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Влажная, липкая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702C5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Нормальная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23594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Влажная, липкая</w:t>
            </w:r>
          </w:p>
        </w:tc>
      </w:tr>
      <w:tr w:rsidR="00000000" w14:paraId="55AB6F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2AE4A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Тургор кожи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530C3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Понижен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C878D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Нормальный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8F679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Отеки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48062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Нормальный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E1654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Понижен</w:t>
            </w:r>
          </w:p>
        </w:tc>
      </w:tr>
      <w:tr w:rsidR="00000000" w14:paraId="398EDE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68AA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Сухожильные рефлексы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2FF93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Арефлексия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37E9F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Сначала понижены, затем повышены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D79E4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Гиперрефлексия, судороги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A21C1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Клонико-тонические судороги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DC1C1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Понижены</w:t>
            </w:r>
          </w:p>
        </w:tc>
      </w:tr>
      <w:tr w:rsidR="00000000" w14:paraId="55F5E3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62434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Зрачки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7A71F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Расширены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32DFF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Расширены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87264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Узкие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94F9B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Анизокория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A8A6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Узкие</w:t>
            </w:r>
          </w:p>
        </w:tc>
      </w:tr>
      <w:tr w:rsidR="00000000" w14:paraId="2EBA25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69E35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Абдоминальные симптомы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04CD1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Рвота, напряжение брюшной с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тенки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FC78A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Рвота (редко)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6DC43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Икота (часто)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CDC2B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Икота (иногда) 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731B1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Икота и рвота (иногда) </w:t>
            </w:r>
          </w:p>
        </w:tc>
      </w:tr>
      <w:tr w:rsidR="00000000" w14:paraId="177DB7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D5CF1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Запах выдыхаемого воздуха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3614A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Запах ацетона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8489F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специфический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6D59A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Запах аммиака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D469E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специфический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F4C9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Запах алкоголя</w:t>
            </w:r>
          </w:p>
        </w:tc>
      </w:tr>
    </w:tbl>
    <w:p w14:paraId="4CF9A76D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Необходимые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клинико-лабораторные и инструментальные исследования:</w:t>
      </w:r>
    </w:p>
    <w:p w14:paraId="2098CC94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концен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трация глюкозы в крови (гипо- или гипергликемия);</w:t>
      </w:r>
    </w:p>
    <w:p w14:paraId="20ED0449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концентрация мочевины, креатинина, калия, натрия, кальция в сыворотке крови (ХПН, нарушения электролитного баланса);</w:t>
      </w:r>
    </w:p>
    <w:p w14:paraId="3FCA390A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показатели активности трансаминаз крови (гепатоцеллюлярная недостаточность);</w:t>
      </w:r>
    </w:p>
    <w:p w14:paraId="4BFB0A47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газовы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состав артериальной крови и КОС (гипоксия, гиперкапния, ацидоз или алкалоз);</w:t>
      </w:r>
    </w:p>
    <w:p w14:paraId="78C610DE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определение этанола или наркотических средств в сыворотке крови и моче (передозировка);</w:t>
      </w:r>
    </w:p>
    <w:p w14:paraId="61821500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бактериологическое исследование крови (инфекционный процесс);</w:t>
      </w:r>
    </w:p>
    <w:p w14:paraId="566C80AF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ЭКГ-исследование (ари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тмия);</w:t>
      </w:r>
    </w:p>
    <w:p w14:paraId="1B9191B1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 или МРТ головного мозга (объемные образования);</w:t>
      </w:r>
    </w:p>
    <w:p w14:paraId="3A8EFE28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рентгенологическое исследование костей черепа и шейного отдела позвоночника (травма).</w:t>
      </w:r>
    </w:p>
    <w:p w14:paraId="1AB9099E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Лечение.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Одним из основных направлений лечения больных, находящихся в коматозном состоянии, является максима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льная оксигенация крови для профилактики (лечения) гипоксии ткани мозга, поэтому проводят оксигенотерапию 100 % кислородом.</w:t>
      </w:r>
    </w:p>
    <w:p w14:paraId="47B2B802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легочная вентиляция неэффективна или глубина комы по шкале Глазго составляет менее 9 баллов, то проводят ИВЛ. При необходимости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выполняют интубацию трахеи трубкой с манжетой, раздувание которой предотвращает аспирацию мокроты или желудочного содержимого в легкие. Если после интубации трахеи продолжает выделяться значительное количество мокроты, то периодически проводят се осторожн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ую аспирацию из дыхательных путей через интубационную трубку. Для облегчения отхождения мокроты больному придают дренажное положение.</w:t>
      </w:r>
    </w:p>
    <w:p w14:paraId="2E49F4C0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желудок для декомпрессии вводят толстый зонд (при нарушении глотания и дыхания - только после интубации трахеи). Содержи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мое желудка важно для диагностики отравлений.</w:t>
      </w:r>
    </w:p>
    <w:p w14:paraId="663F434A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NB! Недопустимо вызывать рвоту у больных, находящихся в коматозном состоянии!</w:t>
      </w:r>
    </w:p>
    <w:p w14:paraId="24054A0C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промывания желудка больному вводят через зонд активированный уголь или какой-либо другой сорбент для инактивации токсических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оединений.</w:t>
      </w:r>
    </w:p>
    <w:p w14:paraId="79F671DE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адекватного обеспечения мозга кислородом необходима поддержка кровообращения. С этой целью проводят постоянный контроль АД, ЧСС и ритма сокращений сердца, при необходимости - осуществляют их коррекцию. Для введения лекарственных средств кате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теризируют одну из магистральных вен (плечевую, подключичную или яремную). При значительной артериальной гипотензии вводят симпатомиметические и плазмозамещающие средства.</w:t>
      </w:r>
    </w:p>
    <w:p w14:paraId="7E7B44BC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Необходимо устранить другие (экстрацеребральные) факторы развития комы. Если известн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вещество, употребление которого вызвало отравление, то необходимо как можно раньше начать введение антидотов и антагонистов. Важным компонентом лечения является устранение генерализованного судорожного синдрома, поскольку повторные приступы судорог, неза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висимо от этиологии, усугубляют повреждение ткани мозга.</w:t>
      </w:r>
    </w:p>
    <w:p w14:paraId="5A08E07F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Уменьшению глубины комы способствует нормализация температуры тела, которую необходимо начинать как можно раньше. Особенно опасна для головного мозга гипертермия, так как повышение температуры провоц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ирует усиление интенсивности метаболических процессов, увеличение потребности в кислороде, углубление нарушений дыхания и водно-электролитного баланса. Снижения температуры тела достигают внешним охлаждением тела и введением ненаркотических аналгетиков.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гипотермии осуществляют постепенное согревание тела до температуры не менее 36°С.</w:t>
      </w:r>
    </w:p>
    <w:p w14:paraId="21996040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признаках травмы головы или шеи проводят иммобилизацию шейного отдела позвоночника.</w:t>
      </w:r>
    </w:p>
    <w:p w14:paraId="140E313F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подозрении на гипогликемическую кому внутривенно вводят 40 - 50 мл 40 % раствора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глюкозы, перед этим определяют уровень глюкозы в крови (для экспресс-диагностики можно воспользоваться специальными тест-полосками).</w:t>
      </w:r>
    </w:p>
    <w:p w14:paraId="7F8407FD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Больным алкоголизмом или изможденным назначают тиамина гидрохлорид (100 мг внутривенно). При подозрении на передозировку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аркотических аналгетиков вводят налоксон (начальная доза - 400 мкг внутримышечно, далее - 400 мкг внутривенно).</w:t>
      </w:r>
    </w:p>
    <w:p w14:paraId="07336768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общих принципов терапии существуют специфические методы лечения ком различной этиологии (см. далее).</w:t>
      </w:r>
    </w:p>
    <w:p w14:paraId="5A12A2DF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Прогноз.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После восстановления сознани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больных переводят в соответствующие профильные отделения для лечения основного заболевания. Пациентов с внутричерепной гематомой, субарахноидальным кровоизлиянием, опухолями или абсцессами мозга после консультации нейрохирурга переводят в нейрохирургичес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кое отделение.</w:t>
      </w:r>
    </w:p>
    <w:p w14:paraId="17FF37A8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Неблагоприятные прогностические факторы:</w:t>
      </w:r>
    </w:p>
    <w:p w14:paraId="3506D810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отсутствие двигательной реакции при оценке по шкале Глазго на третьи сутки комы;</w:t>
      </w:r>
    </w:p>
    <w:p w14:paraId="629BA1D8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отсутствие реакции зрачков на третьи сутки комы;</w:t>
      </w:r>
    </w:p>
    <w:p w14:paraId="079CD8FA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"всплески" или прямая линия на ЭЭГ на седьмые сутки комы;</w:t>
      </w:r>
    </w:p>
    <w:p w14:paraId="273CABD0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утствие реакции мозга на соматосенсорные раздражители через 1 неделю после развития комы;</w:t>
      </w:r>
    </w:p>
    <w:p w14:paraId="5D981EDB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гематома головного мозга (по данным КТ);</w:t>
      </w:r>
    </w:p>
    <w:p w14:paraId="2FE49EA9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старческий возраст;</w:t>
      </w:r>
    </w:p>
    <w:p w14:paraId="70A790D5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малая сумма баллов по шкале Глазго;</w:t>
      </w:r>
    </w:p>
    <w:p w14:paraId="676C3A9B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травматическое повреждение тяжелой степени.</w:t>
      </w:r>
    </w:p>
    <w:p w14:paraId="3E1136A2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общих принц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ипов терапии существуют специфические методы лечения ком различной этиологии.</w:t>
      </w:r>
    </w:p>
    <w:p w14:paraId="3569B507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КЕТОАЦИДОТИЧЕСКАЯ (ДИАБЕТИЧЕСКАЯ) КОМА</w:t>
      </w:r>
    </w:p>
    <w:p w14:paraId="33528EA8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Кетоацидотическая (диабетическая) кома - это острое осложнение сахарного диабета в стадии декомпенсации, вызванное чрезмерным образованием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организме кетоновых тел, которые оказывают токсическое влияние на системы организма, в частности головной мозг, а также характеризующееся развитием обезвоживания, метаболического ацидоза и гиперосмолярности плазмы крови. Диабетическую кому регистрируют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1-6 % больных с сахарным диабетом.</w:t>
      </w:r>
    </w:p>
    <w:p w14:paraId="013796F5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Различают два типа сахарного диабета (табл.3).</w:t>
      </w:r>
    </w:p>
    <w:p w14:paraId="4CA6D2E6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6F5AD9A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3. Типы сахарного диабета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7"/>
        <w:gridCol w:w="2884"/>
        <w:gridCol w:w="2761"/>
      </w:tblGrid>
      <w:tr w:rsidR="00000000" w14:paraId="2AC62C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1CF68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Признак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E6FD1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I тип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971E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II тип</w:t>
            </w:r>
          </w:p>
        </w:tc>
      </w:tr>
      <w:tr w:rsidR="00000000" w14:paraId="774831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373C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Распространенность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AA753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10-20 %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213A3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80-9р %</w:t>
            </w:r>
          </w:p>
        </w:tc>
      </w:tr>
      <w:tr w:rsidR="00000000" w14:paraId="0B3804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E9B96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397A5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 25 лет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D59BA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После 35 лет</w:t>
            </w:r>
          </w:p>
        </w:tc>
      </w:tr>
      <w:tr w:rsidR="00000000" w14:paraId="52D9D3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7F4A0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Начало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09C87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Острое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1D15D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Постепенное</w:t>
            </w:r>
          </w:p>
        </w:tc>
      </w:tr>
      <w:tr w:rsidR="00000000" w14:paraId="71C79E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CD86B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Масса тела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73C5C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Нормальна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или пониженная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39E2A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Увеличенная</w:t>
            </w:r>
          </w:p>
        </w:tc>
      </w:tr>
      <w:tr w:rsidR="00000000" w14:paraId="28699C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A2EE9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Клинические симптомы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648BC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Выраженные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10E98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Стертые</w:t>
            </w:r>
          </w:p>
        </w:tc>
      </w:tr>
      <w:tr w:rsidR="00000000" w14:paraId="68C637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27962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Кетоацидоз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794EB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Выраженный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8E000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Отсутствует</w:t>
            </w:r>
          </w:p>
        </w:tc>
      </w:tr>
      <w:tr w:rsidR="00000000" w14:paraId="7996A2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26288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Повреждения сосудов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AB2DA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Мелкие сосуды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C3EEC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Магистральные сосуды</w:t>
            </w:r>
          </w:p>
        </w:tc>
      </w:tr>
      <w:tr w:rsidR="00000000" w14:paraId="6401EE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5D0C3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Чувствительность к инсулину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699D6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Выражена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88E24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выражена</w:t>
            </w:r>
          </w:p>
        </w:tc>
      </w:tr>
      <w:tr w:rsidR="00000000" w14:paraId="6E4809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36126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Количество инсулиновых рецепторов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2BB16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предела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 нормы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FEB06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Мало</w:t>
            </w:r>
          </w:p>
        </w:tc>
      </w:tr>
      <w:tr w:rsidR="00000000" w14:paraId="6E423E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65A1F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Антитела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C3AB2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47390" w14:textId="77777777" w:rsidR="00000000" w:rsidRDefault="004B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</w:tr>
    </w:tbl>
    <w:p w14:paraId="7E5C9B0F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Этиология:</w:t>
      </w:r>
    </w:p>
    <w:p w14:paraId="41B58A28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C81F62C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нелеченый сахарный диабет;</w:t>
      </w:r>
    </w:p>
    <w:p w14:paraId="50CDE76D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нарушения режима лечения (прекращение введения инсулшла, необоснованное снижение дозы);</w:t>
      </w:r>
    </w:p>
    <w:p w14:paraId="06341ABE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несоблюдение диеты;</w:t>
      </w:r>
    </w:p>
    <w:p w14:paraId="17F28BD8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алкогольная или пищевая интоксикация.</w:t>
      </w:r>
    </w:p>
    <w:p w14:paraId="4EEBA660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Факторы риска: ожирение, акромегал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ия, стресс, панкреатит, цирроз печени, употребление глюкокортикоидов, мочегонных средств, контрацептивов, беременность, отягощенная наследственность.</w:t>
      </w:r>
    </w:p>
    <w:p w14:paraId="415A8099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Патогенез. Основным патогенетическим фактором кетоацидотической комы является инсулиновая недостаточность,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которая приводит к: снижению утилизации глюкозы периферическими тканями, неполному окислению жиров с накоплением кетоновых тел; гипергликемии с повышением осмотического давления в межклеточной жидкости, клеточной дегидратации с потерей клетками ионов кали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и фосфора; глюкозурии, повышению диуреза, дегидратации, ацидозу.</w:t>
      </w:r>
    </w:p>
    <w:p w14:paraId="4804519C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Клинические проявления комы развиваются медленно - в течение нескольких часов или даже суток; у детей кома наступает быстрее, чем у взрослых.</w:t>
      </w:r>
    </w:p>
    <w:p w14:paraId="68BBBA51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Стадии кетоацидотической комы:стадия - компенси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рованный кетоацидоз;стадия - декомпенсированный кетоацидоз (прекома);стадия - кетоацидотическая кома.</w:t>
      </w:r>
    </w:p>
    <w:p w14:paraId="04E79DCE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Характерные признаки I стадии: общая слабость, повышенная утомляемость, головная боль, понижение аппетита, жажда, тошнота, полиурия.</w:t>
      </w:r>
    </w:p>
    <w:p w14:paraId="449D9C49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 II стадии нараста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 апатия, сонливость, одышка (дыхание Куссмауля), жажда усиливается, появляются рвота и абдоминальная боль. Язык сухой, обложен; тургор кожи понижен, выражена полиурия, в выдыхаемом воздухе - запах ацетона.</w:t>
      </w:r>
    </w:p>
    <w:p w14:paraId="6D817C0D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III стадии характерны: тяжелые расстройства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сознания (ступор или глубокая кома), зрачки сужены, черты лица обострены; тонус глазных яблок, мышц, сухожильных рефлексов резко снижен; признаки нарушения периферического кровообращения (артериальная гипотензия, тахикардия, холодные конечности). Несмотря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выраженную дегидратацию сохраняется повышенный диурез. Дыхание глубокое, громкое (дыхание Куссмауля), в выдыхаемом воздухе - запах ацетона.</w:t>
      </w:r>
    </w:p>
    <w:p w14:paraId="1B80EF44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Клинические формы кетоацидотической комы:</w:t>
      </w:r>
    </w:p>
    <w:p w14:paraId="3C67D6F3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абдоминальная, или псевдоперитонеальная (выражен болевой синдром, 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ожительные симптомы раздражения брюшины, парез кишечника);</w:t>
      </w:r>
    </w:p>
    <w:p w14:paraId="76ADFA8C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сердечно-сосудистая (выражены нарушения гемодинамики);</w:t>
      </w:r>
    </w:p>
    <w:p w14:paraId="0B71B7A3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почечная (олиг - или анурия);</w:t>
      </w:r>
    </w:p>
    <w:p w14:paraId="249E958C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энцефалопатическая (напоминает инсульт).</w:t>
      </w:r>
    </w:p>
    <w:p w14:paraId="72DBF193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Дифференциальную диагностику кетоацидотической комы необходимо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роводить с апоплексической, алкогольной, гиперосмолярной, лактатацидотической, гипогликемической, печеночной, уремической, гипохлоремической комами и различными отравлениями (см. табл.2). Явления кетоацидоза характерны для состояния после продолжительного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голодания, алкогольной интоксикации, заболеваний желудка, кишечника, печени.</w:t>
      </w:r>
    </w:p>
    <w:p w14:paraId="7ACF8CCF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Алкогольный кетоацидоз развивается после избыточного употребления алкоголя у лиц, страдающих хроническим алкоголизмом. При нормальном или низком уровне гликемии в сочетании с кето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немией и метаболическим ацидозом наиболее возможно развитие алкогольного кетоацидоза.</w:t>
      </w:r>
    </w:p>
    <w:p w14:paraId="0759DD82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Развитие лактат-ацидоза возможно при уровне лактата в крови около 5 ммоль/л. Лактат-ацидоз может сочетаться с диабетическим кетоацидозом. При подозрении на лактат-ацидоз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необходимо исследование содержания лактата в крови.</w:t>
      </w:r>
    </w:p>
    <w:p w14:paraId="1D9384E4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интоксикации салицилатами развивается метаболический ацидоз, но возможно развитие первичного респираторного алкалоза, при этом уровень гликемии - в норме или снижен. Необходимо исследование уровня сал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ицилатов в крови.</w:t>
      </w:r>
    </w:p>
    <w:p w14:paraId="3F5DEF4D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Уровень кетонов при отравлении метанолом повышен незначительно. Характерны нарушения зрения, боль в брюшной полости. Уровень гликемии - в норме или повышен. Необходимо исследование уровня метанола.</w:t>
      </w:r>
    </w:p>
    <w:p w14:paraId="11B239F6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ХПН обнаруживают умеренный ацидоз,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 этом уровень кетонов - в пределах нормы. Характерно повышение содержания креатинина в крови.</w:t>
      </w:r>
    </w:p>
    <w:p w14:paraId="7D6655CD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Лечение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начинают с введения изотонического раствора натрия хлорида после определения уровня глюкозы в крови. Немедленно внутривенно вводят инсулин (10 ЕД, или 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,15 ЕД/кг, через 2ч - внутривенно капельно б ЕД/ч). При отсутствии эффекта скорость введения удваивают. При снижении уровня гликемии до 13 ммоль/л переходят на внутривенное введение 5-10 % раствора глюкозы с инсулином. При снижении уровня глюкозы в крови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енее 14 ммоль/л проводят инфузию 5 % раствора глюкозы (1000 мл в течение первого часа, 500 мл/ч - в течение следующих двух часов, с 4-го часа - 300 мл/ч).</w:t>
      </w:r>
    </w:p>
    <w:p w14:paraId="59F68598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гипокалиемии (менее 3 ммоль/л) и сохраненном диурезе назначают препараты калия. Коррекцию нарушен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 КОС раствором натрия гидрокарбоната проводят, если рН менее 7,1.</w:t>
      </w:r>
    </w:p>
    <w:p w14:paraId="616FF641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ГИПЕРОСМОЛЯРНАЯ КОМА</w:t>
      </w:r>
    </w:p>
    <w:p w14:paraId="1F46F3E2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Гиперосмолярную кому регистрируют в 10 раз реже, чем классическую кетоацидотическую диабетическую кому, чаще у больных старшего возраста на фоне латентного течения сах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арного диабета. Для гиперосмолярной комы характерна гипергликемия тяжелой степени (уровень глюкозы в крови может превышать 30 ммоль/л), что предопределяет увеличение осмолярности крови и развитие выраженной дегидратации. Кетоацидоз и ацетонемия при этой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 не выражены.</w:t>
      </w:r>
    </w:p>
    <w:p w14:paraId="0006D788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Этиология: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сахарный диабет, заболевания почек и поджелудочной железы, продолжительная диарея, неукротимая рвота, массивное введение углеводов, избыточное употребление мочегонных средств, глкюкокортикоидов, иммунодепрессантов.</w:t>
      </w:r>
    </w:p>
    <w:p w14:paraId="21873940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Клинические пр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оявления.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медленное, чаще на фоне латентного течения сахарного диабета. В течение нескольких дней постепенно нарастают симптомы общей слабости, апатии, сонливости, полиурии, полидипсии, обезвоживания. Отмечают снижение тонуса глазных яблок, артери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альную гипотензию, тахикардию, олигурию. Появляется неврологическая симптоматика: двусторонний спонтанный нистагм, мышечный гипертонус, гипо - или гиперрефлексия, гемипарез, параличи, патологические рефлексы, судороги, вестибулярные нарушения, галлюцинации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психические расстройства. Дыхание поверхностное, частое, но не Куссмауля, запаха ацетона в выдыхаемом воздухе нет. Возможно развитие гиповолемического шока, отека мозга, инфаркта миокарда.</w:t>
      </w:r>
    </w:p>
    <w:p w14:paraId="5BAC129C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Лечение.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Всех больных с гиперосмолярной комой обязательно госпита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лизируют в ОИТ, где проводят следующие лечебные мероприятия:</w:t>
      </w:r>
    </w:p>
    <w:p w14:paraId="7352C149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вводят коррегирующие дозы инсулина;</w:t>
      </w:r>
    </w:p>
    <w:p w14:paraId="48CE0CD3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осуществляют регидратационную терапию сначала 0,45 % раствором натрия хлорида, при наличии артериальной гипотензии вводят изотонический раствор натрия хлор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ида. При снижении содержания глюкозы в крови до 14 ммоль/л переходят на введение 5 % раствора глюкозы (1500 мл/ч в течение первого часа, 1000 мл/ч - в течение следующих двух часов, 500 мл/ч - с 4-го часа и далее). Инфузионную терапию прекращают, если состо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яние больного стабилизируется, метаболический ацидоз откорректирован, пациент может самостоятельно глотать, нет тошноты и рвоты.</w:t>
      </w:r>
    </w:p>
    <w:p w14:paraId="23CEC582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ЛАКТАТАЦИДОТИЧЕСКАЯ КОМА</w:t>
      </w:r>
    </w:p>
    <w:p w14:paraId="4E7BD14F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Этиология.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Лактатацидотическая кома развивается вследствие нарушений КОС и накопления в крови молочной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кислоты, что обусловлено тканевой гипоксией, шоком, левожелудочковой недостаточностью, анемией тяжелой степени (лактат-ацидоз типа А), почечной или печеночной недостаточностью, передозировкой салицилатов, алкогольной интоксикацией (лактат-ацидоз типа В).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Этот вид комы может развиваться при декомпенсированном сахарном диабете, особенно на фоне лечения фенилэтилбигуанидами (фенформином, метформином, др.). Дефицит витамина В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тиаминпирофосфата и магния увеличивает риск развития лактат-ацидоза.</w:t>
      </w:r>
    </w:p>
    <w:p w14:paraId="7F19AFAB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Факторы риска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панкреатит, сепсис, почечная или печеночная недостаточность, шок, терапия бигуанидами.</w:t>
      </w:r>
    </w:p>
    <w:p w14:paraId="17752983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Клинические проявления.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Предвестники комы: диспепсические проявления (анорексия, тошнота, рвота), апатия, сонливость или возбуждение, бессонница, боль за грудиной, аст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ения.</w:t>
      </w:r>
    </w:p>
    <w:p w14:paraId="04C639C5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Чаще лактатацидемическая кома начинается внезапно: в течение нескольких часов развиваются сонливость, оглушение, потеря сознания, признаки дегидратации, понижение температуры тела, дыхание по типу Куссмауля, понижение уровня АД, коллапс с олиго - или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анурией. Рефлексы, мышечный тонус, гликемия - в пределах нормы; кетоза нет или легкой степени, ацидоз - выражен; осмолярность - в норме или несколько повышена.</w:t>
      </w:r>
    </w:p>
    <w:p w14:paraId="43A2F05D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некоторых больных развивается болевой синдром за грудиной по типу стенокардитического. Характ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ерны биохимические изменения в крови: метаболический ацидоз (рН крови 6,8-7,0, содержание лактата в сыворотке крови - 2-4 ммоль/л).</w:t>
      </w:r>
    </w:p>
    <w:p w14:paraId="5CEC09A8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Лечение.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Прогноз при лактатацидотической коме тесно коррелирует с содержанием лактата в сыворотке крови, поэтому успех лечен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зависит от эффективности мероприятий, направленных на устранение причин лактат-ацидоза. С этой целью проводят симптоматическую терапию для устранения явлений шока, гиповолемии и гипоксии. В первую очередь, проводят оксигенотерапию, внутривенно вводят кр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исталлоидные растворы для восстановления объема внутрисосудистой жидкости.</w:t>
      </w:r>
    </w:p>
    <w:p w14:paraId="663B651E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одной стороны, лактат-ацидоз понижает способность периферических тканей метаболизировать лактат, с другой - развивается своеобразный реверсивный эффект, при котором во внутренних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органах, которые утилизируют лактат (например, печень), происходит синтез молочной кислоты. Возникает замкнутый круг, и возможность компенсации ацидоза с помощью инфузии натрия гидрокарбоната становится проблематичной (щелочная резистентность). Разорвать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тот замкнутый круг возможно только проведением мероприятий, направленных на устранение причин лактат-ацидоза. Инфузию натрия гидрокарбоната необходимо проводить только при рН&lt;7,0-7,1. Обязательной является коррекция гипокалиемии. Инфузия натрия гидрокарбон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ата без введения препаратов калия способствует развитию значительно выраженной гипокалиемии, которая может стать причиной смерти.</w:t>
      </w:r>
    </w:p>
    <w:p w14:paraId="0FA3301B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Прогноз при лактатацидотической коме неблагоприятный. Смертность достигает 70-80 %. Прогноз определяется уровнем лактата в кро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ви: при содержании более 4 ммоль/л смертность достигает 98 %,</w:t>
      </w:r>
    </w:p>
    <w:p w14:paraId="0279271F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ГИПОГЛИКЕМИЧЕСШ КОМА</w:t>
      </w:r>
    </w:p>
    <w:p w14:paraId="7CDE8349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Этиология, патогенез.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Гипогликемическая кома развивается вследствие недостаточного обеспечения глюкозой клеток мозга, развития гипоксии, дегенеративных изменений, отека, нек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роза участков мозга, то есть при гипогликемии различного генеза.</w:t>
      </w:r>
    </w:p>
    <w:p w14:paraId="7F5F7C1B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Классификация:</w:t>
      </w:r>
    </w:p>
    <w:p w14:paraId="0D292101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гипогликемия органического генеза - при поражении поджелудочной железы, например инсуломе;</w:t>
      </w:r>
    </w:p>
    <w:p w14:paraId="7DE3ED50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функциональная - после оперативных вмешательств, алиментарная, при гилопитуитариз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ме, гипоадренокортикоидизме, заболеваниях печени, недостаточности кровообращения, ХПН, ферментодефицитная (первичный рак печени, заболевания системы пищеварения, эктопия инсулярных клеток), при усиленном поглощении глюкозы опухолью, гипермоторике желудка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кишечника;</w:t>
      </w:r>
    </w:p>
    <w:p w14:paraId="2C1420FB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этаноловая (этанол тормозит гликогенез и стимулирует секрецию инсулина);</w:t>
      </w:r>
    </w:p>
    <w:p w14:paraId="1B420E09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тиреотоксикозе, физической нагрузке, у беременных (усиленном расщеплении гликогена и повышенной утилизации глюкозы), черепно-мозговой травме, посттравматической 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энцефалопатии;</w:t>
      </w:r>
    </w:p>
    <w:p w14:paraId="5021225F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ятрогенная - чаще на фоне перорального употребления сахаропонижающих препаратов.</w:t>
      </w:r>
    </w:p>
    <w:p w14:paraId="22306BB5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Клинические проявления:</w:t>
      </w:r>
    </w:p>
    <w:p w14:paraId="36A0C663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I стадия - гипогликемическое состояние чаще развивается в течение 60 мин. (иногда - внезапно): ощущение беспокойства, общая слабость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повышенная утомляемость, потливость, бледность кожи, ощущение голода, дрожание, парестезии, сердцебиение.</w:t>
      </w:r>
    </w:p>
    <w:p w14:paraId="50E79051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II стадия - кома (дезориентация, агрессивность, немотивированные поступки, галлюцинации, двигательные нарушения, судороги, вплоть до эпистатуса).</w:t>
      </w:r>
    </w:p>
    <w:p w14:paraId="5E9850C9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Лечение.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Немедленно внутривенно капельно вводят 40 % раствор глюкозы 40-60 мл до</w:t>
      </w:r>
    </w:p>
    <w:p w14:paraId="1460154D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восстановления сознания. При продолжительной коме показаны глюкокортикоиды. С целью профилактики отека мозга назначают магния сульфат. При артериальной гипотензии применяют 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мпатомиметические средства.</w:t>
      </w:r>
    </w:p>
    <w:p w14:paraId="451DDC20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4.3 Вопросы для индивидуального устного опроса:</w:t>
      </w:r>
    </w:p>
    <w:p w14:paraId="25929776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Эпидемиология острых экзогенных отравлений, классификация ядовитых веществ, пути поступления ядов в организм.</w:t>
      </w:r>
    </w:p>
    <w:p w14:paraId="03C9498F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Основные принципы ИТ острого отравления.</w:t>
      </w:r>
    </w:p>
    <w:p w14:paraId="5C17B58F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Методы и особенности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ыведения ядовитых веществ из ЖКТ.</w:t>
      </w:r>
    </w:p>
    <w:p w14:paraId="149D1B26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Основные принципы и методика форсированного щелочного осмотического диуреза.</w:t>
      </w:r>
    </w:p>
    <w:p w14:paraId="6A273F5E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Екстракорпоральные методы детоксикации, показания и противопоказания, технические средства, техника исполнения.</w:t>
      </w:r>
    </w:p>
    <w:p w14:paraId="7EB6ECAF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Принципы антидотной терапи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и.</w:t>
      </w:r>
    </w:p>
    <w:p w14:paraId="4AA2F939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Патогенез, клиника и ИТ при отравлении метиловым спиртом.</w:t>
      </w:r>
    </w:p>
    <w:p w14:paraId="693FDF17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Патогенез, клиника и ИТ при отравлении этиловым спиртом и его суррогатами.</w:t>
      </w:r>
    </w:p>
    <w:p w14:paraId="525E57F6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Патогенез, клиника и ИТ при отравлении опиатами и барбитуратами.</w:t>
      </w:r>
    </w:p>
    <w:p w14:paraId="086153B5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Патогенез, клиника и ИТ при отравлениях фосфоор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ганическими веществами.</w:t>
      </w:r>
    </w:p>
    <w:p w14:paraId="18D50A58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Патогенез, клиника и ИТ при отравлении кислотами и щелочами.</w:t>
      </w:r>
    </w:p>
    <w:p w14:paraId="3FFA7F4D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Патогенез, клиника и ИТ при отравлении угарным газом.</w:t>
      </w:r>
    </w:p>
    <w:p w14:paraId="07F282B2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Патогенез, клиника и ИТ при отравлении ядовитыми грибами.</w:t>
      </w:r>
    </w:p>
    <w:p w14:paraId="7D8C9258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Особенности неотложной помощи при укусах насекомых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животных.</w:t>
      </w:r>
    </w:p>
    <w:p w14:paraId="14D73634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Виды нарушений сознания, оценка глубины нарушений сознания.</w:t>
      </w:r>
    </w:p>
    <w:p w14:paraId="1F4722AA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Принципы ИТ при коматозных состояниях разного происхождения.</w:t>
      </w:r>
    </w:p>
    <w:p w14:paraId="070988F6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Патогенез, клиника та ИТ гипогликемической комы.</w:t>
      </w:r>
    </w:p>
    <w:p w14:paraId="13D7F77F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Патогенез, клиника та ИТ гипергликемической комы.</w:t>
      </w:r>
    </w:p>
    <w:p w14:paraId="5F3E8A78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Патогенез, кли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ника та ИТ гиперосмолярной комы.</w:t>
      </w:r>
    </w:p>
    <w:p w14:paraId="7D52F46F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Патогенез, клиника, ИТ гипертермического синдрома у детей.</w:t>
      </w:r>
    </w:p>
    <w:p w14:paraId="7278342B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4.4 Задачи для самоконтроля:</w:t>
      </w:r>
    </w:p>
    <w:p w14:paraId="08763A8E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Задача № 1</w:t>
      </w:r>
    </w:p>
    <w:p w14:paraId="3AB10079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Больная 36 лет доставлена в отделение интенсивной терапии с жалобами на жгучие боли во рту, за грудиной по ходу пищевода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эпигастральной области. Из анамнеза стало известно, что она случайно 12 часов тому назад выпила 50 мл неизвестной жидкости, которая находилась в бутылке из-под водки. После этого у нее появились вышеупомянутые жалобы, которые сопровождались рвотными дви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жениями. Объективно: больная возбуждена, на коже вокруг рта и на языке видны химические ожоги 1-2 степени, которые умеренно кровоточат. Глотание затруднено, болезненно. Изо рта запах уксуса. Больная помочилась - получено около 150 мл мочи тёмно-бурого цвет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</w:t>
      </w:r>
    </w:p>
    <w:p w14:paraId="336C0636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Поставьте диагноз, составьте планы дополнительного обследования и интенсивной терапии.</w:t>
      </w:r>
    </w:p>
    <w:p w14:paraId="523720CE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Задача № 2</w:t>
      </w:r>
    </w:p>
    <w:p w14:paraId="27F25ADA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Десятилетняя девочка на протяжении 3-х лет болеет сахарным диабетом. Получает 36 ЕД инсулина в сутки. Во время пневмонии состояние резко ухудшилось: значит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ельно усилилась жажда, появились боли в животе, тошнота, повторная рвота, сонливость, апатия к окружающему. Вечером больная отказалась от еды и не получила очередную дозу инсулина. Утром потеряла сознание. Объективно: состояние мозгового дефицита - кома 1,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кожа сухая, тургор снижен. Язык сухой, дыхание шумное и глубокое, резкий запах ацетона изо рта. Температура тела = 36,7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С, АД = 90/50 мм рт. ст., пульс 100/мин. В моче резко положительная реакция на ацетон. Глюкоза крови = 32 ммоль/л.</w:t>
      </w:r>
    </w:p>
    <w:p w14:paraId="179412C6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Поставьте диагноз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, составьте планы дополнительного обследования и интенсивной терапии.</w:t>
      </w:r>
    </w:p>
    <w:p w14:paraId="26A0E489" w14:textId="77777777" w:rsidR="00000000" w:rsidRDefault="004B7E9F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Материалы для самостоятельной аудиторной работы</w:t>
      </w:r>
    </w:p>
    <w:p w14:paraId="056C34DD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5.1 Перечень учебных практических заданий, которые необходимо выполнить на практическом занятии:</w:t>
      </w:r>
    </w:p>
    <w:p w14:paraId="2334B4A4" w14:textId="77777777" w:rsidR="00000000" w:rsidRDefault="004B7E9F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Обследовать больного с острым экзоге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нным отравлением</w:t>
      </w:r>
    </w:p>
    <w:p w14:paraId="3802AD74" w14:textId="77777777" w:rsidR="00000000" w:rsidRDefault="004B7E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Обследовать больного в коматозном состоянии</w:t>
      </w:r>
    </w:p>
    <w:p w14:paraId="59C5059E" w14:textId="77777777" w:rsidR="00000000" w:rsidRDefault="004B7E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Проанализировать истории болезней с оценкой лабораторных и дополнительных методов обследования</w:t>
      </w:r>
    </w:p>
    <w:p w14:paraId="76756D5D" w14:textId="77777777" w:rsidR="00000000" w:rsidRDefault="004B7E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Наладить мониторное наблюдение за физиологичными параметрами больных</w:t>
      </w:r>
    </w:p>
    <w:p w14:paraId="11F1895E" w14:textId="77777777" w:rsidR="00000000" w:rsidRDefault="004B7E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Выполнить необходимые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рачебные лечебные манипуляции (наладить кислородные ингаляции, провести туалет верхних дыхательных путей, обеспечить венозный доступ, ввести желудочный зонд и уретральний катетер и т.д.)</w:t>
      </w:r>
    </w:p>
    <w:p w14:paraId="7A2F82EF" w14:textId="77777777" w:rsidR="00000000" w:rsidRDefault="004B7E9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Составить план дополнительного обследования и написать листки назна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чений для интенсивной терапии обследованных больных</w:t>
      </w:r>
    </w:p>
    <w:p w14:paraId="0BBEF5FA" w14:textId="77777777" w:rsidR="00000000" w:rsidRDefault="004B7E9F">
      <w:pPr>
        <w:keepNext w:val="0"/>
        <w:widowControl w:val="0"/>
        <w:autoSpaceDE w:val="0"/>
        <w:autoSpaceDN w:val="0"/>
        <w:adjustRightInd w:val="0"/>
        <w:spacing w:before="0" w:line="360" w:lineRule="auto"/>
        <w:jc w:val="center"/>
        <w:rPr>
          <w:rFonts w:ascii="Times New Roman CYR" w:eastAsiaTheme="minorEastAsia" w:hAnsi="Times New Roman CYR" w:cs="Times New Roman CYR"/>
          <w:i/>
          <w:iCs/>
          <w:smallCaps/>
          <w:noProof/>
          <w:color w:val="000000"/>
          <w:sz w:val="28"/>
          <w:szCs w:val="28"/>
        </w:rPr>
      </w:pPr>
      <w:r>
        <w:rPr>
          <w:rFonts w:ascii="Times New Roman CYR" w:eastAsiaTheme="minorEastAsia" w:hAnsi="Times New Roman CYR" w:cs="Times New Roman CYR"/>
          <w:i/>
          <w:iCs/>
          <w:smallCaps/>
          <w:noProof/>
          <w:color w:val="000000"/>
          <w:sz w:val="28"/>
          <w:szCs w:val="28"/>
        </w:rPr>
        <w:br w:type="page"/>
        <w:t>Рекомендованная литература</w:t>
      </w:r>
    </w:p>
    <w:p w14:paraId="37EF21B5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BECE4D5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Основная:</w:t>
      </w:r>
    </w:p>
    <w:p w14:paraId="7A13B58A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Чепкий Л.П., Жалко-Титаренко В.Ф. Анестезиология и реаниматология. К.: Вища школа, 1983. - 352 с.</w:t>
      </w:r>
    </w:p>
    <w:p w14:paraId="61285A34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Руководство по интенсивной терапии. Под ред.А.И. Трещинског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о, Ф.С. Глумчера К.: Высшая школа, 2004. - 582 с.</w:t>
      </w:r>
    </w:p>
    <w:p w14:paraId="64196C75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Неотложная медицинская помощь. Под ред.Ф.С. Глумчера, В.Ф. Москаленка К.: "Медицина" - 2006. - 632 с.</w:t>
      </w:r>
    </w:p>
    <w:p w14:paraId="3E62B01A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Дополнительная:</w:t>
      </w:r>
    </w:p>
    <w:p w14:paraId="6B0AA8FD" w14:textId="77777777" w:rsidR="00000000" w:rsidRDefault="004B7E9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Неотложная медицинская помощь. Справочник практического врача. Под ред.С. Мюллер</w:t>
      </w:r>
      <w:r>
        <w:rPr>
          <w:rFonts w:ascii="Times New Roman CYR" w:hAnsi="Times New Roman CYR" w:cs="Times New Roman CYR"/>
          <w:sz w:val="28"/>
          <w:szCs w:val="28"/>
        </w:rPr>
        <w:t>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Г., 2005. - 323 с.</w:t>
      </w:r>
    </w:p>
    <w:p w14:paraId="1301E00F" w14:textId="77777777" w:rsidR="00000000" w:rsidRDefault="004B7E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Черний В.И., Ельский В.Н., Городник Г.А. и соавт. Острая церебральная недостаточность // Донецк.: Издатель Заславский А.Ю., 2008. - 440 с.</w:t>
      </w:r>
    </w:p>
    <w:p w14:paraId="49FD5386" w14:textId="77777777" w:rsidR="004B7E9F" w:rsidRDefault="004B7E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Медицина неотложных состояний. Под ред. И.С. Зозули. К.: "Медицина" - 2008. - 696 с.</w:t>
      </w:r>
    </w:p>
    <w:sectPr w:rsidR="004B7E9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9B"/>
    <w:rsid w:val="004B7E9F"/>
    <w:rsid w:val="00E7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9F114"/>
  <w14:defaultImageDpi w14:val="0"/>
  <w15:docId w15:val="{C2E15FEF-5F23-442D-B63E-1790A212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21331</Words>
  <Characters>121587</Characters>
  <Application>Microsoft Office Word</Application>
  <DocSecurity>0</DocSecurity>
  <Lines>1013</Lines>
  <Paragraphs>285</Paragraphs>
  <ScaleCrop>false</ScaleCrop>
  <Company/>
  <LinksUpToDate>false</LinksUpToDate>
  <CharactersWithSpaces>142633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2025-02-07T17:20:00Z</dcterms:created>
  <dcterms:modified xsi:type="dcterms:W3CDTF">2025-02-07T17:20:00Z</dcterms:modified>
</cp:coreProperties>
</file>