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C23E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27FB4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6A0960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67619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1D8F33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0B6394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F80C9D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08D9C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983D20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DE28B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8DA52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FC3DE0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E9C28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985F1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9345F77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493F4E2B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«Питание беременной и кормящей женщины»</w:t>
      </w:r>
    </w:p>
    <w:p w14:paraId="1CA69DB7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Содержание</w:t>
      </w:r>
    </w:p>
    <w:p w14:paraId="3EFD4401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6C1FE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AECE8C5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Питание беременной женщины</w:t>
      </w:r>
    </w:p>
    <w:p w14:paraId="3DAA8996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Обеспечение организма беременной женщины витаминами</w:t>
      </w:r>
    </w:p>
    <w:p w14:paraId="526D05ED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Режим питания</w:t>
      </w:r>
    </w:p>
    <w:p w14:paraId="3B89250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Питание кормящей женщины</w:t>
      </w:r>
    </w:p>
    <w:p w14:paraId="175F0FEF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4F2FDBF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ПИТАНИЕ БЕРЕМЕН</w:t>
      </w:r>
      <w:r>
        <w:rPr>
          <w:rFonts w:ascii="Times New Roman CYR" w:hAnsi="Times New Roman CYR" w:cs="Times New Roman CYR"/>
          <w:sz w:val="28"/>
          <w:szCs w:val="28"/>
        </w:rPr>
        <w:t>НОЙ ЖЕНЩИНЫ</w:t>
      </w:r>
    </w:p>
    <w:p w14:paraId="68FD4B85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723ED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питание, наряду с другими факторами (правильный режим, охрана труда, исключение стрессовых ситуаций и др.) является одним из основных условий благоприятного течения и исхода беременности, правильного развития плода и рождения здор</w:t>
      </w:r>
      <w:r>
        <w:rPr>
          <w:rFonts w:ascii="Times New Roman CYR" w:hAnsi="Times New Roman CYR" w:cs="Times New Roman CYR"/>
          <w:sz w:val="28"/>
          <w:szCs w:val="28"/>
        </w:rPr>
        <w:t>ового ребенка.</w:t>
      </w:r>
    </w:p>
    <w:p w14:paraId="3C3A298B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половине беременности, когда плод еще мал, питание будущей матери не требует особых изменений. Во второй половине беременности потребность женщины в питательных веществах повышена, что обусловлено энергичным ростом плода. Так, если </w:t>
      </w:r>
      <w:r>
        <w:rPr>
          <w:rFonts w:ascii="Times New Roman CYR" w:hAnsi="Times New Roman CYR" w:cs="Times New Roman CYR"/>
          <w:sz w:val="28"/>
          <w:szCs w:val="28"/>
        </w:rPr>
        <w:t>в середине беременности длина плода составляет 24 - 26 см и масса тела 280 - 300 гр., то к моменту родов длина его увеличивается в среднем до 50 см. а масса тела - более чем в 10 раз (до 3200 - 3500 гр.).</w:t>
      </w:r>
    </w:p>
    <w:p w14:paraId="1E58894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что, начиная с 17 недели беременности,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из каждых 3 гр. белка, получаемых женщиной с пищей, примерно 1 гр. расходуется на рост плода. Отсюда становится понятным, какое большое значение имеет питание во время беременности.</w:t>
      </w:r>
    </w:p>
    <w:p w14:paraId="4597ED3E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сожалению, еще нередко бытует мнение, что ребенок получит из организма </w:t>
      </w:r>
      <w:r>
        <w:rPr>
          <w:rFonts w:ascii="Times New Roman CYR" w:hAnsi="Times New Roman CYR" w:cs="Times New Roman CYR"/>
          <w:sz w:val="28"/>
          <w:szCs w:val="28"/>
        </w:rPr>
        <w:t>матери все необходимые питательные вещества независимо от качества ее питания. Это далеко не так. Неверно и другое мнение - представление о том, что беременная женщина должна получать избыточное питание, «есть за двоих». Питание беременной должно быть не с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обильным, сколько полноценным. </w:t>
      </w:r>
    </w:p>
    <w:p w14:paraId="70754C0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беременная женщина должна быть обеспечена достаточным количеством белка, который идет на построение органов и тканей плода. Согласно рекомендациям института питания РАМН, потребность беременной женщины (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 5 - 9 мес.) в белке составляет 100 гр./сут., что на 30% выше потребности здоровой женщины детородного возраста.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Предусматривается также увеличение доли белка животного происхождения, который в рационе беременной должен составлять 60% от общего колич</w:t>
      </w:r>
      <w:r>
        <w:rPr>
          <w:rFonts w:ascii="Times New Roman CYR" w:hAnsi="Times New Roman CYR" w:cs="Times New Roman CYR"/>
          <w:sz w:val="28"/>
          <w:szCs w:val="28"/>
        </w:rPr>
        <w:t>ества белка.</w:t>
      </w:r>
    </w:p>
    <w:p w14:paraId="5EF3511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беременных женщин в энергии увеличивается до 2900 ккал, что на 400 ккал выше, чем у здоровых женщин детородного возраста (2500 ккал в день). Почти в 2 раза повышается потребность в кальции. Она составляет 1500 мг в день. </w:t>
      </w:r>
    </w:p>
    <w:p w14:paraId="377B769D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823DE7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</w:t>
      </w:r>
      <w:r>
        <w:rPr>
          <w:rFonts w:ascii="Times New Roman CYR" w:hAnsi="Times New Roman CYR" w:cs="Times New Roman CYR"/>
          <w:sz w:val="28"/>
          <w:szCs w:val="28"/>
        </w:rPr>
        <w:t>ЧЕНИЕ ОРГАНИЗМА БЕРЕМЕННОЙ ЖЕНЩИНЫ ВИТАМИНАМИ</w:t>
      </w:r>
    </w:p>
    <w:p w14:paraId="1D8D8ABB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FEA2B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в рекомендациях Института питания РАМН уделяется обеспечению организма беременной женщины достаточным количеством витаминов. Потребность в витаминах во время беременности значительно возрастае</w:t>
      </w:r>
      <w:r>
        <w:rPr>
          <w:rFonts w:ascii="Times New Roman CYR" w:hAnsi="Times New Roman CYR" w:cs="Times New Roman CYR"/>
          <w:sz w:val="28"/>
          <w:szCs w:val="28"/>
        </w:rPr>
        <w:t xml:space="preserve">т; особенно высока потребность в аскорбиновой кислоте, витамине А и фолацине. </w:t>
      </w:r>
    </w:p>
    <w:p w14:paraId="2F976357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AD3C6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Рекомендуемые величины суточного потребления витаминов для женщин детородного возраста и при беременности: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5"/>
        <w:gridCol w:w="2268"/>
      </w:tblGrid>
      <w:tr w:rsidR="00000000" w14:paraId="3A29A3EE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4498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6A1D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в возрасте 18 - 29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ADC7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Беременные женщины</w:t>
            </w:r>
          </w:p>
        </w:tc>
      </w:tr>
      <w:tr w:rsidR="00000000" w14:paraId="5A44721D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A5DE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Тиамин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2FA2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289B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</w:tr>
      <w:tr w:rsidR="00000000" w14:paraId="0E731DCB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9808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Рибофлавин, мг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280C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3696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 w14:paraId="20865B0E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AD9D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В6, мг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5B11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7EE9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 w14:paraId="19AEB95C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A95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В12, мкг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FF72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7FAB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</w:tr>
      <w:tr w:rsidR="00000000" w14:paraId="52E84662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CA06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Фолацин, мкг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2C96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3942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000000" w14:paraId="56594083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FA4A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Ниацин (ниациновый эквивалент), мг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B6CF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F971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</w:t>
            </w:r>
          </w:p>
        </w:tc>
      </w:tr>
      <w:tr w:rsidR="00000000" w14:paraId="7D9403C0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C0F9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Аскорбиновая кислота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F310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8826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72,0</w:t>
            </w:r>
          </w:p>
        </w:tc>
      </w:tr>
      <w:tr w:rsidR="00000000" w14:paraId="6BA0E5A1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D6CF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(ретиноловый эквивалент), мкг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98FE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214A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1250,0</w:t>
            </w:r>
          </w:p>
        </w:tc>
      </w:tr>
      <w:tr w:rsidR="00000000" w14:paraId="3AADC9AA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31D9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Е, 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1C17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20E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</w:tr>
      <w:tr w:rsidR="00000000" w14:paraId="221DEC11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4BC9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Д, 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2D5D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56B3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</w:tbl>
    <w:p w14:paraId="70F61640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0796E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обеспечения беременной женщины необходимым количеством пищевых веществ и энергии ее рацион должен быть разнообразным,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сбалансированным, содержащим биологически ценные продукты.</w:t>
      </w:r>
    </w:p>
    <w:p w14:paraId="11FF4542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очередь, в рацион беременной женщины необходимо включать п</w:t>
      </w:r>
      <w:r>
        <w:rPr>
          <w:rFonts w:ascii="Times New Roman CYR" w:hAnsi="Times New Roman CYR" w:cs="Times New Roman CYR"/>
          <w:sz w:val="28"/>
          <w:szCs w:val="28"/>
        </w:rPr>
        <w:t>родукты, содержащие полноценные белки животного происхождения, - молоко, творог, простоквашу, кефир, яйца и др. Из жиров используют сливочное масло, а также различные растительные масла. Тугоплавкие и менее полноценные жиры (бараний, говяжий и свиное сало)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ограничить. Углеводный компонент рациона должен быть представлен широким набором овощей и фруктов, которые к тому же очень важны как источники витаминов, минеральных солей и микроэлементов.</w:t>
      </w:r>
    </w:p>
    <w:p w14:paraId="0910B5B8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белке во время беременности составляет не м</w:t>
      </w:r>
      <w:r>
        <w:rPr>
          <w:rFonts w:ascii="Times New Roman CYR" w:hAnsi="Times New Roman CYR" w:cs="Times New Roman CYR"/>
          <w:sz w:val="28"/>
          <w:szCs w:val="28"/>
        </w:rPr>
        <w:t>енее 1,5 гр. на 1 кг массы тела женщины в сутки, при повышенной физической нагрузке количество белка должно быть увеличено до 2 гр./кг массы тела. Во второй половине беременности потребность в белке увеличивается и составляет 2 гр./кг массы тела. Таким обр</w:t>
      </w:r>
      <w:r>
        <w:rPr>
          <w:rFonts w:ascii="Times New Roman CYR" w:hAnsi="Times New Roman CYR" w:cs="Times New Roman CYR"/>
          <w:sz w:val="28"/>
          <w:szCs w:val="28"/>
        </w:rPr>
        <w:t xml:space="preserve">азом, во время беременности женщина должна получать в среднем 100 гр. белка в сутки. </w:t>
      </w:r>
    </w:p>
    <w:p w14:paraId="611804E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жирах также составляет около 100 гр. в сутки, причем 15 - 20% от общего количества жиров должны составлять растительные масла как источник незаменимых полин</w:t>
      </w:r>
      <w:r>
        <w:rPr>
          <w:rFonts w:ascii="Times New Roman CYR" w:hAnsi="Times New Roman CYR" w:cs="Times New Roman CYR"/>
          <w:sz w:val="28"/>
          <w:szCs w:val="28"/>
        </w:rPr>
        <w:t>енасыщенных жирных кислот, необходимых для полноценного течения обменных процессов и правильного развития плода.</w:t>
      </w:r>
    </w:p>
    <w:p w14:paraId="7181AA99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в углеводах в первой половине беременности составляет около 450 гр. в сутки, во второй половине беременности потребление их должно </w:t>
      </w:r>
      <w:r>
        <w:rPr>
          <w:rFonts w:ascii="Times New Roman CYR" w:hAnsi="Times New Roman CYR" w:cs="Times New Roman CYR"/>
          <w:sz w:val="28"/>
          <w:szCs w:val="28"/>
        </w:rPr>
        <w:t>быть снижено до 300 - 400 гр., в основном за счет сахара и кондитерских изделий.</w:t>
      </w:r>
    </w:p>
    <w:p w14:paraId="167A99C2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Поваренная соль, особенно в последние 2 мес. беременности, ограничивается до 5 гр. в сутки. </w:t>
      </w:r>
    </w:p>
    <w:p w14:paraId="786969C9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беременности следует избегать мясных и рыбных бульонов, заменяя</w:t>
      </w:r>
      <w:r>
        <w:rPr>
          <w:rFonts w:ascii="Times New Roman CYR" w:hAnsi="Times New Roman CYR" w:cs="Times New Roman CYR"/>
          <w:sz w:val="28"/>
          <w:szCs w:val="28"/>
        </w:rPr>
        <w:t xml:space="preserve"> их овощными и молочными супами. Мясо и рыбу лучше употреблять в вареном, а не жареном виде.</w:t>
      </w:r>
    </w:p>
    <w:p w14:paraId="7F0C3AB4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500CE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3.РЕЖИМ ПИТАНИЯ</w:t>
      </w:r>
    </w:p>
    <w:p w14:paraId="736CAA96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D92ED6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Учитывая, что в последние годы отмечается заметный рост числа аллергических заболеваний среди детей, беременной женщине рекомендуется ограничить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продуктов, вызывающих аллергию (шоколад, какао, орехи, цитрусовые, кофе, грибы).</w:t>
      </w:r>
    </w:p>
    <w:p w14:paraId="68E68269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особо подчеркнуть, что во время всего периода беременности женщине категорически запрещается употребление любых алкогольных напитков, в том числе и пива, так ка</w:t>
      </w:r>
      <w:r>
        <w:rPr>
          <w:rFonts w:ascii="Times New Roman CYR" w:hAnsi="Times New Roman CYR" w:cs="Times New Roman CYR"/>
          <w:sz w:val="28"/>
          <w:szCs w:val="28"/>
        </w:rPr>
        <w:t>к даже небольшие дозы алкоголя крайне отрицательно сказываются на развитии плода, вызывают поражение его центральной нервной системы. Недопустимо также курение. Отрицательное действие никотина может проявиться в недонашивании беременности, рождении маловес</w:t>
      </w:r>
      <w:r>
        <w:rPr>
          <w:rFonts w:ascii="Times New Roman CYR" w:hAnsi="Times New Roman CYR" w:cs="Times New Roman CYR"/>
          <w:sz w:val="28"/>
          <w:szCs w:val="28"/>
        </w:rPr>
        <w:t>ных детей.</w:t>
      </w:r>
    </w:p>
    <w:p w14:paraId="6E25D899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Здоровая беременная женщина может есть обычную для нее пищу в обычном количестве, внося в нее при необходимости соответствующие коррективы. Очень важно соблюдать правильный режим питания. Рекомендуется 4-разовое питание, по возможности, в одни и</w:t>
      </w:r>
      <w:r>
        <w:rPr>
          <w:rFonts w:ascii="Times New Roman CYR" w:hAnsi="Times New Roman CYR" w:cs="Times New Roman CYR"/>
          <w:sz w:val="28"/>
          <w:szCs w:val="28"/>
        </w:rPr>
        <w:t xml:space="preserve"> те же часы. Суточный рацион при этом следует распределять неравномерно, предусматривая уменьшение пищевой нагрузки во второй половине дня. Так, завтрак должен в среднем содержать 30% суточной калорийности, обед - 40%, полдник - 10% и ужин - 20%. Мясные и </w:t>
      </w:r>
      <w:r>
        <w:rPr>
          <w:rFonts w:ascii="Times New Roman CYR" w:hAnsi="Times New Roman CYR" w:cs="Times New Roman CYR"/>
          <w:sz w:val="28"/>
          <w:szCs w:val="28"/>
        </w:rPr>
        <w:t xml:space="preserve">рыбные блюда лучше употреблять в первой половине дня, молочные продукты - на ужин. Последний прием пищи должен быть не позднее, чем за 2 - 3 ч до сна. </w:t>
      </w:r>
    </w:p>
    <w:p w14:paraId="3CF35959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Примерное меню для беременной:</w:t>
      </w:r>
    </w:p>
    <w:p w14:paraId="5EB7773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Завтрак - яйцо или омлет, молочная каша (тушеные овощи), творог, хлеб с </w:t>
      </w:r>
      <w:r>
        <w:rPr>
          <w:rFonts w:ascii="Times New Roman CYR" w:hAnsi="Times New Roman CYR" w:cs="Times New Roman CYR"/>
          <w:sz w:val="28"/>
          <w:szCs w:val="28"/>
        </w:rPr>
        <w:t>сыром, кефир, свежие фрукты.</w:t>
      </w:r>
    </w:p>
    <w:p w14:paraId="3F6612B6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Обед - салат из сырых овощей, борщ вегетарианский со сметаной (суп овощной, уха), тушеное мясо или отварная рыба с картофелем (овощами),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фруктовый сок.</w:t>
      </w:r>
    </w:p>
    <w:p w14:paraId="49E8A8C2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Полдник - кефир, фрукты.</w:t>
      </w:r>
    </w:p>
    <w:p w14:paraId="7D9EEFBE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Ужин - творожная запеканка (сырники) со сметаной, </w:t>
      </w:r>
      <w:r>
        <w:rPr>
          <w:rFonts w:ascii="Times New Roman CYR" w:hAnsi="Times New Roman CYR" w:cs="Times New Roman CYR"/>
          <w:sz w:val="28"/>
          <w:szCs w:val="28"/>
        </w:rPr>
        <w:t>винегрет, свежие фрукты, отвар шиповника (фруктовый сок).</w:t>
      </w:r>
    </w:p>
    <w:p w14:paraId="556040F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токсикозах в первой половине беременности у женщин иногда бывает пониженный аппетит, а иногда и отвращение к пище (к мясу, рыбе и др.), тошнота, рвота. Учитывая это, надо разнообразить еду, подб</w:t>
      </w:r>
      <w:r>
        <w:rPr>
          <w:rFonts w:ascii="Times New Roman CYR" w:hAnsi="Times New Roman CYR" w:cs="Times New Roman CYR"/>
          <w:sz w:val="28"/>
          <w:szCs w:val="28"/>
        </w:rPr>
        <w:t>ирать такие блюда, которые вызывают аппетит. При наличии тошноты и рвоты рекомендуется уменьшить объем порций, увеличивая при этом число приемов пищи. После каждого приема пищи следует немного полежать.</w:t>
      </w:r>
    </w:p>
    <w:p w14:paraId="68A9F237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запоров необходимо ввести в рацион хлеб и</w:t>
      </w:r>
      <w:r>
        <w:rPr>
          <w:rFonts w:ascii="Times New Roman CYR" w:hAnsi="Times New Roman CYR" w:cs="Times New Roman CYR"/>
          <w:sz w:val="28"/>
          <w:szCs w:val="28"/>
        </w:rPr>
        <w:t>з муки грубого помола, отруби, увеличить количество свежих овощей и фруктов.</w:t>
      </w:r>
    </w:p>
    <w:p w14:paraId="5ABE0CAF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Беременным женщинам со склонностью к повышению артериального давления и отекам целесообразно включать в диету продукты, способствующие выведению жидкости из организма - курагу, че</w:t>
      </w:r>
      <w:r>
        <w:rPr>
          <w:rFonts w:ascii="Times New Roman CYR" w:hAnsi="Times New Roman CYR" w:cs="Times New Roman CYR"/>
          <w:sz w:val="28"/>
          <w:szCs w:val="28"/>
        </w:rPr>
        <w:t xml:space="preserve">рнослив, отвар шиповника. Полезны также арбузы, капуста, свекла, черная смородина, абрикосы. </w:t>
      </w:r>
    </w:p>
    <w:p w14:paraId="47F97435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снижении гемоглобина в крови в рацион беременной женщины широко включают продукты, богатые железом - печень, субпродукты, яйца, яблоки, персики, абрикосы, урю</w:t>
      </w:r>
      <w:r>
        <w:rPr>
          <w:rFonts w:ascii="Times New Roman CYR" w:hAnsi="Times New Roman CYR" w:cs="Times New Roman CYR"/>
          <w:sz w:val="28"/>
          <w:szCs w:val="28"/>
        </w:rPr>
        <w:t>к, тыкву, томаты.</w:t>
      </w:r>
    </w:p>
    <w:p w14:paraId="47EBFEE7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беременность кормящая питание витамин</w:t>
      </w:r>
    </w:p>
    <w:p w14:paraId="439EC21A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ПИТАНИЕ КОРМЯЩЕЙ ЖЕНЩИНЫ</w:t>
      </w:r>
    </w:p>
    <w:p w14:paraId="3C8945A6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41C1D9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Общеизвестно, что лучшей пищей, обеспечивающей грудному ребенку нормальное развитие, является материнское молоко. Однако следует отметить, что положение это справедливо то</w:t>
      </w:r>
      <w:r>
        <w:rPr>
          <w:rFonts w:ascii="Times New Roman CYR" w:hAnsi="Times New Roman CYR" w:cs="Times New Roman CYR"/>
          <w:sz w:val="28"/>
          <w:szCs w:val="28"/>
        </w:rPr>
        <w:t xml:space="preserve">лько при условии, что мать здорова и получает полноценное питание. Качество питания женщины во время кормления грудью имеет значение не только для здоровья самой матери, но и для полноценности грудного молока и достаточной лактации.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Многочисленными исследо</w:t>
      </w:r>
      <w:r>
        <w:rPr>
          <w:rFonts w:ascii="Times New Roman CYR" w:hAnsi="Times New Roman CYR" w:cs="Times New Roman CYR"/>
          <w:sz w:val="28"/>
          <w:szCs w:val="28"/>
        </w:rPr>
        <w:t>ваниями доказана прямая зависимость химического состава грудного молока от качества питания матери. При неполноценном питании женщины в грудном молоке может быть резко снижено содержание белка, жира, витаминов.</w:t>
      </w:r>
    </w:p>
    <w:p w14:paraId="6AB6AC26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состав грудного молока можн</w:t>
      </w:r>
      <w:r>
        <w:rPr>
          <w:rFonts w:ascii="Times New Roman CYR" w:hAnsi="Times New Roman CYR" w:cs="Times New Roman CYR"/>
          <w:sz w:val="28"/>
          <w:szCs w:val="28"/>
        </w:rPr>
        <w:t>о заметно улучшить, внося в рацион матери соответствующую коррекцию. При этом особенно большое значение имеет достаточное содержание в рационе кормящей женщины полноценных белков, минеральных солей и витаминов.</w:t>
      </w:r>
    </w:p>
    <w:p w14:paraId="7CF713A1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кормящей матери в белках составля</w:t>
      </w:r>
      <w:r>
        <w:rPr>
          <w:rFonts w:ascii="Times New Roman CYR" w:hAnsi="Times New Roman CYR" w:cs="Times New Roman CYR"/>
          <w:sz w:val="28"/>
          <w:szCs w:val="28"/>
        </w:rPr>
        <w:t>ет в среднем до 120 гр./сут, из них на долю белков животного происхождения должно приходиться 60 - 70%; количество жиров должно составлять 100 - 120 гр./сут. Калорийность рациона кормящей матери также должна быть повышенной и составлять в среднем 3200 ккал</w:t>
      </w:r>
      <w:r>
        <w:rPr>
          <w:rFonts w:ascii="Times New Roman CYR" w:hAnsi="Times New Roman CYR" w:cs="Times New Roman CYR"/>
          <w:sz w:val="28"/>
          <w:szCs w:val="28"/>
        </w:rPr>
        <w:t>/сут. Как и в период беременности, кормящая мать нуждается в большем поступлении минеральных солей, особенно кальция и витаминов.</w:t>
      </w:r>
    </w:p>
    <w:p w14:paraId="2DB901E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B8D15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Рекомендуемые величины суточного потребления витаминов для кормящей женщины: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270"/>
      </w:tblGrid>
      <w:tr w:rsidR="00000000" w14:paraId="5553A632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2A01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Тиамин, мг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5E3A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</w:tr>
      <w:tr w:rsidR="00000000" w14:paraId="476FEB28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9ED0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Рибофлавин, мг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5274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 w14:paraId="553248E9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2E28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В6, мг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7917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 w14:paraId="2B01D677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FF85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В12, мкг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1DF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</w:tr>
      <w:tr w:rsidR="00000000" w14:paraId="0F07560B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4D87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Фолацин, мкг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F3A8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000000" w14:paraId="48886854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930E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Ниацин (ниациновый эквивалент), мг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3642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</w:tr>
      <w:tr w:rsidR="00000000" w14:paraId="452A7453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3D27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Аскорбиновая кислота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C473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</w:tr>
      <w:tr w:rsidR="00000000" w14:paraId="14EF1928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7A6F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(ретиноловый эквивалент), мкг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A57A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1500,0</w:t>
            </w:r>
          </w:p>
        </w:tc>
      </w:tr>
      <w:tr w:rsidR="00000000" w14:paraId="4474B39F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D339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Е, МЕ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F451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</w:tr>
      <w:tr w:rsidR="00000000" w14:paraId="0D86439C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BFB1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Д, МЕ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B67A" w14:textId="77777777" w:rsidR="00000000" w:rsidRDefault="006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</w:tbl>
    <w:p w14:paraId="72DC709D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9390A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жидкости в суточном рационе матери не должно превышать 2 л (с учетом су</w:t>
      </w:r>
      <w:r>
        <w:rPr>
          <w:rFonts w:ascii="Times New Roman CYR" w:hAnsi="Times New Roman CYR" w:cs="Times New Roman CYR"/>
          <w:sz w:val="28"/>
          <w:szCs w:val="28"/>
        </w:rPr>
        <w:t>па, молока, кефира, соков, чая и т.п.), так как при чрезмерном употреблении жидкости может ухудшиться качество молока: уменьшится содержание белка, жира, витаминов, минеральных веществ.</w:t>
      </w:r>
    </w:p>
    <w:p w14:paraId="616DEDCD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Кормящим женщинам категорически запрещается употребление любых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алкогол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напитков, в том числе и пива. </w:t>
      </w:r>
    </w:p>
    <w:p w14:paraId="5148C204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следует избегать употребления избыточных количеств пряностей, экстрактивных веществ и продуктов с сильным запахом (чеснок), так как это может придать молоку неприятный привкус и запах. Следует также ограничить в ди</w:t>
      </w:r>
      <w:r>
        <w:rPr>
          <w:rFonts w:ascii="Times New Roman CYR" w:hAnsi="Times New Roman CYR" w:cs="Times New Roman CYR"/>
          <w:sz w:val="28"/>
          <w:szCs w:val="28"/>
        </w:rPr>
        <w:t>ете такие продукты, как шоколад, какао, цитрусовые, мед, орехи, которые могут вызвать у ребенка аллергические реакции. Перечисленные продукты могут использоваться только с учетом индивидуальной их переносимости, как матерью, так и ребенком.</w:t>
      </w:r>
    </w:p>
    <w:p w14:paraId="6F47E68C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питания к</w:t>
      </w:r>
      <w:r>
        <w:rPr>
          <w:rFonts w:ascii="Times New Roman CYR" w:hAnsi="Times New Roman CYR" w:cs="Times New Roman CYR"/>
          <w:sz w:val="28"/>
          <w:szCs w:val="28"/>
        </w:rPr>
        <w:t>ормящей матери рекомендуется согласовывать с режимом питания ребенка. Целесообразно принимать пищу перед каждым кормлением ребенка (5 - 6 раз в день), что способствует лучшей секреции молока. Подобный режим питания желателен еще и по той причине, что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кормлением ребенок обычно спит, и мать в это время может спокойно поесть.</w:t>
      </w:r>
    </w:p>
    <w:p w14:paraId="3464738F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Кормящая мать, наряду с правильным питанием, нуждается в полноценном отдыхе, ночной сон - не менее 8 ч, дневной - 1 - 2 ч, в достаточном пребывании на свежем воздухе, спокойной обст</w:t>
      </w:r>
      <w:r>
        <w:rPr>
          <w:rFonts w:ascii="Times New Roman CYR" w:hAnsi="Times New Roman CYR" w:cs="Times New Roman CYR"/>
          <w:sz w:val="28"/>
          <w:szCs w:val="28"/>
        </w:rPr>
        <w:t>ановке дома. Физическая нагрузка матери должна быть умеренной, так как доказано, что сильное утомление отрицательно сказывается на составе грудного молока (ухудшается качество белка, снижается количество витаминов).</w:t>
      </w:r>
    </w:p>
    <w:p w14:paraId="0CB2019B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недостаточной лактации можно рекомен</w:t>
      </w:r>
      <w:r>
        <w:rPr>
          <w:rFonts w:ascii="Times New Roman CYR" w:hAnsi="Times New Roman CYR" w:cs="Times New Roman CYR"/>
          <w:sz w:val="28"/>
          <w:szCs w:val="28"/>
        </w:rPr>
        <w:t>довать некоторые специальные меры, направленные на усиление и улучшение качества молока. Так, отделение молока несколько улучшается, если за 10 - 15 мин до кормления ребенка выпить стакан чая с молоком, отвар шиповника или компот. Хороший эффект дает прием</w:t>
      </w:r>
      <w:r>
        <w:rPr>
          <w:rFonts w:ascii="Times New Roman CYR" w:hAnsi="Times New Roman CYR" w:cs="Times New Roman CYR"/>
          <w:sz w:val="28"/>
          <w:szCs w:val="28"/>
        </w:rPr>
        <w:t xml:space="preserve"> никотиновой кислоты по 40 - 50 мг 2 - 3 раза в день за 10 - 15 мин до кормления ребенка, курс лечения - 2 недели. Для улучшения лактации можно также использовать витамин Е (по 10 - 15 мг 2 раза в день в течение 10 - 15 дней). Применение гидролизата сухих </w:t>
      </w:r>
      <w:r>
        <w:rPr>
          <w:rFonts w:ascii="Times New Roman CYR" w:hAnsi="Times New Roman CYR" w:cs="Times New Roman CYR"/>
          <w:sz w:val="28"/>
          <w:szCs w:val="28"/>
        </w:rPr>
        <w:t xml:space="preserve">пивных дрожжей (по 1 чайной ложке 2 раза в день в течение всего периода лактации) улучшает качество грудного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молока, повышает содержание в нем белка и жира, а также лизоцима. </w:t>
      </w:r>
    </w:p>
    <w:p w14:paraId="23F443D1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Благоприятное воздействие на лактационную способность женщины оказывает также УФ</w:t>
      </w:r>
      <w:r>
        <w:rPr>
          <w:rFonts w:ascii="Times New Roman CYR" w:hAnsi="Times New Roman CYR" w:cs="Times New Roman CYR"/>
          <w:sz w:val="28"/>
          <w:szCs w:val="28"/>
        </w:rPr>
        <w:t>О-облучение молочных желез, что одновременно является мерой профилактики трещин сосков. При наличии болезненных трещин сосков иногда снижается количество грудного молока. Поэтому очень важно своевременно обеспечить их профилактику и лечение. При образовани</w:t>
      </w:r>
      <w:r>
        <w:rPr>
          <w:rFonts w:ascii="Times New Roman CYR" w:hAnsi="Times New Roman CYR" w:cs="Times New Roman CYR"/>
          <w:sz w:val="28"/>
          <w:szCs w:val="28"/>
        </w:rPr>
        <w:t>и трещин сосков необходимо смазывать 1 % спиртовым раствором бриллиантовой зелени 2 - 3 раза в день. Можно применять также различные мази, в состав которых входят анестезин, витамин А, дезинфицирующие средства. В тяжелых случаях приходится прервать приклад</w:t>
      </w:r>
      <w:r>
        <w:rPr>
          <w:rFonts w:ascii="Times New Roman CYR" w:hAnsi="Times New Roman CYR" w:cs="Times New Roman CYR"/>
          <w:sz w:val="28"/>
          <w:szCs w:val="28"/>
        </w:rPr>
        <w:t>ывание ребенка к груди на 12 - 4 ч, сцеживая молоко или кормить ребенка через накладку.</w:t>
      </w:r>
    </w:p>
    <w:p w14:paraId="6CDA7EB7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достаточной лактации имеет правильное и регулярное прикладывание ребенка к груди и полное опорожнение молочной железы. Поэтому важно следить,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кормления ребенка в груди не оставалось молока.</w:t>
      </w:r>
    </w:p>
    <w:p w14:paraId="153C31DD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415196AB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0DFE7A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Соболев А.Н. «Питание кормящей женщины», 2009 г.</w:t>
      </w:r>
    </w:p>
    <w:p w14:paraId="1DE87ECA" w14:textId="77777777" w:rsidR="00000000" w:rsidRDefault="006220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Юрков А.С. «Суточное потребление витаминов беременными женщинами», 2010 г.</w:t>
      </w:r>
    </w:p>
    <w:p w14:paraId="7B54D795" w14:textId="77777777" w:rsidR="006220B3" w:rsidRDefault="006220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Иванских А.В. «Особенности питания беременных, ро</w:t>
      </w:r>
      <w:r>
        <w:rPr>
          <w:rFonts w:ascii="Times New Roman CYR" w:hAnsi="Times New Roman CYR" w:cs="Times New Roman CYR"/>
          <w:sz w:val="28"/>
          <w:szCs w:val="28"/>
        </w:rPr>
        <w:t>жениц и кормящих матерей»,2009</w:t>
      </w:r>
    </w:p>
    <w:sectPr w:rsidR="006220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F1"/>
    <w:rsid w:val="006220B3"/>
    <w:rsid w:val="00C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F5388"/>
  <w14:defaultImageDpi w14:val="0"/>
  <w15:docId w15:val="{D7B77ABE-9EC4-4E89-8270-C4F5DAE0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1912</Words>
  <Characters>10903</Characters>
  <Application>Microsoft Office Word</Application>
  <DocSecurity>0</DocSecurity>
  <Lines>90</Lines>
  <Paragraphs>25</Paragraphs>
  <ScaleCrop>false</ScaleCrop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2025-02-03T10:05:00Z</dcterms:created>
  <dcterms:modified xsi:type="dcterms:W3CDTF">2025-02-03T10:05:00Z</dcterms:modified>
</cp:coreProperties>
</file>