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22EBA" w14:textId="77777777" w:rsidR="00724D1E" w:rsidRDefault="00724D1E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75678B0E" w14:textId="77777777" w:rsidR="005E752B" w:rsidRDefault="005E752B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204E9119" w14:textId="77777777" w:rsidR="005E752B" w:rsidRDefault="005E752B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01212D0D" w14:textId="77777777" w:rsidR="005E752B" w:rsidRDefault="005E752B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70C9EB57" w14:textId="77777777" w:rsidR="005E752B" w:rsidRDefault="005E752B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0D565B7A" w14:textId="77777777" w:rsidR="005E752B" w:rsidRDefault="005E752B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45000181" w14:textId="77777777" w:rsidR="005E752B" w:rsidRDefault="005E752B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2C4695D2" w14:textId="77777777" w:rsidR="005E752B" w:rsidRDefault="005E752B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2AEE589B" w14:textId="77777777" w:rsidR="005E752B" w:rsidRPr="004A49D8" w:rsidRDefault="005E752B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14C9F872" w14:textId="77777777" w:rsidR="00724D1E" w:rsidRPr="004A49D8" w:rsidRDefault="00724D1E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234CE17E" w14:textId="77777777" w:rsidR="00724D1E" w:rsidRPr="004A49D8" w:rsidRDefault="00724D1E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57735B77" w14:textId="77777777" w:rsidR="00724D1E" w:rsidRPr="004A49D8" w:rsidRDefault="00724D1E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7F88C303" w14:textId="77777777" w:rsidR="00724D1E" w:rsidRPr="004A49D8" w:rsidRDefault="00724D1E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3CAE41AD" w14:textId="77777777" w:rsidR="005E752B" w:rsidRDefault="005E752B" w:rsidP="005E752B">
      <w:pPr>
        <w:spacing w:line="360" w:lineRule="auto"/>
        <w:jc w:val="center"/>
        <w:rPr>
          <w:b/>
          <w:color w:val="000000"/>
          <w:sz w:val="28"/>
          <w:szCs w:val="32"/>
        </w:rPr>
      </w:pPr>
      <w:r>
        <w:rPr>
          <w:b/>
          <w:color w:val="000000"/>
          <w:sz w:val="28"/>
          <w:szCs w:val="32"/>
        </w:rPr>
        <w:t>Курсовая работа</w:t>
      </w:r>
    </w:p>
    <w:p w14:paraId="041A5FCB" w14:textId="77777777" w:rsidR="00724D1E" w:rsidRPr="004A49D8" w:rsidRDefault="00724D1E" w:rsidP="005E752B">
      <w:pPr>
        <w:spacing w:line="360" w:lineRule="auto"/>
        <w:jc w:val="center"/>
        <w:rPr>
          <w:b/>
          <w:i/>
          <w:color w:val="000000"/>
          <w:sz w:val="28"/>
          <w:szCs w:val="40"/>
        </w:rPr>
      </w:pPr>
      <w:r w:rsidRPr="004A49D8">
        <w:rPr>
          <w:b/>
          <w:color w:val="000000"/>
          <w:sz w:val="28"/>
          <w:szCs w:val="32"/>
        </w:rPr>
        <w:t>На тему:</w:t>
      </w:r>
      <w:r w:rsidRPr="004A49D8">
        <w:rPr>
          <w:b/>
          <w:color w:val="000000"/>
          <w:sz w:val="28"/>
          <w:szCs w:val="40"/>
        </w:rPr>
        <w:t xml:space="preserve"> </w:t>
      </w:r>
      <w:r w:rsidRPr="004A49D8">
        <w:rPr>
          <w:color w:val="000000"/>
          <w:sz w:val="28"/>
          <w:szCs w:val="32"/>
        </w:rPr>
        <w:t>«Проникающие ранения, тупые травмы, ожоги глаза»</w:t>
      </w:r>
    </w:p>
    <w:p w14:paraId="02D9AF57" w14:textId="77777777" w:rsidR="00724D1E" w:rsidRPr="004A49D8" w:rsidRDefault="00724D1E" w:rsidP="004A49D8">
      <w:pPr>
        <w:spacing w:line="360" w:lineRule="auto"/>
        <w:ind w:firstLine="709"/>
        <w:jc w:val="both"/>
        <w:rPr>
          <w:b/>
          <w:color w:val="000000"/>
          <w:sz w:val="28"/>
          <w:szCs w:val="40"/>
        </w:rPr>
      </w:pPr>
    </w:p>
    <w:p w14:paraId="74283FBE" w14:textId="77777777" w:rsidR="00A17052" w:rsidRPr="004A49D8" w:rsidRDefault="005E752B" w:rsidP="004A49D8">
      <w:pPr>
        <w:spacing w:line="360" w:lineRule="auto"/>
        <w:ind w:firstLine="709"/>
        <w:jc w:val="both"/>
        <w:rPr>
          <w:rStyle w:val="10"/>
          <w:rFonts w:ascii="Times New Roman" w:hAnsi="Times New Roman" w:cs="Times New Roman"/>
          <w:color w:val="000000"/>
          <w:sz w:val="28"/>
        </w:rPr>
      </w:pPr>
      <w:r>
        <w:rPr>
          <w:b/>
          <w:color w:val="000000"/>
          <w:sz w:val="28"/>
          <w:szCs w:val="40"/>
        </w:rPr>
        <w:br w:type="page"/>
      </w:r>
      <w:bookmarkStart w:id="0" w:name="_Toc261274703"/>
      <w:r w:rsidR="00A17052" w:rsidRPr="004A49D8">
        <w:rPr>
          <w:rStyle w:val="10"/>
          <w:rFonts w:ascii="Times New Roman" w:hAnsi="Times New Roman" w:cs="Times New Roman"/>
          <w:color w:val="000000"/>
          <w:sz w:val="28"/>
        </w:rPr>
        <w:lastRenderedPageBreak/>
        <w:t>Введение</w:t>
      </w:r>
      <w:bookmarkEnd w:id="0"/>
    </w:p>
    <w:p w14:paraId="4722637F" w14:textId="77777777" w:rsidR="00E3266C" w:rsidRPr="004A49D8" w:rsidRDefault="00E3266C" w:rsidP="004A49D8">
      <w:pPr>
        <w:spacing w:line="360" w:lineRule="auto"/>
        <w:ind w:firstLine="709"/>
        <w:jc w:val="both"/>
        <w:rPr>
          <w:rStyle w:val="10"/>
          <w:rFonts w:ascii="Times New Roman" w:hAnsi="Times New Roman" w:cs="Times New Roman"/>
          <w:color w:val="000000"/>
          <w:sz w:val="28"/>
        </w:rPr>
      </w:pPr>
    </w:p>
    <w:p w14:paraId="0D4FD947" w14:textId="77777777" w:rsidR="00C2541D" w:rsidRPr="005E752B" w:rsidRDefault="00C2541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</w:rPr>
        <w:t>Объект</w:t>
      </w:r>
      <w:r w:rsidRPr="004A49D8">
        <w:rPr>
          <w:color w:val="000000"/>
          <w:sz w:val="28"/>
        </w:rPr>
        <w:t>: повреждения глаза (проникающие ранения, тупые травмы, ожоги).</w:t>
      </w:r>
    </w:p>
    <w:p w14:paraId="4B4F3FF9" w14:textId="77777777" w:rsidR="0012594C" w:rsidRPr="004A49D8" w:rsidRDefault="0012594C" w:rsidP="004A49D8">
      <w:pPr>
        <w:spacing w:line="360" w:lineRule="auto"/>
        <w:ind w:firstLine="709"/>
        <w:jc w:val="both"/>
        <w:rPr>
          <w:iCs/>
          <w:color w:val="000000"/>
          <w:sz w:val="28"/>
        </w:rPr>
      </w:pPr>
      <w:r w:rsidRPr="004A49D8">
        <w:rPr>
          <w:b/>
          <w:iCs/>
          <w:color w:val="000000"/>
          <w:sz w:val="28"/>
        </w:rPr>
        <w:t>Актуальность</w:t>
      </w:r>
      <w:r w:rsidR="000A1B74">
        <w:rPr>
          <w:iCs/>
          <w:color w:val="000000"/>
          <w:sz w:val="28"/>
        </w:rPr>
        <w:t xml:space="preserve">: </w:t>
      </w:r>
      <w:r w:rsidRPr="004A49D8">
        <w:rPr>
          <w:iCs/>
          <w:color w:val="000000"/>
          <w:sz w:val="28"/>
        </w:rPr>
        <w:t>вследствие того, что за последние годы проблема травмы глаза в патологии органов зрения составляет более 1</w:t>
      </w:r>
      <w:r w:rsidR="004A49D8" w:rsidRPr="004A49D8">
        <w:rPr>
          <w:iCs/>
          <w:color w:val="000000"/>
          <w:sz w:val="28"/>
        </w:rPr>
        <w:t>0</w:t>
      </w:r>
      <w:r w:rsidR="004A49D8">
        <w:rPr>
          <w:iCs/>
          <w:color w:val="000000"/>
          <w:sz w:val="28"/>
        </w:rPr>
        <w:t>%</w:t>
      </w:r>
      <w:r w:rsidRPr="004A49D8">
        <w:rPr>
          <w:iCs/>
          <w:color w:val="000000"/>
          <w:sz w:val="28"/>
        </w:rPr>
        <w:t xml:space="preserve"> вопрос о знании этиопатогинезе и лечении ранения, травмы или ожога глаза принимает высокое значение.</w:t>
      </w:r>
    </w:p>
    <w:p w14:paraId="3A5622BA" w14:textId="77777777" w:rsidR="00C2541D" w:rsidRPr="004A49D8" w:rsidRDefault="00C2541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</w:rPr>
        <w:t>Предмет</w:t>
      </w:r>
      <w:r w:rsidRPr="004A49D8">
        <w:rPr>
          <w:color w:val="000000"/>
          <w:sz w:val="28"/>
        </w:rPr>
        <w:t>: изучить проблему повреждения глаза, найти методы лечения и устранения результатов повреждения.</w:t>
      </w:r>
    </w:p>
    <w:p w14:paraId="157F094C" w14:textId="77777777" w:rsidR="00C2541D" w:rsidRPr="004A49D8" w:rsidRDefault="00C2541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</w:rPr>
        <w:t>Цель</w:t>
      </w:r>
      <w:r w:rsidRPr="004A49D8">
        <w:rPr>
          <w:color w:val="000000"/>
          <w:sz w:val="28"/>
        </w:rPr>
        <w:t>: максимально доступно раскрыть тему (выявить основные положения о повреждениях глаза и найти методы лечения).</w:t>
      </w:r>
    </w:p>
    <w:p w14:paraId="45946646" w14:textId="77777777" w:rsidR="00C2541D" w:rsidRPr="004A49D8" w:rsidRDefault="00C2541D" w:rsidP="004A49D8">
      <w:pPr>
        <w:spacing w:line="360" w:lineRule="auto"/>
        <w:ind w:firstLine="709"/>
        <w:jc w:val="both"/>
        <w:rPr>
          <w:iCs/>
          <w:color w:val="000000"/>
          <w:sz w:val="28"/>
        </w:rPr>
      </w:pPr>
      <w:r w:rsidRPr="004A49D8">
        <w:rPr>
          <w:b/>
          <w:color w:val="000000"/>
          <w:sz w:val="28"/>
        </w:rPr>
        <w:t xml:space="preserve">Гипотеза: </w:t>
      </w:r>
      <w:r w:rsidR="00A05043" w:rsidRPr="004A49D8">
        <w:rPr>
          <w:color w:val="000000"/>
          <w:sz w:val="28"/>
        </w:rPr>
        <w:t>повреждения глаза (проникающие ранения, тупые травмы, ожоги) могут нанести непоправимый вред здоровью человека.</w:t>
      </w:r>
    </w:p>
    <w:p w14:paraId="69247813" w14:textId="77777777" w:rsidR="005E76A3" w:rsidRPr="004A49D8" w:rsidRDefault="005E76A3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С помощью зрения человек получает 80 процентов всей информации о внешнем мире, и только 20 процентов приходится на остальные органы чувств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язык, уши, нос, кожу. Так что нет необходимости убеждать себя в том, насколько важно беречь зрение, но, не смотря на это…</w:t>
      </w:r>
    </w:p>
    <w:p w14:paraId="371F5947" w14:textId="77777777" w:rsidR="00810B0E" w:rsidRPr="004A49D8" w:rsidRDefault="00E3266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Повреждения органа зрения являются одной из основных причин слепоты и инвалидности. </w:t>
      </w:r>
      <w:r w:rsidR="00810B0E" w:rsidRPr="004A49D8">
        <w:rPr>
          <w:color w:val="000000"/>
          <w:sz w:val="28"/>
        </w:rPr>
        <w:t xml:space="preserve">Для того чтобы ясно и четко себе представить картину глазного травматизма, прежде всего, нужно перечислить его разновидности. Следует указать, что, прежде всего и чаще всего встречаются </w:t>
      </w:r>
      <w:r w:rsidR="00810B0E" w:rsidRPr="004A49D8">
        <w:rPr>
          <w:color w:val="000000"/>
          <w:sz w:val="28"/>
          <w:u w:val="single"/>
        </w:rPr>
        <w:t>микротравмы</w:t>
      </w:r>
      <w:r w:rsidR="00810B0E" w:rsidRPr="004A49D8">
        <w:rPr>
          <w:color w:val="000000"/>
          <w:sz w:val="28"/>
        </w:rPr>
        <w:t xml:space="preserve">. Далее идут </w:t>
      </w:r>
      <w:r w:rsidR="00810B0E" w:rsidRPr="004A49D8">
        <w:rPr>
          <w:color w:val="000000"/>
          <w:sz w:val="28"/>
          <w:u w:val="single"/>
        </w:rPr>
        <w:t>тупые травмы</w:t>
      </w:r>
      <w:r w:rsidR="00810B0E" w:rsidRPr="004A49D8">
        <w:rPr>
          <w:color w:val="000000"/>
          <w:sz w:val="28"/>
        </w:rPr>
        <w:t xml:space="preserve"> различного вида, локализации и степени тяжести. </w:t>
      </w:r>
      <w:r w:rsidR="00810B0E" w:rsidRPr="004A49D8">
        <w:rPr>
          <w:i/>
          <w:color w:val="000000"/>
          <w:sz w:val="28"/>
        </w:rPr>
        <w:t xml:space="preserve">Тупые травмы нередко отождествляют с </w:t>
      </w:r>
      <w:r w:rsidR="00810B0E" w:rsidRPr="004A49D8">
        <w:rPr>
          <w:i/>
          <w:color w:val="000000"/>
          <w:sz w:val="28"/>
          <w:u w:val="single"/>
        </w:rPr>
        <w:t>контузиями глаза</w:t>
      </w:r>
      <w:r w:rsidR="00810B0E" w:rsidRPr="004A49D8">
        <w:rPr>
          <w:i/>
          <w:color w:val="000000"/>
          <w:sz w:val="28"/>
        </w:rPr>
        <w:t>. Однако это не вполне правильно, так как контузии глазных тканей могут быть при любых повреждениях глаз.</w:t>
      </w:r>
      <w:r w:rsidR="00810B0E" w:rsidRPr="004A49D8">
        <w:rPr>
          <w:color w:val="000000"/>
          <w:sz w:val="28"/>
        </w:rPr>
        <w:t xml:space="preserve"> Далее идут </w:t>
      </w:r>
      <w:r w:rsidR="00810B0E" w:rsidRPr="004A49D8">
        <w:rPr>
          <w:color w:val="000000"/>
          <w:sz w:val="28"/>
          <w:u w:val="single"/>
        </w:rPr>
        <w:t>ожоги</w:t>
      </w:r>
      <w:r w:rsidR="00810B0E" w:rsidRPr="004A49D8">
        <w:rPr>
          <w:color w:val="000000"/>
          <w:sz w:val="28"/>
        </w:rPr>
        <w:t xml:space="preserve"> и </w:t>
      </w:r>
      <w:r w:rsidR="00810B0E" w:rsidRPr="004A49D8">
        <w:rPr>
          <w:color w:val="000000"/>
          <w:sz w:val="28"/>
          <w:u w:val="single"/>
        </w:rPr>
        <w:t>ранения непроникающие</w:t>
      </w:r>
      <w:r w:rsidR="00810B0E" w:rsidRPr="004A49D8">
        <w:rPr>
          <w:color w:val="000000"/>
          <w:sz w:val="28"/>
        </w:rPr>
        <w:t xml:space="preserve"> и </w:t>
      </w:r>
      <w:r w:rsidR="00810B0E" w:rsidRPr="004A49D8">
        <w:rPr>
          <w:color w:val="000000"/>
          <w:sz w:val="28"/>
          <w:u w:val="single"/>
        </w:rPr>
        <w:t>проникающие ранения</w:t>
      </w:r>
      <w:r w:rsidR="00810B0E" w:rsidRPr="004A49D8">
        <w:rPr>
          <w:color w:val="000000"/>
          <w:sz w:val="28"/>
        </w:rPr>
        <w:t>.</w:t>
      </w:r>
    </w:p>
    <w:p w14:paraId="48B0D39B" w14:textId="77777777" w:rsidR="00810B0E" w:rsidRPr="004A49D8" w:rsidRDefault="0012594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</w:t>
      </w:r>
      <w:r w:rsidR="00810B0E" w:rsidRPr="004A49D8">
        <w:rPr>
          <w:color w:val="000000"/>
          <w:sz w:val="28"/>
        </w:rPr>
        <w:t>роникающие ранения могут быть:</w:t>
      </w:r>
    </w:p>
    <w:p w14:paraId="42B2C0D8" w14:textId="77777777" w:rsidR="00810B0E" w:rsidRPr="004A49D8" w:rsidRDefault="00810B0E" w:rsidP="004A49D8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 внедрением инородных тел</w:t>
      </w:r>
    </w:p>
    <w:p w14:paraId="5E9CE8A5" w14:textId="77777777" w:rsidR="00F30197" w:rsidRPr="004A49D8" w:rsidRDefault="00F3019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lastRenderedPageBreak/>
        <w:t xml:space="preserve">Инородные тела могут </w:t>
      </w:r>
      <w:r w:rsidRPr="004A49D8">
        <w:rPr>
          <w:color w:val="000000"/>
          <w:sz w:val="28"/>
          <w:u w:val="single"/>
        </w:rPr>
        <w:t>быть металлическими магнитными</w:t>
      </w:r>
      <w:r w:rsidRPr="004A49D8">
        <w:rPr>
          <w:color w:val="000000"/>
          <w:sz w:val="28"/>
        </w:rPr>
        <w:t xml:space="preserve"> и </w:t>
      </w:r>
      <w:r w:rsidRPr="004A49D8">
        <w:rPr>
          <w:color w:val="000000"/>
          <w:sz w:val="28"/>
          <w:u w:val="single"/>
        </w:rPr>
        <w:t>амагнитными неметаллическими</w:t>
      </w:r>
      <w:r w:rsidRPr="004A49D8">
        <w:rPr>
          <w:color w:val="000000"/>
          <w:sz w:val="28"/>
        </w:rPr>
        <w:t xml:space="preserve"> (стекло, дерево </w:t>
      </w:r>
      <w:r w:rsidR="004A49D8">
        <w:rPr>
          <w:color w:val="000000"/>
          <w:sz w:val="28"/>
        </w:rPr>
        <w:t>и т.п.</w:t>
      </w:r>
      <w:r w:rsidRPr="004A49D8">
        <w:rPr>
          <w:color w:val="000000"/>
          <w:sz w:val="28"/>
        </w:rPr>
        <w:t>).</w:t>
      </w:r>
    </w:p>
    <w:p w14:paraId="4495FB66" w14:textId="77777777" w:rsidR="00810B0E" w:rsidRPr="004A49D8" w:rsidRDefault="00810B0E" w:rsidP="004A49D8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без внедрения инородных тел.</w:t>
      </w:r>
    </w:p>
    <w:p w14:paraId="48DA62C1" w14:textId="77777777" w:rsidR="00810B0E" w:rsidRPr="004A49D8" w:rsidRDefault="00810B0E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Если говорить о частоте тех или иных глазных повреждений, то в среднем складывается следующая картина.</w:t>
      </w:r>
    </w:p>
    <w:p w14:paraId="7D0B52C3" w14:textId="77777777" w:rsidR="00810B0E" w:rsidRPr="004A49D8" w:rsidRDefault="00810B0E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На долю микротравм придаточного аппарата глаза приходится примерно 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>, а на выраженные различные их повреждения около 2</w:t>
      </w:r>
      <w:r w:rsidR="004A49D8" w:rsidRPr="004A49D8">
        <w:rPr>
          <w:color w:val="000000"/>
          <w:sz w:val="28"/>
        </w:rPr>
        <w:t>7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случаев. Тупые травмы (контузии) также составляют почти 2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>, ожоги глаз встречаются не чаще, чем в 1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, непроникающие ранения глаз можно наблюдать в среднем в 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и, наконец, проникающие ранения глазного яблока составляют около </w:t>
      </w:r>
      <w:r w:rsidR="004A49D8" w:rsidRPr="004A49D8">
        <w:rPr>
          <w:color w:val="000000"/>
          <w:sz w:val="28"/>
        </w:rPr>
        <w:t>3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случаев.</w:t>
      </w:r>
    </w:p>
    <w:p w14:paraId="3672FC13" w14:textId="77777777" w:rsidR="00F30197" w:rsidRPr="004A49D8" w:rsidRDefault="00810B0E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Необходимо подчеркнуть, что любое проникающее ранение принято обоснованно считать тяжелым и инфицированным. Что касается других глазных повреждений, которые почти всегда сопровождаются эрозированием тканей, то они также относятся к инфицированным.</w:t>
      </w:r>
    </w:p>
    <w:p w14:paraId="743D3AD8" w14:textId="77777777" w:rsidR="00E3266C" w:rsidRPr="004A49D8" w:rsidRDefault="00E3266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повреждении органа зрения крайне важна своевременная доставка пострадавшего в специализированные офтальмологические клиники, где будет оказана квалифицированная медицинская помощь. Нередко даже не дни, а часы, прошедшие после ранения, решают судьбу пострадавшего глаза.</w:t>
      </w:r>
    </w:p>
    <w:p w14:paraId="6C07576B" w14:textId="77777777" w:rsidR="00F30197" w:rsidRPr="004A49D8" w:rsidRDefault="00F3019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Почти при любом глазном повреждении показано первоочередное введение противостолбнячного анатоксина и внутримышечное введение ударной дозы антибиотиков широкого антибактериального спектра действия. Эти срочные неотложные мероприятия обязан проводить любой медицинский работник каждому пациенту с глазным повреждением. Далее после наложения асептической повязки необходимо направить пострадавшего к офтальмологу в поликлинику или в глазное отделение больницы для уточнения диагноза и последующего лечения.</w:t>
      </w:r>
    </w:p>
    <w:p w14:paraId="70B193E3" w14:textId="77777777" w:rsidR="00F30197" w:rsidRPr="004A49D8" w:rsidRDefault="00E3266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Ранения и контузии глазницы нередко сочетаются с повреждениями головного мозга. Ни в коем случае нельзя отправлять раненого пешком в больницу (опасность кровоизлияния в мозг или даже смертельного исхода).</w:t>
      </w:r>
    </w:p>
    <w:p w14:paraId="67835A95" w14:textId="77777777" w:rsidR="00E3266C" w:rsidRPr="004A49D8" w:rsidRDefault="00F30197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36"/>
        </w:rPr>
      </w:pPr>
      <w:r w:rsidRPr="004A49D8">
        <w:rPr>
          <w:rFonts w:ascii="Times New Roman" w:hAnsi="Times New Roman" w:cs="Times New Roman"/>
          <w:color w:val="000000"/>
          <w:sz w:val="28"/>
        </w:rPr>
        <w:br w:type="page"/>
      </w:r>
      <w:bookmarkStart w:id="1" w:name="_Toc261274704"/>
      <w:r w:rsidR="005E752B">
        <w:rPr>
          <w:rFonts w:ascii="Times New Roman" w:hAnsi="Times New Roman" w:cs="Times New Roman"/>
          <w:color w:val="000000"/>
          <w:sz w:val="28"/>
        </w:rPr>
        <w:lastRenderedPageBreak/>
        <w:t>1</w:t>
      </w:r>
      <w:r w:rsidRPr="004A49D8">
        <w:rPr>
          <w:rFonts w:ascii="Times New Roman" w:hAnsi="Times New Roman" w:cs="Times New Roman"/>
          <w:color w:val="000000"/>
          <w:sz w:val="28"/>
          <w:szCs w:val="36"/>
        </w:rPr>
        <w:t>. Проникающие ранения глаза</w:t>
      </w:r>
      <w:bookmarkEnd w:id="1"/>
    </w:p>
    <w:p w14:paraId="3536EE5B" w14:textId="77777777" w:rsidR="00473E60" w:rsidRPr="004A49D8" w:rsidRDefault="00473E60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1762E5F0" w14:textId="77777777" w:rsidR="00473E60" w:rsidRPr="004A49D8" w:rsidRDefault="00473E6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Проникающие ранения глаз подразделяются на:</w:t>
      </w:r>
    </w:p>
    <w:p w14:paraId="481BE99A" w14:textId="77777777" w:rsidR="00473E60" w:rsidRPr="004A49D8" w:rsidRDefault="00473E60" w:rsidP="004A49D8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Простые</w:t>
      </w:r>
    </w:p>
    <w:p w14:paraId="71DD825F" w14:textId="77777777" w:rsidR="00473E60" w:rsidRPr="004A49D8" w:rsidRDefault="004A49D8" w:rsidP="004A49D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– </w:t>
      </w:r>
      <w:r w:rsidR="00473E60" w:rsidRPr="004A49D8">
        <w:rPr>
          <w:color w:val="000000"/>
          <w:sz w:val="28"/>
        </w:rPr>
        <w:t>повреждена только капсула глаза (роговица, склера)</w:t>
      </w:r>
    </w:p>
    <w:p w14:paraId="59DF7703" w14:textId="77777777" w:rsidR="00473E60" w:rsidRPr="004A49D8" w:rsidRDefault="00473E60" w:rsidP="004A49D8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Сложные</w:t>
      </w:r>
    </w:p>
    <w:p w14:paraId="6CE59BB5" w14:textId="77777777" w:rsidR="00473E60" w:rsidRPr="004A49D8" w:rsidRDefault="004A49D8" w:rsidP="004A49D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– </w:t>
      </w:r>
      <w:r w:rsidR="00473E60" w:rsidRPr="004A49D8">
        <w:rPr>
          <w:color w:val="000000"/>
          <w:sz w:val="28"/>
        </w:rPr>
        <w:t xml:space="preserve">сопровождаются повреждением внутренних структур с возможным наличием инородных тел и осложненные гнойной инфекцией </w:t>
      </w:r>
      <w:r>
        <w:rPr>
          <w:color w:val="000000"/>
          <w:sz w:val="28"/>
        </w:rPr>
        <w:t>–</w:t>
      </w:r>
      <w:r w:rsidRPr="004A49D8">
        <w:rPr>
          <w:color w:val="000000"/>
          <w:sz w:val="28"/>
        </w:rPr>
        <w:t xml:space="preserve"> </w:t>
      </w:r>
      <w:r w:rsidR="00473E60" w:rsidRPr="004A49D8">
        <w:rPr>
          <w:i/>
          <w:color w:val="000000"/>
          <w:sz w:val="28"/>
        </w:rPr>
        <w:t>металлозом</w:t>
      </w:r>
      <w:r w:rsidR="0046687E" w:rsidRPr="004A49D8">
        <w:rPr>
          <w:rStyle w:val="aa"/>
          <w:i/>
          <w:color w:val="000000"/>
          <w:sz w:val="28"/>
        </w:rPr>
        <w:footnoteReference w:id="1"/>
      </w:r>
      <w:r w:rsidR="00473E60" w:rsidRPr="004A49D8">
        <w:rPr>
          <w:color w:val="000000"/>
          <w:sz w:val="28"/>
        </w:rPr>
        <w:t xml:space="preserve">, а также возникновением так называемой симпатической офтальмии </w:t>
      </w:r>
      <w:r>
        <w:rPr>
          <w:color w:val="000000"/>
          <w:sz w:val="28"/>
        </w:rPr>
        <w:t>–</w:t>
      </w:r>
      <w:r w:rsidRPr="004A49D8">
        <w:rPr>
          <w:color w:val="000000"/>
          <w:sz w:val="28"/>
        </w:rPr>
        <w:t xml:space="preserve"> </w:t>
      </w:r>
      <w:r w:rsidR="00473E60" w:rsidRPr="004A49D8">
        <w:rPr>
          <w:i/>
          <w:color w:val="000000"/>
          <w:sz w:val="28"/>
        </w:rPr>
        <w:t>увеита</w:t>
      </w:r>
      <w:r w:rsidR="0046687E" w:rsidRPr="004A49D8">
        <w:rPr>
          <w:rStyle w:val="aa"/>
          <w:i/>
          <w:color w:val="000000"/>
          <w:sz w:val="28"/>
        </w:rPr>
        <w:footnoteReference w:id="2"/>
      </w:r>
      <w:r w:rsidR="00473E60" w:rsidRPr="004A49D8">
        <w:rPr>
          <w:color w:val="000000"/>
          <w:sz w:val="28"/>
        </w:rPr>
        <w:t xml:space="preserve"> в парном (здоровом) глазу.</w:t>
      </w:r>
    </w:p>
    <w:p w14:paraId="3F9364FE" w14:textId="77777777" w:rsidR="00F44F71" w:rsidRPr="004A49D8" w:rsidRDefault="00F44F71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Диагностика ранения:</w:t>
      </w:r>
    </w:p>
    <w:p w14:paraId="14963007" w14:textId="77777777" w:rsidR="00F44F71" w:rsidRPr="004A49D8" w:rsidRDefault="00F44F71" w:rsidP="004A49D8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Обязательная проверк</w:t>
      </w:r>
      <w:r w:rsidR="00E11659" w:rsidRPr="004A49D8">
        <w:rPr>
          <w:color w:val="000000"/>
          <w:sz w:val="28"/>
        </w:rPr>
        <w:t>а</w:t>
      </w:r>
      <w:r w:rsidRPr="004A49D8">
        <w:rPr>
          <w:color w:val="000000"/>
          <w:sz w:val="28"/>
        </w:rPr>
        <w:t xml:space="preserve"> остроты и поля зрения</w:t>
      </w:r>
    </w:p>
    <w:p w14:paraId="60BD4885" w14:textId="77777777" w:rsidR="00F44F71" w:rsidRPr="004A49D8" w:rsidRDefault="00F44F71" w:rsidP="004A49D8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Осмотр области глаза, глазного яблока и его вспомогательного аппарата</w:t>
      </w:r>
    </w:p>
    <w:p w14:paraId="5893F733" w14:textId="77777777" w:rsidR="00F44F71" w:rsidRPr="004A49D8" w:rsidRDefault="00F44F71" w:rsidP="004A49D8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Обнаружение раневого канала</w:t>
      </w:r>
    </w:p>
    <w:p w14:paraId="3F7F340C" w14:textId="77777777" w:rsidR="00F44F71" w:rsidRPr="004A49D8" w:rsidRDefault="00F44F71" w:rsidP="004A49D8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Оценка состояния внутренних структур глаза и офтальмотонуса</w:t>
      </w:r>
    </w:p>
    <w:p w14:paraId="0DFC8601" w14:textId="77777777" w:rsidR="00F44F71" w:rsidRPr="004A49D8" w:rsidRDefault="00F44F71" w:rsidP="004A49D8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Рентгенография области глазниц в прямой и боковой проекции.</w:t>
      </w:r>
    </w:p>
    <w:p w14:paraId="2BAD9F71" w14:textId="77777777" w:rsidR="00F44F71" w:rsidRPr="004A49D8" w:rsidRDefault="00F44F7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 случаях обнаружения инородного тела на обзорном снимке сразу делают снимок для определения локализации инородного тела. Можно проводить также магнитные пробы.</w:t>
      </w:r>
    </w:p>
    <w:p w14:paraId="3ECA8C0A" w14:textId="77777777" w:rsidR="00F44F71" w:rsidRPr="004A49D8" w:rsidRDefault="00F44F71" w:rsidP="004A49D8">
      <w:pPr>
        <w:numPr>
          <w:ilvl w:val="0"/>
          <w:numId w:val="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Необходимо провести исследование флоры на ее чувствительность к антибиотикам.</w:t>
      </w:r>
    </w:p>
    <w:p w14:paraId="7B6B3B3D" w14:textId="77777777" w:rsidR="00F44F71" w:rsidRPr="004A49D8" w:rsidRDefault="00F44F71" w:rsidP="004A49D8">
      <w:pPr>
        <w:spacing w:line="360" w:lineRule="auto"/>
        <w:ind w:firstLine="709"/>
        <w:jc w:val="both"/>
        <w:rPr>
          <w:i/>
          <w:color w:val="000000"/>
          <w:sz w:val="28"/>
        </w:rPr>
      </w:pPr>
      <w:r w:rsidRPr="004A49D8">
        <w:rPr>
          <w:color w:val="000000"/>
          <w:sz w:val="28"/>
          <w:u w:val="single"/>
        </w:rPr>
        <w:t>При просты</w:t>
      </w:r>
      <w:r w:rsidR="0012594C" w:rsidRPr="004A49D8">
        <w:rPr>
          <w:color w:val="000000"/>
          <w:sz w:val="28"/>
          <w:u w:val="single"/>
        </w:rPr>
        <w:t>х</w:t>
      </w:r>
      <w:r w:rsidRPr="004A49D8">
        <w:rPr>
          <w:color w:val="000000"/>
          <w:sz w:val="28"/>
          <w:u w:val="single"/>
        </w:rPr>
        <w:t xml:space="preserve"> проникающих ранениях глаза</w:t>
      </w:r>
      <w:r w:rsidRPr="004A49D8">
        <w:rPr>
          <w:color w:val="000000"/>
          <w:sz w:val="28"/>
        </w:rPr>
        <w:t xml:space="preserve"> диагноз может быть, например таким: </w:t>
      </w:r>
      <w:r w:rsidRPr="004A49D8">
        <w:rPr>
          <w:i/>
          <w:color w:val="000000"/>
          <w:sz w:val="28"/>
        </w:rPr>
        <w:t>ранение правого глаза, проникающее простое с неметаллическим инородным телом, роговичнолимбальное</w:t>
      </w:r>
      <w:r w:rsidRPr="004A49D8">
        <w:rPr>
          <w:color w:val="000000"/>
          <w:sz w:val="28"/>
        </w:rPr>
        <w:t xml:space="preserve">, или </w:t>
      </w:r>
      <w:r w:rsidRPr="004A49D8">
        <w:rPr>
          <w:color w:val="000000"/>
          <w:sz w:val="28"/>
          <w:u w:val="single"/>
        </w:rPr>
        <w:t>при проникающих сложных ранениях глаза</w:t>
      </w:r>
      <w:r w:rsidRPr="004A49D8">
        <w:rPr>
          <w:color w:val="000000"/>
          <w:sz w:val="28"/>
        </w:rPr>
        <w:t xml:space="preserve">: </w:t>
      </w:r>
      <w:r w:rsidRPr="004A49D8">
        <w:rPr>
          <w:i/>
          <w:color w:val="000000"/>
          <w:sz w:val="28"/>
        </w:rPr>
        <w:t>ранение левого глаза проникающее сложное с металлическим магнитным инородным телом, роговичное</w:t>
      </w:r>
      <w:r w:rsidRPr="004A49D8">
        <w:rPr>
          <w:color w:val="000000"/>
          <w:sz w:val="28"/>
        </w:rPr>
        <w:t xml:space="preserve">. </w:t>
      </w:r>
      <w:r w:rsidRPr="004A49D8">
        <w:rPr>
          <w:color w:val="000000"/>
          <w:sz w:val="28"/>
          <w:u w:val="single"/>
        </w:rPr>
        <w:t>Если ранение непроникающее</w:t>
      </w:r>
      <w:r w:rsidRPr="004A49D8">
        <w:rPr>
          <w:color w:val="000000"/>
          <w:sz w:val="28"/>
        </w:rPr>
        <w:t xml:space="preserve">, то диагноз может звучать, например, следующим </w:t>
      </w:r>
      <w:r w:rsidRPr="004A49D8">
        <w:rPr>
          <w:color w:val="000000"/>
          <w:sz w:val="28"/>
        </w:rPr>
        <w:lastRenderedPageBreak/>
        <w:t xml:space="preserve">образом: </w:t>
      </w:r>
      <w:r w:rsidRPr="004A49D8">
        <w:rPr>
          <w:i/>
          <w:color w:val="000000"/>
          <w:sz w:val="28"/>
        </w:rPr>
        <w:t>ранение левого глаза непроникающее, с металлическим амагнитным инородным телом, роговичное.</w:t>
      </w:r>
    </w:p>
    <w:p w14:paraId="5BCC8AAB" w14:textId="77777777" w:rsidR="00F30197" w:rsidRPr="004A49D8" w:rsidRDefault="00473E60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32"/>
        </w:rPr>
      </w:pPr>
      <w:bookmarkStart w:id="2" w:name="_Toc261274705"/>
      <w:r w:rsidRPr="004A49D8">
        <w:rPr>
          <w:color w:val="000000"/>
          <w:sz w:val="28"/>
          <w:szCs w:val="32"/>
        </w:rPr>
        <w:t>Простые проникающие ранения глаза</w:t>
      </w:r>
      <w:bookmarkEnd w:id="2"/>
    </w:p>
    <w:p w14:paraId="50F0B788" w14:textId="77777777" w:rsidR="00473E60" w:rsidRPr="004A49D8" w:rsidRDefault="00473E6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Проникающие ранения глаза, когда повреждена только капсула глаза (роговица, склера).</w:t>
      </w:r>
    </w:p>
    <w:p w14:paraId="3DBDCE73" w14:textId="77777777" w:rsidR="008A42E7" w:rsidRPr="004A49D8" w:rsidRDefault="008A42E7" w:rsidP="004A49D8">
      <w:pPr>
        <w:spacing w:line="360" w:lineRule="auto"/>
        <w:ind w:firstLine="709"/>
        <w:jc w:val="both"/>
        <w:rPr>
          <w:i/>
          <w:color w:val="000000"/>
          <w:sz w:val="28"/>
        </w:rPr>
      </w:pPr>
      <w:r w:rsidRPr="004A49D8">
        <w:rPr>
          <w:color w:val="000000"/>
          <w:sz w:val="28"/>
        </w:rPr>
        <w:t>Простые проникающие ранения встречаются примерно в 2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случаев. </w:t>
      </w:r>
      <w:r w:rsidRPr="004A49D8">
        <w:rPr>
          <w:color w:val="000000"/>
          <w:sz w:val="28"/>
          <w:u w:val="single"/>
        </w:rPr>
        <w:t>Раны могут быть</w:t>
      </w:r>
      <w:r w:rsidRPr="004A49D8">
        <w:rPr>
          <w:color w:val="000000"/>
          <w:sz w:val="28"/>
        </w:rPr>
        <w:t xml:space="preserve"> </w:t>
      </w:r>
      <w:r w:rsidRPr="004A49D8">
        <w:rPr>
          <w:i/>
          <w:color w:val="000000"/>
          <w:sz w:val="28"/>
          <w:u w:val="single"/>
        </w:rPr>
        <w:t>адаптированными</w:t>
      </w:r>
      <w:r w:rsidRPr="004A49D8">
        <w:rPr>
          <w:color w:val="000000"/>
          <w:sz w:val="28"/>
        </w:rPr>
        <w:t xml:space="preserve"> и </w:t>
      </w:r>
      <w:r w:rsidRPr="004A49D8">
        <w:rPr>
          <w:i/>
          <w:color w:val="000000"/>
          <w:sz w:val="28"/>
          <w:u w:val="single"/>
        </w:rPr>
        <w:t>открытыми</w:t>
      </w:r>
      <w:r w:rsidRPr="004A49D8">
        <w:rPr>
          <w:color w:val="000000"/>
          <w:sz w:val="28"/>
        </w:rPr>
        <w:t xml:space="preserve"> (неадаптированными, зияющими), с ровными и неровными краями. Ранения роговицы центральной или </w:t>
      </w:r>
      <w:r w:rsidR="0012594C" w:rsidRPr="004A49D8">
        <w:rPr>
          <w:color w:val="000000"/>
          <w:sz w:val="28"/>
        </w:rPr>
        <w:t>назальной</w:t>
      </w:r>
      <w:r w:rsidRPr="004A49D8">
        <w:rPr>
          <w:color w:val="000000"/>
          <w:sz w:val="28"/>
        </w:rPr>
        <w:t xml:space="preserve"> локализации (оптические зоны) всегда сопровождаются значительным снижением остроты зрения: при адаптированных ранах оно меньше, а открытых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больше. Ранения роговицы и склеры всегда приводят к гипотонии глаза. </w:t>
      </w:r>
      <w:r w:rsidRPr="004A49D8">
        <w:rPr>
          <w:i/>
          <w:color w:val="000000"/>
          <w:sz w:val="28"/>
        </w:rPr>
        <w:t xml:space="preserve">Важным диагностическим признаком ранения является состояние передней камеры: при ранении роговицы она в свежих случаях, как правило, даже при адаптированных (в первые часы) мелкая, а при ранениях склеры </w:t>
      </w:r>
      <w:r w:rsidR="004A49D8">
        <w:rPr>
          <w:i/>
          <w:color w:val="000000"/>
          <w:sz w:val="28"/>
        </w:rPr>
        <w:t>–</w:t>
      </w:r>
      <w:r w:rsidR="004A49D8" w:rsidRPr="004A49D8">
        <w:rPr>
          <w:i/>
          <w:color w:val="000000"/>
          <w:sz w:val="28"/>
        </w:rPr>
        <w:t xml:space="preserve"> </w:t>
      </w:r>
      <w:r w:rsidRPr="004A49D8">
        <w:rPr>
          <w:i/>
          <w:color w:val="000000"/>
          <w:sz w:val="28"/>
        </w:rPr>
        <w:t>чрезмерно глубокая.</w:t>
      </w:r>
    </w:p>
    <w:p w14:paraId="35A5D6CA" w14:textId="77777777" w:rsidR="00762DA4" w:rsidRPr="004A49D8" w:rsidRDefault="008A42E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Простое проникающее ранение</w:t>
      </w:r>
      <w:r w:rsidRPr="004A49D8">
        <w:rPr>
          <w:color w:val="000000"/>
          <w:sz w:val="28"/>
        </w:rPr>
        <w:t xml:space="preserve"> глаза</w:t>
      </w:r>
      <w:r w:rsidR="00762DA4" w:rsidRPr="004A49D8">
        <w:rPr>
          <w:color w:val="000000"/>
          <w:sz w:val="28"/>
        </w:rPr>
        <w:t xml:space="preserve"> может </w:t>
      </w:r>
      <w:r w:rsidR="00762DA4" w:rsidRPr="004A49D8">
        <w:rPr>
          <w:color w:val="000000"/>
          <w:sz w:val="28"/>
          <w:u w:val="single"/>
        </w:rPr>
        <w:t>быть с внедрением и без внедрения инородного тела.</w:t>
      </w:r>
      <w:r w:rsidR="00762DA4" w:rsidRPr="004A49D8">
        <w:rPr>
          <w:color w:val="000000"/>
          <w:sz w:val="28"/>
        </w:rPr>
        <w:t xml:space="preserve"> Проникающие ранения могут быть вызваны режущим или колющим предметом, ушибами, ударом палкой, попаданием в глаз осколка. Рана может ограничиваться роговицей или склерой, может сочетаться с травмой хрусталика, радужки, цилиарного тела, стекловидного тела и сетчатки. Рана может быть линейной, колотой, размозженной, лоскутной, различных размеров. Края раны могут быть адаптированы, зиять, возможен дефект ткани. Боль в глазу, светобоязнь, слезотечение, блефароспазм</w:t>
      </w:r>
      <w:r w:rsidR="000674D2" w:rsidRPr="004A49D8">
        <w:rPr>
          <w:rStyle w:val="aa"/>
          <w:color w:val="000000"/>
          <w:sz w:val="28"/>
        </w:rPr>
        <w:footnoteReference w:id="3"/>
      </w:r>
      <w:r w:rsidR="00762DA4" w:rsidRPr="004A49D8">
        <w:rPr>
          <w:color w:val="000000"/>
          <w:sz w:val="28"/>
        </w:rPr>
        <w:t>. При пальпации</w:t>
      </w:r>
      <w:r w:rsidR="000674D2" w:rsidRPr="004A49D8">
        <w:rPr>
          <w:rStyle w:val="aa"/>
          <w:color w:val="000000"/>
          <w:sz w:val="28"/>
        </w:rPr>
        <w:footnoteReference w:id="4"/>
      </w:r>
      <w:r w:rsidR="00762DA4" w:rsidRPr="004A49D8">
        <w:rPr>
          <w:color w:val="000000"/>
          <w:sz w:val="28"/>
        </w:rPr>
        <w:t xml:space="preserve"> чаще всего выявляются гипотония</w:t>
      </w:r>
      <w:r w:rsidR="000674D2" w:rsidRPr="004A49D8">
        <w:rPr>
          <w:rStyle w:val="aa"/>
          <w:color w:val="000000"/>
          <w:sz w:val="28"/>
        </w:rPr>
        <w:footnoteReference w:id="5"/>
      </w:r>
      <w:r w:rsidR="00762DA4" w:rsidRPr="004A49D8">
        <w:rPr>
          <w:color w:val="000000"/>
          <w:sz w:val="28"/>
        </w:rPr>
        <w:t>.</w:t>
      </w:r>
    </w:p>
    <w:p w14:paraId="362DC206" w14:textId="77777777" w:rsidR="00762DA4" w:rsidRPr="004A49D8" w:rsidRDefault="00762DA4" w:rsidP="004A49D8">
      <w:pPr>
        <w:numPr>
          <w:ilvl w:val="0"/>
          <w:numId w:val="3"/>
        </w:numPr>
        <w:tabs>
          <w:tab w:val="clear" w:pos="1260"/>
          <w:tab w:val="num" w:pos="180"/>
        </w:tabs>
        <w:spacing w:line="360" w:lineRule="auto"/>
        <w:ind w:left="0" w:firstLine="709"/>
        <w:jc w:val="both"/>
        <w:rPr>
          <w:b/>
          <w:color w:val="000000"/>
          <w:sz w:val="28"/>
        </w:rPr>
      </w:pPr>
      <w:r w:rsidRPr="004A49D8">
        <w:rPr>
          <w:b/>
          <w:color w:val="000000"/>
          <w:sz w:val="28"/>
        </w:rPr>
        <w:t>Ранени</w:t>
      </w:r>
      <w:r w:rsidR="00C010E9">
        <w:rPr>
          <w:b/>
          <w:color w:val="000000"/>
          <w:sz w:val="28"/>
        </w:rPr>
        <w:t>я роговицы</w:t>
      </w:r>
    </w:p>
    <w:p w14:paraId="14793454" w14:textId="77777777" w:rsidR="00762DA4" w:rsidRPr="004A49D8" w:rsidRDefault="00762DA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проникающем ранении роговицы чаще всего передняя камера</w:t>
      </w:r>
      <w:r w:rsidR="000674D2" w:rsidRPr="004A49D8">
        <w:rPr>
          <w:rStyle w:val="aa"/>
          <w:color w:val="000000"/>
          <w:sz w:val="28"/>
        </w:rPr>
        <w:footnoteReference w:id="6"/>
      </w:r>
      <w:r w:rsidRPr="004A49D8">
        <w:rPr>
          <w:color w:val="000000"/>
          <w:sz w:val="28"/>
        </w:rPr>
        <w:t xml:space="preserve"> мелкая или отсутствует. Редко в случае очень маленьких ранений передняя камера остается нормальной глубины. Нередко в ране роговицы ущемлена радужная оболочка, которая выбухает над роговицей в виде пузырька. При ранении радужной оболочки отмечается кровотечение в переднюю камеру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  <w:u w:val="single"/>
        </w:rPr>
        <w:t>гифема</w:t>
      </w:r>
      <w:r w:rsidR="000674D2" w:rsidRPr="004A49D8">
        <w:rPr>
          <w:rStyle w:val="aa"/>
          <w:color w:val="000000"/>
          <w:sz w:val="28"/>
          <w:u w:val="single"/>
        </w:rPr>
        <w:footnoteReference w:id="7"/>
      </w:r>
      <w:r w:rsidRPr="004A49D8">
        <w:rPr>
          <w:color w:val="000000"/>
          <w:sz w:val="28"/>
        </w:rPr>
        <w:t>, которая может локализоваться в нижнем отделе или занимать всю камеру. При повреждении хрусталика отмечается частичное его помутнение с выпадением в ряде случаев в переднюю камеру хрусталиковых масс. При травме хрусталика и стекловидного тела в ране роговицы могут быть ущемлены радужка, хрусталиковые массы и стекловидное тело.</w:t>
      </w:r>
    </w:p>
    <w:p w14:paraId="08D92D52" w14:textId="77777777" w:rsidR="00762DA4" w:rsidRPr="004A49D8" w:rsidRDefault="00762DA4" w:rsidP="004A49D8">
      <w:pPr>
        <w:numPr>
          <w:ilvl w:val="0"/>
          <w:numId w:val="3"/>
        </w:numPr>
        <w:tabs>
          <w:tab w:val="clear" w:pos="1260"/>
          <w:tab w:val="num" w:pos="0"/>
        </w:tabs>
        <w:spacing w:line="360" w:lineRule="auto"/>
        <w:ind w:left="0" w:firstLine="709"/>
        <w:jc w:val="both"/>
        <w:rPr>
          <w:b/>
          <w:color w:val="000000"/>
          <w:sz w:val="28"/>
        </w:rPr>
      </w:pPr>
      <w:r w:rsidRPr="004A49D8">
        <w:rPr>
          <w:b/>
          <w:color w:val="000000"/>
          <w:sz w:val="28"/>
        </w:rPr>
        <w:t>Ранени</w:t>
      </w:r>
      <w:r w:rsidR="00C010E9">
        <w:rPr>
          <w:b/>
          <w:color w:val="000000"/>
          <w:sz w:val="28"/>
        </w:rPr>
        <w:t>я роговично-склеральной области</w:t>
      </w:r>
    </w:p>
    <w:p w14:paraId="0EAC5C1D" w14:textId="77777777" w:rsidR="00762DA4" w:rsidRPr="004A49D8" w:rsidRDefault="00762DA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Характеризуются локализацией ран в области лимба</w:t>
      </w:r>
      <w:r w:rsidR="00163438" w:rsidRPr="004A49D8">
        <w:rPr>
          <w:rStyle w:val="aa"/>
          <w:color w:val="000000"/>
          <w:sz w:val="28"/>
        </w:rPr>
        <w:footnoteReference w:id="8"/>
      </w:r>
      <w:r w:rsidRPr="004A49D8">
        <w:rPr>
          <w:color w:val="000000"/>
          <w:sz w:val="28"/>
        </w:rPr>
        <w:t xml:space="preserve"> с распространением на склеру. При этом покрытие склеральной части раны кон</w:t>
      </w:r>
      <w:r w:rsidR="00163438" w:rsidRPr="004A49D8">
        <w:rPr>
          <w:color w:val="000000"/>
          <w:sz w:val="28"/>
        </w:rPr>
        <w:t>ь</w:t>
      </w:r>
      <w:r w:rsidRPr="004A49D8">
        <w:rPr>
          <w:color w:val="000000"/>
          <w:sz w:val="28"/>
        </w:rPr>
        <w:t>юнктивной создает подчас ложное впечатление о небольшой протяженности ранения. Последующая ревизия раны иногда выявляет распространение раны склеры на экватор. В роговично-склеральной ране могут быть ущемлены радужка, цилиарное тело и сосудистая оболочка, хрусталик и стекловидное тело. Наблюдается кровоизлияние в переднюю камеру и стекловидное тело.</w:t>
      </w:r>
    </w:p>
    <w:p w14:paraId="0556764B" w14:textId="77777777" w:rsidR="00762DA4" w:rsidRPr="004A49D8" w:rsidRDefault="00762DA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Сквозные ранения глазного яблока</w:t>
      </w:r>
      <w:r w:rsidRPr="004A49D8">
        <w:rPr>
          <w:color w:val="000000"/>
          <w:sz w:val="28"/>
        </w:rPr>
        <w:t xml:space="preserve"> возникают при проникновении ранящего предмета через все оболочки глаза, имеется входное и выходное отверстия. Входное отверстие может быть в области роговицы или склеры.</w:t>
      </w:r>
    </w:p>
    <w:p w14:paraId="6104BFBC" w14:textId="77777777" w:rsidR="00762DA4" w:rsidRPr="004A49D8" w:rsidRDefault="00762DA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Следует учитывать возможность наличия начала входного отверстия в области верхнего века, когда входное отверстие в склере бывает едва заметным. Кроме того, нередко не дифференцируется входное отверстие, что наблюдается иногда при ранениях проволокой, гвоздем </w:t>
      </w:r>
      <w:r w:rsidR="004A49D8">
        <w:rPr>
          <w:color w:val="000000"/>
          <w:sz w:val="28"/>
        </w:rPr>
        <w:t>и т.д.</w:t>
      </w:r>
      <w:r w:rsidRPr="004A49D8">
        <w:rPr>
          <w:color w:val="000000"/>
          <w:sz w:val="28"/>
        </w:rPr>
        <w:t xml:space="preserve"> При обширном сквозном ранении может произойти выпадение оболочек глаза, стекловидного тела. Нередко наблюдается </w:t>
      </w:r>
      <w:r w:rsidRPr="004A49D8">
        <w:rPr>
          <w:color w:val="000000"/>
          <w:sz w:val="28"/>
          <w:u w:val="single"/>
        </w:rPr>
        <w:t>гифема</w:t>
      </w:r>
      <w:r w:rsidRPr="004A49D8">
        <w:rPr>
          <w:color w:val="000000"/>
          <w:sz w:val="28"/>
        </w:rPr>
        <w:t>, кровоизлияние в стекловидное тело, в сетчатку. При обширном ранении (например, лыжной палкой) может развиться ретробульбарная гематома</w:t>
      </w:r>
      <w:r w:rsidR="00163438" w:rsidRPr="004A49D8">
        <w:rPr>
          <w:rStyle w:val="aa"/>
          <w:color w:val="000000"/>
          <w:sz w:val="28"/>
        </w:rPr>
        <w:footnoteReference w:id="9"/>
      </w:r>
      <w:r w:rsidRPr="004A49D8">
        <w:rPr>
          <w:color w:val="000000"/>
          <w:sz w:val="28"/>
        </w:rPr>
        <w:t>, экзофтальм</w:t>
      </w:r>
      <w:r w:rsidR="00163438" w:rsidRPr="004A49D8">
        <w:rPr>
          <w:rStyle w:val="aa"/>
          <w:color w:val="000000"/>
          <w:sz w:val="28"/>
        </w:rPr>
        <w:footnoteReference w:id="10"/>
      </w:r>
      <w:r w:rsidRPr="004A49D8">
        <w:rPr>
          <w:color w:val="000000"/>
          <w:sz w:val="28"/>
        </w:rPr>
        <w:t>, резкое снижение зрения.</w:t>
      </w:r>
    </w:p>
    <w:p w14:paraId="0E3C7ABF" w14:textId="77777777" w:rsidR="00FB0287" w:rsidRPr="004A49D8" w:rsidRDefault="00FB0287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32"/>
        </w:rPr>
      </w:pPr>
      <w:bookmarkStart w:id="3" w:name="_Toc261274706"/>
      <w:r w:rsidRPr="004A49D8">
        <w:rPr>
          <w:color w:val="000000"/>
          <w:sz w:val="28"/>
          <w:szCs w:val="32"/>
        </w:rPr>
        <w:t>Сложные проникающие ранения глаза</w:t>
      </w:r>
      <w:bookmarkEnd w:id="3"/>
    </w:p>
    <w:p w14:paraId="413DB6FF" w14:textId="77777777" w:rsidR="00FB0287" w:rsidRPr="004A49D8" w:rsidRDefault="00FB028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Проникающее ранение глаза, сопровождающееся повреждением внутренних структур с возможным наличием инородных тел и осложненные гнойной инфекцией или возникновением симпатической офтальмии.</w:t>
      </w:r>
    </w:p>
    <w:p w14:paraId="77A224A8" w14:textId="77777777" w:rsidR="00385221" w:rsidRPr="004A49D8" w:rsidRDefault="009E7123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Сложные проникающие ранения рогов</w:t>
      </w:r>
      <w:r w:rsidR="00967D0E" w:rsidRPr="004A49D8">
        <w:rPr>
          <w:color w:val="000000"/>
          <w:sz w:val="28"/>
        </w:rPr>
        <w:t>ицы и склеры встречаются примерн</w:t>
      </w:r>
      <w:r w:rsidRPr="004A49D8">
        <w:rPr>
          <w:color w:val="000000"/>
          <w:sz w:val="28"/>
        </w:rPr>
        <w:t>о в 8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случаев. Они почти всегда сопровождаются более или менее выраженным нарушением зрительных функций. В раневом канале нередко ущемлены внутренние структуры глаза. В рану чаще выпадает сосудистая оболочка (радужка, ресничное тело, хориоидея), а также сетчатка и стекловидное тело, изредка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хрусталик. Однако при ранах небольших размеров (колотые) внутренние структуры глаза не выпадают в рану, сохраняют свою прежнюю локализацию, но оказываются поврежденными.</w:t>
      </w:r>
    </w:p>
    <w:p w14:paraId="226540F0" w14:textId="77777777" w:rsidR="00385221" w:rsidRPr="004A49D8" w:rsidRDefault="00385221" w:rsidP="004A49D8">
      <w:pPr>
        <w:spacing w:line="360" w:lineRule="auto"/>
        <w:ind w:firstLine="709"/>
        <w:jc w:val="both"/>
        <w:rPr>
          <w:i/>
          <w:color w:val="000000"/>
          <w:sz w:val="28"/>
        </w:rPr>
      </w:pPr>
      <w:r w:rsidRPr="004A49D8">
        <w:rPr>
          <w:i/>
          <w:color w:val="000000"/>
          <w:sz w:val="28"/>
        </w:rPr>
        <w:t>Перед осмотром врачом всегда первоначально закапывается анестезирующий раствор для обезболивания, а непосредственно при осмотре используется векорасширитель. Искусственно «раздирать» веки и давить пальцами на глаза ни в коем случае нельзя, так как этим можно спровоцировать выпадение внутренних структур глазного яблока из раны.</w:t>
      </w:r>
    </w:p>
    <w:p w14:paraId="2178ED10" w14:textId="77777777" w:rsidR="00385221" w:rsidRPr="004A49D8" w:rsidRDefault="00385221" w:rsidP="004A49D8">
      <w:pPr>
        <w:spacing w:line="360" w:lineRule="auto"/>
        <w:ind w:firstLine="709"/>
        <w:jc w:val="both"/>
        <w:rPr>
          <w:i/>
          <w:color w:val="000000"/>
          <w:sz w:val="28"/>
        </w:rPr>
      </w:pPr>
      <w:r w:rsidRPr="004A49D8">
        <w:rPr>
          <w:color w:val="000000"/>
          <w:sz w:val="28"/>
        </w:rPr>
        <w:t xml:space="preserve">Раны глаз могут иметь абсолютно разную форму и значительно различающийся внешний вид. </w:t>
      </w:r>
      <w:r w:rsidRPr="004A49D8">
        <w:rPr>
          <w:i/>
          <w:color w:val="000000"/>
          <w:sz w:val="28"/>
          <w:u w:val="single"/>
        </w:rPr>
        <w:t>Раны</w:t>
      </w:r>
      <w:r w:rsidRPr="004A49D8">
        <w:rPr>
          <w:i/>
          <w:color w:val="000000"/>
          <w:sz w:val="28"/>
        </w:rPr>
        <w:t xml:space="preserve"> могут быть по внешнему виду и по механизму </w:t>
      </w:r>
      <w:r w:rsidRPr="004A49D8">
        <w:rPr>
          <w:i/>
          <w:color w:val="000000"/>
          <w:sz w:val="28"/>
          <w:u w:val="single"/>
        </w:rPr>
        <w:t>получения колотые, резаные, рваные, линейные, лоскутные</w:t>
      </w:r>
      <w:r w:rsidRPr="004A49D8">
        <w:rPr>
          <w:i/>
          <w:color w:val="000000"/>
          <w:sz w:val="28"/>
        </w:rPr>
        <w:t>. Они могут быть</w:t>
      </w:r>
      <w:r w:rsidRPr="004A49D8">
        <w:rPr>
          <w:i/>
          <w:color w:val="000000"/>
          <w:sz w:val="28"/>
          <w:u w:val="single"/>
        </w:rPr>
        <w:t xml:space="preserve"> со смыкающимися краями или зияющие, простые и с ущемленными в них выпавшими внутренними структурами глазного яблока</w:t>
      </w:r>
      <w:r w:rsidRPr="004A49D8">
        <w:rPr>
          <w:i/>
          <w:color w:val="000000"/>
          <w:sz w:val="28"/>
        </w:rPr>
        <w:t xml:space="preserve">. При этом они могут </w:t>
      </w:r>
      <w:r w:rsidRPr="004A49D8">
        <w:rPr>
          <w:i/>
          <w:color w:val="000000"/>
          <w:sz w:val="28"/>
          <w:u w:val="single"/>
        </w:rPr>
        <w:t>быть инфицированными</w:t>
      </w:r>
      <w:r w:rsidRPr="004A49D8">
        <w:rPr>
          <w:i/>
          <w:color w:val="000000"/>
          <w:sz w:val="28"/>
        </w:rPr>
        <w:t xml:space="preserve"> и</w:t>
      </w:r>
      <w:r w:rsidRPr="004A49D8">
        <w:rPr>
          <w:i/>
          <w:color w:val="000000"/>
          <w:sz w:val="28"/>
          <w:u w:val="single"/>
        </w:rPr>
        <w:t xml:space="preserve"> без признаков воспаления</w:t>
      </w:r>
      <w:r w:rsidRPr="004A49D8">
        <w:rPr>
          <w:i/>
          <w:color w:val="000000"/>
          <w:sz w:val="28"/>
        </w:rPr>
        <w:t>.</w:t>
      </w:r>
    </w:p>
    <w:p w14:paraId="372B494B" w14:textId="77777777" w:rsidR="00385221" w:rsidRPr="004A49D8" w:rsidRDefault="0038522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</w:rPr>
        <w:t>При небольших ранениях склеры</w:t>
      </w:r>
      <w:r w:rsidRPr="004A49D8">
        <w:rPr>
          <w:color w:val="000000"/>
          <w:sz w:val="28"/>
        </w:rPr>
        <w:t xml:space="preserve"> возникают небольшие линейные раны со смыкающимися краями. Такие раны малозаметны при беглом осмотре глазного яблока. Они напоминают тонкие светло-серые или темные полоски на склере, но могут быть также опасны, как и обширные раны, так как, если через эти ранки в глаз попало инородное тело, например осколок стекла, то помимо сильной травматизации внутренних отделов глаза оно может принести с собой инфекцию.</w:t>
      </w:r>
    </w:p>
    <w:p w14:paraId="12A78ADB" w14:textId="77777777" w:rsidR="00385221" w:rsidRPr="004A49D8" w:rsidRDefault="0038522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Значительно утяжеляется процесс лечения проникающего ранения, если имеются осложнения в виде </w:t>
      </w:r>
      <w:r w:rsidRPr="004A49D8">
        <w:rPr>
          <w:b/>
          <w:color w:val="000000"/>
          <w:sz w:val="28"/>
        </w:rPr>
        <w:t>ущемления в ране</w:t>
      </w:r>
      <w:r w:rsidRPr="004A49D8">
        <w:rPr>
          <w:color w:val="000000"/>
          <w:sz w:val="28"/>
        </w:rPr>
        <w:t xml:space="preserve"> различных внутренних </w:t>
      </w:r>
      <w:r w:rsidRPr="004A49D8">
        <w:rPr>
          <w:b/>
          <w:color w:val="000000"/>
          <w:sz w:val="28"/>
        </w:rPr>
        <w:t>структур глазного яблока</w:t>
      </w:r>
      <w:r w:rsidRPr="004A49D8">
        <w:rPr>
          <w:color w:val="000000"/>
          <w:sz w:val="28"/>
        </w:rPr>
        <w:t>. Ущемляться могут выпавшие в рану радужка, цилиарное тело, сетчатка, сосудистая оболочка глаза, при этом значительно нарушаются их состояние и работоспособность.</w:t>
      </w:r>
    </w:p>
    <w:p w14:paraId="4086A769" w14:textId="77777777" w:rsidR="00385221" w:rsidRPr="004A49D8" w:rsidRDefault="0038522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Но самым грозным осложнением ранения является </w:t>
      </w:r>
      <w:r w:rsidRPr="004A49D8">
        <w:rPr>
          <w:b/>
          <w:color w:val="000000"/>
          <w:sz w:val="28"/>
          <w:u w:val="single"/>
        </w:rPr>
        <w:t>попадание инфекции</w:t>
      </w:r>
      <w:r w:rsidRPr="004A49D8">
        <w:rPr>
          <w:color w:val="000000"/>
          <w:sz w:val="28"/>
        </w:rPr>
        <w:t xml:space="preserve"> вместе с ранящим предметом в полость глазного яблока. При этом возникает резкое покраснение глазного яблока. В передней камере глаза появляется плавающий гной в виде желтых сгустков. При проникновении инфекции в более глубокие среды глаза, например в стекловидное тело, развивается наиболее тяжелый гнойный процесс, который может закончиться гнойным расплавлением всех оболочек глаза с последующим переходом на ткани орбиты. При этом за счет воспаления и отека орбитальных тканей уже полностью ослепший к этому времени глаз выпячивается вперед. Отмечается значительное нарушение общего состояния: повышается до высоких цифр температура тела, нарастают явления интоксикации. В этих условиях единственным способом лечения может быть только немедленное удаление глазного яблока с последующим проведением активной противовоспалительной терапии.</w:t>
      </w:r>
    </w:p>
    <w:p w14:paraId="08D1354C" w14:textId="77777777" w:rsidR="00A92C1A" w:rsidRPr="004A49D8" w:rsidRDefault="00762DA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Неотложная помощь:</w:t>
      </w:r>
    </w:p>
    <w:p w14:paraId="5CF66964" w14:textId="77777777" w:rsidR="00A92C1A" w:rsidRPr="004A49D8" w:rsidRDefault="00762DA4" w:rsidP="004A49D8">
      <w:pPr>
        <w:numPr>
          <w:ilvl w:val="0"/>
          <w:numId w:val="5"/>
        </w:numPr>
        <w:tabs>
          <w:tab w:val="clear" w:pos="126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Закапывание дезинфицирующих капель (3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 сульфацил-натрия или 0,2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левомицетина)</w:t>
      </w:r>
      <w:r w:rsidR="00A92C1A" w:rsidRPr="004A49D8">
        <w:rPr>
          <w:color w:val="000000"/>
          <w:sz w:val="28"/>
        </w:rPr>
        <w:t>;</w:t>
      </w:r>
    </w:p>
    <w:p w14:paraId="743617C9" w14:textId="77777777" w:rsidR="00A92C1A" w:rsidRPr="004A49D8" w:rsidRDefault="00A92C1A" w:rsidP="004A49D8">
      <w:pPr>
        <w:numPr>
          <w:ilvl w:val="0"/>
          <w:numId w:val="5"/>
        </w:numPr>
        <w:tabs>
          <w:tab w:val="clear" w:pos="126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</w:t>
      </w:r>
      <w:r w:rsidR="00762DA4" w:rsidRPr="004A49D8">
        <w:rPr>
          <w:color w:val="000000"/>
          <w:sz w:val="28"/>
        </w:rPr>
        <w:t>ведение в кон</w:t>
      </w:r>
      <w:r w:rsidR="00163438" w:rsidRPr="004A49D8">
        <w:rPr>
          <w:color w:val="000000"/>
          <w:sz w:val="28"/>
        </w:rPr>
        <w:t>ь</w:t>
      </w:r>
      <w:r w:rsidR="00762DA4" w:rsidRPr="004A49D8">
        <w:rPr>
          <w:color w:val="000000"/>
          <w:sz w:val="28"/>
        </w:rPr>
        <w:t>юнктивальный свод глазной лекарственной пленки с сульфадиметоксаином или гентамицином</w:t>
      </w:r>
      <w:r w:rsidRPr="004A49D8">
        <w:rPr>
          <w:color w:val="000000"/>
          <w:sz w:val="28"/>
        </w:rPr>
        <w:t>;</w:t>
      </w:r>
    </w:p>
    <w:p w14:paraId="5A3B80E4" w14:textId="77777777" w:rsidR="00A92C1A" w:rsidRPr="004A49D8" w:rsidRDefault="00A92C1A" w:rsidP="004A49D8">
      <w:pPr>
        <w:numPr>
          <w:ilvl w:val="0"/>
          <w:numId w:val="5"/>
        </w:numPr>
        <w:tabs>
          <w:tab w:val="clear" w:pos="126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</w:t>
      </w:r>
      <w:r w:rsidR="00762DA4" w:rsidRPr="004A49D8">
        <w:rPr>
          <w:color w:val="000000"/>
          <w:sz w:val="28"/>
        </w:rPr>
        <w:t>ведение ретробульба</w:t>
      </w:r>
      <w:r w:rsidRPr="004A49D8">
        <w:rPr>
          <w:color w:val="000000"/>
          <w:sz w:val="28"/>
        </w:rPr>
        <w:t>рно гентамицина или канамицина;</w:t>
      </w:r>
    </w:p>
    <w:p w14:paraId="37CC82DF" w14:textId="77777777" w:rsidR="00A92C1A" w:rsidRPr="004A49D8" w:rsidRDefault="00A92C1A" w:rsidP="004A49D8">
      <w:pPr>
        <w:numPr>
          <w:ilvl w:val="0"/>
          <w:numId w:val="5"/>
        </w:numPr>
        <w:tabs>
          <w:tab w:val="clear" w:pos="126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Наложение асептической повязки;</w:t>
      </w:r>
    </w:p>
    <w:p w14:paraId="3BC568E6" w14:textId="77777777" w:rsidR="00A92C1A" w:rsidRPr="004A49D8" w:rsidRDefault="00762DA4" w:rsidP="004A49D8">
      <w:pPr>
        <w:numPr>
          <w:ilvl w:val="0"/>
          <w:numId w:val="5"/>
        </w:numPr>
        <w:tabs>
          <w:tab w:val="clear" w:pos="126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Подкожное введение столбнячного анатоксина и внутримышечное введение противостолбнячной сыворотки</w:t>
      </w:r>
      <w:r w:rsidR="00A92C1A" w:rsidRPr="004A49D8">
        <w:rPr>
          <w:color w:val="000000"/>
          <w:sz w:val="28"/>
        </w:rPr>
        <w:t>;</w:t>
      </w:r>
    </w:p>
    <w:p w14:paraId="1F5608C3" w14:textId="77777777" w:rsidR="00473E60" w:rsidRPr="004A49D8" w:rsidRDefault="00A92C1A" w:rsidP="004A49D8">
      <w:pPr>
        <w:numPr>
          <w:ilvl w:val="0"/>
          <w:numId w:val="5"/>
        </w:numPr>
        <w:tabs>
          <w:tab w:val="clear" w:pos="126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Ср</w:t>
      </w:r>
      <w:r w:rsidR="00762DA4" w:rsidRPr="004A49D8">
        <w:rPr>
          <w:color w:val="000000"/>
          <w:sz w:val="28"/>
        </w:rPr>
        <w:t xml:space="preserve">очная в офтальмологический стационар, где производится первичная микрохирургическая обработка раны с наложением швов на рану роговицы, склеры, экстракция травмированного хрусталика, вправление радужки, склеры, экстракция травмированного хрусталика, вправление радужки, при показаниях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="00762DA4" w:rsidRPr="004A49D8">
        <w:rPr>
          <w:color w:val="000000"/>
          <w:sz w:val="28"/>
        </w:rPr>
        <w:t>витрэктомия.</w:t>
      </w:r>
    </w:p>
    <w:p w14:paraId="429AE613" w14:textId="77777777" w:rsidR="00A92C1A" w:rsidRPr="004A49D8" w:rsidRDefault="00A92C1A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32"/>
        </w:rPr>
      </w:pPr>
      <w:bookmarkStart w:id="4" w:name="_Toc261274707"/>
      <w:r w:rsidRPr="004A49D8">
        <w:rPr>
          <w:color w:val="000000"/>
          <w:sz w:val="28"/>
          <w:szCs w:val="32"/>
        </w:rPr>
        <w:t>Сквозные ранения глаза</w:t>
      </w:r>
      <w:bookmarkEnd w:id="4"/>
    </w:p>
    <w:p w14:paraId="4B793A72" w14:textId="77777777" w:rsidR="006B4F06" w:rsidRPr="004A49D8" w:rsidRDefault="006B4F06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Сквозные ранения глазного яблока возникают при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проникновении ранящего предмета через все оболочки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глаза, имеется входное и выходное отверстия.</w:t>
      </w:r>
    </w:p>
    <w:p w14:paraId="04C41590" w14:textId="77777777" w:rsidR="00160325" w:rsidRPr="004A49D8" w:rsidRDefault="00160325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Сквозные ранения характеризуются тем, что инородное тело дважды нарушает целость оболочек глаза и может располагаться в глубоких, преимущественно задних, слоях склеры либо прилегать к наружным ее слоям, либо находиться на различном расстоянии от оболочек глаза. Длительное пребывание инородных тел в глазу обусловливает развитие </w:t>
      </w:r>
      <w:r w:rsidRPr="004A49D8">
        <w:rPr>
          <w:color w:val="000000"/>
          <w:sz w:val="28"/>
          <w:u w:val="single"/>
        </w:rPr>
        <w:t>металлоза глаза</w:t>
      </w:r>
      <w:r w:rsidRPr="004A49D8">
        <w:rPr>
          <w:color w:val="000000"/>
          <w:sz w:val="28"/>
        </w:rPr>
        <w:t xml:space="preserve">, что проявляется в виде </w:t>
      </w:r>
      <w:r w:rsidRPr="004A49D8">
        <w:rPr>
          <w:color w:val="000000"/>
          <w:sz w:val="28"/>
          <w:u w:val="single"/>
        </w:rPr>
        <w:t>сидероза</w:t>
      </w:r>
      <w:r w:rsidR="00163438" w:rsidRPr="004A49D8">
        <w:rPr>
          <w:rStyle w:val="aa"/>
          <w:color w:val="000000"/>
          <w:sz w:val="28"/>
        </w:rPr>
        <w:footnoteReference w:id="11"/>
      </w:r>
      <w:r w:rsidRPr="004A49D8">
        <w:rPr>
          <w:color w:val="000000"/>
          <w:sz w:val="28"/>
        </w:rPr>
        <w:t xml:space="preserve"> или </w:t>
      </w:r>
      <w:r w:rsidRPr="004A49D8">
        <w:rPr>
          <w:color w:val="000000"/>
          <w:sz w:val="28"/>
          <w:u w:val="single"/>
        </w:rPr>
        <w:t>халькоза</w:t>
      </w:r>
      <w:r w:rsidR="00163438" w:rsidRPr="004A49D8">
        <w:rPr>
          <w:rStyle w:val="aa"/>
          <w:color w:val="000000"/>
          <w:sz w:val="28"/>
        </w:rPr>
        <w:footnoteReference w:id="12"/>
      </w:r>
      <w:r w:rsidRPr="004A49D8">
        <w:rPr>
          <w:color w:val="000000"/>
          <w:sz w:val="28"/>
        </w:rPr>
        <w:t>.</w:t>
      </w:r>
    </w:p>
    <w:p w14:paraId="717BE93C" w14:textId="77777777" w:rsidR="00110DB1" w:rsidRPr="004A49D8" w:rsidRDefault="00110DB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Сквозные ранения глазного яблока характеризуются рядом симптомов. По диагностической значимости они подразделяются:</w:t>
      </w:r>
    </w:p>
    <w:p w14:paraId="39AF9E48" w14:textId="77777777" w:rsidR="00110DB1" w:rsidRPr="004A49D8" w:rsidRDefault="00110DB1" w:rsidP="00C010E9">
      <w:pPr>
        <w:numPr>
          <w:ilvl w:val="0"/>
          <w:numId w:val="6"/>
        </w:numPr>
        <w:tabs>
          <w:tab w:val="clear" w:pos="720"/>
          <w:tab w:val="num" w:pos="1026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абсолютные</w:t>
      </w:r>
    </w:p>
    <w:p w14:paraId="2157F0D2" w14:textId="77777777" w:rsidR="00110DB1" w:rsidRPr="004A49D8" w:rsidRDefault="00110DB1" w:rsidP="00C010E9">
      <w:pPr>
        <w:numPr>
          <w:ilvl w:val="0"/>
          <w:numId w:val="6"/>
        </w:numPr>
        <w:tabs>
          <w:tab w:val="clear" w:pos="720"/>
          <w:tab w:val="num" w:pos="1026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относительные.</w:t>
      </w:r>
    </w:p>
    <w:p w14:paraId="45BE78C3" w14:textId="77777777" w:rsidR="00110DB1" w:rsidRPr="004A49D8" w:rsidRDefault="00110DB1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tbl>
      <w:tblPr>
        <w:tblStyle w:val="12"/>
        <w:tblW w:w="9297" w:type="dxa"/>
        <w:jc w:val="center"/>
        <w:tblLook w:val="0000" w:firstRow="0" w:lastRow="0" w:firstColumn="0" w:lastColumn="0" w:noHBand="0" w:noVBand="0"/>
      </w:tblPr>
      <w:tblGrid>
        <w:gridCol w:w="4648"/>
        <w:gridCol w:w="4649"/>
      </w:tblGrid>
      <w:tr w:rsidR="00110DB1" w:rsidRPr="004A49D8" w14:paraId="397F64E6" w14:textId="77777777" w:rsidTr="004A49D8">
        <w:trPr>
          <w:cantSplit/>
          <w:jc w:val="center"/>
        </w:trPr>
        <w:tc>
          <w:tcPr>
            <w:tcW w:w="2500" w:type="pct"/>
          </w:tcPr>
          <w:p w14:paraId="372BADD4" w14:textId="77777777" w:rsidR="00110DB1" w:rsidRPr="004A49D8" w:rsidRDefault="00110DB1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Абсолютные симптомы*</w:t>
            </w:r>
          </w:p>
        </w:tc>
        <w:tc>
          <w:tcPr>
            <w:tcW w:w="2500" w:type="pct"/>
          </w:tcPr>
          <w:p w14:paraId="21B86174" w14:textId="77777777" w:rsidR="00110DB1" w:rsidRPr="004A49D8" w:rsidRDefault="00110DB1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Относительные симптомы (при наличии соответствующего анамнеза)**</w:t>
            </w:r>
          </w:p>
        </w:tc>
      </w:tr>
      <w:tr w:rsidR="00110DB1" w:rsidRPr="004A49D8" w14:paraId="132BBA2A" w14:textId="77777777" w:rsidTr="004A49D8">
        <w:trPr>
          <w:cantSplit/>
          <w:jc w:val="center"/>
        </w:trPr>
        <w:tc>
          <w:tcPr>
            <w:tcW w:w="2500" w:type="pct"/>
          </w:tcPr>
          <w:p w14:paraId="674EA983" w14:textId="77777777" w:rsidR="00110DB1" w:rsidRPr="004A49D8" w:rsidRDefault="00110DB1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зияющая рана роговицы или склеры с выпадением внутренних оболочек или стекловидного тела глаза;</w:t>
            </w:r>
          </w:p>
        </w:tc>
        <w:tc>
          <w:tcPr>
            <w:tcW w:w="2500" w:type="pct"/>
          </w:tcPr>
          <w:p w14:paraId="4FC9FE40" w14:textId="77777777" w:rsidR="00110DB1" w:rsidRPr="004A49D8" w:rsidRDefault="00110DB1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выраженная гипотония глазного яблока с признаками его ранения;</w:t>
            </w:r>
          </w:p>
        </w:tc>
      </w:tr>
      <w:tr w:rsidR="00110DB1" w:rsidRPr="004A49D8" w14:paraId="603F9F5C" w14:textId="77777777" w:rsidTr="004A49D8">
        <w:trPr>
          <w:cantSplit/>
          <w:jc w:val="center"/>
        </w:trPr>
        <w:tc>
          <w:tcPr>
            <w:tcW w:w="2500" w:type="pct"/>
          </w:tcPr>
          <w:p w14:paraId="0F9199BA" w14:textId="77777777" w:rsidR="00110DB1" w:rsidRPr="004A49D8" w:rsidRDefault="00110DB1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рана роговицы с адаптированными краями или колотая, но проходящая через все ее слои;</w:t>
            </w:r>
          </w:p>
        </w:tc>
        <w:tc>
          <w:tcPr>
            <w:tcW w:w="2500" w:type="pct"/>
          </w:tcPr>
          <w:p w14:paraId="5FC33E73" w14:textId="77777777" w:rsidR="00110DB1" w:rsidRPr="004A49D8" w:rsidRDefault="00110DB1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мелкая передняя камера глаза (при роговичной локализации раны из-за истечения водянистой влаги);</w:t>
            </w:r>
          </w:p>
        </w:tc>
      </w:tr>
      <w:tr w:rsidR="00110DB1" w:rsidRPr="004A49D8" w14:paraId="39205FD3" w14:textId="77777777" w:rsidTr="004A49D8">
        <w:trPr>
          <w:cantSplit/>
          <w:jc w:val="center"/>
        </w:trPr>
        <w:tc>
          <w:tcPr>
            <w:tcW w:w="2500" w:type="pct"/>
          </w:tcPr>
          <w:p w14:paraId="03D1879C" w14:textId="77777777" w:rsidR="00110DB1" w:rsidRPr="004A49D8" w:rsidRDefault="00110DB1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наличие раневого канала, проходящего через внутренние структуры глаза (например радужку, хрусталик);</w:t>
            </w:r>
          </w:p>
        </w:tc>
        <w:tc>
          <w:tcPr>
            <w:tcW w:w="2500" w:type="pct"/>
          </w:tcPr>
          <w:p w14:paraId="184C1077" w14:textId="77777777" w:rsidR="00110DB1" w:rsidRPr="004A49D8" w:rsidRDefault="00110DB1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глубокая передняя камера глаза (при склеральной локализации раны из-за выпадения стекловидного тела);</w:t>
            </w:r>
          </w:p>
        </w:tc>
      </w:tr>
      <w:tr w:rsidR="00110DB1" w:rsidRPr="004A49D8" w14:paraId="0B9D2267" w14:textId="77777777" w:rsidTr="004A49D8">
        <w:trPr>
          <w:cantSplit/>
          <w:jc w:val="center"/>
        </w:trPr>
        <w:tc>
          <w:tcPr>
            <w:tcW w:w="2500" w:type="pct"/>
          </w:tcPr>
          <w:p w14:paraId="2A08FD24" w14:textId="77777777" w:rsidR="00110DB1" w:rsidRPr="004A49D8" w:rsidRDefault="00110DB1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фильтрация через роговичную рану камерной влаги (выявляется с помощью флюоресцеиновой пробы по Зейделю или пробы с индикаторной полоской диагностикума «Биофан </w:t>
            </w:r>
            <w:r w:rsidR="004A49D8">
              <w:rPr>
                <w:color w:val="000000"/>
                <w:sz w:val="20"/>
              </w:rPr>
              <w:t>–</w:t>
            </w:r>
            <w:r w:rsidR="004A49D8" w:rsidRPr="004A49D8">
              <w:rPr>
                <w:color w:val="000000"/>
                <w:sz w:val="20"/>
              </w:rPr>
              <w:t xml:space="preserve"> </w:t>
            </w:r>
            <w:r w:rsidRPr="004A49D8">
              <w:rPr>
                <w:color w:val="000000"/>
                <w:sz w:val="20"/>
              </w:rPr>
              <w:t>Г» по Сомову-Бржескому);</w:t>
            </w:r>
          </w:p>
        </w:tc>
        <w:tc>
          <w:tcPr>
            <w:tcW w:w="2500" w:type="pct"/>
          </w:tcPr>
          <w:p w14:paraId="35E41F9A" w14:textId="77777777" w:rsidR="00110DB1" w:rsidRPr="004A49D8" w:rsidRDefault="00110DB1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изменение формы зрачка (вытягивается в сторону фильтрующей раны роговицы);</w:t>
            </w:r>
          </w:p>
        </w:tc>
      </w:tr>
      <w:tr w:rsidR="00110DB1" w:rsidRPr="004A49D8" w14:paraId="06CB1099" w14:textId="77777777" w:rsidTr="004A49D8">
        <w:trPr>
          <w:cantSplit/>
          <w:jc w:val="center"/>
        </w:trPr>
        <w:tc>
          <w:tcPr>
            <w:tcW w:w="2500" w:type="pct"/>
          </w:tcPr>
          <w:p w14:paraId="263D7986" w14:textId="77777777" w:rsidR="00110DB1" w:rsidRPr="004A49D8" w:rsidRDefault="00110DB1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наличие внутри глаза инородного тела, склеивание радужки с задней поверхностью роговицы в области имеющейся раны (передняя синехия).</w:t>
            </w:r>
          </w:p>
        </w:tc>
        <w:tc>
          <w:tcPr>
            <w:tcW w:w="2500" w:type="pct"/>
          </w:tcPr>
          <w:p w14:paraId="1F6BD4AF" w14:textId="77777777" w:rsidR="00110DB1" w:rsidRPr="004A49D8" w:rsidRDefault="00110DB1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кровоизлияние в полость глаза.</w:t>
            </w:r>
          </w:p>
        </w:tc>
      </w:tr>
    </w:tbl>
    <w:p w14:paraId="37487AF3" w14:textId="77777777" w:rsidR="00110DB1" w:rsidRPr="004A49D8" w:rsidRDefault="00110DB1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72A18D0C" w14:textId="77777777" w:rsidR="00A1170A" w:rsidRPr="004A49D8" w:rsidRDefault="006B4F06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Следствием проникающего повреждения глаза являются грубые рубцы роговицы, которые нередко бывают обширными по площади и по глубине. К тому же рубцы эти часто бывают сращены с радужной оболочкой, капсулой хрусталика и даже со стекловидным телом, если нарушается целость пограничной мембраны.</w:t>
      </w:r>
    </w:p>
    <w:p w14:paraId="3AACFE38" w14:textId="77777777" w:rsidR="006B4F06" w:rsidRPr="004A49D8" w:rsidRDefault="006B4F06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</w:rPr>
        <w:t>Повреждения радужной оболочки</w:t>
      </w:r>
      <w:r w:rsidRPr="004A49D8">
        <w:rPr>
          <w:color w:val="000000"/>
          <w:sz w:val="28"/>
        </w:rPr>
        <w:t xml:space="preserve"> могут быть в виде надрыва зрачкового края или разрыва тела радужной оболочки. В более тяжелых случаях наблюдае</w:t>
      </w:r>
      <w:r w:rsidR="00160325" w:rsidRPr="004A49D8">
        <w:rPr>
          <w:color w:val="000000"/>
          <w:sz w:val="28"/>
        </w:rPr>
        <w:t>тся отрыв ее корня</w:t>
      </w:r>
      <w:r w:rsidRPr="004A49D8">
        <w:rPr>
          <w:color w:val="000000"/>
          <w:sz w:val="28"/>
        </w:rPr>
        <w:t xml:space="preserve">. Оторванная часть радужной оболочки может быть натянута в виде тяжа, может быть завернутой или вывернутой пигментным листком наружу. </w:t>
      </w:r>
      <w:r w:rsidRPr="004A49D8">
        <w:rPr>
          <w:i/>
          <w:color w:val="000000"/>
          <w:sz w:val="28"/>
        </w:rPr>
        <w:t>Наиболее тяжелым видом повреждения радужной оболочки является полный отрыв ее от цилиарного тела</w:t>
      </w:r>
      <w:r w:rsidR="00AA2F94" w:rsidRPr="004A49D8">
        <w:rPr>
          <w:rStyle w:val="aa"/>
          <w:i/>
          <w:color w:val="000000"/>
          <w:sz w:val="28"/>
        </w:rPr>
        <w:footnoteReference w:id="13"/>
      </w:r>
      <w:r w:rsidRPr="004A49D8">
        <w:rPr>
          <w:color w:val="000000"/>
          <w:sz w:val="28"/>
        </w:rPr>
        <w:t xml:space="preserve">. В таких случаях она в виде комочка может находиться на дне передней камеры или в стекловидном теле, может быть ущемленной в ране роговицы </w:t>
      </w:r>
      <w:r w:rsidR="00AA2F94" w:rsidRPr="004A49D8">
        <w:rPr>
          <w:color w:val="000000"/>
          <w:sz w:val="28"/>
        </w:rPr>
        <w:t>или лимба, а при наличии субконь</w:t>
      </w:r>
      <w:r w:rsidRPr="004A49D8">
        <w:rPr>
          <w:color w:val="000000"/>
          <w:sz w:val="28"/>
        </w:rPr>
        <w:t>юнктивального разрыва склеры располагаться на поверхности склеры.</w:t>
      </w:r>
    </w:p>
    <w:p w14:paraId="19A183BC" w14:textId="77777777" w:rsidR="00D441F1" w:rsidRPr="004A49D8" w:rsidRDefault="006B4F06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</w:rPr>
        <w:t>Повреждения хрусталика</w:t>
      </w:r>
      <w:r w:rsidRPr="004A49D8">
        <w:rPr>
          <w:color w:val="000000"/>
          <w:sz w:val="28"/>
        </w:rPr>
        <w:t xml:space="preserve">, травматические катаракты характеризуются большим разнообразием. При нарушении целости капсулы хрусталика наблюдаются набухание масс его и перемещение их в камеру. Набухшие массы хрусталика могут заполнить всю камеру, закрыть радужную оболочку и зрачок; при этом часто повышается внутриглазное давление. </w:t>
      </w:r>
      <w:r w:rsidRPr="004A49D8">
        <w:rPr>
          <w:i/>
          <w:color w:val="000000"/>
          <w:sz w:val="28"/>
        </w:rPr>
        <w:t>В зависимости от возраста пострадавшего, от тяжести и характера повреждения хрусталика массы его могут рассосаться полностью или частично.</w:t>
      </w:r>
      <w:r w:rsidRPr="004A49D8">
        <w:rPr>
          <w:color w:val="000000"/>
          <w:sz w:val="28"/>
        </w:rPr>
        <w:t xml:space="preserve"> В таких случаях наблюдается травматическая афазия</w:t>
      </w:r>
      <w:r w:rsidR="00AA2F94" w:rsidRPr="004A49D8">
        <w:rPr>
          <w:rStyle w:val="aa"/>
          <w:color w:val="000000"/>
          <w:sz w:val="28"/>
        </w:rPr>
        <w:footnoteReference w:id="14"/>
      </w:r>
      <w:r w:rsidRPr="004A49D8">
        <w:rPr>
          <w:color w:val="000000"/>
          <w:sz w:val="28"/>
        </w:rPr>
        <w:t xml:space="preserve"> или травматические катаракты: полурассосавшиеся либо пленчатые. Обычно такие катаракты бывают сращенными с радужной оболочкой, роговой оболочкой, пограничной мембраной стекловидного тела.</w:t>
      </w:r>
    </w:p>
    <w:p w14:paraId="64479185" w14:textId="77777777" w:rsidR="0063438E" w:rsidRPr="004A49D8" w:rsidRDefault="00A22D95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i/>
          <w:color w:val="000000"/>
          <w:sz w:val="28"/>
        </w:rPr>
        <w:t xml:space="preserve">Все </w:t>
      </w:r>
      <w:r w:rsidR="0063438E" w:rsidRPr="004A49D8">
        <w:rPr>
          <w:i/>
          <w:color w:val="000000"/>
          <w:sz w:val="28"/>
        </w:rPr>
        <w:t>проникающие</w:t>
      </w:r>
      <w:r w:rsidRPr="004A49D8">
        <w:rPr>
          <w:i/>
          <w:color w:val="000000"/>
          <w:sz w:val="28"/>
        </w:rPr>
        <w:t xml:space="preserve"> ранения глаза относятся к числу тяжелых или особо тяжелых повреждений, так как чреваты многими осложнениями</w:t>
      </w:r>
      <w:r w:rsidRPr="004A49D8">
        <w:rPr>
          <w:color w:val="000000"/>
          <w:sz w:val="28"/>
        </w:rPr>
        <w:t xml:space="preserve"> (ранними и поздними), прежде всего воспалительного характера (острый иридоциклит</w:t>
      </w:r>
      <w:r w:rsidR="00AA2F94" w:rsidRPr="004A49D8">
        <w:rPr>
          <w:rStyle w:val="aa"/>
          <w:color w:val="000000"/>
          <w:sz w:val="28"/>
        </w:rPr>
        <w:footnoteReference w:id="15"/>
      </w:r>
      <w:r w:rsidRPr="004A49D8">
        <w:rPr>
          <w:color w:val="000000"/>
          <w:sz w:val="28"/>
        </w:rPr>
        <w:t>, увеит</w:t>
      </w:r>
      <w:r w:rsidR="00AA2F94" w:rsidRPr="004A49D8">
        <w:rPr>
          <w:rStyle w:val="aa"/>
          <w:color w:val="000000"/>
          <w:sz w:val="28"/>
        </w:rPr>
        <w:footnoteReference w:id="16"/>
      </w:r>
      <w:r w:rsidRPr="004A49D8">
        <w:rPr>
          <w:color w:val="000000"/>
          <w:sz w:val="28"/>
        </w:rPr>
        <w:t>, эндофтальмит</w:t>
      </w:r>
      <w:r w:rsidR="00AA2F94" w:rsidRPr="004A49D8">
        <w:rPr>
          <w:rStyle w:val="aa"/>
          <w:color w:val="000000"/>
          <w:sz w:val="28"/>
        </w:rPr>
        <w:footnoteReference w:id="17"/>
      </w:r>
      <w:r w:rsidRPr="004A49D8">
        <w:rPr>
          <w:color w:val="000000"/>
          <w:sz w:val="28"/>
        </w:rPr>
        <w:t>, панофтальмит</w:t>
      </w:r>
      <w:r w:rsidR="00D262FA" w:rsidRPr="004A49D8">
        <w:rPr>
          <w:rStyle w:val="aa"/>
          <w:color w:val="000000"/>
          <w:sz w:val="28"/>
        </w:rPr>
        <w:footnoteReference w:id="18"/>
      </w:r>
      <w:r w:rsidRPr="004A49D8">
        <w:rPr>
          <w:color w:val="000000"/>
          <w:sz w:val="28"/>
        </w:rPr>
        <w:t>, симпатическое воспаление). Кроме того, они сопровождаются деструкцией его анатомических структур, часто с полостными и тканевыми кровоизлияниями, внедрением инородных тел, а также нарушениями офтальмотонуса</w:t>
      </w:r>
      <w:r w:rsidR="00D262FA" w:rsidRPr="004A49D8">
        <w:rPr>
          <w:rStyle w:val="aa"/>
          <w:color w:val="000000"/>
          <w:sz w:val="28"/>
        </w:rPr>
        <w:footnoteReference w:id="19"/>
      </w:r>
      <w:r w:rsidRPr="004A49D8">
        <w:rPr>
          <w:color w:val="000000"/>
          <w:sz w:val="28"/>
        </w:rPr>
        <w:t>.</w:t>
      </w:r>
    </w:p>
    <w:p w14:paraId="28A68D6F" w14:textId="77777777" w:rsidR="0063438E" w:rsidRPr="004A49D8" w:rsidRDefault="00A22D95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Масштаб повреждений зависит от многих факторов:</w:t>
      </w:r>
    </w:p>
    <w:p w14:paraId="188CA74E" w14:textId="77777777" w:rsidR="0063438E" w:rsidRPr="004A49D8" w:rsidRDefault="00A22D95" w:rsidP="004A49D8">
      <w:pPr>
        <w:numPr>
          <w:ilvl w:val="0"/>
          <w:numId w:val="7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условий возникновения,</w:t>
      </w:r>
    </w:p>
    <w:p w14:paraId="66FB15DA" w14:textId="77777777" w:rsidR="0063438E" w:rsidRPr="004A49D8" w:rsidRDefault="00A22D95" w:rsidP="004A49D8">
      <w:pPr>
        <w:numPr>
          <w:ilvl w:val="0"/>
          <w:numId w:val="7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физических и химических свойств ранящего предмета,</w:t>
      </w:r>
    </w:p>
    <w:p w14:paraId="49824714" w14:textId="77777777" w:rsidR="0063438E" w:rsidRPr="004A49D8" w:rsidRDefault="00A22D95" w:rsidP="004A49D8">
      <w:pPr>
        <w:numPr>
          <w:ilvl w:val="0"/>
          <w:numId w:val="7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степени его инфицированности,</w:t>
      </w:r>
    </w:p>
    <w:p w14:paraId="25ED9FE9" w14:textId="77777777" w:rsidR="0063438E" w:rsidRPr="004A49D8" w:rsidRDefault="0063438E" w:rsidP="004A49D8">
      <w:pPr>
        <w:numPr>
          <w:ilvl w:val="0"/>
          <w:numId w:val="7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направления и силы удара</w:t>
      </w:r>
      <w:r w:rsidR="00A22D95" w:rsidRPr="004A49D8">
        <w:rPr>
          <w:color w:val="000000"/>
          <w:sz w:val="28"/>
        </w:rPr>
        <w:t>,</w:t>
      </w:r>
    </w:p>
    <w:p w14:paraId="281C78B9" w14:textId="77777777" w:rsidR="0063438E" w:rsidRPr="004A49D8" w:rsidRDefault="0063438E" w:rsidP="004A49D8">
      <w:pPr>
        <w:numPr>
          <w:ilvl w:val="0"/>
          <w:numId w:val="7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длина и топография</w:t>
      </w:r>
      <w:r w:rsidR="00A22D95" w:rsidRPr="004A49D8">
        <w:rPr>
          <w:color w:val="000000"/>
          <w:sz w:val="28"/>
        </w:rPr>
        <w:t xml:space="preserve"> раневого канала.</w:t>
      </w:r>
    </w:p>
    <w:p w14:paraId="67502B32" w14:textId="77777777" w:rsidR="00A22D95" w:rsidRPr="005E752B" w:rsidRDefault="00A22D95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Чем глубже распространяется он в полость глаза, тем большее число анатомических структур при этом повреждается, тем тяжелее в целом травма и тем сложнее задачи, которые предстоит решать офтальмохирургу.</w:t>
      </w:r>
    </w:p>
    <w:p w14:paraId="0995FCC7" w14:textId="77777777" w:rsidR="00C67906" w:rsidRPr="004A49D8" w:rsidRDefault="00C67906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bookmarkStart w:id="5" w:name="_Toc261274708"/>
      <w:r w:rsidRPr="004A49D8">
        <w:rPr>
          <w:color w:val="000000"/>
          <w:sz w:val="28"/>
        </w:rPr>
        <w:t>Проникающие ранения глаза с внедрением инородного тела</w:t>
      </w:r>
      <w:bookmarkEnd w:id="5"/>
    </w:p>
    <w:p w14:paraId="5A0F0913" w14:textId="77777777" w:rsidR="000C411D" w:rsidRPr="004A49D8" w:rsidRDefault="000C411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Повреждение глаза</w:t>
      </w:r>
      <w:r w:rsidR="00190BF7" w:rsidRPr="004A49D8">
        <w:rPr>
          <w:color w:val="000000"/>
          <w:sz w:val="28"/>
        </w:rPr>
        <w:t xml:space="preserve"> сопровождаются нередко внедрением в него</w:t>
      </w:r>
      <w:r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инородных тел.</w:t>
      </w:r>
    </w:p>
    <w:p w14:paraId="0DDC133E" w14:textId="77777777" w:rsidR="000C411D" w:rsidRPr="004A49D8" w:rsidRDefault="00190BF7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 xml:space="preserve">По локализации </w:t>
      </w:r>
      <w:r w:rsidR="000C411D" w:rsidRPr="004A49D8">
        <w:rPr>
          <w:b/>
          <w:color w:val="000000"/>
          <w:sz w:val="28"/>
          <w:u w:val="single"/>
        </w:rPr>
        <w:t xml:space="preserve">инородные тела </w:t>
      </w:r>
      <w:r w:rsidRPr="004A49D8">
        <w:rPr>
          <w:b/>
          <w:color w:val="000000"/>
          <w:sz w:val="28"/>
          <w:u w:val="single"/>
        </w:rPr>
        <w:t>различают</w:t>
      </w:r>
      <w:r w:rsidR="000C411D" w:rsidRPr="004A49D8">
        <w:rPr>
          <w:b/>
          <w:color w:val="000000"/>
          <w:sz w:val="28"/>
          <w:u w:val="single"/>
        </w:rPr>
        <w:t>:</w:t>
      </w:r>
    </w:p>
    <w:p w14:paraId="4EDAF63B" w14:textId="77777777" w:rsidR="00190BF7" w:rsidRPr="004A49D8" w:rsidRDefault="00190BF7" w:rsidP="004A49D8">
      <w:pPr>
        <w:numPr>
          <w:ilvl w:val="0"/>
          <w:numId w:val="9"/>
        </w:numPr>
        <w:tabs>
          <w:tab w:val="clear" w:pos="720"/>
          <w:tab w:val="num" w:pos="198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 глазнице,</w:t>
      </w:r>
    </w:p>
    <w:p w14:paraId="412524ED" w14:textId="77777777" w:rsidR="000C411D" w:rsidRPr="004A49D8" w:rsidRDefault="00F6451A" w:rsidP="004A49D8">
      <w:pPr>
        <w:numPr>
          <w:ilvl w:val="0"/>
          <w:numId w:val="9"/>
        </w:numPr>
        <w:tabs>
          <w:tab w:val="clear" w:pos="720"/>
          <w:tab w:val="num" w:pos="198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 коньюнктив</w:t>
      </w:r>
      <w:r w:rsidR="000C411D" w:rsidRPr="004A49D8">
        <w:rPr>
          <w:color w:val="000000"/>
          <w:sz w:val="28"/>
        </w:rPr>
        <w:t>е век,</w:t>
      </w:r>
    </w:p>
    <w:p w14:paraId="49067CBA" w14:textId="77777777" w:rsidR="000C411D" w:rsidRPr="004A49D8" w:rsidRDefault="000C411D" w:rsidP="004A49D8">
      <w:pPr>
        <w:numPr>
          <w:ilvl w:val="0"/>
          <w:numId w:val="9"/>
        </w:numPr>
        <w:tabs>
          <w:tab w:val="clear" w:pos="720"/>
          <w:tab w:val="num" w:pos="198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 глазном яб</w:t>
      </w:r>
      <w:r w:rsidR="00190BF7" w:rsidRPr="004A49D8">
        <w:rPr>
          <w:color w:val="000000"/>
          <w:sz w:val="28"/>
        </w:rPr>
        <w:t>локе,</w:t>
      </w:r>
    </w:p>
    <w:p w14:paraId="18EBC33D" w14:textId="77777777" w:rsidR="000C411D" w:rsidRPr="004A49D8" w:rsidRDefault="00190BF7" w:rsidP="004A49D8">
      <w:pPr>
        <w:numPr>
          <w:ilvl w:val="0"/>
          <w:numId w:val="9"/>
        </w:numPr>
        <w:tabs>
          <w:tab w:val="clear" w:pos="720"/>
          <w:tab w:val="num" w:pos="198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</w:t>
      </w:r>
      <w:r w:rsidR="000C411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рогови</w:t>
      </w:r>
      <w:r w:rsidR="000C411D" w:rsidRPr="004A49D8">
        <w:rPr>
          <w:color w:val="000000"/>
          <w:sz w:val="28"/>
        </w:rPr>
        <w:t>ц</w:t>
      </w:r>
      <w:r w:rsidRPr="004A49D8">
        <w:rPr>
          <w:color w:val="000000"/>
          <w:sz w:val="28"/>
        </w:rPr>
        <w:t>е,</w:t>
      </w:r>
    </w:p>
    <w:p w14:paraId="27ADC292" w14:textId="77777777" w:rsidR="000C411D" w:rsidRPr="004A49D8" w:rsidRDefault="00190BF7" w:rsidP="004A49D8">
      <w:pPr>
        <w:numPr>
          <w:ilvl w:val="0"/>
          <w:numId w:val="9"/>
        </w:numPr>
        <w:tabs>
          <w:tab w:val="clear" w:pos="720"/>
          <w:tab w:val="num" w:pos="198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инородные тела внутри</w:t>
      </w:r>
      <w:r w:rsidR="000C411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глаза.</w:t>
      </w:r>
    </w:p>
    <w:p w14:paraId="500E127C" w14:textId="77777777" w:rsidR="000C411D" w:rsidRPr="004A49D8" w:rsidRDefault="000C411D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По характеру осколка инородные тела делятся на:</w:t>
      </w:r>
    </w:p>
    <w:p w14:paraId="46E808C5" w14:textId="77777777" w:rsidR="000C411D" w:rsidRPr="004A49D8" w:rsidRDefault="00190BF7" w:rsidP="004A49D8">
      <w:pPr>
        <w:numPr>
          <w:ilvl w:val="0"/>
          <w:numId w:val="8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магнитные </w:t>
      </w:r>
      <w:r w:rsidR="000C411D" w:rsidRPr="004A49D8">
        <w:rPr>
          <w:color w:val="000000"/>
          <w:sz w:val="28"/>
        </w:rPr>
        <w:t>инородные тела (со</w:t>
      </w:r>
      <w:r w:rsidRPr="004A49D8">
        <w:rPr>
          <w:color w:val="000000"/>
          <w:sz w:val="28"/>
        </w:rPr>
        <w:t>держащие железо</w:t>
      </w:r>
      <w:r w:rsidR="000C411D" w:rsidRPr="004A49D8">
        <w:rPr>
          <w:color w:val="000000"/>
          <w:sz w:val="28"/>
        </w:rPr>
        <w:t>)</w:t>
      </w:r>
    </w:p>
    <w:p w14:paraId="4EA552B8" w14:textId="77777777" w:rsidR="00190BF7" w:rsidRPr="004A49D8" w:rsidRDefault="00190BF7" w:rsidP="004A49D8">
      <w:pPr>
        <w:numPr>
          <w:ilvl w:val="0"/>
          <w:numId w:val="8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немагнитные </w:t>
      </w:r>
      <w:r w:rsidR="000C411D" w:rsidRPr="004A49D8">
        <w:rPr>
          <w:color w:val="000000"/>
          <w:sz w:val="28"/>
        </w:rPr>
        <w:t>(</w:t>
      </w:r>
      <w:r w:rsidRPr="004A49D8">
        <w:rPr>
          <w:color w:val="000000"/>
          <w:sz w:val="28"/>
        </w:rPr>
        <w:t>содержащие алюминий, медь, а также песок,</w:t>
      </w:r>
      <w:r w:rsidR="000C411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земля, стекло, дерево </w:t>
      </w:r>
      <w:r w:rsidR="004A49D8">
        <w:rPr>
          <w:color w:val="000000"/>
          <w:sz w:val="28"/>
        </w:rPr>
        <w:t>и т.п.</w:t>
      </w:r>
      <w:r w:rsidRPr="004A49D8">
        <w:rPr>
          <w:color w:val="000000"/>
          <w:sz w:val="28"/>
        </w:rPr>
        <w:t>).</w:t>
      </w:r>
    </w:p>
    <w:p w14:paraId="37633EED" w14:textId="77777777" w:rsidR="000C411D" w:rsidRPr="004A49D8" w:rsidRDefault="000C411D" w:rsidP="004A49D8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4A49D8">
        <w:rPr>
          <w:b/>
          <w:color w:val="000000"/>
          <w:sz w:val="28"/>
        </w:rPr>
        <w:t xml:space="preserve">1. </w:t>
      </w:r>
      <w:r w:rsidR="00190BF7" w:rsidRPr="004A49D8">
        <w:rPr>
          <w:b/>
          <w:color w:val="000000"/>
          <w:sz w:val="28"/>
          <w:u w:val="single"/>
        </w:rPr>
        <w:t>Инородные тела в глазнице.</w:t>
      </w:r>
    </w:p>
    <w:p w14:paraId="7571DB04" w14:textId="77777777" w:rsidR="000C411D" w:rsidRPr="004A49D8" w:rsidRDefault="000C411D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Симптомы:</w:t>
      </w:r>
    </w:p>
    <w:p w14:paraId="2BEC2F40" w14:textId="77777777" w:rsidR="000C411D" w:rsidRPr="004A49D8" w:rsidRDefault="004A49D8" w:rsidP="004A49D8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  <w:szCs w:val="32"/>
        </w:rPr>
        <w:t>– </w:t>
      </w:r>
      <w:r w:rsidR="00190BF7" w:rsidRPr="004A49D8">
        <w:rPr>
          <w:i/>
          <w:color w:val="000000"/>
          <w:sz w:val="28"/>
        </w:rPr>
        <w:t xml:space="preserve">При металлических </w:t>
      </w:r>
      <w:r w:rsidR="00190BF7" w:rsidRPr="004A49D8">
        <w:rPr>
          <w:color w:val="000000"/>
          <w:sz w:val="28"/>
        </w:rPr>
        <w:t xml:space="preserve">инородных телах небольших размеров (до </w:t>
      </w:r>
      <w:r w:rsidRPr="004A49D8">
        <w:rPr>
          <w:color w:val="000000"/>
          <w:sz w:val="28"/>
        </w:rPr>
        <w:t>1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см</w:t>
      </w:r>
      <w:r w:rsidR="00190BF7" w:rsidRPr="004A49D8">
        <w:rPr>
          <w:color w:val="000000"/>
          <w:sz w:val="28"/>
        </w:rPr>
        <w:t>) симптоматика слабо выражена: небол</w:t>
      </w:r>
      <w:r w:rsidR="000C411D" w:rsidRPr="004A49D8">
        <w:rPr>
          <w:color w:val="000000"/>
          <w:sz w:val="28"/>
        </w:rPr>
        <w:t>ьшие раны век, иногда при ретро</w:t>
      </w:r>
      <w:r w:rsidR="00190BF7" w:rsidRPr="004A49D8">
        <w:rPr>
          <w:color w:val="000000"/>
          <w:sz w:val="28"/>
        </w:rPr>
        <w:t>бульбарном кровотечении небольшой экзофтальм, при травме зрительного</w:t>
      </w:r>
      <w:r w:rsidR="000C411D"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 xml:space="preserve">нерва </w:t>
      </w:r>
      <w:r>
        <w:rPr>
          <w:color w:val="000000"/>
          <w:sz w:val="28"/>
        </w:rPr>
        <w:t>–</w:t>
      </w:r>
      <w:r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снижение зрения, при повреждении</w:t>
      </w:r>
      <w:r w:rsidR="000C411D" w:rsidRPr="004A49D8">
        <w:rPr>
          <w:color w:val="000000"/>
          <w:sz w:val="28"/>
        </w:rPr>
        <w:t xml:space="preserve"> глазного яблока </w:t>
      </w:r>
      <w:r>
        <w:rPr>
          <w:color w:val="000000"/>
          <w:sz w:val="28"/>
        </w:rPr>
        <w:t>–</w:t>
      </w:r>
      <w:r w:rsidRPr="004A49D8">
        <w:rPr>
          <w:color w:val="000000"/>
          <w:sz w:val="28"/>
        </w:rPr>
        <w:t xml:space="preserve"> </w:t>
      </w:r>
      <w:r w:rsidR="000C411D" w:rsidRPr="004A49D8">
        <w:rPr>
          <w:color w:val="000000"/>
          <w:sz w:val="28"/>
        </w:rPr>
        <w:t>соответствую</w:t>
      </w:r>
      <w:r w:rsidR="00190BF7" w:rsidRPr="004A49D8">
        <w:rPr>
          <w:color w:val="000000"/>
          <w:sz w:val="28"/>
        </w:rPr>
        <w:t>щая симптоматика.</w:t>
      </w:r>
    </w:p>
    <w:p w14:paraId="1EDD7B66" w14:textId="77777777" w:rsidR="00190BF7" w:rsidRPr="004A49D8" w:rsidRDefault="004A49D8" w:rsidP="004A49D8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  <w:szCs w:val="32"/>
        </w:rPr>
        <w:t>– </w:t>
      </w:r>
      <w:r w:rsidR="00190BF7" w:rsidRPr="004A49D8">
        <w:rPr>
          <w:i/>
          <w:color w:val="000000"/>
          <w:sz w:val="28"/>
        </w:rPr>
        <w:t xml:space="preserve">При наличии </w:t>
      </w:r>
      <w:r w:rsidR="00190BF7" w:rsidRPr="004A49D8">
        <w:rPr>
          <w:color w:val="000000"/>
          <w:sz w:val="28"/>
        </w:rPr>
        <w:t xml:space="preserve">в орбите </w:t>
      </w:r>
      <w:r w:rsidR="00190BF7" w:rsidRPr="004A49D8">
        <w:rPr>
          <w:i/>
          <w:color w:val="000000"/>
          <w:sz w:val="28"/>
        </w:rPr>
        <w:t>д</w:t>
      </w:r>
      <w:r w:rsidR="000C411D" w:rsidRPr="004A49D8">
        <w:rPr>
          <w:i/>
          <w:color w:val="000000"/>
          <w:sz w:val="28"/>
        </w:rPr>
        <w:t>еревянного</w:t>
      </w:r>
      <w:r w:rsidR="000C411D" w:rsidRPr="004A49D8">
        <w:rPr>
          <w:color w:val="000000"/>
          <w:sz w:val="28"/>
        </w:rPr>
        <w:t xml:space="preserve"> инородного тела выяв</w:t>
      </w:r>
      <w:r w:rsidR="00190BF7" w:rsidRPr="004A49D8">
        <w:rPr>
          <w:color w:val="000000"/>
          <w:sz w:val="28"/>
        </w:rPr>
        <w:t>ляются выраженный экзофтальм, ограничение подвижности глазного яблока в</w:t>
      </w:r>
      <w:r w:rsidR="000C411D"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сторону локализации осколка, формирование свища</w:t>
      </w:r>
      <w:r w:rsidR="00D262FA" w:rsidRPr="004A49D8">
        <w:rPr>
          <w:rStyle w:val="aa"/>
          <w:color w:val="000000"/>
          <w:sz w:val="28"/>
        </w:rPr>
        <w:footnoteReference w:id="20"/>
      </w:r>
      <w:r w:rsidR="00190BF7" w:rsidRPr="004A49D8">
        <w:rPr>
          <w:color w:val="000000"/>
          <w:sz w:val="28"/>
        </w:rPr>
        <w:t xml:space="preserve"> с гнойным отделяемым, в</w:t>
      </w:r>
      <w:r w:rsidR="000C411D"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 xml:space="preserve">ряде случаев отек верхнего века, опущение его (птоз), отек и </w:t>
      </w:r>
      <w:r w:rsidR="000C411D" w:rsidRPr="004A49D8">
        <w:rPr>
          <w:color w:val="000000"/>
          <w:sz w:val="28"/>
        </w:rPr>
        <w:t xml:space="preserve">гиперемия </w:t>
      </w:r>
      <w:r w:rsidR="00190BF7" w:rsidRPr="004A49D8">
        <w:rPr>
          <w:color w:val="000000"/>
          <w:sz w:val="28"/>
        </w:rPr>
        <w:t>слизистой оболочки век и глазного яблока.</w:t>
      </w:r>
    </w:p>
    <w:p w14:paraId="31D3C708" w14:textId="77777777" w:rsidR="00647BE9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Неотложная помощь</w:t>
      </w:r>
      <w:r w:rsidR="00647BE9" w:rsidRPr="004A49D8">
        <w:rPr>
          <w:color w:val="000000"/>
          <w:sz w:val="28"/>
        </w:rPr>
        <w:t>:</w:t>
      </w:r>
    </w:p>
    <w:p w14:paraId="2487429E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Наложение асептиче</w:t>
      </w:r>
      <w:r w:rsidR="00647BE9" w:rsidRPr="004A49D8">
        <w:rPr>
          <w:color w:val="000000"/>
          <w:sz w:val="28"/>
        </w:rPr>
        <w:t>ской повязки. Введение столбняч</w:t>
      </w:r>
      <w:r w:rsidRPr="004A49D8">
        <w:rPr>
          <w:color w:val="000000"/>
          <w:sz w:val="28"/>
        </w:rPr>
        <w:t>ного анатоксин</w:t>
      </w:r>
      <w:r w:rsidR="00647BE9" w:rsidRPr="004A49D8">
        <w:rPr>
          <w:color w:val="000000"/>
          <w:sz w:val="28"/>
        </w:rPr>
        <w:t>а (подкожно) и противостолбнячно</w:t>
      </w:r>
      <w:r w:rsidRPr="004A49D8">
        <w:rPr>
          <w:color w:val="000000"/>
          <w:sz w:val="28"/>
        </w:rPr>
        <w:t>й сыворотки (подкожно или</w:t>
      </w:r>
      <w:r w:rsidR="00647BE9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внутримышечно), за нижнее веко закладывают глазную лекарственную пленку</w:t>
      </w:r>
      <w:r w:rsidR="00647BE9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с гектамицином.</w:t>
      </w:r>
    </w:p>
    <w:p w14:paraId="74137087" w14:textId="77777777" w:rsidR="00647BE9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Госпитализация</w:t>
      </w:r>
      <w:r w:rsidR="00647BE9" w:rsidRPr="004A49D8">
        <w:rPr>
          <w:color w:val="000000"/>
          <w:sz w:val="28"/>
          <w:u w:val="single"/>
        </w:rPr>
        <w:t>:</w:t>
      </w:r>
    </w:p>
    <w:p w14:paraId="28D0CFAC" w14:textId="77777777" w:rsidR="00647BE9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подозрении на наличие инородного тела в глазнице</w:t>
      </w:r>
      <w:r w:rsidR="00647BE9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срочное направление пострадавшего в глазное отделение.</w:t>
      </w:r>
    </w:p>
    <w:p w14:paraId="6DBBD139" w14:textId="77777777" w:rsidR="00647BE9" w:rsidRPr="004A49D8" w:rsidRDefault="00F6451A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</w:rPr>
        <w:t>2.</w:t>
      </w:r>
      <w:r w:rsidRPr="004A49D8">
        <w:rPr>
          <w:b/>
          <w:color w:val="000000"/>
          <w:sz w:val="28"/>
          <w:u w:val="single"/>
        </w:rPr>
        <w:t xml:space="preserve"> </w:t>
      </w:r>
      <w:r w:rsidR="00190BF7" w:rsidRPr="004A49D8">
        <w:rPr>
          <w:b/>
          <w:color w:val="000000"/>
          <w:sz w:val="28"/>
          <w:u w:val="single"/>
        </w:rPr>
        <w:t>Инородные тела</w:t>
      </w:r>
      <w:r w:rsidR="004A49D8">
        <w:rPr>
          <w:b/>
          <w:color w:val="000000"/>
          <w:sz w:val="28"/>
          <w:u w:val="single"/>
        </w:rPr>
        <w:t xml:space="preserve"> </w:t>
      </w:r>
      <w:r w:rsidR="00647BE9" w:rsidRPr="004A49D8">
        <w:rPr>
          <w:b/>
          <w:color w:val="000000"/>
          <w:sz w:val="28"/>
          <w:u w:val="single"/>
        </w:rPr>
        <w:t xml:space="preserve">в </w:t>
      </w:r>
      <w:r w:rsidR="00C010E9" w:rsidRPr="004A49D8">
        <w:rPr>
          <w:b/>
          <w:color w:val="000000"/>
          <w:sz w:val="28"/>
          <w:u w:val="single"/>
        </w:rPr>
        <w:t>конъю</w:t>
      </w:r>
      <w:r w:rsidR="00C010E9">
        <w:rPr>
          <w:b/>
          <w:color w:val="000000"/>
          <w:sz w:val="28"/>
          <w:u w:val="single"/>
        </w:rPr>
        <w:t>н</w:t>
      </w:r>
      <w:r w:rsidR="00C010E9" w:rsidRPr="004A49D8">
        <w:rPr>
          <w:b/>
          <w:color w:val="000000"/>
          <w:sz w:val="28"/>
          <w:u w:val="single"/>
        </w:rPr>
        <w:t>ктиве</w:t>
      </w:r>
      <w:r w:rsidR="00647BE9" w:rsidRPr="004A49D8">
        <w:rPr>
          <w:b/>
          <w:color w:val="000000"/>
          <w:sz w:val="28"/>
          <w:u w:val="single"/>
        </w:rPr>
        <w:t xml:space="preserve"> век</w:t>
      </w:r>
    </w:p>
    <w:p w14:paraId="59566C72" w14:textId="77777777" w:rsidR="00190BF7" w:rsidRPr="004A49D8" w:rsidRDefault="00F6451A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Обычно в </w:t>
      </w:r>
      <w:r w:rsidR="00C010E9" w:rsidRPr="004A49D8">
        <w:rPr>
          <w:color w:val="000000"/>
          <w:sz w:val="28"/>
        </w:rPr>
        <w:t>конъюнктиве</w:t>
      </w:r>
      <w:r w:rsidR="00190BF7" w:rsidRPr="004A49D8">
        <w:rPr>
          <w:color w:val="000000"/>
          <w:sz w:val="28"/>
        </w:rPr>
        <w:t xml:space="preserve"> задерживаются</w:t>
      </w:r>
      <w:r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мельчайшие песчинки, кусочки угля, камня, металла, ресницы.</w:t>
      </w:r>
    </w:p>
    <w:p w14:paraId="638B2B40" w14:textId="77777777" w:rsidR="008B7B9F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Симптомы</w:t>
      </w:r>
      <w:r w:rsidR="008B7B9F" w:rsidRPr="004A49D8">
        <w:rPr>
          <w:color w:val="000000"/>
          <w:sz w:val="28"/>
          <w:u w:val="single"/>
        </w:rPr>
        <w:t>:</w:t>
      </w:r>
    </w:p>
    <w:p w14:paraId="6D072E48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Появляется чувство инородного тела в глазу, светобоязнь,</w:t>
      </w:r>
      <w:r w:rsidR="008B7B9F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слезотечение, режущая боль. При оттягив</w:t>
      </w:r>
      <w:r w:rsidR="008B7B9F" w:rsidRPr="004A49D8">
        <w:rPr>
          <w:color w:val="000000"/>
          <w:sz w:val="28"/>
        </w:rPr>
        <w:t>ании вниз нижнего века или выво</w:t>
      </w:r>
      <w:r w:rsidRPr="004A49D8">
        <w:rPr>
          <w:color w:val="000000"/>
          <w:sz w:val="28"/>
        </w:rPr>
        <w:t>рачивании верхнего века на поверхности слизистой оболочки обнаруживается</w:t>
      </w:r>
      <w:r w:rsidR="008B7B9F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мелкое инородное тело.</w:t>
      </w:r>
    </w:p>
    <w:p w14:paraId="47877FE9" w14:textId="77777777" w:rsidR="008B7B9F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Неотложная помощь</w:t>
      </w:r>
      <w:r w:rsidR="008B7B9F" w:rsidRPr="004A49D8">
        <w:rPr>
          <w:color w:val="000000"/>
          <w:sz w:val="28"/>
          <w:u w:val="single"/>
        </w:rPr>
        <w:t>:</w:t>
      </w:r>
    </w:p>
    <w:p w14:paraId="3442DBF2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Удаление инородног</w:t>
      </w:r>
      <w:r w:rsidR="008B7B9F" w:rsidRPr="004A49D8">
        <w:rPr>
          <w:color w:val="000000"/>
          <w:sz w:val="28"/>
        </w:rPr>
        <w:t>о тела ватным тампоном после закапывания в конь</w:t>
      </w:r>
      <w:r w:rsidRPr="004A49D8">
        <w:rPr>
          <w:color w:val="000000"/>
          <w:sz w:val="28"/>
        </w:rPr>
        <w:t>юнктивальный мешок 0,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дикаина. После удаления</w:t>
      </w:r>
      <w:r w:rsidR="008B7B9F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инородного тела обязательна инстилляция </w:t>
      </w:r>
      <w:r w:rsidR="008B7B9F" w:rsidRPr="004A49D8">
        <w:rPr>
          <w:color w:val="000000"/>
          <w:sz w:val="28"/>
        </w:rPr>
        <w:t>дезинфицирующих</w:t>
      </w:r>
      <w:r w:rsidRPr="004A49D8">
        <w:rPr>
          <w:color w:val="000000"/>
          <w:sz w:val="28"/>
        </w:rPr>
        <w:t xml:space="preserve"> капель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="008B7B9F" w:rsidRPr="004A49D8">
        <w:rPr>
          <w:color w:val="000000"/>
          <w:sz w:val="28"/>
        </w:rPr>
        <w:t xml:space="preserve"> раствора сульфацил-н</w:t>
      </w:r>
      <w:r w:rsidRPr="004A49D8">
        <w:rPr>
          <w:color w:val="000000"/>
          <w:sz w:val="28"/>
        </w:rPr>
        <w:t>атрия (альбуцид) или 1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сульфапиридазина</w:t>
      </w:r>
      <w:r w:rsidR="008B7B9F" w:rsidRPr="004A49D8">
        <w:rPr>
          <w:color w:val="000000"/>
          <w:sz w:val="28"/>
        </w:rPr>
        <w:t>-</w:t>
      </w:r>
      <w:r w:rsidRPr="004A49D8">
        <w:rPr>
          <w:color w:val="000000"/>
          <w:sz w:val="28"/>
        </w:rPr>
        <w:t>натрия и закладывание за веки дезинфицирующей мази аль</w:t>
      </w:r>
      <w:r w:rsidR="008B7B9F" w:rsidRPr="004A49D8">
        <w:rPr>
          <w:color w:val="000000"/>
          <w:sz w:val="28"/>
        </w:rPr>
        <w:t>д</w:t>
      </w:r>
      <w:r w:rsidRPr="004A49D8">
        <w:rPr>
          <w:color w:val="000000"/>
          <w:sz w:val="28"/>
        </w:rPr>
        <w:t>оуцида или</w:t>
      </w:r>
      <w:r w:rsidR="008B7B9F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эмульсии синтомицина. После удаления больших инородных тел с ранением</w:t>
      </w:r>
      <w:r w:rsidR="008B7B9F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слизистой оболочки производится амбулаторное (в глазном стационаре) наложение швов с последующей рекомендацией закапывать 3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4</w:t>
      </w:r>
      <w:r w:rsidRPr="004A49D8">
        <w:rPr>
          <w:color w:val="000000"/>
          <w:sz w:val="28"/>
        </w:rPr>
        <w:t xml:space="preserve"> раза в день 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="008B7B9F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раствор сульфацил-натрия или 0,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</w:t>
      </w:r>
      <w:r w:rsidR="008B7B9F" w:rsidRPr="004A49D8">
        <w:rPr>
          <w:color w:val="000000"/>
          <w:sz w:val="28"/>
        </w:rPr>
        <w:t>р левомицетина. Вводят столбняч</w:t>
      </w:r>
      <w:r w:rsidRPr="004A49D8">
        <w:rPr>
          <w:color w:val="000000"/>
          <w:sz w:val="28"/>
        </w:rPr>
        <w:t>ный анатоксин и противостолбнячную сыворотку.</w:t>
      </w:r>
    </w:p>
    <w:p w14:paraId="03FCA5A4" w14:textId="77777777" w:rsidR="008B7B9F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Госпитализация</w:t>
      </w:r>
      <w:r w:rsidR="008B7B9F" w:rsidRPr="004A49D8">
        <w:rPr>
          <w:color w:val="000000"/>
          <w:sz w:val="28"/>
          <w:u w:val="single"/>
        </w:rPr>
        <w:t>:</w:t>
      </w:r>
    </w:p>
    <w:p w14:paraId="0E6B2613" w14:textId="77777777" w:rsidR="00190BF7" w:rsidRPr="004A49D8" w:rsidRDefault="008B7B9F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Необходима</w:t>
      </w:r>
      <w:r w:rsidR="00190BF7" w:rsidRPr="004A49D8">
        <w:rPr>
          <w:color w:val="000000"/>
          <w:sz w:val="28"/>
        </w:rPr>
        <w:t xml:space="preserve"> только при внедрени</w:t>
      </w:r>
      <w:r w:rsidRPr="004A49D8">
        <w:rPr>
          <w:color w:val="000000"/>
          <w:sz w:val="28"/>
        </w:rPr>
        <w:t>и больших инородных тел и значи</w:t>
      </w:r>
      <w:r w:rsidR="00190BF7" w:rsidRPr="004A49D8">
        <w:rPr>
          <w:color w:val="000000"/>
          <w:sz w:val="28"/>
        </w:rPr>
        <w:t xml:space="preserve">тельном дефекте слизистой оболочки. В остальных случаях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направление к</w:t>
      </w:r>
      <w:r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окулисту.</w:t>
      </w:r>
    </w:p>
    <w:p w14:paraId="3FA061CC" w14:textId="77777777" w:rsidR="004F5916" w:rsidRPr="004A49D8" w:rsidRDefault="00C010E9" w:rsidP="004A49D8">
      <w:pPr>
        <w:numPr>
          <w:ilvl w:val="0"/>
          <w:numId w:val="2"/>
        </w:numPr>
        <w:spacing w:line="360" w:lineRule="auto"/>
        <w:ind w:left="0" w:firstLine="709"/>
        <w:jc w:val="both"/>
        <w:rPr>
          <w:b/>
          <w:color w:val="000000"/>
          <w:sz w:val="28"/>
          <w:u w:val="single"/>
        </w:rPr>
      </w:pPr>
      <w:r>
        <w:rPr>
          <w:b/>
          <w:color w:val="000000"/>
          <w:sz w:val="28"/>
          <w:u w:val="single"/>
        </w:rPr>
        <w:t>Инородные тела в глазном яблоке</w:t>
      </w:r>
    </w:p>
    <w:p w14:paraId="06D4A01C" w14:textId="77777777" w:rsidR="00C37E7A" w:rsidRPr="004A49D8" w:rsidRDefault="00C37E7A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 глазное яблоко могут внедриться стекло, металл, кусочки камня, дерева, шипы растений и др.</w:t>
      </w:r>
    </w:p>
    <w:p w14:paraId="260F1336" w14:textId="77777777" w:rsidR="0012594C" w:rsidRPr="004A49D8" w:rsidRDefault="0012594C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Симптомы:</w:t>
      </w:r>
    </w:p>
    <w:p w14:paraId="2B60CB92" w14:textId="77777777" w:rsidR="0012594C" w:rsidRPr="004A49D8" w:rsidRDefault="0012594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Боль в глазу, светобоязнь, слезотечение, блефароспазм, ощущение инородного тела в глазу. При обследовании выявляется гиперемия коньюнктивы век и глазного яблока.</w:t>
      </w:r>
    </w:p>
    <w:p w14:paraId="3B6E686C" w14:textId="77777777" w:rsidR="00C37E7A" w:rsidRPr="004A49D8" w:rsidRDefault="00C37E7A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Неотложная помощь:</w:t>
      </w:r>
    </w:p>
    <w:p w14:paraId="15A8BC8C" w14:textId="77777777" w:rsidR="00C37E7A" w:rsidRPr="004A49D8" w:rsidRDefault="00C37E7A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Удаление инородного тела ватным тампоном после закапывания в коньюнктивальный мешок 0,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дикаина. После удаления инородного тела обязательна инстилляция дезинфицирующих капель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сульфацил-натрия (альбуцид) или 1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сульфапиридазина-натрия и закладывание за веки дезинфицирующей мази альдоуцида или эмульсии синтомицина. После удаления больших инородных тел с ранением слизистой оболочки производится амбулаторное (в глазном стационаре) наложение швов с последующей рекомендацией закапывать 3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4</w:t>
      </w:r>
      <w:r w:rsidRPr="004A49D8">
        <w:rPr>
          <w:color w:val="000000"/>
          <w:sz w:val="28"/>
        </w:rPr>
        <w:t xml:space="preserve"> раза в день 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 сульфацил-натрия или 0,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 левомицетина. Вводят столбнячный анатоксин и противостолбнячную сыворотку.</w:t>
      </w:r>
    </w:p>
    <w:p w14:paraId="0555FB03" w14:textId="77777777" w:rsidR="0012594C" w:rsidRPr="004A49D8" w:rsidRDefault="0012594C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Госпитализация:</w:t>
      </w:r>
    </w:p>
    <w:p w14:paraId="4E8B65C0" w14:textId="77777777" w:rsidR="0012594C" w:rsidRPr="004A49D8" w:rsidRDefault="0012594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Необходима только при внедрении больших инородных тел и значительном дефекте слизистой оболочки. В остальных случаях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направление к окулисту.</w:t>
      </w:r>
    </w:p>
    <w:p w14:paraId="54CB516A" w14:textId="77777777" w:rsidR="008B7B9F" w:rsidRPr="004A49D8" w:rsidRDefault="002C516B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</w:rPr>
        <w:t>4</w:t>
      </w:r>
      <w:r w:rsidR="008B7B9F" w:rsidRPr="004A49D8">
        <w:rPr>
          <w:b/>
          <w:color w:val="000000"/>
          <w:sz w:val="28"/>
        </w:rPr>
        <w:t xml:space="preserve">. </w:t>
      </w:r>
      <w:r w:rsidR="00190BF7" w:rsidRPr="004A49D8">
        <w:rPr>
          <w:b/>
          <w:color w:val="000000"/>
          <w:sz w:val="28"/>
          <w:u w:val="single"/>
        </w:rPr>
        <w:t xml:space="preserve">Инородные тела </w:t>
      </w:r>
      <w:r w:rsidR="008B7B9F" w:rsidRPr="004A49D8">
        <w:rPr>
          <w:b/>
          <w:color w:val="000000"/>
          <w:sz w:val="28"/>
          <w:u w:val="single"/>
        </w:rPr>
        <w:t>в роговице</w:t>
      </w:r>
    </w:p>
    <w:p w14:paraId="16FF211C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 роговицу могут внедриться стекло, металл,</w:t>
      </w:r>
      <w:r w:rsidR="008B7B9F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кусочки угля, камня, дерева, шипы растений и др.</w:t>
      </w:r>
    </w:p>
    <w:p w14:paraId="54A5DB3B" w14:textId="77777777" w:rsidR="008B7B9F" w:rsidRPr="004A49D8" w:rsidRDefault="008B7B9F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Симптомы:</w:t>
      </w:r>
    </w:p>
    <w:p w14:paraId="79D838C7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Боль в глаз</w:t>
      </w:r>
      <w:r w:rsidR="008B7B9F" w:rsidRPr="004A49D8">
        <w:rPr>
          <w:color w:val="000000"/>
          <w:sz w:val="28"/>
        </w:rPr>
        <w:t>у, светобоязнь, слезотечение, бле</w:t>
      </w:r>
      <w:r w:rsidRPr="004A49D8">
        <w:rPr>
          <w:color w:val="000000"/>
          <w:sz w:val="28"/>
        </w:rPr>
        <w:t>фароспаз</w:t>
      </w:r>
      <w:r w:rsidR="008B7B9F" w:rsidRPr="004A49D8">
        <w:rPr>
          <w:color w:val="000000"/>
          <w:sz w:val="28"/>
        </w:rPr>
        <w:t>м</w:t>
      </w:r>
      <w:r w:rsidR="00E35059" w:rsidRPr="004A49D8">
        <w:rPr>
          <w:color w:val="000000"/>
          <w:sz w:val="28"/>
        </w:rPr>
        <w:t>, ощу</w:t>
      </w:r>
      <w:r w:rsidRPr="004A49D8">
        <w:rPr>
          <w:color w:val="000000"/>
          <w:sz w:val="28"/>
        </w:rPr>
        <w:t>щение инородного тела в глазу. При обследовании выявляется гиперемия</w:t>
      </w:r>
      <w:r w:rsidR="00E35059" w:rsidRPr="004A49D8">
        <w:rPr>
          <w:color w:val="000000"/>
          <w:sz w:val="28"/>
        </w:rPr>
        <w:t xml:space="preserve"> конь</w:t>
      </w:r>
      <w:r w:rsidRPr="004A49D8">
        <w:rPr>
          <w:color w:val="000000"/>
          <w:sz w:val="28"/>
        </w:rPr>
        <w:t>юнктивы век и глазного яблока. В рог</w:t>
      </w:r>
      <w:r w:rsidR="00E35059" w:rsidRPr="004A49D8">
        <w:rPr>
          <w:color w:val="000000"/>
          <w:sz w:val="28"/>
        </w:rPr>
        <w:t>овице определяется инородное те</w:t>
      </w:r>
      <w:r w:rsidRPr="004A49D8">
        <w:rPr>
          <w:color w:val="000000"/>
          <w:sz w:val="28"/>
        </w:rPr>
        <w:t>ло, которое может располагаться в поверхностных или глубоких слоях,</w:t>
      </w:r>
      <w:r w:rsidR="00E35059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иногда с выходом в переднюю камеру глаза.</w:t>
      </w:r>
    </w:p>
    <w:p w14:paraId="77071C08" w14:textId="77777777" w:rsidR="00E35059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Неотложная помощь</w:t>
      </w:r>
      <w:r w:rsidR="00E35059" w:rsidRPr="004A49D8">
        <w:rPr>
          <w:color w:val="000000"/>
          <w:sz w:val="28"/>
          <w:u w:val="single"/>
        </w:rPr>
        <w:t>:</w:t>
      </w:r>
    </w:p>
    <w:p w14:paraId="66CB54EB" w14:textId="77777777" w:rsidR="00E35059" w:rsidRPr="004A49D8" w:rsidRDefault="004A49D8" w:rsidP="004A49D8">
      <w:pPr>
        <w:tabs>
          <w:tab w:val="left" w:pos="720"/>
        </w:tabs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  <w:szCs w:val="32"/>
        </w:rPr>
        <w:t>– </w:t>
      </w:r>
      <w:r w:rsidR="00190BF7" w:rsidRPr="004A49D8">
        <w:rPr>
          <w:i/>
          <w:color w:val="000000"/>
          <w:sz w:val="28"/>
        </w:rPr>
        <w:t>Поверхностно расположенные</w:t>
      </w:r>
      <w:r w:rsidR="00190BF7" w:rsidRPr="004A49D8">
        <w:rPr>
          <w:color w:val="000000"/>
          <w:sz w:val="28"/>
        </w:rPr>
        <w:t xml:space="preserve"> инородные тела роговицы</w:t>
      </w:r>
      <w:r w:rsidR="00E35059"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удаляются после закапывания 0,</w:t>
      </w:r>
      <w:r w:rsidRPr="004A49D8">
        <w:rPr>
          <w:color w:val="000000"/>
          <w:sz w:val="28"/>
        </w:rPr>
        <w:t>5</w:t>
      </w:r>
      <w:r>
        <w:rPr>
          <w:color w:val="000000"/>
          <w:sz w:val="28"/>
        </w:rPr>
        <w:t>%</w:t>
      </w:r>
      <w:r w:rsidR="00190BF7" w:rsidRPr="004A49D8">
        <w:rPr>
          <w:color w:val="000000"/>
          <w:sz w:val="28"/>
        </w:rPr>
        <w:t xml:space="preserve"> раствора дикаина или ватным тампоном,</w:t>
      </w:r>
      <w:r w:rsidR="00E35059"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смоченным в 0,0</w:t>
      </w:r>
      <w:r w:rsidRPr="004A49D8">
        <w:rPr>
          <w:color w:val="000000"/>
          <w:sz w:val="28"/>
        </w:rPr>
        <w:t>1</w:t>
      </w:r>
      <w:r>
        <w:rPr>
          <w:color w:val="000000"/>
          <w:sz w:val="28"/>
        </w:rPr>
        <w:t>%</w:t>
      </w:r>
      <w:r w:rsidR="00190BF7" w:rsidRPr="004A49D8">
        <w:rPr>
          <w:color w:val="000000"/>
          <w:sz w:val="28"/>
        </w:rPr>
        <w:t xml:space="preserve"> растворе оксицианида ртути либо в </w:t>
      </w:r>
      <w:r w:rsidRPr="004A49D8">
        <w:rPr>
          <w:color w:val="000000"/>
          <w:sz w:val="28"/>
        </w:rPr>
        <w:t>2</w:t>
      </w:r>
      <w:r>
        <w:rPr>
          <w:color w:val="000000"/>
          <w:sz w:val="28"/>
        </w:rPr>
        <w:t>%</w:t>
      </w:r>
      <w:r w:rsidR="00190BF7" w:rsidRPr="004A49D8">
        <w:rPr>
          <w:color w:val="000000"/>
          <w:sz w:val="28"/>
        </w:rPr>
        <w:t xml:space="preserve"> растворе борной</w:t>
      </w:r>
      <w:r w:rsidR="00E35059"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кислоты, или тонким кончиком глазной ст</w:t>
      </w:r>
      <w:r w:rsidR="00E35059" w:rsidRPr="004A49D8">
        <w:rPr>
          <w:color w:val="000000"/>
          <w:sz w:val="28"/>
        </w:rPr>
        <w:t>еклянной палочки, на которую на</w:t>
      </w:r>
      <w:r w:rsidR="00190BF7" w:rsidRPr="004A49D8">
        <w:rPr>
          <w:color w:val="000000"/>
          <w:sz w:val="28"/>
        </w:rPr>
        <w:t>вертывается вата, смоченная этими же растворами.</w:t>
      </w:r>
    </w:p>
    <w:p w14:paraId="21859882" w14:textId="77777777" w:rsidR="00E35059" w:rsidRPr="004A49D8" w:rsidRDefault="004A49D8" w:rsidP="004A49D8">
      <w:pPr>
        <w:tabs>
          <w:tab w:val="left" w:pos="360"/>
          <w:tab w:val="left" w:pos="720"/>
        </w:tabs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  <w:szCs w:val="32"/>
        </w:rPr>
        <w:t>– </w:t>
      </w:r>
      <w:r w:rsidR="00E35059" w:rsidRPr="004A49D8">
        <w:rPr>
          <w:color w:val="000000"/>
          <w:sz w:val="28"/>
        </w:rPr>
        <w:t xml:space="preserve">Инородные тела, </w:t>
      </w:r>
      <w:r w:rsidR="00E35059" w:rsidRPr="004A49D8">
        <w:rPr>
          <w:i/>
          <w:color w:val="000000"/>
          <w:sz w:val="28"/>
        </w:rPr>
        <w:t>внед</w:t>
      </w:r>
      <w:r w:rsidR="00190BF7" w:rsidRPr="004A49D8">
        <w:rPr>
          <w:i/>
          <w:color w:val="000000"/>
          <w:sz w:val="28"/>
        </w:rPr>
        <w:t>рившиеся в строму роговицы</w:t>
      </w:r>
      <w:r w:rsidR="00190BF7" w:rsidRPr="004A49D8">
        <w:rPr>
          <w:color w:val="000000"/>
          <w:sz w:val="28"/>
        </w:rPr>
        <w:t>, извлекают после инстилляции 0,</w:t>
      </w:r>
      <w:r w:rsidRPr="004A49D8">
        <w:rPr>
          <w:color w:val="000000"/>
          <w:sz w:val="28"/>
        </w:rPr>
        <w:t>5</w:t>
      </w:r>
      <w:r>
        <w:rPr>
          <w:color w:val="000000"/>
          <w:sz w:val="28"/>
        </w:rPr>
        <w:t>%</w:t>
      </w:r>
      <w:r w:rsidR="00190BF7" w:rsidRPr="004A49D8">
        <w:rPr>
          <w:color w:val="000000"/>
          <w:sz w:val="28"/>
        </w:rPr>
        <w:t xml:space="preserve"> раствора</w:t>
      </w:r>
      <w:r w:rsidR="00E35059"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дикаина специальным долотцем или копьевидной иглой в офтальмологическом</w:t>
      </w:r>
      <w:r w:rsidR="00E35059"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учреждении.</w:t>
      </w:r>
    </w:p>
    <w:p w14:paraId="1D38849A" w14:textId="77777777" w:rsidR="00E35059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Перед удалением (и после него) инородного тела</w:t>
      </w:r>
      <w:r w:rsidRPr="004A49D8">
        <w:rPr>
          <w:color w:val="000000"/>
          <w:sz w:val="28"/>
        </w:rPr>
        <w:t xml:space="preserve"> проводится</w:t>
      </w:r>
      <w:r w:rsidR="00E35059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тщательная санация конъюнктивальной полости дезинфицирующими каплями.</w:t>
      </w:r>
      <w:r w:rsidR="00E35059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Инстилляция по 1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2</w:t>
      </w:r>
      <w:r w:rsidRPr="004A49D8">
        <w:rPr>
          <w:color w:val="000000"/>
          <w:sz w:val="28"/>
        </w:rPr>
        <w:t xml:space="preserve"> капле 4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6</w:t>
      </w:r>
      <w:r w:rsidRPr="004A49D8">
        <w:rPr>
          <w:color w:val="000000"/>
          <w:sz w:val="28"/>
        </w:rPr>
        <w:t xml:space="preserve"> раза вдень 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сульфцил-натрия,</w:t>
      </w:r>
      <w:r w:rsidR="00E35059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1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сульфапиридазин-натрия, </w:t>
      </w:r>
      <w:r w:rsidR="004A49D8" w:rsidRPr="004A49D8">
        <w:rPr>
          <w:color w:val="000000"/>
          <w:sz w:val="28"/>
        </w:rPr>
        <w:t>2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борной кислоты. Затем</w:t>
      </w:r>
      <w:r w:rsidR="00E35059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закладывают за нижнее веко глазную лекар</w:t>
      </w:r>
      <w:r w:rsidR="00E35059" w:rsidRPr="004A49D8">
        <w:rPr>
          <w:color w:val="000000"/>
          <w:sz w:val="28"/>
        </w:rPr>
        <w:t>ственную пленку с сульфадиметок</w:t>
      </w:r>
      <w:r w:rsidRPr="004A49D8">
        <w:rPr>
          <w:color w:val="000000"/>
          <w:sz w:val="28"/>
        </w:rPr>
        <w:t>сином или антибиотиками.</w:t>
      </w:r>
    </w:p>
    <w:p w14:paraId="1C43C577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При значительном дефекте эпителия</w:t>
      </w:r>
      <w:r w:rsidRPr="004A49D8">
        <w:rPr>
          <w:color w:val="000000"/>
          <w:sz w:val="28"/>
        </w:rPr>
        <w:t xml:space="preserve"> закладывают</w:t>
      </w:r>
      <w:r w:rsidR="00E35059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за нижнее веко 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глазную мазь сульфаци</w:t>
      </w:r>
      <w:r w:rsidR="00E35059" w:rsidRPr="004A49D8">
        <w:rPr>
          <w:color w:val="000000"/>
          <w:sz w:val="28"/>
        </w:rPr>
        <w:t>лнатрия или синтомицина. На сут</w:t>
      </w:r>
      <w:r w:rsidRPr="004A49D8">
        <w:rPr>
          <w:color w:val="000000"/>
          <w:sz w:val="28"/>
        </w:rPr>
        <w:t>ки следует наложить асептическую повязку. Закапывание дезинфицирующих</w:t>
      </w:r>
      <w:r w:rsidR="00E35059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капель рекомендуется проводить в течение 6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7</w:t>
      </w:r>
      <w:r w:rsidRPr="004A49D8">
        <w:rPr>
          <w:color w:val="000000"/>
          <w:sz w:val="28"/>
        </w:rPr>
        <w:t xml:space="preserve"> дней после травмы.</w:t>
      </w:r>
    </w:p>
    <w:p w14:paraId="6EFB1E93" w14:textId="77777777" w:rsidR="002C516B" w:rsidRPr="004A49D8" w:rsidRDefault="002C516B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</w:rPr>
        <w:t xml:space="preserve">5. </w:t>
      </w:r>
      <w:r w:rsidR="00190BF7" w:rsidRPr="004A49D8">
        <w:rPr>
          <w:b/>
          <w:color w:val="000000"/>
          <w:sz w:val="28"/>
          <w:u w:val="single"/>
        </w:rPr>
        <w:t>Внутриглазные инородные тела</w:t>
      </w:r>
    </w:p>
    <w:p w14:paraId="32D0DE05" w14:textId="77777777" w:rsidR="00190BF7" w:rsidRPr="004A49D8" w:rsidRDefault="002C516B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Внутриглазные инородные тела </w:t>
      </w:r>
      <w:r w:rsidR="00190BF7" w:rsidRPr="004A49D8">
        <w:rPr>
          <w:color w:val="000000"/>
          <w:sz w:val="28"/>
        </w:rPr>
        <w:t>попадают в глаз в результате проникающих</w:t>
      </w:r>
      <w:r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ранений и могут локализоваться в передней камере, хрусталике, стекловидном теле, оболочках глаза. В ряде случаев попадание мелкого инородного</w:t>
      </w:r>
      <w:r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тела внутрь глаза может протекать бессим</w:t>
      </w:r>
      <w:r w:rsidRPr="004A49D8">
        <w:rPr>
          <w:color w:val="000000"/>
          <w:sz w:val="28"/>
        </w:rPr>
        <w:t>птомно и наличие его в глазу вы</w:t>
      </w:r>
      <w:r w:rsidR="00190BF7" w:rsidRPr="004A49D8">
        <w:rPr>
          <w:color w:val="000000"/>
          <w:sz w:val="28"/>
        </w:rPr>
        <w:t>является лишь при рентгенологическом обс</w:t>
      </w:r>
      <w:r w:rsidRPr="004A49D8">
        <w:rPr>
          <w:color w:val="000000"/>
          <w:sz w:val="28"/>
        </w:rPr>
        <w:t>ледовании или появлении осложне</w:t>
      </w:r>
      <w:r w:rsidR="00190BF7" w:rsidRPr="004A49D8">
        <w:rPr>
          <w:color w:val="000000"/>
          <w:sz w:val="28"/>
        </w:rPr>
        <w:t>ний.</w:t>
      </w:r>
    </w:p>
    <w:p w14:paraId="11E23FF5" w14:textId="77777777" w:rsidR="002C516B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Симптомы</w:t>
      </w:r>
      <w:r w:rsidR="002C516B" w:rsidRPr="004A49D8">
        <w:rPr>
          <w:color w:val="000000"/>
          <w:sz w:val="28"/>
          <w:u w:val="single"/>
        </w:rPr>
        <w:t>:</w:t>
      </w:r>
    </w:p>
    <w:p w14:paraId="2FBC6130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остром течении процесса</w:t>
      </w:r>
      <w:r w:rsidR="002C516B" w:rsidRPr="004A49D8">
        <w:rPr>
          <w:color w:val="000000"/>
          <w:sz w:val="28"/>
        </w:rPr>
        <w:t xml:space="preserve"> отмечаются боль в глазу, свето</w:t>
      </w:r>
      <w:r w:rsidRPr="004A49D8">
        <w:rPr>
          <w:color w:val="000000"/>
          <w:sz w:val="28"/>
        </w:rPr>
        <w:t>боязнь, слезотечение, в случае повреждения хрусталика или внутриглазного</w:t>
      </w:r>
      <w:r w:rsidR="002C516B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кровотечения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резкое снижение зрения. К</w:t>
      </w:r>
      <w:r w:rsidR="002C516B" w:rsidRPr="004A49D8">
        <w:rPr>
          <w:color w:val="000000"/>
          <w:sz w:val="28"/>
        </w:rPr>
        <w:t>линически определяется проникаю</w:t>
      </w:r>
      <w:r w:rsidRPr="004A49D8">
        <w:rPr>
          <w:color w:val="000000"/>
          <w:sz w:val="28"/>
        </w:rPr>
        <w:t>щая рана роговицы или склеры, отверстие в радужной оболочке, помутнение</w:t>
      </w:r>
      <w:r w:rsidR="002C516B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хрусталика, иногда кровь в передней камере (гифема), к</w:t>
      </w:r>
      <w:r w:rsidR="002C516B" w:rsidRPr="004A49D8">
        <w:rPr>
          <w:color w:val="000000"/>
          <w:sz w:val="28"/>
        </w:rPr>
        <w:t>ровь в стекловид</w:t>
      </w:r>
      <w:r w:rsidRPr="004A49D8">
        <w:rPr>
          <w:color w:val="000000"/>
          <w:sz w:val="28"/>
        </w:rPr>
        <w:t>ном теле (гемофтальм). Нередко внедрение в глаз инородного тела вызывает</w:t>
      </w:r>
      <w:r w:rsidR="002C516B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бурную воспалительную реакцию с пер</w:t>
      </w:r>
      <w:r w:rsidR="00D262FA" w:rsidRPr="004A49D8">
        <w:rPr>
          <w:color w:val="000000"/>
          <w:sz w:val="28"/>
        </w:rPr>
        <w:t>еходом в эндофтальмит или паноф</w:t>
      </w:r>
      <w:r w:rsidRPr="004A49D8">
        <w:rPr>
          <w:color w:val="000000"/>
          <w:sz w:val="28"/>
        </w:rPr>
        <w:t>тальмит.</w:t>
      </w:r>
    </w:p>
    <w:p w14:paraId="68E93757" w14:textId="77777777" w:rsidR="002C516B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Если в глазу длительно </w:t>
      </w:r>
      <w:r w:rsidRPr="004A49D8">
        <w:rPr>
          <w:color w:val="000000"/>
          <w:sz w:val="28"/>
          <w:u w:val="single"/>
        </w:rPr>
        <w:t>находится химически активное</w:t>
      </w:r>
      <w:r w:rsidRPr="004A49D8">
        <w:rPr>
          <w:color w:val="000000"/>
          <w:sz w:val="28"/>
        </w:rPr>
        <w:t xml:space="preserve"> инородное тело</w:t>
      </w:r>
      <w:r w:rsidR="002C516B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(железо или медь), развивается окислени</w:t>
      </w:r>
      <w:r w:rsidR="002C516B" w:rsidRPr="004A49D8">
        <w:rPr>
          <w:color w:val="000000"/>
          <w:sz w:val="28"/>
        </w:rPr>
        <w:t>е тканей глаза с развитием явле</w:t>
      </w:r>
      <w:r w:rsidRPr="004A49D8">
        <w:rPr>
          <w:color w:val="000000"/>
          <w:sz w:val="28"/>
        </w:rPr>
        <w:t>ний сидероза или халькоза.</w:t>
      </w:r>
    </w:p>
    <w:p w14:paraId="55FCFAB1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Наличие</w:t>
      </w:r>
      <w:r w:rsidRPr="004A49D8">
        <w:rPr>
          <w:color w:val="000000"/>
          <w:sz w:val="28"/>
        </w:rPr>
        <w:t xml:space="preserve"> внут</w:t>
      </w:r>
      <w:r w:rsidR="002C516B" w:rsidRPr="004A49D8">
        <w:rPr>
          <w:color w:val="000000"/>
          <w:sz w:val="28"/>
        </w:rPr>
        <w:t xml:space="preserve">ри глаза </w:t>
      </w:r>
      <w:r w:rsidR="002C516B" w:rsidRPr="004A49D8">
        <w:rPr>
          <w:color w:val="000000"/>
          <w:sz w:val="28"/>
          <w:u w:val="single"/>
        </w:rPr>
        <w:t>стекла</w:t>
      </w:r>
      <w:r w:rsidR="002C516B" w:rsidRPr="004A49D8">
        <w:rPr>
          <w:color w:val="000000"/>
          <w:sz w:val="28"/>
        </w:rPr>
        <w:t xml:space="preserve"> приводит к выра</w:t>
      </w:r>
      <w:r w:rsidRPr="004A49D8">
        <w:rPr>
          <w:color w:val="000000"/>
          <w:sz w:val="28"/>
        </w:rPr>
        <w:t xml:space="preserve">женным дистрофическим изменениям, </w:t>
      </w:r>
      <w:r w:rsidRPr="004A49D8">
        <w:rPr>
          <w:color w:val="000000"/>
          <w:sz w:val="28"/>
          <w:u w:val="single"/>
        </w:rPr>
        <w:t>дерева</w:t>
      </w:r>
      <w:r w:rsidRPr="004A49D8">
        <w:rPr>
          <w:color w:val="000000"/>
          <w:sz w:val="28"/>
        </w:rPr>
        <w:t xml:space="preserve">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бурной воспалительной реакции</w:t>
      </w:r>
      <w:r w:rsidR="002C516B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глаза.</w:t>
      </w:r>
    </w:p>
    <w:p w14:paraId="652A3C54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Диагноз устанавливают на основании данных анамнеза, к</w:t>
      </w:r>
      <w:r w:rsidR="002C516B" w:rsidRPr="004A49D8">
        <w:rPr>
          <w:color w:val="000000"/>
          <w:sz w:val="28"/>
        </w:rPr>
        <w:t>линической кар</w:t>
      </w:r>
      <w:r w:rsidRPr="004A49D8">
        <w:rPr>
          <w:color w:val="000000"/>
          <w:sz w:val="28"/>
        </w:rPr>
        <w:t>тины, данных рентгенологических и ультразвуковых исследований.</w:t>
      </w:r>
    </w:p>
    <w:p w14:paraId="20594F2A" w14:textId="77777777" w:rsidR="00D23AD1" w:rsidRPr="004A49D8" w:rsidRDefault="00D23AD1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Неотложная помощь:</w:t>
      </w:r>
    </w:p>
    <w:p w14:paraId="1D3EC046" w14:textId="77777777" w:rsidR="00D23AD1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наличии проник</w:t>
      </w:r>
      <w:r w:rsidR="00D23AD1" w:rsidRPr="004A49D8">
        <w:rPr>
          <w:color w:val="000000"/>
          <w:sz w:val="28"/>
        </w:rPr>
        <w:t>ающего ранения глаза с внедрени</w:t>
      </w:r>
      <w:r w:rsidRPr="004A49D8">
        <w:rPr>
          <w:color w:val="000000"/>
          <w:sz w:val="28"/>
        </w:rPr>
        <w:t>ем инородного тела закапывание в глаз дезинфицирующих растворов (3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="00D23AD1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раствор сульфацил-натрия или 0,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 левомицетина), закладывание за</w:t>
      </w:r>
      <w:r w:rsidR="00D23AD1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нижнее веко глазной лекарственной пленки с гентамицином, инъекции подконъюнктиву гентамицина и других антибиотиков широкого спектра действия.</w:t>
      </w:r>
    </w:p>
    <w:p w14:paraId="0B62F1E2" w14:textId="77777777" w:rsidR="00D23AD1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Вводят подкожно столбнячный анатоксин и противостолбнячную сыворотку</w:t>
      </w:r>
      <w:r w:rsidR="00D23AD1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подкожно или внутримышечно. На глаз накладывают асептическую повязку.</w:t>
      </w:r>
    </w:p>
    <w:p w14:paraId="6DE62445" w14:textId="77777777" w:rsidR="00D23AD1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Госпитализация</w:t>
      </w:r>
      <w:r w:rsidR="00D23AD1" w:rsidRPr="004A49D8">
        <w:rPr>
          <w:color w:val="000000"/>
          <w:sz w:val="28"/>
          <w:u w:val="single"/>
        </w:rPr>
        <w:t>:</w:t>
      </w:r>
    </w:p>
    <w:p w14:paraId="310A5B9C" w14:textId="77777777" w:rsidR="00190BF7" w:rsidRPr="004A49D8" w:rsidRDefault="00D23A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Срочная и необходима госпитализация пациента </w:t>
      </w:r>
      <w:r w:rsidR="00190BF7" w:rsidRPr="004A49D8">
        <w:rPr>
          <w:color w:val="000000"/>
          <w:sz w:val="28"/>
        </w:rPr>
        <w:t>в специализированное глазное отделение для</w:t>
      </w:r>
      <w:r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проведения хирургического вмешательства.</w:t>
      </w:r>
    </w:p>
    <w:p w14:paraId="756942EA" w14:textId="77777777" w:rsidR="00D23AD1" w:rsidRPr="004A49D8" w:rsidRDefault="00190BF7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Поражение глаз</w:t>
      </w:r>
      <w:r w:rsidR="00D23AD1" w:rsidRPr="004A49D8">
        <w:rPr>
          <w:b/>
          <w:color w:val="000000"/>
          <w:sz w:val="28"/>
          <w:u w:val="single"/>
        </w:rPr>
        <w:t>а</w:t>
      </w:r>
      <w:r w:rsidR="00C010E9">
        <w:rPr>
          <w:b/>
          <w:color w:val="000000"/>
          <w:sz w:val="28"/>
          <w:u w:val="single"/>
        </w:rPr>
        <w:t xml:space="preserve"> ядовитыми насекомыми</w:t>
      </w:r>
    </w:p>
    <w:p w14:paraId="623903A4" w14:textId="77777777" w:rsidR="00190BF7" w:rsidRPr="004A49D8" w:rsidRDefault="00BA2AA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Попадание в глаз насекомых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жу</w:t>
      </w:r>
      <w:r w:rsidR="00190BF7" w:rsidRPr="004A49D8">
        <w:rPr>
          <w:color w:val="000000"/>
          <w:sz w:val="28"/>
        </w:rPr>
        <w:t xml:space="preserve">ков, мушек, гусениц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вызывает различные реакции конь</w:t>
      </w:r>
      <w:r w:rsidR="00190BF7" w:rsidRPr="004A49D8">
        <w:rPr>
          <w:color w:val="000000"/>
          <w:sz w:val="28"/>
        </w:rPr>
        <w:t>юнктивы и роговицы.</w:t>
      </w:r>
      <w:r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Возможна аллергическая реакция на ядовитую лимфу насекомых, токсическое</w:t>
      </w:r>
      <w:r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 xml:space="preserve">воздействие ее на слизистую оболочку, </w:t>
      </w:r>
      <w:r w:rsidRPr="004A49D8">
        <w:rPr>
          <w:color w:val="000000"/>
          <w:sz w:val="28"/>
        </w:rPr>
        <w:t>внедрение волосков гусениц в по</w:t>
      </w:r>
      <w:r w:rsidR="00190BF7" w:rsidRPr="004A49D8">
        <w:rPr>
          <w:color w:val="000000"/>
          <w:sz w:val="28"/>
        </w:rPr>
        <w:t>лость глаза. Нередко присоединяется инфекция, вызванная стафилококком,</w:t>
      </w:r>
      <w:r w:rsidR="00C010E9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стрептококком и другими микроорганизмами.</w:t>
      </w:r>
    </w:p>
    <w:p w14:paraId="404D9580" w14:textId="77777777" w:rsidR="00BA2AAD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Симптомы:</w:t>
      </w:r>
    </w:p>
    <w:p w14:paraId="7B6D310E" w14:textId="77777777" w:rsidR="00BA2AAD" w:rsidRPr="004A49D8" w:rsidRDefault="00BA2AA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Ж</w:t>
      </w:r>
      <w:r w:rsidR="00190BF7" w:rsidRPr="004A49D8">
        <w:rPr>
          <w:color w:val="000000"/>
          <w:sz w:val="28"/>
        </w:rPr>
        <w:t>жение, раздражение слизистой оболочки глаза, светобоязнь,</w:t>
      </w:r>
      <w:r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 xml:space="preserve">слезотечение, чувство инородного тела. </w:t>
      </w:r>
      <w:r w:rsidRPr="004A49D8">
        <w:rPr>
          <w:color w:val="000000"/>
          <w:sz w:val="28"/>
        </w:rPr>
        <w:t>Клиническая картина характеризу</w:t>
      </w:r>
      <w:r w:rsidR="00190BF7" w:rsidRPr="004A49D8">
        <w:rPr>
          <w:color w:val="000000"/>
          <w:sz w:val="28"/>
        </w:rPr>
        <w:t>ется отеком век, слезотечением, гипере</w:t>
      </w:r>
      <w:r w:rsidRPr="004A49D8">
        <w:rPr>
          <w:color w:val="000000"/>
          <w:sz w:val="28"/>
        </w:rPr>
        <w:t>мией и отечностью слизистой обо</w:t>
      </w:r>
      <w:r w:rsidR="00190BF7" w:rsidRPr="004A49D8">
        <w:rPr>
          <w:color w:val="000000"/>
          <w:sz w:val="28"/>
        </w:rPr>
        <w:t>лочки век и глазного яблока. Наблюдаются</w:t>
      </w:r>
      <w:r w:rsidRPr="004A49D8">
        <w:rPr>
          <w:color w:val="000000"/>
          <w:sz w:val="28"/>
        </w:rPr>
        <w:t xml:space="preserve"> явления кератита, при попадании </w:t>
      </w:r>
      <w:r w:rsidR="00190BF7" w:rsidRPr="004A49D8">
        <w:rPr>
          <w:color w:val="000000"/>
          <w:sz w:val="28"/>
        </w:rPr>
        <w:t xml:space="preserve">повреждающих элементов в полость глаза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="00190BF7" w:rsidRPr="004A49D8">
        <w:rPr>
          <w:color w:val="000000"/>
          <w:sz w:val="28"/>
        </w:rPr>
        <w:t>явления иридоциклита.</w:t>
      </w:r>
    </w:p>
    <w:p w14:paraId="26FFD2F5" w14:textId="77777777" w:rsidR="00BA2AAD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Диагно</w:t>
      </w:r>
      <w:r w:rsidR="00BA2AAD" w:rsidRPr="004A49D8">
        <w:rPr>
          <w:color w:val="000000"/>
          <w:sz w:val="28"/>
        </w:rPr>
        <w:t>з</w:t>
      </w:r>
      <w:r w:rsidRPr="004A49D8">
        <w:rPr>
          <w:color w:val="000000"/>
          <w:sz w:val="28"/>
        </w:rPr>
        <w:t xml:space="preserve"> устанавливают на основании да</w:t>
      </w:r>
      <w:r w:rsidR="00BA2AAD" w:rsidRPr="004A49D8">
        <w:rPr>
          <w:color w:val="000000"/>
          <w:sz w:val="28"/>
        </w:rPr>
        <w:t>нных анамнеза, жалоб и клиничес</w:t>
      </w:r>
      <w:r w:rsidRPr="004A49D8">
        <w:rPr>
          <w:color w:val="000000"/>
          <w:sz w:val="28"/>
        </w:rPr>
        <w:t>кой картины. Дифференциальный диагноз проводят между попаданием в глаз</w:t>
      </w:r>
      <w:r w:rsidR="00BA2AA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неядовитых насекомых</w:t>
      </w:r>
      <w:r w:rsidR="00BA2AAD" w:rsidRPr="004A49D8">
        <w:rPr>
          <w:color w:val="000000"/>
          <w:sz w:val="28"/>
        </w:rPr>
        <w:t>, которые вызывают только механическое раздраже</w:t>
      </w:r>
      <w:r w:rsidRPr="004A49D8">
        <w:rPr>
          <w:color w:val="000000"/>
          <w:sz w:val="28"/>
        </w:rPr>
        <w:t xml:space="preserve">ние, прекращающееся после удаления его и офтальмомиазмом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заболеванием,</w:t>
      </w:r>
      <w:r w:rsidR="00BA2AA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вызванным личинками овода (овечьего, </w:t>
      </w:r>
      <w:r w:rsidR="00BA2AAD" w:rsidRPr="004A49D8">
        <w:rPr>
          <w:color w:val="000000"/>
          <w:sz w:val="28"/>
        </w:rPr>
        <w:t>урпурного лошадей, бычьего), ли</w:t>
      </w:r>
      <w:r w:rsidRPr="004A49D8">
        <w:rPr>
          <w:color w:val="000000"/>
          <w:sz w:val="28"/>
        </w:rPr>
        <w:t>чинками вольфартовой мухи.</w:t>
      </w:r>
    </w:p>
    <w:p w14:paraId="3F4CD7FF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Миазы встречаются в основном в скотоводческих</w:t>
      </w:r>
      <w:r w:rsidR="00BA2AA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районах и обычно при непосредственных контактах с животными. Клиническая</w:t>
      </w:r>
      <w:r w:rsidR="00BA2AA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картина миаза отлича</w:t>
      </w:r>
      <w:r w:rsidR="00BA2AAD" w:rsidRPr="004A49D8">
        <w:rPr>
          <w:color w:val="000000"/>
          <w:sz w:val="28"/>
        </w:rPr>
        <w:t>ется локальными утолщениями коньюнктивы с воспали</w:t>
      </w:r>
      <w:r w:rsidRPr="004A49D8">
        <w:rPr>
          <w:color w:val="000000"/>
          <w:sz w:val="28"/>
        </w:rPr>
        <w:t>тельной реакцией и локализацией в них личинок, которые могут внедряться</w:t>
      </w:r>
      <w:r w:rsidR="00BA2AA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в толщу век и полость глаза.</w:t>
      </w:r>
    </w:p>
    <w:p w14:paraId="0207270F" w14:textId="77777777" w:rsidR="00BA2AAD" w:rsidRPr="004A49D8" w:rsidRDefault="00BA2AAD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Неотложная помощь:</w:t>
      </w:r>
    </w:p>
    <w:p w14:paraId="6772209F" w14:textId="77777777" w:rsidR="00190BF7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Осторожное удаление насекомого с ве</w:t>
      </w:r>
      <w:r w:rsidR="00BA2AAD" w:rsidRPr="004A49D8">
        <w:rPr>
          <w:color w:val="000000"/>
          <w:sz w:val="28"/>
        </w:rPr>
        <w:t>ка, из коньюнк</w:t>
      </w:r>
      <w:r w:rsidRPr="004A49D8">
        <w:rPr>
          <w:color w:val="000000"/>
          <w:sz w:val="28"/>
        </w:rPr>
        <w:t>тивального мешка, с роговицы, промывание конъюнктивальной полости водой</w:t>
      </w:r>
      <w:r w:rsidR="00BA2AA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или дезинфицирующим раствором (</w:t>
      </w:r>
      <w:r w:rsidR="004A49D8" w:rsidRPr="004A49D8">
        <w:rPr>
          <w:color w:val="000000"/>
          <w:sz w:val="28"/>
        </w:rPr>
        <w:t>2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бо</w:t>
      </w:r>
      <w:r w:rsidR="00BA2AAD" w:rsidRPr="004A49D8">
        <w:rPr>
          <w:color w:val="000000"/>
          <w:sz w:val="28"/>
        </w:rPr>
        <w:t>рная кислота, слабый 0,01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0</w:t>
      </w:r>
      <w:r w:rsidR="00BA2AAD" w:rsidRPr="004A49D8">
        <w:rPr>
          <w:color w:val="000000"/>
          <w:sz w:val="28"/>
        </w:rPr>
        <w:t>,</w:t>
      </w:r>
      <w:r w:rsidR="004A49D8" w:rsidRPr="004A49D8">
        <w:rPr>
          <w:color w:val="000000"/>
          <w:sz w:val="28"/>
        </w:rPr>
        <w:t>1</w:t>
      </w:r>
      <w:r w:rsidR="004A49D8">
        <w:rPr>
          <w:color w:val="000000"/>
          <w:sz w:val="28"/>
        </w:rPr>
        <w:t>%</w:t>
      </w:r>
      <w:r w:rsidR="00BA2AA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раствор калия перманганата). Затем тщательный осмотр переходных складок</w:t>
      </w:r>
      <w:r w:rsidR="00BA2AAD" w:rsidRPr="004A49D8">
        <w:rPr>
          <w:color w:val="000000"/>
          <w:sz w:val="28"/>
        </w:rPr>
        <w:t xml:space="preserve"> конь</w:t>
      </w:r>
      <w:r w:rsidRPr="004A49D8">
        <w:rPr>
          <w:color w:val="000000"/>
          <w:sz w:val="28"/>
        </w:rPr>
        <w:t>юнктивы (вывернуть верхнее веко), слезных точек и слезных канальцев</w:t>
      </w:r>
      <w:r w:rsidR="00BA2AAD" w:rsidRPr="004A49D8">
        <w:rPr>
          <w:color w:val="000000"/>
          <w:sz w:val="28"/>
        </w:rPr>
        <w:t xml:space="preserve"> и повторное промывание конь</w:t>
      </w:r>
      <w:r w:rsidRPr="004A49D8">
        <w:rPr>
          <w:color w:val="000000"/>
          <w:sz w:val="28"/>
        </w:rPr>
        <w:t>юнктивальной полости изотоническим раствором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хлорида натрия, назначение инстилляции д</w:t>
      </w:r>
      <w:r w:rsidR="00BA2AAD" w:rsidRPr="004A49D8">
        <w:rPr>
          <w:color w:val="000000"/>
          <w:sz w:val="28"/>
        </w:rPr>
        <w:t>езинфицирующих капель (3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="00BA2AAD" w:rsidRPr="004A49D8">
        <w:rPr>
          <w:color w:val="000000"/>
          <w:sz w:val="28"/>
        </w:rPr>
        <w:t xml:space="preserve"> раст</w:t>
      </w:r>
      <w:r w:rsidRPr="004A49D8">
        <w:rPr>
          <w:color w:val="000000"/>
          <w:sz w:val="28"/>
        </w:rPr>
        <w:t>вор сульфапиридазинанатрия и др.).</w:t>
      </w:r>
    </w:p>
    <w:p w14:paraId="205A5A1E" w14:textId="77777777" w:rsidR="00BA2AAD" w:rsidRPr="004A49D8" w:rsidRDefault="00190BF7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Госпитализация</w:t>
      </w:r>
      <w:r w:rsidR="00BA2AAD" w:rsidRPr="004A49D8">
        <w:rPr>
          <w:color w:val="000000"/>
          <w:sz w:val="28"/>
          <w:u w:val="single"/>
        </w:rPr>
        <w:t>:</w:t>
      </w:r>
    </w:p>
    <w:p w14:paraId="45400006" w14:textId="77777777" w:rsidR="00416D34" w:rsidRPr="004A49D8" w:rsidRDefault="00BA2AA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Госпитализация</w:t>
      </w:r>
      <w:r w:rsidR="00190BF7" w:rsidRPr="004A49D8">
        <w:rPr>
          <w:color w:val="000000"/>
          <w:sz w:val="28"/>
        </w:rPr>
        <w:t xml:space="preserve"> в глазное отделение </w:t>
      </w:r>
      <w:r w:rsidRPr="004A49D8">
        <w:rPr>
          <w:color w:val="000000"/>
          <w:sz w:val="28"/>
        </w:rPr>
        <w:t xml:space="preserve">необходима только </w:t>
      </w:r>
      <w:r w:rsidR="00190BF7" w:rsidRPr="004A49D8">
        <w:rPr>
          <w:color w:val="000000"/>
          <w:sz w:val="28"/>
        </w:rPr>
        <w:t>в</w:t>
      </w:r>
      <w:r w:rsidRPr="004A49D8">
        <w:rPr>
          <w:color w:val="000000"/>
          <w:sz w:val="28"/>
        </w:rPr>
        <w:t xml:space="preserve"> случаях внедрения личинок и во</w:t>
      </w:r>
      <w:r w:rsidR="00190BF7" w:rsidRPr="004A49D8">
        <w:rPr>
          <w:color w:val="000000"/>
          <w:sz w:val="28"/>
        </w:rPr>
        <w:t>лосков гусениц в полость глаза.</w:t>
      </w:r>
    </w:p>
    <w:p w14:paraId="434DB8D3" w14:textId="77777777" w:rsidR="00154BD1" w:rsidRPr="004A49D8" w:rsidRDefault="00154BD1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bookmarkStart w:id="6" w:name="_Toc261274709"/>
      <w:r w:rsidRPr="004A49D8">
        <w:rPr>
          <w:color w:val="000000"/>
          <w:sz w:val="28"/>
        </w:rPr>
        <w:t>Проникающие ранения глаз без внедрения инородного тела</w:t>
      </w:r>
      <w:bookmarkEnd w:id="6"/>
    </w:p>
    <w:p w14:paraId="17B85DE8" w14:textId="77777777" w:rsidR="00154BD1" w:rsidRPr="004A49D8" w:rsidRDefault="00154B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Повреждения всей толщины стенки глазного яблока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с проникновением и внутрь и выходом из него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колющими предметами, осколками металла или дерева,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стекла, снаряда и др.</w:t>
      </w:r>
    </w:p>
    <w:p w14:paraId="16F74C4C" w14:textId="77777777" w:rsidR="00154BD1" w:rsidRPr="004A49D8" w:rsidRDefault="00154BD1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Симптомы:</w:t>
      </w:r>
    </w:p>
    <w:p w14:paraId="2836D03C" w14:textId="77777777" w:rsidR="00154BD1" w:rsidRPr="004A49D8" w:rsidRDefault="00154B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Боль, слезотечение, светобоязнь, понижение зрения. Главным признаком проникающего ранения глаза является гипотония (поврежденный глаз мягче здорового) вследствие вытекания внутриглазной жидкости. При повреждении в переднем отрезке глазного яблока гипотония сочетается с отсутствием передней камеры или уменьшением ее глубины, изменением формы зрачка. При прободном ранении в заднем отрезке гипотония сопровождается увеличением глубины передней камеры. При видимом раневом отверстии в роговице или склере диагноз не вызывает сомнений.</w:t>
      </w:r>
    </w:p>
    <w:p w14:paraId="59DF525B" w14:textId="77777777" w:rsidR="00154BD1" w:rsidRPr="004A49D8" w:rsidRDefault="00154BD1" w:rsidP="004A49D8">
      <w:pPr>
        <w:spacing w:line="360" w:lineRule="auto"/>
        <w:ind w:firstLine="709"/>
        <w:jc w:val="both"/>
        <w:rPr>
          <w:i/>
          <w:color w:val="000000"/>
          <w:sz w:val="28"/>
        </w:rPr>
      </w:pPr>
      <w:r w:rsidRPr="004A49D8">
        <w:rPr>
          <w:i/>
          <w:color w:val="000000"/>
          <w:sz w:val="28"/>
          <w:u w:val="single"/>
        </w:rPr>
        <w:t>Осложнения:</w:t>
      </w:r>
      <w:r w:rsidRPr="004A49D8">
        <w:rPr>
          <w:i/>
          <w:color w:val="000000"/>
          <w:sz w:val="28"/>
        </w:rPr>
        <w:t xml:space="preserve"> раневая инфекция, </w:t>
      </w:r>
      <w:r w:rsidR="00C010E9">
        <w:rPr>
          <w:i/>
          <w:color w:val="000000"/>
          <w:sz w:val="28"/>
        </w:rPr>
        <w:t>гнойный иридоциклит, эндофтальми</w:t>
      </w:r>
      <w:r w:rsidRPr="004A49D8">
        <w:rPr>
          <w:i/>
          <w:color w:val="000000"/>
          <w:sz w:val="28"/>
        </w:rPr>
        <w:t>т, симпатическая офтальмия.</w:t>
      </w:r>
    </w:p>
    <w:p w14:paraId="67674E9D" w14:textId="77777777" w:rsidR="00154BD1" w:rsidRPr="004A49D8" w:rsidRDefault="00154BD1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Первая помощь:</w:t>
      </w:r>
    </w:p>
    <w:p w14:paraId="013FC9E9" w14:textId="77777777" w:rsidR="00154BD1" w:rsidRPr="004A49D8" w:rsidRDefault="00154B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подозрении на проникающее ранение необходимо закапать дезинфицирующие капли (2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 сульфацил-натрия, 0,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 тетрациклина), наложить на глаза давящую бинокулярную повязку, обязательно ввести противостолбнячную сыворотку по Безредке (1500 АЕ), в/м антибиотик и немедленно доставить пострадавшего в глазное отделение больницы.</w:t>
      </w:r>
    </w:p>
    <w:p w14:paraId="0731A034" w14:textId="77777777" w:rsidR="00C010E9" w:rsidRDefault="00C010E9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bookmarkStart w:id="7" w:name="_Toc261274710"/>
    </w:p>
    <w:p w14:paraId="15DB92FB" w14:textId="77777777" w:rsidR="00C67906" w:rsidRPr="004A49D8" w:rsidRDefault="00416D34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r w:rsidRPr="004A49D8">
        <w:rPr>
          <w:rFonts w:ascii="Times New Roman" w:hAnsi="Times New Roman" w:cs="Times New Roman"/>
          <w:color w:val="000000"/>
          <w:sz w:val="28"/>
        </w:rPr>
        <w:t>2. Тупые травмы глаза</w:t>
      </w:r>
      <w:r w:rsidR="00833DD1" w:rsidRPr="004A49D8">
        <w:rPr>
          <w:rFonts w:ascii="Times New Roman" w:hAnsi="Times New Roman" w:cs="Times New Roman"/>
          <w:color w:val="000000"/>
          <w:sz w:val="28"/>
        </w:rPr>
        <w:t xml:space="preserve"> (контузии)</w:t>
      </w:r>
      <w:bookmarkEnd w:id="7"/>
    </w:p>
    <w:p w14:paraId="23A26CFB" w14:textId="77777777" w:rsidR="00416D34" w:rsidRPr="004A49D8" w:rsidRDefault="00416D34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293BA773" w14:textId="77777777" w:rsidR="009D339B" w:rsidRPr="004A49D8" w:rsidRDefault="009D339B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Повреждение глаза вследствие воздействия на него тупой силы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(удар по глазу палкой, камнем, кулаком, веткой, рогом животных,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обрабатываемой деталью </w:t>
      </w:r>
      <w:r w:rsidR="004A49D8">
        <w:rPr>
          <w:color w:val="000000"/>
          <w:sz w:val="28"/>
        </w:rPr>
        <w:t>и т.д.</w:t>
      </w:r>
      <w:r w:rsidRPr="004A49D8">
        <w:rPr>
          <w:color w:val="000000"/>
          <w:sz w:val="28"/>
        </w:rPr>
        <w:t>) непосредственно через окружающие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глаз ткани, либо при воздействии повреждающего предмета на кости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черепа, лица, орбиты и даже отдаленные участки тела (сдавление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грудной клетки, туловища и пр.).</w:t>
      </w:r>
    </w:p>
    <w:p w14:paraId="7093A2D4" w14:textId="77777777" w:rsidR="006F55E3" w:rsidRPr="004A49D8" w:rsidRDefault="006F55E3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Тупые травмы глаза</w:t>
      </w:r>
      <w:r w:rsidR="004A49D8">
        <w:rPr>
          <w:color w:val="000000"/>
          <w:sz w:val="28"/>
          <w:u w:val="single"/>
        </w:rPr>
        <w:t xml:space="preserve"> </w:t>
      </w:r>
      <w:r w:rsidRPr="004A49D8">
        <w:rPr>
          <w:color w:val="000000"/>
          <w:sz w:val="28"/>
          <w:u w:val="single"/>
        </w:rPr>
        <w:t>делятся по степени тяжести на:</w:t>
      </w:r>
    </w:p>
    <w:p w14:paraId="6ADAA27A" w14:textId="77777777" w:rsidR="006F55E3" w:rsidRPr="004A49D8" w:rsidRDefault="006F55E3" w:rsidP="004A49D8">
      <w:pPr>
        <w:numPr>
          <w:ilvl w:val="0"/>
          <w:numId w:val="10"/>
        </w:numPr>
        <w:tabs>
          <w:tab w:val="clear" w:pos="72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Легкую (</w:t>
      </w:r>
      <w:r w:rsidRPr="004A49D8">
        <w:rPr>
          <w:color w:val="000000"/>
          <w:sz w:val="28"/>
          <w:lang w:val="en-US"/>
        </w:rPr>
        <w:t>I)</w:t>
      </w:r>
    </w:p>
    <w:p w14:paraId="60980380" w14:textId="77777777" w:rsidR="006F55E3" w:rsidRPr="004A49D8" w:rsidRDefault="006F55E3" w:rsidP="004A49D8">
      <w:pPr>
        <w:numPr>
          <w:ilvl w:val="0"/>
          <w:numId w:val="10"/>
        </w:numPr>
        <w:tabs>
          <w:tab w:val="clear" w:pos="72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Среднюю</w:t>
      </w:r>
      <w:r w:rsidRPr="004A49D8">
        <w:rPr>
          <w:color w:val="000000"/>
          <w:sz w:val="28"/>
          <w:lang w:val="en-US"/>
        </w:rPr>
        <w:t xml:space="preserve"> (II)</w:t>
      </w:r>
    </w:p>
    <w:p w14:paraId="42CB35F8" w14:textId="77777777" w:rsidR="006F55E3" w:rsidRPr="004A49D8" w:rsidRDefault="006F55E3" w:rsidP="004A49D8">
      <w:pPr>
        <w:numPr>
          <w:ilvl w:val="0"/>
          <w:numId w:val="10"/>
        </w:numPr>
        <w:tabs>
          <w:tab w:val="clear" w:pos="72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Тяжелую</w:t>
      </w:r>
      <w:r w:rsidRPr="004A49D8">
        <w:rPr>
          <w:color w:val="000000"/>
          <w:sz w:val="28"/>
          <w:lang w:val="en-US"/>
        </w:rPr>
        <w:t xml:space="preserve"> (III)</w:t>
      </w:r>
      <w:r w:rsidRPr="004A49D8">
        <w:rPr>
          <w:color w:val="000000"/>
          <w:sz w:val="28"/>
        </w:rPr>
        <w:t>.</w:t>
      </w:r>
    </w:p>
    <w:p w14:paraId="08E23739" w14:textId="77777777" w:rsidR="006F55E3" w:rsidRDefault="006F55E3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i/>
          <w:color w:val="000000"/>
          <w:sz w:val="28"/>
        </w:rPr>
        <w:t>Частота встречаемости</w:t>
      </w:r>
      <w:r w:rsidRPr="004A49D8">
        <w:rPr>
          <w:color w:val="000000"/>
          <w:sz w:val="28"/>
        </w:rPr>
        <w:t xml:space="preserve"> тупых травм (исключая микротравмы)</w:t>
      </w:r>
      <w:r w:rsidR="00303875" w:rsidRPr="004A49D8">
        <w:rPr>
          <w:color w:val="000000"/>
          <w:sz w:val="28"/>
        </w:rPr>
        <w:t xml:space="preserve"> приходится случаев:</w:t>
      </w:r>
    </w:p>
    <w:p w14:paraId="696D4E29" w14:textId="77777777" w:rsidR="00C010E9" w:rsidRPr="004A49D8" w:rsidRDefault="00C010E9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215C6D89" w14:textId="7002146A" w:rsidR="006F55E3" w:rsidRPr="004A49D8" w:rsidRDefault="009B157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noProof/>
          <w:color w:val="000000"/>
          <w:sz w:val="28"/>
        </w:rPr>
        <w:drawing>
          <wp:inline distT="0" distB="0" distL="0" distR="0" wp14:anchorId="35E774FE" wp14:editId="501FD382">
            <wp:extent cx="3086100" cy="1619250"/>
            <wp:effectExtent l="0" t="0" r="0" b="0"/>
            <wp:docPr id="1" name="Объект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71E2F729" w14:textId="77777777" w:rsidR="00C010E9" w:rsidRDefault="00C010E9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</w:p>
    <w:p w14:paraId="2B30CA4B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Исходы тупых травм:</w:t>
      </w:r>
    </w:p>
    <w:p w14:paraId="09CD7664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i/>
          <w:color w:val="000000"/>
          <w:sz w:val="28"/>
        </w:rPr>
        <w:t>Травма 1 степени</w:t>
      </w:r>
      <w:r w:rsidR="004A49D8">
        <w:rPr>
          <w:i/>
          <w:color w:val="000000"/>
          <w:sz w:val="28"/>
        </w:rPr>
        <w:t>)</w:t>
      </w:r>
      <w:r w:rsidR="004A49D8">
        <w:rPr>
          <w:color w:val="000000"/>
          <w:sz w:val="28"/>
        </w:rPr>
        <w:t> 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выздоровление, при травме </w:t>
      </w:r>
      <w:r w:rsidRPr="004A49D8">
        <w:rPr>
          <w:i/>
          <w:color w:val="000000"/>
          <w:sz w:val="28"/>
        </w:rPr>
        <w:t>2 степени</w:t>
      </w:r>
      <w:r w:rsidR="004A49D8">
        <w:rPr>
          <w:i/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– небольшие остаточные изменения, без выраженного нарушения функций, при </w:t>
      </w:r>
      <w:r w:rsidRPr="004A49D8">
        <w:rPr>
          <w:i/>
          <w:color w:val="000000"/>
          <w:sz w:val="28"/>
        </w:rPr>
        <w:t>3 степени)</w:t>
      </w:r>
      <w:r w:rsidRPr="004A49D8">
        <w:rPr>
          <w:color w:val="000000"/>
          <w:sz w:val="28"/>
        </w:rPr>
        <w:t xml:space="preserve"> – выраженные морфологические и функциональные изменения, при </w:t>
      </w:r>
      <w:r w:rsidRPr="004A49D8">
        <w:rPr>
          <w:i/>
          <w:color w:val="000000"/>
          <w:sz w:val="28"/>
        </w:rPr>
        <w:t>4 степени</w:t>
      </w:r>
      <w:r w:rsidRPr="004A49D8">
        <w:rPr>
          <w:color w:val="000000"/>
          <w:sz w:val="28"/>
        </w:rPr>
        <w:t xml:space="preserve"> – грубые морфологические изменения, отсутствие функций.</w:t>
      </w:r>
    </w:p>
    <w:p w14:paraId="2A439752" w14:textId="77777777" w:rsidR="009D339B" w:rsidRPr="004A49D8" w:rsidRDefault="009D339B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Симптомы</w:t>
      </w:r>
      <w:r w:rsidRPr="004A49D8">
        <w:rPr>
          <w:color w:val="000000"/>
          <w:sz w:val="28"/>
        </w:rPr>
        <w:t>:</w:t>
      </w:r>
    </w:p>
    <w:p w14:paraId="7E10F914" w14:textId="77777777" w:rsidR="009D339B" w:rsidRPr="004A49D8" w:rsidRDefault="009D339B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Наблюдаются кровоизлияния под кожу век и конъюнктиву, надрывы и размозжения век, отек и эрозии роговицы. При большой силе удара иногда наблюдаются разрыв склеры с выпадением радужной оболочки, цилиарного тела, хрусталика, подвывих и вывих хрусталика, кровоизлияния в переднюю камеру, стекловидное тело. Отек сетчатки и отслойка ее. Тупые травмы нередко ведут к нарушению циркуляции внутриглазной жидкости и глаукоме, а иногда к гипотонии и вяло текущему иридоциклиту. Зрительные расстройства определяются характером и тяжестью повреждения.</w:t>
      </w:r>
    </w:p>
    <w:p w14:paraId="6C3081BA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тупых травмах области глазницы могут возникнуть кровоизлияния в ретробульбарное пространство, переломы стенок глазницы и носа. Вследствие этого появляются такие симптомы, как выпячивание и смещение глазного яблока, двоение, эмфизема век. В случаях повреждения глазодвигательных мышц могут быть отклонения глаз в разных направлениях и ограничение или отсутствие подвижности в сторону травмированной мышцы. В редких случаях тяжелая тупая травма глазницы приводит к повреждению верхнеглазничной щели с последующей наружной и внутренней офтальмоплегией.</w:t>
      </w:r>
    </w:p>
    <w:p w14:paraId="1BEDBA61" w14:textId="77777777" w:rsidR="009D339B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Неотложная помощь:</w:t>
      </w:r>
    </w:p>
    <w:p w14:paraId="0A13CDD2" w14:textId="77777777" w:rsidR="008C0DBC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Прикладывании к месту повреждения холода (лед, влажные салфетки) на 1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2</w:t>
      </w:r>
      <w:r w:rsidRPr="004A49D8">
        <w:rPr>
          <w:color w:val="000000"/>
          <w:sz w:val="28"/>
        </w:rPr>
        <w:t xml:space="preserve"> часа. Врач должен сразу дать средства, повышающие свертываемость крови и суживающие сосуды (викасол, витамин К, аскорутин, 1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 хлорида кальция, супрастин). Вне зависимости от тяжести, локализации, распространенности тупой травмы придатков глаза больной должен быть безотлагательно направлен к офтальмологу.</w:t>
      </w:r>
    </w:p>
    <w:p w14:paraId="34CB95B5" w14:textId="77777777" w:rsidR="00833DD1" w:rsidRPr="004A49D8" w:rsidRDefault="001A4457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bookmarkStart w:id="8" w:name="_Toc261274711"/>
      <w:r w:rsidRPr="004A49D8">
        <w:rPr>
          <w:color w:val="000000"/>
          <w:sz w:val="28"/>
        </w:rPr>
        <w:t xml:space="preserve">Описание степеней </w:t>
      </w:r>
      <w:r w:rsidR="00833DD1" w:rsidRPr="004A49D8">
        <w:rPr>
          <w:color w:val="000000"/>
          <w:sz w:val="28"/>
        </w:rPr>
        <w:t>тупых травм (контузий) глаза</w:t>
      </w:r>
      <w:bookmarkEnd w:id="8"/>
    </w:p>
    <w:p w14:paraId="013AFEE0" w14:textId="77777777" w:rsidR="00524FE5" w:rsidRPr="004A49D8" w:rsidRDefault="00524FE5" w:rsidP="004A49D8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bookmarkStart w:id="9" w:name="_Toc261274712"/>
      <w:r w:rsidRPr="004A49D8">
        <w:rPr>
          <w:rFonts w:ascii="Times New Roman" w:hAnsi="Times New Roman" w:cs="Times New Roman"/>
          <w:color w:val="000000"/>
          <w:sz w:val="28"/>
        </w:rPr>
        <w:t>Легкая степень (</w:t>
      </w:r>
      <w:r w:rsidRPr="004A49D8">
        <w:rPr>
          <w:rFonts w:ascii="Times New Roman" w:hAnsi="Times New Roman" w:cs="Times New Roman"/>
          <w:color w:val="000000"/>
          <w:sz w:val="28"/>
          <w:lang w:val="en-US"/>
        </w:rPr>
        <w:t>I</w:t>
      </w:r>
      <w:r w:rsidRPr="004A49D8">
        <w:rPr>
          <w:rFonts w:ascii="Times New Roman" w:hAnsi="Times New Roman" w:cs="Times New Roman"/>
          <w:color w:val="000000"/>
          <w:sz w:val="28"/>
        </w:rPr>
        <w:t>)</w:t>
      </w:r>
      <w:bookmarkEnd w:id="9"/>
    </w:p>
    <w:p w14:paraId="4F507ABE" w14:textId="77777777" w:rsidR="00833DD1" w:rsidRPr="004A49D8" w:rsidRDefault="00833DD1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Легкая степень (</w:t>
      </w:r>
      <w:r w:rsidRPr="004A49D8">
        <w:rPr>
          <w:b/>
          <w:color w:val="000000"/>
          <w:sz w:val="28"/>
          <w:u w:val="single"/>
          <w:lang w:val="en-US"/>
        </w:rPr>
        <w:t>I</w:t>
      </w:r>
      <w:r w:rsidRPr="004A49D8">
        <w:rPr>
          <w:b/>
          <w:color w:val="000000"/>
          <w:sz w:val="28"/>
          <w:u w:val="single"/>
        </w:rPr>
        <w:t>):</w:t>
      </w:r>
    </w:p>
    <w:p w14:paraId="5D819AAC" w14:textId="77777777" w:rsidR="00A84DF0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Относится к поражению глаз, когда нет органических изменений. Острота зрения сохранена или понижена не более чем на 0.2. Зрение восстанавливается полностью при проведении консервативной терапии.</w:t>
      </w:r>
    </w:p>
    <w:p w14:paraId="5017A102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К контузиям легкой степени относят:</w:t>
      </w:r>
    </w:p>
    <w:p w14:paraId="3588B27A" w14:textId="77777777" w:rsidR="00A84DF0" w:rsidRPr="004A49D8" w:rsidRDefault="00A84DF0" w:rsidP="004A49D8">
      <w:pPr>
        <w:numPr>
          <w:ilvl w:val="0"/>
          <w:numId w:val="1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Эрозия роговицы</w:t>
      </w:r>
    </w:p>
    <w:p w14:paraId="5833C99C" w14:textId="77777777" w:rsidR="00A84DF0" w:rsidRPr="004A49D8" w:rsidRDefault="00A84DF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</w:t>
      </w:r>
      <w:r w:rsidR="00833DD1" w:rsidRPr="004A49D8">
        <w:rPr>
          <w:color w:val="000000"/>
          <w:sz w:val="28"/>
        </w:rPr>
        <w:t>арушение целостности только эпителиального покрова роговицы, что можно определить при боковом освещении, и если в конъюктивальный мешок закапать раствор флюоресцеина (дефект роговицы окрашивается в ярко зеленый цвет).</w:t>
      </w:r>
      <w:r w:rsidR="00833DD1" w:rsidRPr="004A49D8">
        <w:rPr>
          <w:i/>
          <w:color w:val="000000"/>
          <w:sz w:val="28"/>
        </w:rPr>
        <w:t xml:space="preserve"> Сейчас раствор флюоресцеина заменяют на бумагу пропитанную флюоресцеином.</w:t>
      </w:r>
    </w:p>
    <w:p w14:paraId="55CA56F6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Клинически эрозия роговицы проявляется роговичным синдромом: слезотечение, светобоязнь, блефароспазм, чувство инородного тела, перикорнеальная инъекция.</w:t>
      </w:r>
    </w:p>
    <w:p w14:paraId="4E770DC8" w14:textId="77777777" w:rsidR="00A84DF0" w:rsidRPr="004A49D8" w:rsidRDefault="00A84DF0" w:rsidP="004A49D8">
      <w:pPr>
        <w:numPr>
          <w:ilvl w:val="0"/>
          <w:numId w:val="1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Гифема</w:t>
      </w:r>
    </w:p>
    <w:p w14:paraId="48589982" w14:textId="77777777" w:rsidR="00833DD1" w:rsidRPr="004A49D8" w:rsidRDefault="00A84DF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</w:t>
      </w:r>
      <w:r w:rsidR="00833DD1" w:rsidRPr="004A49D8">
        <w:rPr>
          <w:color w:val="000000"/>
          <w:sz w:val="28"/>
        </w:rPr>
        <w:t>коплени</w:t>
      </w:r>
      <w:r w:rsidRPr="004A49D8">
        <w:rPr>
          <w:color w:val="000000"/>
          <w:sz w:val="28"/>
        </w:rPr>
        <w:t>е крови в передней камере глаза</w:t>
      </w:r>
      <w:r w:rsidR="00833DD1" w:rsidRPr="004A49D8">
        <w:rPr>
          <w:color w:val="000000"/>
          <w:sz w:val="28"/>
        </w:rPr>
        <w:t>. Уровень крови в передней камере составляет при легкой степени контузии 5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мм</w:t>
      </w:r>
      <w:r w:rsidR="00833DD1" w:rsidRPr="004A49D8">
        <w:rPr>
          <w:color w:val="000000"/>
          <w:sz w:val="28"/>
        </w:rPr>
        <w:t xml:space="preserve"> (</w:t>
      </w:r>
      <w:r w:rsidR="004A49D8">
        <w:rPr>
          <w:color w:val="000000"/>
          <w:sz w:val="28"/>
        </w:rPr>
        <w:t>т.е.</w:t>
      </w:r>
      <w:r w:rsidR="00833DD1" w:rsidRPr="004A49D8">
        <w:rPr>
          <w:color w:val="000000"/>
          <w:sz w:val="28"/>
        </w:rPr>
        <w:t xml:space="preserve"> не выше нижнего края зрачка).</w:t>
      </w:r>
    </w:p>
    <w:p w14:paraId="0A05E0A1" w14:textId="77777777" w:rsidR="00A84DF0" w:rsidRPr="004A49D8" w:rsidRDefault="00A84DF0" w:rsidP="004A49D8">
      <w:pPr>
        <w:numPr>
          <w:ilvl w:val="0"/>
          <w:numId w:val="1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Изменение зрачка</w:t>
      </w:r>
    </w:p>
    <w:p w14:paraId="1E873025" w14:textId="77777777" w:rsidR="00833DD1" w:rsidRPr="004A49D8" w:rsidRDefault="00A84DF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После контузии можно</w:t>
      </w:r>
      <w:r w:rsidR="00833DD1" w:rsidRPr="004A49D8">
        <w:rPr>
          <w:color w:val="000000"/>
          <w:sz w:val="28"/>
        </w:rPr>
        <w:t xml:space="preserve"> наблюда</w:t>
      </w:r>
      <w:r w:rsidRPr="004A49D8">
        <w:rPr>
          <w:color w:val="000000"/>
          <w:sz w:val="28"/>
        </w:rPr>
        <w:t>ть</w:t>
      </w:r>
      <w:r w:rsidR="00833DD1" w:rsidRPr="004A49D8">
        <w:rPr>
          <w:color w:val="000000"/>
          <w:sz w:val="28"/>
        </w:rPr>
        <w:t xml:space="preserve"> сужение зрачка, но наиболее чаще наблюдается травматический мидриаз: зрачок становится широким и не реагирует на свет, обусловлено это парезом сфинктера зрачка.</w:t>
      </w:r>
    </w:p>
    <w:p w14:paraId="434EC300" w14:textId="77777777" w:rsidR="00A84DF0" w:rsidRPr="004A49D8" w:rsidRDefault="00A84DF0" w:rsidP="004A49D8">
      <w:pPr>
        <w:numPr>
          <w:ilvl w:val="0"/>
          <w:numId w:val="1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Изменения со стороны сетчатки</w:t>
      </w:r>
    </w:p>
    <w:p w14:paraId="3F9B9C62" w14:textId="77777777" w:rsidR="00833DD1" w:rsidRPr="004A49D8" w:rsidRDefault="00A84DF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</w:t>
      </w:r>
      <w:r w:rsidR="00833DD1" w:rsidRPr="004A49D8">
        <w:rPr>
          <w:color w:val="000000"/>
          <w:sz w:val="28"/>
        </w:rPr>
        <w:t>течность ткани сетчатки, особенно в заднем полюсе глаза.</w:t>
      </w:r>
    </w:p>
    <w:p w14:paraId="4FCB3D15" w14:textId="77777777" w:rsidR="00833DD1" w:rsidRPr="005E752B" w:rsidRDefault="00524FE5" w:rsidP="004A49D8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bookmarkStart w:id="10" w:name="_Toc261274713"/>
      <w:r w:rsidRPr="004A49D8">
        <w:rPr>
          <w:rFonts w:ascii="Times New Roman" w:hAnsi="Times New Roman" w:cs="Times New Roman"/>
          <w:color w:val="000000"/>
          <w:sz w:val="28"/>
        </w:rPr>
        <w:t>Средняя степень (</w:t>
      </w:r>
      <w:r w:rsidR="00F64F25" w:rsidRPr="004A49D8">
        <w:rPr>
          <w:rFonts w:ascii="Times New Roman" w:hAnsi="Times New Roman" w:cs="Times New Roman"/>
          <w:color w:val="000000"/>
          <w:sz w:val="28"/>
          <w:lang w:val="en-US"/>
        </w:rPr>
        <w:t>I</w:t>
      </w:r>
      <w:r w:rsidRPr="004A49D8">
        <w:rPr>
          <w:rFonts w:ascii="Times New Roman" w:hAnsi="Times New Roman" w:cs="Times New Roman"/>
          <w:color w:val="000000"/>
          <w:sz w:val="28"/>
          <w:lang w:val="en-US"/>
        </w:rPr>
        <w:t>I</w:t>
      </w:r>
      <w:r w:rsidRPr="005E752B">
        <w:rPr>
          <w:rFonts w:ascii="Times New Roman" w:hAnsi="Times New Roman" w:cs="Times New Roman"/>
          <w:color w:val="000000"/>
          <w:sz w:val="28"/>
        </w:rPr>
        <w:t>)</w:t>
      </w:r>
      <w:bookmarkEnd w:id="10"/>
    </w:p>
    <w:p w14:paraId="42F33488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Средняя степень (</w:t>
      </w:r>
      <w:r w:rsidRPr="004A49D8">
        <w:rPr>
          <w:b/>
          <w:color w:val="000000"/>
          <w:sz w:val="28"/>
          <w:u w:val="single"/>
          <w:lang w:val="en-US"/>
        </w:rPr>
        <w:t>II</w:t>
      </w:r>
      <w:r w:rsidRPr="004A49D8">
        <w:rPr>
          <w:b/>
          <w:color w:val="000000"/>
          <w:sz w:val="28"/>
          <w:u w:val="single"/>
        </w:rPr>
        <w:t>):</w:t>
      </w:r>
    </w:p>
    <w:p w14:paraId="07332073" w14:textId="77777777" w:rsidR="00A84DF0" w:rsidRPr="004A49D8" w:rsidRDefault="00A84DF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</w:t>
      </w:r>
      <w:r w:rsidR="00833DD1" w:rsidRPr="004A49D8">
        <w:rPr>
          <w:color w:val="000000"/>
          <w:sz w:val="28"/>
        </w:rPr>
        <w:t>аблюдаются органические изменения, острота зрения снижается резко, и часто до светоощущения с правильной проекцией света. Повышение остроты зрения возможно при оперативном лечении.</w:t>
      </w:r>
    </w:p>
    <w:p w14:paraId="4F70837D" w14:textId="77777777" w:rsidR="00833DD1" w:rsidRPr="004A49D8" w:rsidRDefault="00A84DF0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К контузиям средней</w:t>
      </w:r>
      <w:r w:rsidR="00833DD1" w:rsidRPr="004A49D8">
        <w:rPr>
          <w:color w:val="000000"/>
          <w:sz w:val="28"/>
          <w:u w:val="single"/>
        </w:rPr>
        <w:t xml:space="preserve"> степени относят:</w:t>
      </w:r>
    </w:p>
    <w:p w14:paraId="2A713697" w14:textId="77777777" w:rsidR="00A84DF0" w:rsidRPr="004A49D8" w:rsidRDefault="00A84DF0" w:rsidP="004A49D8">
      <w:pPr>
        <w:numPr>
          <w:ilvl w:val="0"/>
          <w:numId w:val="1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Травматический кератит</w:t>
      </w:r>
    </w:p>
    <w:p w14:paraId="54481313" w14:textId="77777777" w:rsidR="00833DD1" w:rsidRPr="004A49D8" w:rsidRDefault="00A84DF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</w:t>
      </w:r>
      <w:r w:rsidR="00833DD1" w:rsidRPr="004A49D8">
        <w:rPr>
          <w:color w:val="000000"/>
          <w:sz w:val="28"/>
        </w:rPr>
        <w:t xml:space="preserve">традает основная ткань роговицы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="00833DD1" w:rsidRPr="004A49D8">
        <w:rPr>
          <w:color w:val="000000"/>
          <w:sz w:val="28"/>
        </w:rPr>
        <w:t>нарушение прозрачности, в последующем</w:t>
      </w:r>
      <w:r w:rsidR="004A49D8">
        <w:rPr>
          <w:color w:val="000000"/>
          <w:sz w:val="28"/>
        </w:rPr>
        <w:t xml:space="preserve"> </w:t>
      </w:r>
      <w:r w:rsidR="00833DD1" w:rsidRPr="004A49D8">
        <w:rPr>
          <w:color w:val="000000"/>
          <w:sz w:val="28"/>
        </w:rPr>
        <w:t>может наблюдаться помутнение роговой оболочки.</w:t>
      </w:r>
    </w:p>
    <w:p w14:paraId="6C10A008" w14:textId="77777777" w:rsidR="00833DD1" w:rsidRPr="004A49D8" w:rsidRDefault="00A84DF0" w:rsidP="004A49D8">
      <w:pPr>
        <w:numPr>
          <w:ilvl w:val="0"/>
          <w:numId w:val="1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Г</w:t>
      </w:r>
      <w:r w:rsidR="00833DD1" w:rsidRPr="004A49D8">
        <w:rPr>
          <w:color w:val="000000"/>
          <w:sz w:val="28"/>
        </w:rPr>
        <w:t>лубокая эрозия роговицы</w:t>
      </w:r>
    </w:p>
    <w:p w14:paraId="54D854D5" w14:textId="77777777" w:rsidR="004A49D8" w:rsidRDefault="00A84DF0" w:rsidP="004A49D8">
      <w:pPr>
        <w:numPr>
          <w:ilvl w:val="0"/>
          <w:numId w:val="1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Г</w:t>
      </w:r>
      <w:r w:rsidR="00833DD1" w:rsidRPr="004A49D8">
        <w:rPr>
          <w:color w:val="000000"/>
          <w:sz w:val="28"/>
        </w:rPr>
        <w:t>и</w:t>
      </w:r>
      <w:r w:rsidR="00C932F3" w:rsidRPr="004A49D8">
        <w:rPr>
          <w:color w:val="000000"/>
          <w:sz w:val="28"/>
        </w:rPr>
        <w:t>фема, которая закрывает зрачок</w:t>
      </w:r>
    </w:p>
    <w:p w14:paraId="0A3B4806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Кровь</w:t>
      </w:r>
      <w:r w:rsid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в переднюю камеру поступа</w:t>
      </w:r>
      <w:r w:rsidR="00C932F3" w:rsidRPr="004A49D8">
        <w:rPr>
          <w:color w:val="000000"/>
          <w:sz w:val="28"/>
        </w:rPr>
        <w:t>ет из сосудов радужной оболочки.</w:t>
      </w:r>
    </w:p>
    <w:p w14:paraId="1F46BD16" w14:textId="77777777" w:rsidR="00A84DF0" w:rsidRPr="004A49D8" w:rsidRDefault="00A84DF0" w:rsidP="004A49D8">
      <w:pPr>
        <w:numPr>
          <w:ilvl w:val="0"/>
          <w:numId w:val="1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Р</w:t>
      </w:r>
      <w:r w:rsidR="00833DD1" w:rsidRPr="004A49D8">
        <w:rPr>
          <w:color w:val="000000"/>
          <w:sz w:val="28"/>
        </w:rPr>
        <w:t xml:space="preserve">азрыв </w:t>
      </w:r>
      <w:r w:rsidRPr="004A49D8">
        <w:rPr>
          <w:color w:val="000000"/>
          <w:sz w:val="28"/>
        </w:rPr>
        <w:t>зрачка</w:t>
      </w:r>
      <w:r w:rsidR="00C932F3" w:rsidRPr="004A49D8">
        <w:rPr>
          <w:color w:val="000000"/>
          <w:sz w:val="28"/>
        </w:rPr>
        <w:t xml:space="preserve"> и радужки</w:t>
      </w:r>
    </w:p>
    <w:p w14:paraId="77D0C397" w14:textId="77777777" w:rsidR="00C932F3" w:rsidRPr="004A49D8" w:rsidRDefault="00A84DF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Ч</w:t>
      </w:r>
      <w:r w:rsidR="00833DD1" w:rsidRPr="004A49D8">
        <w:rPr>
          <w:color w:val="000000"/>
          <w:sz w:val="28"/>
        </w:rPr>
        <w:t xml:space="preserve">аще </w:t>
      </w:r>
      <w:r w:rsidRPr="004A49D8">
        <w:rPr>
          <w:color w:val="000000"/>
          <w:sz w:val="28"/>
        </w:rPr>
        <w:t xml:space="preserve">всего встречается разрыв </w:t>
      </w:r>
      <w:r w:rsidR="00833DD1" w:rsidRPr="004A49D8">
        <w:rPr>
          <w:color w:val="000000"/>
          <w:sz w:val="28"/>
        </w:rPr>
        <w:t xml:space="preserve">в области зрачка радужки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="00833DD1" w:rsidRPr="004A49D8">
        <w:rPr>
          <w:color w:val="000000"/>
          <w:sz w:val="28"/>
        </w:rPr>
        <w:t>при ударах внутриглазная жидкость расширяет зрачок и он лопается;</w:t>
      </w:r>
      <w:r w:rsidR="004A49D8">
        <w:rPr>
          <w:color w:val="000000"/>
          <w:sz w:val="28"/>
        </w:rPr>
        <w:t xml:space="preserve"> </w:t>
      </w:r>
      <w:r w:rsidR="00833DD1" w:rsidRPr="004A49D8">
        <w:rPr>
          <w:color w:val="000000"/>
          <w:sz w:val="28"/>
        </w:rPr>
        <w:t>в последующем необходимо оперативное лечение.</w:t>
      </w:r>
    </w:p>
    <w:p w14:paraId="1EEC6674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Отрыв радужной оболочки происходит у корня: корень радужной оболочки более плотный, при ударах спереди назад, глаз сплющивается и склеральное кольцо увеличивается и происходит разрыв радужки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иридодиализ</w:t>
      </w:r>
      <w:r w:rsidR="00D262FA" w:rsidRPr="004A49D8">
        <w:rPr>
          <w:rStyle w:val="aa"/>
          <w:color w:val="000000"/>
          <w:sz w:val="28"/>
        </w:rPr>
        <w:footnoteReference w:id="21"/>
      </w:r>
      <w:r w:rsidRPr="004A49D8">
        <w:rPr>
          <w:color w:val="000000"/>
          <w:sz w:val="28"/>
        </w:rPr>
        <w:t xml:space="preserve">. Если щель в радужке находится в области верхнего века, то больного ничего не беспокоит, если щель в радужке располагается в пределах глазной щели, то больного будет беспокоить монокулярная диплопия, </w:t>
      </w:r>
      <w:r w:rsidR="004A49D8">
        <w:rPr>
          <w:color w:val="000000"/>
          <w:sz w:val="28"/>
        </w:rPr>
        <w:t>т.е.</w:t>
      </w:r>
      <w:r w:rsidRPr="004A49D8">
        <w:rPr>
          <w:color w:val="000000"/>
          <w:sz w:val="28"/>
        </w:rPr>
        <w:t xml:space="preserve"> необходимо оперировать.</w:t>
      </w:r>
    </w:p>
    <w:p w14:paraId="6E232783" w14:textId="77777777" w:rsidR="00C932F3" w:rsidRPr="004A49D8" w:rsidRDefault="00C932F3" w:rsidP="004A49D8">
      <w:pPr>
        <w:numPr>
          <w:ilvl w:val="0"/>
          <w:numId w:val="1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</w:t>
      </w:r>
      <w:r w:rsidR="00833DD1" w:rsidRPr="004A49D8">
        <w:rPr>
          <w:color w:val="000000"/>
          <w:sz w:val="28"/>
        </w:rPr>
        <w:t>одвывих или вывих хру</w:t>
      </w:r>
      <w:r w:rsidRPr="004A49D8">
        <w:rPr>
          <w:color w:val="000000"/>
          <w:sz w:val="28"/>
        </w:rPr>
        <w:t>сталика</w:t>
      </w:r>
    </w:p>
    <w:p w14:paraId="55AFAF58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У таких больных если приставить лупу 12 дптр. к глазу, то они будут видеть нормально. В этом случае надо удалить хрусталик, в настоящее время делают пересадку хрусталика.</w:t>
      </w:r>
      <w:r w:rsidR="00C932F3" w:rsidRPr="004A49D8">
        <w:rPr>
          <w:color w:val="000000"/>
          <w:sz w:val="28"/>
        </w:rPr>
        <w:t xml:space="preserve"> Также предлагают</w:t>
      </w:r>
      <w:r w:rsidRPr="004A49D8">
        <w:rPr>
          <w:color w:val="000000"/>
          <w:sz w:val="28"/>
        </w:rPr>
        <w:t xml:space="preserve"> выполнять прижигание краев хрусталика что вызывает воспалительную реакцию и хрусталик укрепляется. В противном случае наблюдается дрожание радужки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иридодонез. Иногда хрусталик своим краем переходит в переднюю камеру и раздражает радужку, которая суживается</w:t>
      </w:r>
      <w:r w:rsidR="00C932F3" w:rsidRPr="004A49D8">
        <w:rPr>
          <w:color w:val="000000"/>
          <w:sz w:val="28"/>
        </w:rPr>
        <w:t>,</w:t>
      </w:r>
      <w:r w:rsidRPr="004A49D8">
        <w:rPr>
          <w:color w:val="000000"/>
          <w:sz w:val="28"/>
        </w:rPr>
        <w:t xml:space="preserve"> вследствие чего нарушается отток из передней камеры и развивается приступ вторичной глаукомы</w:t>
      </w:r>
      <w:r w:rsidR="00D262FA" w:rsidRPr="004A49D8">
        <w:rPr>
          <w:rStyle w:val="aa"/>
          <w:color w:val="000000"/>
          <w:sz w:val="28"/>
        </w:rPr>
        <w:footnoteReference w:id="22"/>
      </w:r>
      <w:r w:rsidRPr="004A49D8">
        <w:rPr>
          <w:color w:val="000000"/>
          <w:sz w:val="28"/>
        </w:rPr>
        <w:t xml:space="preserve"> (в этом случае надо закапать атропин; пилокарпин в данном случае ухудшает состояние).</w:t>
      </w:r>
    </w:p>
    <w:p w14:paraId="4FE6AC64" w14:textId="77777777" w:rsidR="00833DD1" w:rsidRPr="004A49D8" w:rsidRDefault="00C932F3" w:rsidP="00C010E9">
      <w:pPr>
        <w:numPr>
          <w:ilvl w:val="0"/>
          <w:numId w:val="13"/>
        </w:numPr>
        <w:tabs>
          <w:tab w:val="left" w:pos="1197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Т</w:t>
      </w:r>
      <w:r w:rsidR="00833DD1" w:rsidRPr="004A49D8">
        <w:rPr>
          <w:color w:val="000000"/>
          <w:sz w:val="28"/>
        </w:rPr>
        <w:t>равматическая катаракта</w:t>
      </w:r>
    </w:p>
    <w:p w14:paraId="5F7067F8" w14:textId="77777777" w:rsidR="00C932F3" w:rsidRPr="004A49D8" w:rsidRDefault="00C932F3" w:rsidP="004A49D8">
      <w:pPr>
        <w:numPr>
          <w:ilvl w:val="0"/>
          <w:numId w:val="1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К</w:t>
      </w:r>
      <w:r w:rsidR="00833DD1" w:rsidRPr="004A49D8">
        <w:rPr>
          <w:color w:val="000000"/>
          <w:sz w:val="28"/>
        </w:rPr>
        <w:t>ровоизлияние в стекловидное тело</w:t>
      </w:r>
    </w:p>
    <w:p w14:paraId="765187A8" w14:textId="77777777" w:rsidR="00833DD1" w:rsidRPr="004A49D8" w:rsidRDefault="00C932F3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Проявляется</w:t>
      </w:r>
      <w:r w:rsidR="00833DD1" w:rsidRPr="004A49D8">
        <w:rPr>
          <w:color w:val="000000"/>
          <w:sz w:val="28"/>
        </w:rPr>
        <w:t xml:space="preserve"> в виде пятен, полос. Кровь находящаяся в глазу очень токсична.</w:t>
      </w:r>
    </w:p>
    <w:p w14:paraId="30CE2DD2" w14:textId="77777777" w:rsidR="00C932F3" w:rsidRPr="004A49D8" w:rsidRDefault="00C932F3" w:rsidP="004A49D8">
      <w:pPr>
        <w:numPr>
          <w:ilvl w:val="0"/>
          <w:numId w:val="1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К</w:t>
      </w:r>
      <w:r w:rsidR="00833DD1" w:rsidRPr="004A49D8">
        <w:rPr>
          <w:color w:val="000000"/>
          <w:sz w:val="28"/>
        </w:rPr>
        <w:t>ровоизл</w:t>
      </w:r>
      <w:r w:rsidRPr="004A49D8">
        <w:rPr>
          <w:color w:val="000000"/>
          <w:sz w:val="28"/>
        </w:rPr>
        <w:t>ияние в сетчатку, хориоидею</w:t>
      </w:r>
    </w:p>
    <w:p w14:paraId="70C09971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Кровотечение может быть субретинальным, ретинальным и преретинальным.</w:t>
      </w:r>
    </w:p>
    <w:p w14:paraId="27CB812F" w14:textId="77777777" w:rsidR="00C932F3" w:rsidRPr="004A49D8" w:rsidRDefault="00C932F3" w:rsidP="004A49D8">
      <w:pPr>
        <w:numPr>
          <w:ilvl w:val="0"/>
          <w:numId w:val="1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Отрыв сетчатки и ее отслойка</w:t>
      </w:r>
    </w:p>
    <w:p w14:paraId="4527A8BD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Чаще отрыв сетчатки идет по периферии (по зубчатой линии). Если имеется дефект сетчатки, то жидкость из стекловидного</w:t>
      </w:r>
      <w:r w:rsid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тела поступает в это отверстие и отслаивает сетчатку от хориоидеи. Все такие больные подлежат переводу в хирургический стационар. Помутнение сетчатки может быть</w:t>
      </w:r>
      <w:r w:rsid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из гипоксии и называет в таком случае </w:t>
      </w:r>
      <w:r w:rsidRPr="004A49D8">
        <w:rPr>
          <w:i/>
          <w:color w:val="000000"/>
          <w:sz w:val="28"/>
        </w:rPr>
        <w:t>берлиновским помутнением сетчатки</w:t>
      </w:r>
      <w:r w:rsidRPr="004A49D8">
        <w:rPr>
          <w:color w:val="000000"/>
          <w:sz w:val="28"/>
        </w:rPr>
        <w:t>.</w:t>
      </w:r>
    </w:p>
    <w:p w14:paraId="1D812B23" w14:textId="77777777" w:rsidR="00524FE5" w:rsidRPr="005E752B" w:rsidRDefault="00524FE5" w:rsidP="004A49D8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bookmarkStart w:id="11" w:name="_Toc261274714"/>
      <w:r w:rsidRPr="004A49D8">
        <w:rPr>
          <w:rFonts w:ascii="Times New Roman" w:hAnsi="Times New Roman" w:cs="Times New Roman"/>
          <w:color w:val="000000"/>
          <w:sz w:val="28"/>
        </w:rPr>
        <w:t>Тяжелая степень (</w:t>
      </w:r>
      <w:r w:rsidRPr="004A49D8">
        <w:rPr>
          <w:rFonts w:ascii="Times New Roman" w:hAnsi="Times New Roman" w:cs="Times New Roman"/>
          <w:color w:val="000000"/>
          <w:sz w:val="28"/>
          <w:lang w:val="en-US"/>
        </w:rPr>
        <w:t>III</w:t>
      </w:r>
      <w:r w:rsidRPr="005E752B">
        <w:rPr>
          <w:rFonts w:ascii="Times New Roman" w:hAnsi="Times New Roman" w:cs="Times New Roman"/>
          <w:color w:val="000000"/>
          <w:sz w:val="28"/>
        </w:rPr>
        <w:t>)</w:t>
      </w:r>
      <w:bookmarkEnd w:id="11"/>
    </w:p>
    <w:p w14:paraId="7F609456" w14:textId="77777777" w:rsidR="00833DD1" w:rsidRPr="004A49D8" w:rsidRDefault="00833DD1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Тяжелая степень (</w:t>
      </w:r>
      <w:r w:rsidRPr="004A49D8">
        <w:rPr>
          <w:b/>
          <w:color w:val="000000"/>
          <w:sz w:val="28"/>
          <w:u w:val="single"/>
          <w:lang w:val="en-US"/>
        </w:rPr>
        <w:t>III</w:t>
      </w:r>
      <w:r w:rsidRPr="004A49D8">
        <w:rPr>
          <w:b/>
          <w:color w:val="000000"/>
          <w:sz w:val="28"/>
          <w:u w:val="single"/>
        </w:rPr>
        <w:t>):</w:t>
      </w:r>
    </w:p>
    <w:p w14:paraId="3727910B" w14:textId="77777777" w:rsidR="001A4457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третьей степени контузии наблюдаются необратимые органические изменения, приводящие к функциональной гибели глаза. Очень часто наблюдается снижение остроты зрения до 0.</w:t>
      </w:r>
    </w:p>
    <w:p w14:paraId="03F418C2" w14:textId="77777777" w:rsidR="00833DD1" w:rsidRPr="004A49D8" w:rsidRDefault="001A4457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К контузиям</w:t>
      </w:r>
      <w:r w:rsidR="00833DD1" w:rsidRPr="004A49D8">
        <w:rPr>
          <w:color w:val="000000"/>
          <w:sz w:val="28"/>
          <w:u w:val="single"/>
        </w:rPr>
        <w:t xml:space="preserve"> </w:t>
      </w:r>
      <w:r w:rsidRPr="004A49D8">
        <w:rPr>
          <w:color w:val="000000"/>
          <w:sz w:val="28"/>
          <w:u w:val="single"/>
        </w:rPr>
        <w:t>тяжелой</w:t>
      </w:r>
      <w:r w:rsidR="00833DD1" w:rsidRPr="004A49D8">
        <w:rPr>
          <w:color w:val="000000"/>
          <w:sz w:val="28"/>
          <w:u w:val="single"/>
        </w:rPr>
        <w:t xml:space="preserve"> степени относятся:</w:t>
      </w:r>
    </w:p>
    <w:p w14:paraId="46668213" w14:textId="77777777" w:rsidR="001A4457" w:rsidRPr="004A49D8" w:rsidRDefault="001A4457" w:rsidP="004A49D8">
      <w:pPr>
        <w:numPr>
          <w:ilvl w:val="0"/>
          <w:numId w:val="1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Разрыв склеры</w:t>
      </w:r>
    </w:p>
    <w:p w14:paraId="6598E433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контузии повышается внутриглазное давление и наблюдается разрыв склеры. Чаще всего разрыв склеры происходит:</w:t>
      </w:r>
    </w:p>
    <w:p w14:paraId="35775570" w14:textId="77777777" w:rsidR="00833DD1" w:rsidRPr="004A49D8" w:rsidRDefault="001A4457" w:rsidP="004A49D8">
      <w:pPr>
        <w:numPr>
          <w:ilvl w:val="0"/>
          <w:numId w:val="15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i/>
          <w:color w:val="000000"/>
          <w:sz w:val="28"/>
          <w:u w:val="single"/>
        </w:rPr>
        <w:t>В</w:t>
      </w:r>
      <w:r w:rsidR="00833DD1" w:rsidRPr="004A49D8">
        <w:rPr>
          <w:i/>
          <w:color w:val="000000"/>
          <w:sz w:val="28"/>
          <w:u w:val="single"/>
        </w:rPr>
        <w:t xml:space="preserve"> переднем отделе глаза</w:t>
      </w:r>
      <w:r w:rsidR="00833DD1" w:rsidRPr="004A49D8">
        <w:rPr>
          <w:color w:val="000000"/>
          <w:sz w:val="28"/>
        </w:rPr>
        <w:t xml:space="preserve">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="00833DD1" w:rsidRPr="004A49D8">
        <w:rPr>
          <w:color w:val="000000"/>
          <w:sz w:val="28"/>
        </w:rPr>
        <w:t xml:space="preserve">в области расположения шлемова канала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="00833DD1" w:rsidRPr="004A49D8">
        <w:rPr>
          <w:color w:val="000000"/>
          <w:sz w:val="28"/>
        </w:rPr>
        <w:t>там имеется спиральная полоска, которая истончается у склеры в области верхнего лимба. Т.к. шлемов канал расположен несколько кзади от места прикрепления конъюнктивы, поэтому происходит субконъюктивальный разрыва склеры. При этом наблюдается наличие крови в передней камере (тотальная гифема), к</w:t>
      </w:r>
      <w:r w:rsidR="00640135" w:rsidRPr="004A49D8">
        <w:rPr>
          <w:color w:val="000000"/>
          <w:sz w:val="28"/>
        </w:rPr>
        <w:t>ровь может быть под конь</w:t>
      </w:r>
      <w:r w:rsidR="00833DD1" w:rsidRPr="004A49D8">
        <w:rPr>
          <w:color w:val="000000"/>
          <w:sz w:val="28"/>
        </w:rPr>
        <w:t>юнктивой глазного яблока. Внутриглазное давление понижено, острота зрения понижена до светоощущения. Такие больные подлежат направлению в офтальмологический стационар.</w:t>
      </w:r>
    </w:p>
    <w:p w14:paraId="3E158C85" w14:textId="77777777" w:rsidR="00833DD1" w:rsidRPr="004A49D8" w:rsidRDefault="001A4457" w:rsidP="004A49D8">
      <w:pPr>
        <w:numPr>
          <w:ilvl w:val="0"/>
          <w:numId w:val="15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i/>
          <w:color w:val="000000"/>
          <w:sz w:val="28"/>
          <w:u w:val="single"/>
        </w:rPr>
        <w:t>С</w:t>
      </w:r>
      <w:r w:rsidR="00833DD1" w:rsidRPr="004A49D8">
        <w:rPr>
          <w:i/>
          <w:color w:val="000000"/>
          <w:sz w:val="28"/>
          <w:u w:val="single"/>
        </w:rPr>
        <w:t>разу за местом прикрепления наружных мышц глаза</w:t>
      </w:r>
      <w:r w:rsidR="00833DD1" w:rsidRPr="004A49D8">
        <w:rPr>
          <w:color w:val="000000"/>
          <w:sz w:val="28"/>
        </w:rPr>
        <w:t xml:space="preserve"> и очень часто этот разрыв идет до зрительного нерва. Наблюдается кровоизлияния в стекловидное тело (гемофтальм). Острота зрения понижена до светоощущения. Больные подлежат направлению в стационар.</w:t>
      </w:r>
    </w:p>
    <w:p w14:paraId="5BBC9432" w14:textId="77777777" w:rsidR="001A4457" w:rsidRPr="004A49D8" w:rsidRDefault="001A4457" w:rsidP="004A49D8">
      <w:pPr>
        <w:numPr>
          <w:ilvl w:val="0"/>
          <w:numId w:val="1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Гемофтальм</w:t>
      </w:r>
    </w:p>
    <w:p w14:paraId="6C8E1FBF" w14:textId="77777777" w:rsidR="00833DD1" w:rsidRPr="004A49D8" w:rsidRDefault="001A445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</w:t>
      </w:r>
      <w:r w:rsidR="00833DD1" w:rsidRPr="004A49D8">
        <w:rPr>
          <w:color w:val="000000"/>
          <w:sz w:val="28"/>
        </w:rPr>
        <w:t>се стекловидное тело пропитывается кровью</w:t>
      </w:r>
      <w:r w:rsidRPr="004A49D8">
        <w:rPr>
          <w:color w:val="000000"/>
          <w:sz w:val="28"/>
        </w:rPr>
        <w:t>.</w:t>
      </w:r>
      <w:r w:rsidR="00833DD1" w:rsidRPr="004A49D8">
        <w:rPr>
          <w:color w:val="000000"/>
          <w:sz w:val="28"/>
        </w:rPr>
        <w:t xml:space="preserve"> Самостоятельно кровь рассосаться не может. Надо удалять стекловидное тело.</w:t>
      </w:r>
    </w:p>
    <w:p w14:paraId="2364DD92" w14:textId="77777777" w:rsidR="001A4457" w:rsidRPr="004A49D8" w:rsidRDefault="001A4457" w:rsidP="004A49D8">
      <w:pPr>
        <w:numPr>
          <w:ilvl w:val="0"/>
          <w:numId w:val="1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Т</w:t>
      </w:r>
      <w:r w:rsidR="00833DD1" w:rsidRPr="004A49D8">
        <w:rPr>
          <w:color w:val="000000"/>
          <w:sz w:val="28"/>
        </w:rPr>
        <w:t>ота</w:t>
      </w:r>
      <w:r w:rsidRPr="004A49D8">
        <w:rPr>
          <w:color w:val="000000"/>
          <w:sz w:val="28"/>
        </w:rPr>
        <w:t>льная отслойка сетчатки</w:t>
      </w:r>
    </w:p>
    <w:p w14:paraId="6F94F531" w14:textId="77777777" w:rsidR="00833DD1" w:rsidRPr="004A49D8" w:rsidRDefault="00833DD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Сначала формируется небольшое отверстие в сетчатке через которое проникает жидкости, в результате при осмотре глазного дна можно увидеть на дне полулуния.</w:t>
      </w:r>
    </w:p>
    <w:p w14:paraId="408F39C2" w14:textId="77777777" w:rsidR="00833DD1" w:rsidRPr="004A49D8" w:rsidRDefault="001A4457" w:rsidP="004A49D8">
      <w:pPr>
        <w:numPr>
          <w:ilvl w:val="0"/>
          <w:numId w:val="1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</w:t>
      </w:r>
      <w:r w:rsidR="00833DD1" w:rsidRPr="004A49D8">
        <w:rPr>
          <w:color w:val="000000"/>
          <w:sz w:val="28"/>
        </w:rPr>
        <w:t>арушение целостности зрительного нерва (не</w:t>
      </w:r>
      <w:r w:rsidRPr="004A49D8">
        <w:rPr>
          <w:color w:val="000000"/>
          <w:sz w:val="28"/>
        </w:rPr>
        <w:t>рв иногда</w:t>
      </w:r>
      <w:r w:rsid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вырывается из глаза)</w:t>
      </w:r>
    </w:p>
    <w:p w14:paraId="51A7A31D" w14:textId="77777777" w:rsidR="00833DD1" w:rsidRPr="004A49D8" w:rsidRDefault="00833DD1" w:rsidP="004A49D8">
      <w:pPr>
        <w:spacing w:line="360" w:lineRule="auto"/>
        <w:ind w:firstLine="709"/>
        <w:jc w:val="both"/>
        <w:rPr>
          <w:i/>
          <w:color w:val="000000"/>
          <w:sz w:val="28"/>
        </w:rPr>
      </w:pPr>
      <w:r w:rsidRPr="004A49D8">
        <w:rPr>
          <w:i/>
          <w:color w:val="000000"/>
          <w:sz w:val="28"/>
        </w:rPr>
        <w:t>В настоящее время появилась возможность проведения очень тонких оперативных вмешательств, даже при контузиях третьей степени можно повысить остроту зрения. Техника позволяет удалить стекловидное тело, расправить сетчатку, прижать ее к хориоидеи</w:t>
      </w:r>
      <w:r w:rsidR="00640135" w:rsidRPr="004A49D8">
        <w:rPr>
          <w:rStyle w:val="aa"/>
          <w:i/>
          <w:color w:val="000000"/>
          <w:sz w:val="28"/>
        </w:rPr>
        <w:footnoteReference w:id="23"/>
      </w:r>
      <w:r w:rsidRPr="004A49D8">
        <w:rPr>
          <w:i/>
          <w:color w:val="000000"/>
          <w:sz w:val="28"/>
        </w:rPr>
        <w:t>, прикрепить ее лазерным лучом, разрывы сетчатки нужно прижечь.</w:t>
      </w:r>
    </w:p>
    <w:p w14:paraId="27296EFF" w14:textId="77777777" w:rsidR="009D339B" w:rsidRPr="004A49D8" w:rsidRDefault="00303875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32"/>
        </w:rPr>
      </w:pPr>
      <w:bookmarkStart w:id="12" w:name="_Toc261274715"/>
      <w:r w:rsidRPr="004A49D8">
        <w:rPr>
          <w:color w:val="000000"/>
          <w:sz w:val="28"/>
          <w:szCs w:val="32"/>
        </w:rPr>
        <w:t>Эрозии и кровоизлияния при тупых травмах</w:t>
      </w:r>
      <w:r w:rsidR="00833DD1" w:rsidRPr="004A49D8">
        <w:rPr>
          <w:color w:val="000000"/>
          <w:sz w:val="28"/>
          <w:szCs w:val="32"/>
        </w:rPr>
        <w:t xml:space="preserve"> (контузиях)</w:t>
      </w:r>
      <w:r w:rsidRPr="004A49D8">
        <w:rPr>
          <w:color w:val="000000"/>
          <w:sz w:val="28"/>
          <w:szCs w:val="32"/>
        </w:rPr>
        <w:t xml:space="preserve"> глаза</w:t>
      </w:r>
      <w:bookmarkEnd w:id="12"/>
    </w:p>
    <w:p w14:paraId="7B93EFD8" w14:textId="77777777" w:rsidR="00416D34" w:rsidRPr="004A49D8" w:rsidRDefault="008C0DBC" w:rsidP="004A49D8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30"/>
        </w:rPr>
      </w:pPr>
      <w:bookmarkStart w:id="13" w:name="_Toc261274716"/>
      <w:r w:rsidRPr="004A49D8">
        <w:rPr>
          <w:rFonts w:ascii="Times New Roman" w:hAnsi="Times New Roman" w:cs="Times New Roman"/>
          <w:color w:val="000000"/>
          <w:sz w:val="28"/>
          <w:szCs w:val="30"/>
        </w:rPr>
        <w:t>Эрозии при тупых травмах глаза</w:t>
      </w:r>
      <w:bookmarkEnd w:id="13"/>
    </w:p>
    <w:p w14:paraId="75652F0C" w14:textId="77777777" w:rsidR="00416D34" w:rsidRPr="004A49D8" w:rsidRDefault="00416D3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Эрозия окружающих глаз тканей и роговицы</w:t>
      </w:r>
      <w:r w:rsidRPr="004A49D8">
        <w:rPr>
          <w:color w:val="000000"/>
          <w:sz w:val="28"/>
        </w:rPr>
        <w:t xml:space="preserve"> является наиболее частым (приблизительно 6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случаев) признаком тупой травмы глаза. Затрагивается эпидермис кожи или эпителий роговицы, возможны инфицирование и воспаление. В зависимости от размеров и локализации эрозии роговицы резко снижается зрение и возникает боль в глазу, повреждаются чувствительные нервные окончания.</w:t>
      </w:r>
    </w:p>
    <w:p w14:paraId="45CAC9AF" w14:textId="77777777" w:rsidR="008C0DBC" w:rsidRPr="004A49D8" w:rsidRDefault="008C0DBC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Течение заболевания:</w:t>
      </w:r>
    </w:p>
    <w:p w14:paraId="0FA80ED3" w14:textId="77777777" w:rsidR="00416D34" w:rsidRPr="004A49D8" w:rsidRDefault="00416D3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Поверхностные эрозии эпителизируются в течение первых суток после травмы, на их месте не остается помутнений, зрение полностью восстанавливается. В случае присоединения инфекции спустя 2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3</w:t>
      </w:r>
      <w:r w:rsidRPr="004A49D8">
        <w:rPr>
          <w:color w:val="000000"/>
          <w:sz w:val="28"/>
        </w:rPr>
        <w:t xml:space="preserve"> дня после травмы в области поврежденной части роговицы появляются отек и нередко гнойное отделяемое, возникает посттравматический кератит, возможна язва роговицы. Течение этого процесса может быть тяжелым и длительным. В исходе кератита</w:t>
      </w:r>
      <w:r w:rsidR="00640135" w:rsidRPr="004A49D8">
        <w:rPr>
          <w:rStyle w:val="aa"/>
          <w:color w:val="000000"/>
          <w:sz w:val="28"/>
        </w:rPr>
        <w:footnoteReference w:id="24"/>
      </w:r>
      <w:r w:rsidRPr="004A49D8">
        <w:rPr>
          <w:color w:val="000000"/>
          <w:sz w:val="28"/>
        </w:rPr>
        <w:t>, язвы возникают помутнения роговицы и стойкое снижение зрения.</w:t>
      </w:r>
    </w:p>
    <w:p w14:paraId="3D4D7CBC" w14:textId="77777777" w:rsidR="008C0DBC" w:rsidRPr="004A49D8" w:rsidRDefault="008C0DBC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Неотложная помощь:</w:t>
      </w:r>
    </w:p>
    <w:p w14:paraId="60B70818" w14:textId="77777777" w:rsidR="00416D34" w:rsidRPr="004A49D8" w:rsidRDefault="008C0DB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Первая помощь обязательна и необходима,</w:t>
      </w:r>
      <w:r w:rsidR="00416D34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также необходима</w:t>
      </w:r>
      <w:r w:rsidR="00416D34" w:rsidRPr="004A49D8">
        <w:rPr>
          <w:color w:val="000000"/>
          <w:sz w:val="28"/>
        </w:rPr>
        <w:t xml:space="preserve"> дальнейшее лечение эрозии</w:t>
      </w:r>
      <w:r w:rsidR="00640135" w:rsidRPr="004A49D8">
        <w:rPr>
          <w:rStyle w:val="aa"/>
          <w:color w:val="000000"/>
          <w:sz w:val="28"/>
        </w:rPr>
        <w:footnoteReference w:id="25"/>
      </w:r>
      <w:r w:rsidRPr="004A49D8">
        <w:rPr>
          <w:color w:val="000000"/>
          <w:sz w:val="28"/>
        </w:rPr>
        <w:t>, которое заключается в</w:t>
      </w:r>
      <w:r w:rsidR="00416D34" w:rsidRPr="004A49D8">
        <w:rPr>
          <w:color w:val="000000"/>
          <w:sz w:val="28"/>
        </w:rPr>
        <w:t xml:space="preserve"> частых (через каждые 5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1</w:t>
      </w:r>
      <w:r w:rsidR="00416D34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мин</w:t>
      </w:r>
      <w:r w:rsidR="00416D34" w:rsidRPr="004A49D8">
        <w:rPr>
          <w:color w:val="000000"/>
          <w:sz w:val="28"/>
        </w:rPr>
        <w:t xml:space="preserve"> в течение дня) инстилляциях 15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30</w:t>
      </w:r>
      <w:r w:rsidR="004A49D8">
        <w:rPr>
          <w:color w:val="000000"/>
          <w:sz w:val="28"/>
        </w:rPr>
        <w:t>%</w:t>
      </w:r>
      <w:r w:rsidR="00416D34" w:rsidRPr="004A49D8">
        <w:rPr>
          <w:color w:val="000000"/>
          <w:sz w:val="28"/>
        </w:rPr>
        <w:t xml:space="preserve"> раствора димексида, 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="00416D34" w:rsidRPr="004A49D8">
        <w:rPr>
          <w:color w:val="000000"/>
          <w:sz w:val="28"/>
        </w:rPr>
        <w:t xml:space="preserve"> раствора новокаина для снятия болевого синдрома, растворов антисептиков, антибиотиков.</w:t>
      </w:r>
    </w:p>
    <w:p w14:paraId="68BE6BB7" w14:textId="77777777" w:rsidR="008C0DBC" w:rsidRPr="004A49D8" w:rsidRDefault="008C0DBC" w:rsidP="004A49D8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bookmarkStart w:id="14" w:name="_Toc261274717"/>
      <w:r w:rsidRPr="004A49D8">
        <w:rPr>
          <w:rFonts w:ascii="Times New Roman" w:hAnsi="Times New Roman" w:cs="Times New Roman"/>
          <w:color w:val="000000"/>
          <w:sz w:val="28"/>
        </w:rPr>
        <w:t>Кровоизлияния при тупых травмах глаза</w:t>
      </w:r>
      <w:bookmarkEnd w:id="14"/>
    </w:p>
    <w:p w14:paraId="6C373401" w14:textId="77777777" w:rsidR="00416D34" w:rsidRPr="004A49D8" w:rsidRDefault="00416D3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Кровоизлияния в оболочки и прозрачные структуры глаза</w:t>
      </w:r>
      <w:r w:rsidRPr="004A49D8">
        <w:rPr>
          <w:color w:val="000000"/>
          <w:sz w:val="28"/>
        </w:rPr>
        <w:t xml:space="preserve">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одни из частых нарушений, которые возникают вследствие тупой травмы примерно в 8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случаев. В первые часы после травмы кровь в передней камере находится во взвешенном состоянии. Выраженное кровоизлияние видно при обычном осмотре. Спустя несколько часов кровь оседает на дно, образуя гомогенную красную жидкость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гифему. В случае диффузного размещения крови в передней камере зрение резко снижается, чего не происходит у взрослых. </w:t>
      </w:r>
      <w:r w:rsidRPr="004A49D8">
        <w:rPr>
          <w:i/>
          <w:color w:val="000000"/>
          <w:sz w:val="28"/>
        </w:rPr>
        <w:t>Нередко наблюдаются повторные кровоизлияния в переднюю камеру глаза, когда врач при первичном осмотре инстиллирует средства, расширяющие зрачок (при оказании первой помощи нельзя пользоваться атропином!).</w:t>
      </w:r>
    </w:p>
    <w:p w14:paraId="1CD2F31E" w14:textId="77777777" w:rsidR="00416D34" w:rsidRPr="004A49D8" w:rsidRDefault="00416D3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 xml:space="preserve">Кровоизлияние в стекловидное тело </w:t>
      </w:r>
      <w:r w:rsidRPr="004A49D8">
        <w:rPr>
          <w:color w:val="000000"/>
          <w:sz w:val="28"/>
        </w:rPr>
        <w:t xml:space="preserve">называется гемофтальмом. Гемофтальм возникает при разрывах в области ресничного тела и собственно сосудистой оболочки. </w:t>
      </w:r>
      <w:r w:rsidRPr="004A49D8">
        <w:rPr>
          <w:i/>
          <w:color w:val="000000"/>
          <w:sz w:val="28"/>
        </w:rPr>
        <w:t xml:space="preserve">Тотальный гемофтальм приводит к почти полной слепоте, а частичный </w:t>
      </w:r>
      <w:r w:rsidR="004A49D8">
        <w:rPr>
          <w:i/>
          <w:color w:val="000000"/>
          <w:sz w:val="28"/>
        </w:rPr>
        <w:t>–</w:t>
      </w:r>
      <w:r w:rsidR="004A49D8" w:rsidRPr="004A49D8">
        <w:rPr>
          <w:i/>
          <w:color w:val="000000"/>
          <w:sz w:val="28"/>
        </w:rPr>
        <w:t xml:space="preserve"> </w:t>
      </w:r>
      <w:r w:rsidRPr="004A49D8">
        <w:rPr>
          <w:i/>
          <w:color w:val="000000"/>
          <w:sz w:val="28"/>
        </w:rPr>
        <w:t xml:space="preserve">к значительному снижению зрения </w:t>
      </w:r>
      <w:r w:rsidRPr="004A49D8">
        <w:rPr>
          <w:color w:val="000000"/>
          <w:sz w:val="28"/>
        </w:rPr>
        <w:t xml:space="preserve">(под влиянием энергичного лечения он подвергается частичному, а иногда и полному рассасыванию). Нерассосавшаяся кровь организуется, что может привести к отслойке сетчатки. Гемофтальм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очень тяжелое проявление травмы глаза.</w:t>
      </w:r>
    </w:p>
    <w:p w14:paraId="63C576FA" w14:textId="77777777" w:rsidR="00AE6A91" w:rsidRPr="004A49D8" w:rsidRDefault="00416D3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Кровоизлияния в сетчатку</w:t>
      </w:r>
      <w:r w:rsidRPr="004A49D8">
        <w:rPr>
          <w:color w:val="000000"/>
          <w:sz w:val="28"/>
        </w:rPr>
        <w:t xml:space="preserve"> бывают сравнительно частым следствием тупых травм глаза.</w:t>
      </w:r>
    </w:p>
    <w:p w14:paraId="29722DB0" w14:textId="77777777" w:rsidR="00AE6A91" w:rsidRPr="004A49D8" w:rsidRDefault="00AE6A91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Существуют два </w:t>
      </w:r>
      <w:r w:rsidRPr="004A49D8">
        <w:rPr>
          <w:color w:val="000000"/>
          <w:sz w:val="28"/>
          <w:u w:val="single"/>
        </w:rPr>
        <w:t>механ</w:t>
      </w:r>
      <w:r w:rsidR="006D1083" w:rsidRPr="004A49D8">
        <w:rPr>
          <w:color w:val="000000"/>
          <w:sz w:val="28"/>
          <w:u w:val="single"/>
        </w:rPr>
        <w:t>изма образования кровоизлияний в сетчатке:</w:t>
      </w:r>
    </w:p>
    <w:p w14:paraId="1C4F7CC0" w14:textId="77777777" w:rsidR="00AE6A91" w:rsidRPr="004A49D8" w:rsidRDefault="00AE6A91" w:rsidP="004A49D8">
      <w:pPr>
        <w:numPr>
          <w:ilvl w:val="0"/>
          <w:numId w:val="11"/>
        </w:numPr>
        <w:tabs>
          <w:tab w:val="clear" w:pos="720"/>
          <w:tab w:val="num" w:pos="180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повышение интравенозного и внутриглазного давления;</w:t>
      </w:r>
    </w:p>
    <w:p w14:paraId="307193FD" w14:textId="77777777" w:rsidR="00AE6A91" w:rsidRPr="004A49D8" w:rsidRDefault="00AE6A91" w:rsidP="004A49D8">
      <w:pPr>
        <w:numPr>
          <w:ilvl w:val="0"/>
          <w:numId w:val="11"/>
        </w:numPr>
        <w:tabs>
          <w:tab w:val="clear" w:pos="720"/>
          <w:tab w:val="num" w:pos="180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интенсивное сотрясение с последующим торможением.</w:t>
      </w:r>
    </w:p>
    <w:p w14:paraId="10471A45" w14:textId="77777777" w:rsidR="006D1083" w:rsidRPr="004A49D8" w:rsidRDefault="006D1083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Неотложная помощь:</w:t>
      </w:r>
    </w:p>
    <w:p w14:paraId="12C775E0" w14:textId="77777777" w:rsidR="006A6F7C" w:rsidRPr="004A49D8" w:rsidRDefault="00416D3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Первая врачебная помощь и лечение при любых по величине и локализации кровоизлияний в структур</w:t>
      </w:r>
      <w:r w:rsidR="006D1083" w:rsidRPr="004A49D8">
        <w:rPr>
          <w:color w:val="000000"/>
          <w:sz w:val="28"/>
        </w:rPr>
        <w:t>ы глаза должны быть немедленной и комплексной</w:t>
      </w:r>
      <w:r w:rsidRPr="004A49D8">
        <w:rPr>
          <w:color w:val="000000"/>
          <w:sz w:val="28"/>
        </w:rPr>
        <w:t xml:space="preserve">. Сразу после травмы показаны покой, наложение асептической повязки, холод на область глаза (на 2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3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ч</w:t>
      </w:r>
      <w:r w:rsidRPr="004A49D8">
        <w:rPr>
          <w:color w:val="000000"/>
          <w:sz w:val="28"/>
        </w:rPr>
        <w:t>), внутримышечные инъекции викасола. С первых дней осуществляют меры, направленные на рассасывание излившейся крови.</w:t>
      </w:r>
    </w:p>
    <w:p w14:paraId="0901DDAE" w14:textId="77777777" w:rsidR="00C010E9" w:rsidRDefault="00C010E9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bookmarkStart w:id="15" w:name="_Toc261274718"/>
    </w:p>
    <w:p w14:paraId="27A224BE" w14:textId="77777777" w:rsidR="00416D34" w:rsidRPr="004A49D8" w:rsidRDefault="006A6F7C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r w:rsidRPr="004A49D8">
        <w:rPr>
          <w:rFonts w:ascii="Times New Roman" w:hAnsi="Times New Roman" w:cs="Times New Roman"/>
          <w:color w:val="000000"/>
          <w:sz w:val="28"/>
        </w:rPr>
        <w:t>3. Ожоги глаза</w:t>
      </w:r>
      <w:bookmarkEnd w:id="15"/>
    </w:p>
    <w:p w14:paraId="12686046" w14:textId="77777777" w:rsidR="006A6F7C" w:rsidRPr="004A49D8" w:rsidRDefault="006A6F7C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49420956" w14:textId="77777777" w:rsidR="00416D34" w:rsidRPr="004A49D8" w:rsidRDefault="006A6F7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Повреждения глаз рассматриваемого вида возникают в силу </w:t>
      </w:r>
      <w:r w:rsidR="009F794E" w:rsidRPr="004A49D8">
        <w:rPr>
          <w:color w:val="000000"/>
          <w:sz w:val="28"/>
        </w:rPr>
        <w:t>высокой</w:t>
      </w:r>
      <w:r w:rsidR="00C010E9">
        <w:rPr>
          <w:color w:val="000000"/>
          <w:sz w:val="28"/>
        </w:rPr>
        <w:t xml:space="preserve"> </w:t>
      </w:r>
      <w:r w:rsidR="009F794E" w:rsidRPr="004A49D8">
        <w:rPr>
          <w:color w:val="000000"/>
          <w:sz w:val="28"/>
        </w:rPr>
        <w:t xml:space="preserve">температуры, либо </w:t>
      </w:r>
      <w:r w:rsidRPr="004A49D8">
        <w:rPr>
          <w:color w:val="000000"/>
          <w:sz w:val="28"/>
        </w:rPr>
        <w:t xml:space="preserve">воздействия на </w:t>
      </w:r>
      <w:r w:rsidR="009F794E" w:rsidRPr="004A49D8">
        <w:rPr>
          <w:color w:val="000000"/>
          <w:sz w:val="28"/>
        </w:rPr>
        <w:t>глаз</w:t>
      </w:r>
      <w:r w:rsidRPr="004A49D8">
        <w:rPr>
          <w:color w:val="000000"/>
          <w:sz w:val="28"/>
        </w:rPr>
        <w:t xml:space="preserve"> какого-то одного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специфического патогенного фактора (термического, химического,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электромагнитного, ионизирующего и неионизирующего излучения)</w:t>
      </w:r>
      <w:r w:rsidR="00C010E9">
        <w:rPr>
          <w:color w:val="000000"/>
          <w:sz w:val="28"/>
        </w:rPr>
        <w:t xml:space="preserve"> </w:t>
      </w:r>
      <w:r w:rsidR="009F794E" w:rsidRPr="004A49D8">
        <w:rPr>
          <w:color w:val="000000"/>
          <w:sz w:val="28"/>
        </w:rPr>
        <w:t>или</w:t>
      </w:r>
      <w:r w:rsidRPr="004A49D8">
        <w:rPr>
          <w:color w:val="000000"/>
          <w:sz w:val="28"/>
        </w:rPr>
        <w:t xml:space="preserve"> нескольких их комбинаций.</w:t>
      </w:r>
    </w:p>
    <w:p w14:paraId="056D1305" w14:textId="77777777" w:rsidR="007665CD" w:rsidRPr="004A49D8" w:rsidRDefault="007665C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Ожоги глаз</w:t>
      </w:r>
      <w:r w:rsidRPr="004A49D8">
        <w:rPr>
          <w:color w:val="000000"/>
          <w:sz w:val="28"/>
        </w:rPr>
        <w:t xml:space="preserve"> являются тяжелым повреждением органа зрения и представляют серьезную медицинскую и социальную проблему. Несмотря на широкие мероприятия по предупреждению глазного травматизма, процент ожоговых травм, в том числе и тяжелых, еще велик. По данным литературы, </w:t>
      </w:r>
      <w:r w:rsidRPr="004A49D8">
        <w:rPr>
          <w:color w:val="000000"/>
          <w:sz w:val="28"/>
          <w:u w:val="single"/>
        </w:rPr>
        <w:t>ожоги глаз составляют 6,1</w:t>
      </w:r>
      <w:r w:rsidR="004A49D8">
        <w:rPr>
          <w:color w:val="000000"/>
          <w:sz w:val="28"/>
          <w:u w:val="single"/>
        </w:rPr>
        <w:t>–</w:t>
      </w:r>
      <w:r w:rsidR="004A49D8" w:rsidRPr="004A49D8">
        <w:rPr>
          <w:color w:val="000000"/>
          <w:sz w:val="28"/>
          <w:u w:val="single"/>
        </w:rPr>
        <w:t>3</w:t>
      </w:r>
      <w:r w:rsidRPr="004A49D8">
        <w:rPr>
          <w:color w:val="000000"/>
          <w:sz w:val="28"/>
          <w:u w:val="single"/>
        </w:rPr>
        <w:t>8,</w:t>
      </w:r>
      <w:r w:rsidR="004A49D8" w:rsidRPr="004A49D8">
        <w:rPr>
          <w:color w:val="000000"/>
          <w:sz w:val="28"/>
          <w:u w:val="single"/>
        </w:rPr>
        <w:t>4</w:t>
      </w:r>
      <w:r w:rsidR="004A49D8">
        <w:rPr>
          <w:color w:val="000000"/>
          <w:sz w:val="28"/>
          <w:u w:val="single"/>
        </w:rPr>
        <w:t>%</w:t>
      </w:r>
      <w:r w:rsidRPr="004A49D8">
        <w:rPr>
          <w:color w:val="000000"/>
          <w:sz w:val="28"/>
          <w:u w:val="single"/>
        </w:rPr>
        <w:t xml:space="preserve"> всех глазных повреждений</w:t>
      </w:r>
      <w:r w:rsidRPr="004A49D8">
        <w:rPr>
          <w:color w:val="000000"/>
          <w:sz w:val="28"/>
        </w:rPr>
        <w:t>, а более 4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пострадавших становятся инвалидами, не способными вернуться к своей прежней профессии. Значительную часть ожоговых травм глаза составляют поражения химическими веществами (70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85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>), по-прежнему особенно часто на производстве и в быту наблюдаются ожоги известью, карбидом, едкой щелочью, кислотами.</w:t>
      </w:r>
    </w:p>
    <w:p w14:paraId="447F5413" w14:textId="77777777" w:rsidR="007665CD" w:rsidRPr="004A49D8" w:rsidRDefault="007665C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i/>
          <w:color w:val="000000"/>
          <w:sz w:val="28"/>
        </w:rPr>
        <w:t>При значительном повреждении в результате ожога в глазу развивается сложный, многокомпонентный процесс, захватывающий все структуры глаза</w:t>
      </w:r>
      <w:r w:rsidRPr="004A49D8">
        <w:rPr>
          <w:color w:val="000000"/>
          <w:sz w:val="28"/>
        </w:rPr>
        <w:t xml:space="preserve">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роговицу, </w:t>
      </w:r>
      <w:r w:rsidR="00C010E9" w:rsidRPr="004A49D8">
        <w:rPr>
          <w:color w:val="000000"/>
          <w:sz w:val="28"/>
        </w:rPr>
        <w:t>конъюнктиву</w:t>
      </w:r>
      <w:r w:rsidRPr="004A49D8">
        <w:rPr>
          <w:color w:val="000000"/>
          <w:sz w:val="28"/>
        </w:rPr>
        <w:t>, склеру, сосудистый тракт и приводящий во многих случаях к ряду тяжелых осложнений и неблагоприятным исходам, несмотря на активную патогенетическую терапию.</w:t>
      </w:r>
    </w:p>
    <w:p w14:paraId="63C92BA6" w14:textId="77777777" w:rsidR="007665CD" w:rsidRPr="004A49D8" w:rsidRDefault="007665C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Сложной проблемой является также возвращение зрения больным с рубцовыми исходами тяжелых ожогов глаз, при которых требуется подчас выполнение ряда последовательных пластических и оптических операций, требующих длительного времени.</w:t>
      </w:r>
    </w:p>
    <w:p w14:paraId="379C7BD6" w14:textId="77777777" w:rsidR="009F794E" w:rsidRPr="004A49D8" w:rsidRDefault="009F794E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</w:p>
    <w:p w14:paraId="0947963D" w14:textId="77777777" w:rsidR="009F794E" w:rsidRPr="00C010E9" w:rsidRDefault="009F794E" w:rsidP="004A49D8">
      <w:pPr>
        <w:spacing w:line="360" w:lineRule="auto"/>
        <w:ind w:firstLine="709"/>
        <w:jc w:val="both"/>
        <w:rPr>
          <w:color w:val="000000"/>
          <w:sz w:val="28"/>
          <w:szCs w:val="26"/>
        </w:rPr>
      </w:pPr>
      <w:r w:rsidRPr="00C010E9">
        <w:rPr>
          <w:color w:val="000000"/>
          <w:sz w:val="28"/>
          <w:szCs w:val="26"/>
        </w:rPr>
        <w:t>Общая классификация ожогов органа зрения</w:t>
      </w:r>
    </w:p>
    <w:tbl>
      <w:tblPr>
        <w:tblStyle w:val="12"/>
        <w:tblW w:w="9297" w:type="dxa"/>
        <w:jc w:val="center"/>
        <w:tblLook w:val="0000" w:firstRow="0" w:lastRow="0" w:firstColumn="0" w:lastColumn="0" w:noHBand="0" w:noVBand="0"/>
      </w:tblPr>
      <w:tblGrid>
        <w:gridCol w:w="2735"/>
        <w:gridCol w:w="2704"/>
        <w:gridCol w:w="1926"/>
        <w:gridCol w:w="1932"/>
      </w:tblGrid>
      <w:tr w:rsidR="009F794E" w:rsidRPr="004A49D8" w14:paraId="7D0AFD7B" w14:textId="77777777" w:rsidTr="004A49D8">
        <w:trPr>
          <w:cantSplit/>
          <w:jc w:val="center"/>
        </w:trPr>
        <w:tc>
          <w:tcPr>
            <w:tcW w:w="1471" w:type="pct"/>
          </w:tcPr>
          <w:p w14:paraId="1A5B5F4E" w14:textId="77777777" w:rsidR="00BB4052" w:rsidRPr="004A49D8" w:rsidRDefault="009F794E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По факторам патогенного</w:t>
            </w:r>
          </w:p>
          <w:p w14:paraId="3E63EF34" w14:textId="77777777" w:rsidR="009F794E" w:rsidRPr="004A49D8" w:rsidRDefault="009F794E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воздействия</w:t>
            </w:r>
          </w:p>
        </w:tc>
        <w:tc>
          <w:tcPr>
            <w:tcW w:w="1454" w:type="pct"/>
          </w:tcPr>
          <w:p w14:paraId="1ADC7CC1" w14:textId="77777777" w:rsidR="00BB4052" w:rsidRPr="004A49D8" w:rsidRDefault="00BB4052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По анатомической</w:t>
            </w:r>
          </w:p>
          <w:p w14:paraId="17AAA9F2" w14:textId="77777777" w:rsidR="00BB4052" w:rsidRPr="004A49D8" w:rsidRDefault="00BB4052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локализации</w:t>
            </w:r>
          </w:p>
          <w:p w14:paraId="09465460" w14:textId="77777777" w:rsidR="009F794E" w:rsidRPr="004A49D8" w:rsidRDefault="00BB4052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повреждений</w:t>
            </w:r>
          </w:p>
        </w:tc>
        <w:tc>
          <w:tcPr>
            <w:tcW w:w="1036" w:type="pct"/>
          </w:tcPr>
          <w:p w14:paraId="6A1FA7D6" w14:textId="77777777" w:rsidR="00BB4052" w:rsidRPr="004A49D8" w:rsidRDefault="00BB4052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По степени</w:t>
            </w:r>
          </w:p>
          <w:p w14:paraId="5B76A916" w14:textId="77777777" w:rsidR="00BB4052" w:rsidRPr="004A49D8" w:rsidRDefault="00BB4052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(глубине</w:t>
            </w:r>
          </w:p>
          <w:p w14:paraId="7241A3DB" w14:textId="77777777" w:rsidR="009F794E" w:rsidRPr="004A49D8" w:rsidRDefault="00BB4052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повреждения)</w:t>
            </w:r>
          </w:p>
        </w:tc>
        <w:tc>
          <w:tcPr>
            <w:tcW w:w="1039" w:type="pct"/>
          </w:tcPr>
          <w:p w14:paraId="5B37F3DB" w14:textId="77777777" w:rsidR="00BB4052" w:rsidRPr="004A49D8" w:rsidRDefault="00BB4052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По тяжести</w:t>
            </w:r>
          </w:p>
          <w:p w14:paraId="0C92F699" w14:textId="77777777" w:rsidR="009F794E" w:rsidRPr="004A49D8" w:rsidRDefault="00BB4052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повреждения</w:t>
            </w:r>
          </w:p>
        </w:tc>
      </w:tr>
      <w:tr w:rsidR="009F794E" w:rsidRPr="004A49D8" w14:paraId="3CEF19B9" w14:textId="77777777" w:rsidTr="004A49D8">
        <w:trPr>
          <w:cantSplit/>
          <w:jc w:val="center"/>
        </w:trPr>
        <w:tc>
          <w:tcPr>
            <w:tcW w:w="1471" w:type="pct"/>
          </w:tcPr>
          <w:p w14:paraId="29AB56D7" w14:textId="77777777" w:rsidR="009F794E" w:rsidRPr="004A49D8" w:rsidRDefault="00BB4052" w:rsidP="004A49D8">
            <w:pPr>
              <w:spacing w:line="360" w:lineRule="auto"/>
              <w:jc w:val="both"/>
              <w:rPr>
                <w:color w:val="000000"/>
                <w:sz w:val="20"/>
                <w:u w:val="single"/>
              </w:rPr>
            </w:pPr>
            <w:r w:rsidRPr="004A49D8">
              <w:rPr>
                <w:color w:val="000000"/>
                <w:sz w:val="20"/>
                <w:u w:val="single"/>
              </w:rPr>
              <w:t>Однофакторные</w:t>
            </w:r>
          </w:p>
          <w:p w14:paraId="2D2F3306" w14:textId="77777777" w:rsidR="00BB4052" w:rsidRPr="004A49D8" w:rsidRDefault="00BB4052" w:rsidP="004A49D8">
            <w:pPr>
              <w:numPr>
                <w:ilvl w:val="0"/>
                <w:numId w:val="16"/>
              </w:numPr>
              <w:tabs>
                <w:tab w:val="clear" w:pos="1260"/>
                <w:tab w:val="num" w:pos="540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термические (Т)</w:t>
            </w:r>
          </w:p>
          <w:p w14:paraId="06C53A82" w14:textId="77777777" w:rsidR="00BB4052" w:rsidRPr="004A49D8" w:rsidRDefault="00BB4052" w:rsidP="004A49D8">
            <w:pPr>
              <w:numPr>
                <w:ilvl w:val="0"/>
                <w:numId w:val="16"/>
              </w:numPr>
              <w:tabs>
                <w:tab w:val="clear" w:pos="1260"/>
                <w:tab w:val="num" w:pos="540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химические (X)</w:t>
            </w:r>
          </w:p>
          <w:p w14:paraId="57625216" w14:textId="77777777" w:rsidR="00BB4052" w:rsidRPr="004A49D8" w:rsidRDefault="00BB4052" w:rsidP="004A49D8">
            <w:pPr>
              <w:numPr>
                <w:ilvl w:val="0"/>
                <w:numId w:val="16"/>
              </w:numPr>
              <w:tabs>
                <w:tab w:val="clear" w:pos="1260"/>
                <w:tab w:val="num" w:pos="540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радиационные (Р)</w:t>
            </w:r>
          </w:p>
          <w:p w14:paraId="71F3ED0E" w14:textId="77777777" w:rsidR="00BB4052" w:rsidRPr="004A49D8" w:rsidRDefault="00BB4052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14:paraId="35DA34D6" w14:textId="77777777" w:rsidR="00BB4052" w:rsidRPr="004A49D8" w:rsidRDefault="00BB4052" w:rsidP="004A49D8">
            <w:pPr>
              <w:spacing w:line="360" w:lineRule="auto"/>
              <w:jc w:val="both"/>
              <w:rPr>
                <w:color w:val="000000"/>
                <w:sz w:val="20"/>
                <w:u w:val="single"/>
              </w:rPr>
            </w:pPr>
            <w:r w:rsidRPr="004A49D8">
              <w:rPr>
                <w:color w:val="000000"/>
                <w:sz w:val="20"/>
                <w:u w:val="single"/>
              </w:rPr>
              <w:t>Многофакторные</w:t>
            </w:r>
          </w:p>
          <w:p w14:paraId="0F29CE3C" w14:textId="77777777" w:rsidR="00BB4052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540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комбинированные</w:t>
            </w:r>
          </w:p>
          <w:p w14:paraId="51D99B21" w14:textId="77777777" w:rsidR="00BB4052" w:rsidRPr="004A49D8" w:rsidRDefault="00BB4052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ТХ, ТР и тд.</w:t>
            </w:r>
          </w:p>
        </w:tc>
        <w:tc>
          <w:tcPr>
            <w:tcW w:w="1454" w:type="pct"/>
          </w:tcPr>
          <w:p w14:paraId="242117D5" w14:textId="77777777" w:rsidR="00BB4052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25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Вспомогательных органов глаза (веки, конъюнктива)</w:t>
            </w:r>
          </w:p>
          <w:p w14:paraId="249C0DDD" w14:textId="77777777" w:rsidR="00BB4052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25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Глазного яблока (роговица, конъюнктива, склера, глубжележащие структуры)</w:t>
            </w:r>
          </w:p>
          <w:p w14:paraId="11CC95B4" w14:textId="77777777" w:rsidR="009F794E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25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Нескольких смежных глазничных структур</w:t>
            </w:r>
          </w:p>
        </w:tc>
        <w:tc>
          <w:tcPr>
            <w:tcW w:w="1036" w:type="pct"/>
          </w:tcPr>
          <w:p w14:paraId="7097D9A1" w14:textId="77777777" w:rsidR="00BB4052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43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  <w:lang w:val="en-US"/>
              </w:rPr>
              <w:t>I</w:t>
            </w:r>
          </w:p>
          <w:p w14:paraId="0C84DB05" w14:textId="77777777" w:rsidR="00BB4052" w:rsidRPr="004A49D8" w:rsidRDefault="00BB4052" w:rsidP="004A49D8">
            <w:pPr>
              <w:tabs>
                <w:tab w:val="num" w:pos="432"/>
              </w:tabs>
              <w:spacing w:line="360" w:lineRule="auto"/>
              <w:jc w:val="both"/>
              <w:rPr>
                <w:color w:val="000000"/>
                <w:sz w:val="20"/>
              </w:rPr>
            </w:pPr>
          </w:p>
          <w:p w14:paraId="5FD30716" w14:textId="77777777" w:rsidR="00BB4052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43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II</w:t>
            </w:r>
          </w:p>
          <w:p w14:paraId="3DC3C0A4" w14:textId="77777777" w:rsidR="00BB4052" w:rsidRPr="004A49D8" w:rsidRDefault="00BB4052" w:rsidP="004A49D8">
            <w:pPr>
              <w:tabs>
                <w:tab w:val="num" w:pos="432"/>
              </w:tabs>
              <w:spacing w:line="360" w:lineRule="auto"/>
              <w:jc w:val="both"/>
              <w:rPr>
                <w:color w:val="000000"/>
                <w:sz w:val="20"/>
              </w:rPr>
            </w:pPr>
          </w:p>
          <w:p w14:paraId="19C231C4" w14:textId="77777777" w:rsidR="00BB4052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43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III (а и б)</w:t>
            </w:r>
          </w:p>
          <w:p w14:paraId="49FBEC0B" w14:textId="77777777" w:rsidR="00BB4052" w:rsidRPr="004A49D8" w:rsidRDefault="00BB4052" w:rsidP="004A49D8">
            <w:pPr>
              <w:tabs>
                <w:tab w:val="num" w:pos="432"/>
              </w:tabs>
              <w:spacing w:line="360" w:lineRule="auto"/>
              <w:jc w:val="both"/>
              <w:rPr>
                <w:color w:val="000000"/>
                <w:sz w:val="20"/>
              </w:rPr>
            </w:pPr>
          </w:p>
          <w:p w14:paraId="609B328B" w14:textId="77777777" w:rsidR="009F794E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43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IV</w:t>
            </w:r>
          </w:p>
        </w:tc>
        <w:tc>
          <w:tcPr>
            <w:tcW w:w="1039" w:type="pct"/>
          </w:tcPr>
          <w:p w14:paraId="3CEEE273" w14:textId="77777777" w:rsidR="00BB4052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25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Легкие</w:t>
            </w:r>
          </w:p>
          <w:p w14:paraId="33723B75" w14:textId="77777777" w:rsidR="00BB4052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25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Средней тяжести</w:t>
            </w:r>
          </w:p>
          <w:p w14:paraId="405FBDA3" w14:textId="77777777" w:rsidR="00BB4052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25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Тяжелые</w:t>
            </w:r>
          </w:p>
          <w:p w14:paraId="33FAF0A8" w14:textId="77777777" w:rsidR="009F794E" w:rsidRPr="004A49D8" w:rsidRDefault="00BB4052" w:rsidP="004A49D8">
            <w:pPr>
              <w:numPr>
                <w:ilvl w:val="0"/>
                <w:numId w:val="17"/>
              </w:numPr>
              <w:tabs>
                <w:tab w:val="clear" w:pos="1260"/>
                <w:tab w:val="num" w:pos="252"/>
              </w:tabs>
              <w:spacing w:line="360" w:lineRule="auto"/>
              <w:ind w:left="0" w:firstLine="0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Особо тяжелые</w:t>
            </w:r>
          </w:p>
        </w:tc>
      </w:tr>
    </w:tbl>
    <w:p w14:paraId="3BBAACFE" w14:textId="77777777" w:rsidR="009F794E" w:rsidRPr="004A49D8" w:rsidRDefault="009F794E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038B5D80" w14:textId="77777777" w:rsidR="009F794E" w:rsidRPr="004A49D8" w:rsidRDefault="007665CD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32"/>
        </w:rPr>
      </w:pPr>
      <w:bookmarkStart w:id="16" w:name="_Toc261274719"/>
      <w:r w:rsidRPr="004A49D8">
        <w:rPr>
          <w:color w:val="000000"/>
          <w:sz w:val="28"/>
          <w:szCs w:val="32"/>
        </w:rPr>
        <w:t>Термические ожоги глаза</w:t>
      </w:r>
      <w:r w:rsidR="000A3880" w:rsidRPr="004A49D8">
        <w:rPr>
          <w:color w:val="000000"/>
          <w:sz w:val="28"/>
          <w:szCs w:val="32"/>
        </w:rPr>
        <w:t xml:space="preserve"> (Т)</w:t>
      </w:r>
      <w:bookmarkEnd w:id="16"/>
    </w:p>
    <w:p w14:paraId="148EA715" w14:textId="77777777" w:rsidR="00A07950" w:rsidRPr="004A49D8" w:rsidRDefault="00A0795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Термические ожоги возникают</w:t>
      </w:r>
      <w:r w:rsidRPr="004A49D8">
        <w:rPr>
          <w:color w:val="000000"/>
          <w:sz w:val="28"/>
        </w:rPr>
        <w:t xml:space="preserve"> при попадании в глаза пара, горячей воды </w:t>
      </w:r>
      <w:r w:rsidR="004A49D8">
        <w:rPr>
          <w:color w:val="000000"/>
          <w:sz w:val="28"/>
        </w:rPr>
        <w:t>и т.п.</w:t>
      </w:r>
      <w:r w:rsidRPr="004A49D8">
        <w:rPr>
          <w:color w:val="000000"/>
          <w:sz w:val="28"/>
        </w:rPr>
        <w:t xml:space="preserve"> и чаще </w:t>
      </w:r>
      <w:r w:rsidRPr="004A49D8">
        <w:rPr>
          <w:color w:val="000000"/>
          <w:sz w:val="28"/>
          <w:u w:val="single"/>
        </w:rPr>
        <w:t>бывают легкими или средней тяжести</w:t>
      </w:r>
      <w:r w:rsidRPr="004A49D8">
        <w:rPr>
          <w:color w:val="000000"/>
          <w:sz w:val="28"/>
        </w:rPr>
        <w:t xml:space="preserve">, так как в момент травмы глаза защищаются от действия высокой температуры за счет сжатия век. Однако в некоторых случаях </w:t>
      </w:r>
      <w:r w:rsidRPr="004A49D8">
        <w:rPr>
          <w:color w:val="000000"/>
          <w:sz w:val="28"/>
          <w:u w:val="single"/>
        </w:rPr>
        <w:t>возникают тяжелые и даже особо тяжелые термические ожоги глаз</w:t>
      </w:r>
      <w:r w:rsidRPr="004A49D8">
        <w:rPr>
          <w:color w:val="000000"/>
          <w:sz w:val="28"/>
        </w:rPr>
        <w:t>. Они бывают тогда, когда пострадавший не может сразу прервать действие высокой температуры, например, в горящем помещении, при попадании в огонь, а также в тех случаях, когда за веки попадает горячая жидкость или расплавленный металл.</w:t>
      </w:r>
    </w:p>
    <w:p w14:paraId="3FAC9138" w14:textId="77777777" w:rsidR="00E104EA" w:rsidRPr="004A49D8" w:rsidRDefault="00E104EA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Симптомы:</w:t>
      </w:r>
    </w:p>
    <w:p w14:paraId="5A4BDAD9" w14:textId="77777777" w:rsidR="00A07950" w:rsidRPr="004A49D8" w:rsidRDefault="00A0795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Сопровождаются резкой болью, жжением кожи лица вокруг глаз, слезотечением. Как правило, к ожогам глаз присоединяются ожоги кожи лица вокруг них. Первую помощь необходимо оказывать таким образом, чтобы не нанести дополнительной травмы глазам.</w:t>
      </w:r>
    </w:p>
    <w:p w14:paraId="2B1797F1" w14:textId="77777777" w:rsidR="00E104EA" w:rsidRPr="004A49D8" w:rsidRDefault="00E104EA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Первая помощь</w:t>
      </w:r>
      <w:r w:rsidR="00A07950" w:rsidRPr="004A49D8">
        <w:rPr>
          <w:b/>
          <w:color w:val="000000"/>
          <w:sz w:val="28"/>
          <w:u w:val="single"/>
        </w:rPr>
        <w:t>:</w:t>
      </w:r>
    </w:p>
    <w:p w14:paraId="432CBB9D" w14:textId="77777777" w:rsidR="00A07950" w:rsidRPr="004A49D8" w:rsidRDefault="00A07950" w:rsidP="004A49D8">
      <w:pPr>
        <w:numPr>
          <w:ilvl w:val="0"/>
          <w:numId w:val="18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На обожженн</w:t>
      </w:r>
      <w:r w:rsidR="00E104EA" w:rsidRPr="004A49D8">
        <w:rPr>
          <w:color w:val="000000"/>
          <w:sz w:val="28"/>
        </w:rPr>
        <w:t>ый глаз наложить сухую повязку</w:t>
      </w:r>
    </w:p>
    <w:p w14:paraId="26263F51" w14:textId="77777777" w:rsidR="00A07950" w:rsidRPr="004A49D8" w:rsidRDefault="00A0795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На обожженный глаз накладывают сухую (желательно стерильную) марлю (бинт, чистую хлопчатобумажную материю). Затем накладывают несколько фиксирующих туров бинта вокруг головы через лоб, бинт опускают вниз на затылок и ведут под ухом с больной стороны через щеку вверх, закрывая им больной глаз. Косой тур бинта закрепляют круговым через лоб, затем опять делают косой тур несколько выше предыдущего и так, чередуя круговые и косые повороты, закрывают всю область глаза.</w:t>
      </w:r>
    </w:p>
    <w:p w14:paraId="2457D2A1" w14:textId="77777777" w:rsidR="00E104EA" w:rsidRPr="004A49D8" w:rsidRDefault="00A07950" w:rsidP="004A49D8">
      <w:pPr>
        <w:numPr>
          <w:ilvl w:val="0"/>
          <w:numId w:val="18"/>
        </w:numPr>
        <w:tabs>
          <w:tab w:val="clear" w:pos="720"/>
          <w:tab w:val="num" w:pos="36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Срочно обратиться к врачу-офтальмоло</w:t>
      </w:r>
      <w:r w:rsidR="00E104EA" w:rsidRPr="004A49D8">
        <w:rPr>
          <w:color w:val="000000"/>
          <w:sz w:val="28"/>
        </w:rPr>
        <w:t>гу или вызвать «скорую помощь»</w:t>
      </w:r>
    </w:p>
    <w:p w14:paraId="583839E9" w14:textId="77777777" w:rsidR="00A07950" w:rsidRPr="004A49D8" w:rsidRDefault="00A0795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i/>
          <w:color w:val="000000"/>
          <w:sz w:val="28"/>
          <w:u w:val="single"/>
        </w:rPr>
        <w:t>Пострадавшего следует срочно доставить в медицинское учреждение к врачу-окулисту.</w:t>
      </w:r>
      <w:r w:rsidRPr="004A49D8">
        <w:rPr>
          <w:color w:val="000000"/>
          <w:sz w:val="28"/>
        </w:rPr>
        <w:t xml:space="preserve"> Задержка с оказанием первой медицинской помощи может привести к потере зрения, развитию тяжелых воспалительных заболеваний глазницы и гибели пострадавшего.</w:t>
      </w:r>
    </w:p>
    <w:p w14:paraId="00128E2B" w14:textId="77777777" w:rsidR="00CC2220" w:rsidRPr="004A49D8" w:rsidRDefault="00CC2220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Неотложная помощь:</w:t>
      </w:r>
    </w:p>
    <w:p w14:paraId="62E4B806" w14:textId="77777777" w:rsidR="00CC2220" w:rsidRPr="004A49D8" w:rsidRDefault="00CC2220" w:rsidP="004A49D8">
      <w:pPr>
        <w:numPr>
          <w:ilvl w:val="0"/>
          <w:numId w:val="19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Охладить глаз холодной проточной водой</w:t>
      </w:r>
    </w:p>
    <w:p w14:paraId="7B74A50E" w14:textId="77777777" w:rsidR="00CC2220" w:rsidRPr="004A49D8" w:rsidRDefault="00CC2220" w:rsidP="004A49D8">
      <w:pPr>
        <w:numPr>
          <w:ilvl w:val="0"/>
          <w:numId w:val="19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Устранить повреждаю</w:t>
      </w:r>
      <w:r w:rsidR="00E104EA" w:rsidRPr="004A49D8">
        <w:rPr>
          <w:color w:val="000000"/>
          <w:sz w:val="28"/>
        </w:rPr>
        <w:t xml:space="preserve"> фактор (при его наличии)</w:t>
      </w:r>
    </w:p>
    <w:p w14:paraId="44ED009F" w14:textId="77777777" w:rsidR="00E104EA" w:rsidRPr="004A49D8" w:rsidRDefault="00CC222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Устранить его можно</w:t>
      </w:r>
      <w:r w:rsidR="00E104EA" w:rsidRPr="004A49D8">
        <w:rPr>
          <w:color w:val="000000"/>
          <w:sz w:val="28"/>
        </w:rPr>
        <w:t xml:space="preserve"> ватным тампоном, пинцетом, инъекционной иглой и др.</w:t>
      </w:r>
    </w:p>
    <w:p w14:paraId="533DBB63" w14:textId="77777777" w:rsidR="00CC2220" w:rsidRPr="004A49D8" w:rsidRDefault="00CC2220" w:rsidP="004A49D8">
      <w:pPr>
        <w:numPr>
          <w:ilvl w:val="0"/>
          <w:numId w:val="19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необходимости провести обезболивание</w:t>
      </w:r>
    </w:p>
    <w:p w14:paraId="024AA6D3" w14:textId="77777777" w:rsidR="00CC2220" w:rsidRPr="004A49D8" w:rsidRDefault="00CC222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М</w:t>
      </w:r>
      <w:r w:rsidR="00E104EA" w:rsidRPr="004A49D8">
        <w:rPr>
          <w:color w:val="000000"/>
          <w:sz w:val="28"/>
        </w:rPr>
        <w:t>естное (дикаин) и общее (например, пр</w:t>
      </w:r>
      <w:r w:rsidRPr="004A49D8">
        <w:rPr>
          <w:color w:val="000000"/>
          <w:sz w:val="28"/>
        </w:rPr>
        <w:t>омедол, омнопон) обезболивание</w:t>
      </w:r>
    </w:p>
    <w:p w14:paraId="04EEA8AD" w14:textId="77777777" w:rsidR="00E104EA" w:rsidRPr="004A49D8" w:rsidRDefault="00CC222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Обычно предпосылкой проведения обезболивания служит шоковое состояние.</w:t>
      </w:r>
    </w:p>
    <w:p w14:paraId="52C994EB" w14:textId="77777777" w:rsidR="00CC2220" w:rsidRPr="004A49D8" w:rsidRDefault="00CC2220" w:rsidP="004A49D8">
      <w:pPr>
        <w:numPr>
          <w:ilvl w:val="0"/>
          <w:numId w:val="19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Обработать кожу</w:t>
      </w:r>
      <w:r w:rsidR="00E104EA" w:rsidRPr="004A49D8">
        <w:rPr>
          <w:color w:val="000000"/>
          <w:sz w:val="28"/>
        </w:rPr>
        <w:t xml:space="preserve"> век и вокруг глаза</w:t>
      </w:r>
    </w:p>
    <w:p w14:paraId="1A62E251" w14:textId="77777777" w:rsidR="00CC2220" w:rsidRPr="004A49D8" w:rsidRDefault="00CC222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</w:t>
      </w:r>
      <w:r w:rsidR="00E104EA" w:rsidRPr="004A49D8">
        <w:rPr>
          <w:color w:val="000000"/>
          <w:sz w:val="28"/>
        </w:rPr>
        <w:t>браб</w:t>
      </w:r>
      <w:r w:rsidRPr="004A49D8">
        <w:rPr>
          <w:color w:val="000000"/>
          <w:sz w:val="28"/>
        </w:rPr>
        <w:t>отка производится</w:t>
      </w:r>
      <w:r w:rsidR="00E104EA" w:rsidRPr="004A49D8">
        <w:rPr>
          <w:color w:val="000000"/>
          <w:sz w:val="28"/>
        </w:rPr>
        <w:t xml:space="preserve"> </w:t>
      </w:r>
      <w:r w:rsidR="004A49D8" w:rsidRPr="004A49D8">
        <w:rPr>
          <w:color w:val="000000"/>
          <w:sz w:val="28"/>
        </w:rPr>
        <w:t>1</w:t>
      </w:r>
      <w:r w:rsidR="004A49D8">
        <w:rPr>
          <w:color w:val="000000"/>
          <w:sz w:val="28"/>
        </w:rPr>
        <w:t>%</w:t>
      </w:r>
      <w:r w:rsidR="00E104EA" w:rsidRPr="004A49D8">
        <w:rPr>
          <w:color w:val="000000"/>
          <w:sz w:val="28"/>
        </w:rPr>
        <w:t xml:space="preserve"> спиртовым раствором бриллиантового зелено</w:t>
      </w:r>
      <w:r w:rsidR="00640135" w:rsidRPr="004A49D8">
        <w:rPr>
          <w:color w:val="000000"/>
          <w:sz w:val="28"/>
        </w:rPr>
        <w:t xml:space="preserve">го или смазывается </w:t>
      </w:r>
      <w:r w:rsidR="004A49D8" w:rsidRPr="004A49D8">
        <w:rPr>
          <w:color w:val="000000"/>
          <w:sz w:val="28"/>
        </w:rPr>
        <w:t>1</w:t>
      </w:r>
      <w:r w:rsidR="004A49D8">
        <w:rPr>
          <w:color w:val="000000"/>
          <w:sz w:val="28"/>
        </w:rPr>
        <w:t>%</w:t>
      </w:r>
      <w:r w:rsidR="00640135" w:rsidRPr="004A49D8">
        <w:rPr>
          <w:color w:val="000000"/>
          <w:sz w:val="28"/>
        </w:rPr>
        <w:t xml:space="preserve"> синтомици</w:t>
      </w:r>
      <w:r w:rsidR="00E104EA" w:rsidRPr="004A49D8">
        <w:rPr>
          <w:color w:val="000000"/>
          <w:sz w:val="28"/>
        </w:rPr>
        <w:t>новой эмульсией.</w:t>
      </w:r>
    </w:p>
    <w:p w14:paraId="5E90F7A5" w14:textId="77777777" w:rsidR="00CC2220" w:rsidRPr="004A49D8" w:rsidRDefault="00CC2220" w:rsidP="004A49D8">
      <w:pPr>
        <w:spacing w:line="360" w:lineRule="auto"/>
        <w:ind w:firstLine="709"/>
        <w:jc w:val="both"/>
        <w:rPr>
          <w:i/>
          <w:color w:val="000000"/>
          <w:sz w:val="28"/>
        </w:rPr>
      </w:pPr>
      <w:r w:rsidRPr="004A49D8">
        <w:rPr>
          <w:i/>
          <w:color w:val="000000"/>
          <w:sz w:val="28"/>
        </w:rPr>
        <w:t>При ожоге конь</w:t>
      </w:r>
      <w:r w:rsidR="00E104EA" w:rsidRPr="004A49D8">
        <w:rPr>
          <w:i/>
          <w:color w:val="000000"/>
          <w:sz w:val="28"/>
        </w:rPr>
        <w:t>юнктивы и роговицы в глаза з</w:t>
      </w:r>
      <w:r w:rsidRPr="004A49D8">
        <w:rPr>
          <w:i/>
          <w:color w:val="000000"/>
          <w:sz w:val="28"/>
        </w:rPr>
        <w:t>акапывают дезинфицирующий 3</w:t>
      </w:r>
      <w:r w:rsidR="004A49D8" w:rsidRPr="004A49D8">
        <w:rPr>
          <w:i/>
          <w:color w:val="000000"/>
          <w:sz w:val="28"/>
        </w:rPr>
        <w:t>0</w:t>
      </w:r>
      <w:r w:rsidR="004A49D8">
        <w:rPr>
          <w:i/>
          <w:color w:val="000000"/>
          <w:sz w:val="28"/>
        </w:rPr>
        <w:t>%</w:t>
      </w:r>
      <w:r w:rsidRPr="004A49D8">
        <w:rPr>
          <w:i/>
          <w:color w:val="000000"/>
          <w:sz w:val="28"/>
        </w:rPr>
        <w:t xml:space="preserve"> раствор сульфацил-натрия или 0,</w:t>
      </w:r>
      <w:r w:rsidR="004A49D8" w:rsidRPr="004A49D8">
        <w:rPr>
          <w:i/>
          <w:color w:val="000000"/>
          <w:sz w:val="28"/>
        </w:rPr>
        <w:t>5</w:t>
      </w:r>
      <w:r w:rsidR="004A49D8">
        <w:rPr>
          <w:i/>
          <w:color w:val="000000"/>
          <w:sz w:val="28"/>
        </w:rPr>
        <w:t>%</w:t>
      </w:r>
      <w:r w:rsidRPr="004A49D8">
        <w:rPr>
          <w:i/>
          <w:color w:val="000000"/>
          <w:sz w:val="28"/>
        </w:rPr>
        <w:t xml:space="preserve"> раство</w:t>
      </w:r>
      <w:r w:rsidR="00E104EA" w:rsidRPr="004A49D8">
        <w:rPr>
          <w:i/>
          <w:color w:val="000000"/>
          <w:sz w:val="28"/>
        </w:rPr>
        <w:t>р левомицетина, и закладывают одну из дезинфицирующих мазей: 3</w:t>
      </w:r>
      <w:r w:rsidR="004A49D8" w:rsidRPr="004A49D8">
        <w:rPr>
          <w:i/>
          <w:color w:val="000000"/>
          <w:sz w:val="28"/>
        </w:rPr>
        <w:t>0</w:t>
      </w:r>
      <w:r w:rsidR="004A49D8">
        <w:rPr>
          <w:i/>
          <w:color w:val="000000"/>
          <w:sz w:val="28"/>
        </w:rPr>
        <w:t>%</w:t>
      </w:r>
      <w:r w:rsidR="00E104EA" w:rsidRPr="004A49D8">
        <w:rPr>
          <w:i/>
          <w:color w:val="000000"/>
          <w:sz w:val="28"/>
        </w:rPr>
        <w:t xml:space="preserve"> сульфацил-натрия, </w:t>
      </w:r>
      <w:r w:rsidR="004A49D8" w:rsidRPr="004A49D8">
        <w:rPr>
          <w:i/>
          <w:color w:val="000000"/>
          <w:sz w:val="28"/>
        </w:rPr>
        <w:t>1</w:t>
      </w:r>
      <w:r w:rsidR="004A49D8">
        <w:rPr>
          <w:i/>
          <w:color w:val="000000"/>
          <w:sz w:val="28"/>
        </w:rPr>
        <w:t>%</w:t>
      </w:r>
      <w:r w:rsidR="00E104EA" w:rsidRPr="004A49D8">
        <w:rPr>
          <w:i/>
          <w:color w:val="000000"/>
          <w:sz w:val="28"/>
        </w:rPr>
        <w:t xml:space="preserve"> тетрациклина или хлортетрациклина, или </w:t>
      </w:r>
      <w:r w:rsidR="004A49D8" w:rsidRPr="004A49D8">
        <w:rPr>
          <w:i/>
          <w:color w:val="000000"/>
          <w:sz w:val="28"/>
        </w:rPr>
        <w:t>1</w:t>
      </w:r>
      <w:r w:rsidR="004A49D8">
        <w:rPr>
          <w:i/>
          <w:color w:val="000000"/>
          <w:sz w:val="28"/>
        </w:rPr>
        <w:t>%</w:t>
      </w:r>
      <w:r w:rsidR="00E104EA" w:rsidRPr="004A49D8">
        <w:rPr>
          <w:i/>
          <w:color w:val="000000"/>
          <w:sz w:val="28"/>
        </w:rPr>
        <w:t xml:space="preserve"> синтомициновую эмульсию.</w:t>
      </w:r>
    </w:p>
    <w:p w14:paraId="7A7953F2" w14:textId="77777777" w:rsidR="00CC2220" w:rsidRPr="004A49D8" w:rsidRDefault="000A3880" w:rsidP="004A49D8">
      <w:pPr>
        <w:numPr>
          <w:ilvl w:val="0"/>
          <w:numId w:val="19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Наложить с</w:t>
      </w:r>
      <w:r w:rsidR="00E104EA" w:rsidRPr="004A49D8">
        <w:rPr>
          <w:color w:val="000000"/>
          <w:sz w:val="28"/>
        </w:rPr>
        <w:t>терильн</w:t>
      </w:r>
      <w:r w:rsidRPr="004A49D8">
        <w:rPr>
          <w:color w:val="000000"/>
          <w:sz w:val="28"/>
        </w:rPr>
        <w:t>ую</w:t>
      </w:r>
      <w:r w:rsidR="00E104EA" w:rsidRPr="004A49D8">
        <w:rPr>
          <w:color w:val="000000"/>
          <w:sz w:val="28"/>
        </w:rPr>
        <w:t xml:space="preserve"> повязк</w:t>
      </w:r>
      <w:r w:rsidRPr="004A49D8">
        <w:rPr>
          <w:color w:val="000000"/>
          <w:sz w:val="28"/>
        </w:rPr>
        <w:t>у</w:t>
      </w:r>
    </w:p>
    <w:p w14:paraId="1B967768" w14:textId="77777777" w:rsidR="00CC2220" w:rsidRPr="004A49D8" w:rsidRDefault="00E104EA" w:rsidP="004A49D8">
      <w:pPr>
        <w:numPr>
          <w:ilvl w:val="0"/>
          <w:numId w:val="19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Вв</w:t>
      </w:r>
      <w:r w:rsidR="000A3880" w:rsidRPr="004A49D8">
        <w:rPr>
          <w:color w:val="000000"/>
          <w:sz w:val="28"/>
        </w:rPr>
        <w:t>ести</w:t>
      </w:r>
      <w:r w:rsidRPr="004A49D8">
        <w:rPr>
          <w:color w:val="000000"/>
          <w:sz w:val="28"/>
        </w:rPr>
        <w:t xml:space="preserve"> противостолбнячн</w:t>
      </w:r>
      <w:r w:rsidR="000A3880" w:rsidRPr="004A49D8">
        <w:rPr>
          <w:color w:val="000000"/>
          <w:sz w:val="28"/>
        </w:rPr>
        <w:t>ую</w:t>
      </w:r>
      <w:r w:rsidRPr="004A49D8">
        <w:rPr>
          <w:color w:val="000000"/>
          <w:sz w:val="28"/>
        </w:rPr>
        <w:t xml:space="preserve"> сыворотк</w:t>
      </w:r>
      <w:r w:rsidR="000A3880" w:rsidRPr="004A49D8">
        <w:rPr>
          <w:color w:val="000000"/>
          <w:sz w:val="28"/>
        </w:rPr>
        <w:t>у</w:t>
      </w:r>
      <w:r w:rsidRPr="004A49D8">
        <w:rPr>
          <w:color w:val="000000"/>
          <w:sz w:val="28"/>
        </w:rPr>
        <w:t xml:space="preserve"> и анатоксин</w:t>
      </w:r>
    </w:p>
    <w:p w14:paraId="766F9A6F" w14:textId="77777777" w:rsidR="00A07950" w:rsidRPr="004A49D8" w:rsidRDefault="00E104EA" w:rsidP="004A49D8">
      <w:pPr>
        <w:numPr>
          <w:ilvl w:val="0"/>
          <w:numId w:val="19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Срочная госпитализация</w:t>
      </w:r>
      <w:r w:rsidR="000A3880" w:rsidRPr="004A49D8">
        <w:rPr>
          <w:color w:val="000000"/>
          <w:sz w:val="28"/>
        </w:rPr>
        <w:t xml:space="preserve"> в специализированный стационар</w:t>
      </w:r>
    </w:p>
    <w:p w14:paraId="3284835E" w14:textId="77777777" w:rsidR="00A07950" w:rsidRPr="004A49D8" w:rsidRDefault="000A388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Категорически нельзя делать(!!!)</w:t>
      </w:r>
      <w:r w:rsidR="00A07950" w:rsidRPr="004A49D8">
        <w:rPr>
          <w:b/>
          <w:color w:val="000000"/>
          <w:sz w:val="28"/>
          <w:u w:val="single"/>
        </w:rPr>
        <w:t>:</w:t>
      </w:r>
    </w:p>
    <w:p w14:paraId="20B08E7C" w14:textId="77777777" w:rsidR="00A07950" w:rsidRPr="004A49D8" w:rsidRDefault="00A07950" w:rsidP="004A49D8">
      <w:pPr>
        <w:numPr>
          <w:ilvl w:val="1"/>
          <w:numId w:val="20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Категорически недопустимо промывать глаз водой, дезинфицирующими растворами или закапывать какими</w:t>
      </w:r>
      <w:r w:rsidR="000A3880" w:rsidRPr="004A49D8">
        <w:rPr>
          <w:color w:val="000000"/>
          <w:sz w:val="28"/>
        </w:rPr>
        <w:t>-либо лекарственными средствами</w:t>
      </w:r>
    </w:p>
    <w:p w14:paraId="3056DCA7" w14:textId="77777777" w:rsidR="00A07950" w:rsidRPr="004A49D8" w:rsidRDefault="00A07950" w:rsidP="004A49D8">
      <w:pPr>
        <w:numPr>
          <w:ilvl w:val="1"/>
          <w:numId w:val="20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Нельзя тереть глаз или обрабатывать ег</w:t>
      </w:r>
      <w:r w:rsidR="000A3880" w:rsidRPr="004A49D8">
        <w:rPr>
          <w:color w:val="000000"/>
          <w:sz w:val="28"/>
        </w:rPr>
        <w:t>о мазями</w:t>
      </w:r>
    </w:p>
    <w:p w14:paraId="0F5BAF97" w14:textId="77777777" w:rsidR="007665CD" w:rsidRPr="004A49D8" w:rsidRDefault="00A07950" w:rsidP="004A49D8">
      <w:pPr>
        <w:numPr>
          <w:ilvl w:val="1"/>
          <w:numId w:val="20"/>
        </w:numPr>
        <w:tabs>
          <w:tab w:val="clear" w:pos="1440"/>
          <w:tab w:val="num" w:pos="108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Недопуст</w:t>
      </w:r>
      <w:r w:rsidR="000A3880" w:rsidRPr="004A49D8">
        <w:rPr>
          <w:color w:val="000000"/>
          <w:sz w:val="28"/>
        </w:rPr>
        <w:t>имо наносить мазь и вокруг глаз</w:t>
      </w:r>
    </w:p>
    <w:p w14:paraId="4B6BDAD1" w14:textId="77777777" w:rsidR="000A3880" w:rsidRPr="004A49D8" w:rsidRDefault="000A3880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32"/>
        </w:rPr>
      </w:pPr>
      <w:bookmarkStart w:id="17" w:name="_Toc261274720"/>
      <w:r w:rsidRPr="004A49D8">
        <w:rPr>
          <w:color w:val="000000"/>
          <w:sz w:val="28"/>
          <w:szCs w:val="32"/>
        </w:rPr>
        <w:t>Химические ожоги глаза (Х)</w:t>
      </w:r>
      <w:bookmarkEnd w:id="17"/>
    </w:p>
    <w:p w14:paraId="03B66F27" w14:textId="77777777" w:rsidR="000A3880" w:rsidRPr="004A49D8" w:rsidRDefault="00B14F3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  <w:u w:val="single"/>
        </w:rPr>
        <w:t>Химические ожоги глаза возникают</w:t>
      </w:r>
      <w:r w:rsidRPr="004A49D8">
        <w:rPr>
          <w:color w:val="000000"/>
          <w:sz w:val="28"/>
        </w:rPr>
        <w:t xml:space="preserve"> вследствие попадания </w:t>
      </w:r>
      <w:r w:rsidRPr="004A49D8">
        <w:rPr>
          <w:color w:val="000000"/>
          <w:sz w:val="28"/>
          <w:u w:val="single"/>
        </w:rPr>
        <w:t>в глаз химически активных</w:t>
      </w:r>
      <w:r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  <w:u w:val="single"/>
        </w:rPr>
        <w:t>веществ</w:t>
      </w:r>
      <w:r w:rsidRPr="004A49D8">
        <w:rPr>
          <w:color w:val="000000"/>
          <w:sz w:val="28"/>
        </w:rPr>
        <w:t>, прежде всего различных кислот (серной, соляной, азотной) и щелочей (едкий натрий, известь, некоторые клеи).</w:t>
      </w:r>
    </w:p>
    <w:p w14:paraId="08D2DBE0" w14:textId="77777777" w:rsidR="00B14F37" w:rsidRPr="004A49D8" w:rsidRDefault="00B14F37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Химические ожоги подразделяются на:</w:t>
      </w:r>
    </w:p>
    <w:p w14:paraId="1C49D667" w14:textId="77777777" w:rsidR="00B14F37" w:rsidRPr="004A49D8" w:rsidRDefault="00B14F37" w:rsidP="00C010E9">
      <w:pPr>
        <w:numPr>
          <w:ilvl w:val="0"/>
          <w:numId w:val="21"/>
        </w:numPr>
        <w:tabs>
          <w:tab w:val="clear" w:pos="720"/>
          <w:tab w:val="num" w:pos="1083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Кислотные</w:t>
      </w:r>
    </w:p>
    <w:p w14:paraId="57B2DF78" w14:textId="77777777" w:rsidR="00B14F37" w:rsidRPr="004A49D8" w:rsidRDefault="00B14F37" w:rsidP="00C010E9">
      <w:pPr>
        <w:numPr>
          <w:ilvl w:val="0"/>
          <w:numId w:val="21"/>
        </w:numPr>
        <w:tabs>
          <w:tab w:val="clear" w:pos="720"/>
          <w:tab w:val="num" w:pos="1083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Щелочные</w:t>
      </w:r>
    </w:p>
    <w:p w14:paraId="0433E553" w14:textId="77777777" w:rsidR="007F2AEA" w:rsidRPr="004A49D8" w:rsidRDefault="007F2AEA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Кислотные ожоги:</w:t>
      </w:r>
    </w:p>
    <w:p w14:paraId="55F155C0" w14:textId="77777777" w:rsidR="007F2AEA" w:rsidRPr="004A49D8" w:rsidRDefault="007F2AEA" w:rsidP="004A49D8">
      <w:pPr>
        <w:numPr>
          <w:ilvl w:val="1"/>
          <w:numId w:val="21"/>
        </w:numPr>
        <w:tabs>
          <w:tab w:val="clear" w:pos="144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Вызывают коагуляционный некроз</w:t>
      </w:r>
      <w:r w:rsidR="00640135" w:rsidRPr="004A49D8">
        <w:rPr>
          <w:rStyle w:val="aa"/>
          <w:color w:val="000000"/>
          <w:sz w:val="28"/>
        </w:rPr>
        <w:footnoteReference w:id="26"/>
      </w:r>
      <w:r w:rsidRPr="004A49D8">
        <w:rPr>
          <w:color w:val="000000"/>
          <w:sz w:val="28"/>
        </w:rPr>
        <w:t xml:space="preserve"> ткани</w:t>
      </w:r>
    </w:p>
    <w:p w14:paraId="26739439" w14:textId="77777777" w:rsidR="007F2AEA" w:rsidRPr="004A49D8" w:rsidRDefault="007F2AEA" w:rsidP="004A49D8">
      <w:pPr>
        <w:numPr>
          <w:ilvl w:val="1"/>
          <w:numId w:val="21"/>
        </w:numPr>
        <w:tabs>
          <w:tab w:val="clear" w:pos="144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Интенсивность первичного помутнения роговицы выражена сильно</w:t>
      </w:r>
    </w:p>
    <w:p w14:paraId="3B0A10A5" w14:textId="77777777" w:rsidR="007F2AEA" w:rsidRPr="004A49D8" w:rsidRDefault="007F2AEA" w:rsidP="004A49D8">
      <w:pPr>
        <w:numPr>
          <w:ilvl w:val="1"/>
          <w:numId w:val="21"/>
        </w:numPr>
        <w:tabs>
          <w:tab w:val="clear" w:pos="144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Помутнение роговицы соответствует глубине повреждения ткани</w:t>
      </w:r>
    </w:p>
    <w:p w14:paraId="0C2D5DCA" w14:textId="77777777" w:rsidR="007F2AEA" w:rsidRPr="004A49D8" w:rsidRDefault="007F2AEA" w:rsidP="004A49D8">
      <w:pPr>
        <w:numPr>
          <w:ilvl w:val="1"/>
          <w:numId w:val="21"/>
        </w:numPr>
        <w:tabs>
          <w:tab w:val="clear" w:pos="144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Замедленное повреждение полостных структур глаза (радужка, хрусталик, реснитчатое тело)</w:t>
      </w:r>
    </w:p>
    <w:p w14:paraId="4373CBAD" w14:textId="77777777" w:rsidR="007F2AEA" w:rsidRPr="004A49D8" w:rsidRDefault="0052745B" w:rsidP="004A49D8">
      <w:pPr>
        <w:numPr>
          <w:ilvl w:val="1"/>
          <w:numId w:val="21"/>
        </w:numPr>
        <w:tabs>
          <w:tab w:val="clear" w:pos="144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Медленное</w:t>
      </w:r>
      <w:r w:rsidR="007F2AEA" w:rsidRPr="004A49D8">
        <w:rPr>
          <w:color w:val="000000"/>
          <w:sz w:val="28"/>
        </w:rPr>
        <w:t xml:space="preserve"> развитие иридоциклита</w:t>
      </w:r>
      <w:r w:rsidR="00640135" w:rsidRPr="004A49D8">
        <w:rPr>
          <w:rStyle w:val="aa"/>
          <w:color w:val="000000"/>
          <w:sz w:val="28"/>
        </w:rPr>
        <w:footnoteReference w:id="27"/>
      </w:r>
    </w:p>
    <w:p w14:paraId="4C5975A7" w14:textId="77777777" w:rsidR="007F2AEA" w:rsidRPr="004A49D8" w:rsidRDefault="007F2AEA" w:rsidP="004A49D8">
      <w:pPr>
        <w:numPr>
          <w:ilvl w:val="1"/>
          <w:numId w:val="21"/>
        </w:numPr>
        <w:tabs>
          <w:tab w:val="clear" w:pos="144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Как следствие 4 пункта – вторичная глаукома и катаракта</w:t>
      </w:r>
      <w:r w:rsidR="00640135" w:rsidRPr="004A49D8">
        <w:rPr>
          <w:rStyle w:val="aa"/>
          <w:color w:val="000000"/>
          <w:sz w:val="28"/>
        </w:rPr>
        <w:footnoteReference w:id="28"/>
      </w:r>
    </w:p>
    <w:p w14:paraId="1F035E4A" w14:textId="77777777" w:rsidR="007F2AEA" w:rsidRPr="004A49D8" w:rsidRDefault="007F2AEA" w:rsidP="004A49D8">
      <w:pPr>
        <w:numPr>
          <w:ilvl w:val="1"/>
          <w:numId w:val="21"/>
        </w:numPr>
        <w:tabs>
          <w:tab w:val="clear" w:pos="144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Глубокие ожоги коньюктивы сопровождаются образованием симблефарона </w:t>
      </w:r>
      <w:r w:rsidR="00E6177F" w:rsidRPr="004A49D8">
        <w:rPr>
          <w:rStyle w:val="aa"/>
          <w:color w:val="000000"/>
          <w:sz w:val="28"/>
        </w:rPr>
        <w:footnoteReference w:id="29"/>
      </w:r>
    </w:p>
    <w:p w14:paraId="5F44EF75" w14:textId="77777777" w:rsidR="0052745B" w:rsidRPr="004A49D8" w:rsidRDefault="0052745B" w:rsidP="004A49D8">
      <w:pPr>
        <w:spacing w:line="360" w:lineRule="auto"/>
        <w:ind w:firstLine="709"/>
        <w:jc w:val="both"/>
        <w:rPr>
          <w:b/>
          <w:i/>
          <w:color w:val="000000"/>
          <w:sz w:val="28"/>
        </w:rPr>
      </w:pPr>
      <w:r w:rsidRPr="004A49D8">
        <w:rPr>
          <w:b/>
          <w:i/>
          <w:color w:val="000000"/>
          <w:sz w:val="28"/>
        </w:rPr>
        <w:t>Истинная тяжесть травмы</w:t>
      </w:r>
      <w:r w:rsidR="004A49D8">
        <w:rPr>
          <w:b/>
          <w:i/>
          <w:color w:val="000000"/>
          <w:sz w:val="28"/>
        </w:rPr>
        <w:t xml:space="preserve"> </w:t>
      </w:r>
      <w:r w:rsidRPr="004A49D8">
        <w:rPr>
          <w:b/>
          <w:i/>
          <w:color w:val="000000"/>
          <w:sz w:val="28"/>
        </w:rPr>
        <w:t>при кислотных ожогах выясняется спустя сутки или двое после ее получения.</w:t>
      </w:r>
    </w:p>
    <w:p w14:paraId="72A34CA5" w14:textId="77777777" w:rsidR="000F5800" w:rsidRPr="004A49D8" w:rsidRDefault="000F5800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Патогенез кислотного ожога глаза:</w:t>
      </w:r>
    </w:p>
    <w:p w14:paraId="7DC03A6B" w14:textId="77777777" w:rsidR="000F5800" w:rsidRPr="004A49D8" w:rsidRDefault="000F580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воздействии кислоты происходит денатурация белка и образуется коагуляционный некроз, препятствующий дальнейшему распространению кислоты. В связи с этим велико значение быстроты и активности первой помощи пострадавшим.</w:t>
      </w:r>
    </w:p>
    <w:p w14:paraId="528E0B0A" w14:textId="77777777" w:rsidR="007F2AEA" w:rsidRPr="004A49D8" w:rsidRDefault="007F2AEA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Щелочные ожоги:</w:t>
      </w:r>
    </w:p>
    <w:p w14:paraId="2E4A5554" w14:textId="77777777" w:rsidR="007F2AEA" w:rsidRPr="004A49D8" w:rsidRDefault="0052745B" w:rsidP="004A49D8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Вызывают коликвационный некроз</w:t>
      </w:r>
      <w:r w:rsidR="00E6177F" w:rsidRPr="004A49D8">
        <w:rPr>
          <w:rStyle w:val="aa"/>
          <w:color w:val="000000"/>
          <w:sz w:val="28"/>
        </w:rPr>
        <w:footnoteReference w:id="30"/>
      </w:r>
      <w:r w:rsidRPr="004A49D8">
        <w:rPr>
          <w:color w:val="000000"/>
          <w:sz w:val="28"/>
        </w:rPr>
        <w:t xml:space="preserve"> ткани</w:t>
      </w:r>
    </w:p>
    <w:p w14:paraId="74B8310F" w14:textId="77777777" w:rsidR="007F2AEA" w:rsidRPr="004A49D8" w:rsidRDefault="0052745B" w:rsidP="004A49D8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Интенсивность первичного помутнения роговицы выражена слабо</w:t>
      </w:r>
    </w:p>
    <w:p w14:paraId="593EF978" w14:textId="77777777" w:rsidR="0052745B" w:rsidRPr="004A49D8" w:rsidRDefault="0052745B" w:rsidP="004A49D8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Помутнение роговицы не соответствует глубине повреждения ткани</w:t>
      </w:r>
    </w:p>
    <w:p w14:paraId="5FF55585" w14:textId="77777777" w:rsidR="0052745B" w:rsidRPr="004A49D8" w:rsidRDefault="0052745B" w:rsidP="004A49D8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Быстрое повреждение полостных структур глаза (радужка, хрусталик, реснитчатое тело)</w:t>
      </w:r>
    </w:p>
    <w:p w14:paraId="61DEC2DB" w14:textId="77777777" w:rsidR="0052745B" w:rsidRPr="004A49D8" w:rsidRDefault="0052745B" w:rsidP="004A49D8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Быстрое развитие иридоциклита</w:t>
      </w:r>
    </w:p>
    <w:p w14:paraId="39E628D8" w14:textId="77777777" w:rsidR="0052745B" w:rsidRPr="004A49D8" w:rsidRDefault="0052745B" w:rsidP="004A49D8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Как следствие 4 пункта – вторичная глаукома и катаракта</w:t>
      </w:r>
    </w:p>
    <w:p w14:paraId="4DB9C5C7" w14:textId="77777777" w:rsidR="0052745B" w:rsidRPr="004A49D8" w:rsidRDefault="0052745B" w:rsidP="004A49D8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Глубокие ожоги коньюктивы сопровождаются образованием симблефарона</w:t>
      </w:r>
    </w:p>
    <w:p w14:paraId="6AE53EEE" w14:textId="77777777" w:rsidR="000F5800" w:rsidRPr="004A49D8" w:rsidRDefault="0052745B" w:rsidP="004A49D8">
      <w:pPr>
        <w:spacing w:line="360" w:lineRule="auto"/>
        <w:ind w:firstLine="709"/>
        <w:jc w:val="both"/>
        <w:rPr>
          <w:b/>
          <w:i/>
          <w:color w:val="000000"/>
          <w:sz w:val="28"/>
        </w:rPr>
      </w:pPr>
      <w:r w:rsidRPr="004A49D8">
        <w:rPr>
          <w:b/>
          <w:i/>
          <w:color w:val="000000"/>
          <w:sz w:val="28"/>
        </w:rPr>
        <w:t>Истинная тяжесть травмы</w:t>
      </w:r>
      <w:r w:rsidR="004A49D8">
        <w:rPr>
          <w:b/>
          <w:i/>
          <w:color w:val="000000"/>
          <w:sz w:val="28"/>
        </w:rPr>
        <w:t xml:space="preserve"> </w:t>
      </w:r>
      <w:r w:rsidRPr="004A49D8">
        <w:rPr>
          <w:b/>
          <w:i/>
          <w:color w:val="000000"/>
          <w:sz w:val="28"/>
        </w:rPr>
        <w:t>при щелочных ожогах выясняется спустя сутки или двое после ее получения.</w:t>
      </w:r>
    </w:p>
    <w:p w14:paraId="77AC0FEB" w14:textId="77777777" w:rsidR="000F5800" w:rsidRPr="004A49D8" w:rsidRDefault="000F5800" w:rsidP="004A49D8">
      <w:pPr>
        <w:spacing w:line="360" w:lineRule="auto"/>
        <w:ind w:firstLine="709"/>
        <w:jc w:val="both"/>
        <w:rPr>
          <w:color w:val="000000"/>
          <w:sz w:val="28"/>
          <w:u w:val="single"/>
        </w:rPr>
      </w:pPr>
      <w:r w:rsidRPr="004A49D8">
        <w:rPr>
          <w:color w:val="000000"/>
          <w:sz w:val="28"/>
          <w:u w:val="single"/>
        </w:rPr>
        <w:t>Патогенез щелочного ожога глаза:</w:t>
      </w:r>
    </w:p>
    <w:p w14:paraId="1EEB9419" w14:textId="77777777" w:rsidR="000F5800" w:rsidRPr="004A49D8" w:rsidRDefault="000F580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Механизм повреждающего действия щелочей заключается в том, что они, омыляя жиры и жироподобные вещества клеточных мембран, приводят к растворению (колликвации) белков и быстро проникают в клетки и межклеточную ткань. В связи с этим велико значение быстроты и активности первой помощи пострадавшим.</w:t>
      </w:r>
    </w:p>
    <w:p w14:paraId="4E9D41F2" w14:textId="77777777" w:rsidR="000F5800" w:rsidRPr="004A49D8" w:rsidRDefault="000F5800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Симптомы:</w:t>
      </w:r>
    </w:p>
    <w:p w14:paraId="01F7C9F8" w14:textId="77777777" w:rsidR="000F5800" w:rsidRPr="004A49D8" w:rsidRDefault="000F580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При любом химическом ожоге больной предъявляет жалобы на резкую боль в глазу, слезотечение, светобоязнь и снижение зрения. При осмотре выявляется блефароспазм, гиперемия и отек окружающей глаз кожи и </w:t>
      </w:r>
      <w:r w:rsidR="00C010E9" w:rsidRPr="004A49D8">
        <w:rPr>
          <w:color w:val="000000"/>
          <w:sz w:val="28"/>
        </w:rPr>
        <w:t>конъюнктивы</w:t>
      </w:r>
      <w:r w:rsidRPr="004A49D8">
        <w:rPr>
          <w:color w:val="000000"/>
          <w:sz w:val="28"/>
        </w:rPr>
        <w:t>. Ожог глаза может сочетаться с ожогом любых частей лица и тела.</w:t>
      </w:r>
    </w:p>
    <w:p w14:paraId="1A0BD589" w14:textId="77777777" w:rsidR="000F5800" w:rsidRPr="004A49D8" w:rsidRDefault="00D23C0C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Первая помощь:</w:t>
      </w:r>
    </w:p>
    <w:p w14:paraId="530BA337" w14:textId="77777777" w:rsidR="00D23C0C" w:rsidRPr="004A49D8" w:rsidRDefault="00D23C0C" w:rsidP="004A49D8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Удалить прижигающее вещество</w:t>
      </w:r>
    </w:p>
    <w:p w14:paraId="0081598A" w14:textId="77777777" w:rsidR="00D23C0C" w:rsidRPr="004A49D8" w:rsidRDefault="00D23C0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В течение </w:t>
      </w:r>
      <w:r w:rsidR="00670ECD" w:rsidRPr="004A49D8">
        <w:rPr>
          <w:color w:val="000000"/>
          <w:sz w:val="28"/>
        </w:rPr>
        <w:t>10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1</w:t>
      </w:r>
      <w:r w:rsidR="00670ECD" w:rsidRPr="004A49D8">
        <w:rPr>
          <w:color w:val="000000"/>
          <w:sz w:val="28"/>
        </w:rPr>
        <w:t>5</w:t>
      </w:r>
      <w:r w:rsidRPr="004A49D8">
        <w:rPr>
          <w:color w:val="000000"/>
          <w:sz w:val="28"/>
        </w:rPr>
        <w:t xml:space="preserve"> минут промывайте глаза чистой проточной водой.</w:t>
      </w:r>
    </w:p>
    <w:p w14:paraId="7D54AD77" w14:textId="77777777" w:rsidR="00D23C0C" w:rsidRPr="004A49D8" w:rsidRDefault="00D23C0C" w:rsidP="004A49D8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Стерильным влажным тампоном удалить остатки химического вещества со слизистой оболочки глазного яблока, век и складок</w:t>
      </w:r>
    </w:p>
    <w:p w14:paraId="348FA020" w14:textId="77777777" w:rsidR="00670ECD" w:rsidRPr="004A49D8" w:rsidRDefault="00670ECD" w:rsidP="004A49D8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</w:t>
      </w:r>
      <w:r w:rsidR="00D23C0C" w:rsidRPr="004A49D8">
        <w:rPr>
          <w:color w:val="000000"/>
          <w:sz w:val="28"/>
        </w:rPr>
        <w:t>ром</w:t>
      </w:r>
      <w:r w:rsidRPr="004A49D8">
        <w:rPr>
          <w:color w:val="000000"/>
          <w:sz w:val="28"/>
        </w:rPr>
        <w:t>ыть</w:t>
      </w:r>
      <w:r w:rsidR="004A49D8">
        <w:rPr>
          <w:color w:val="000000"/>
          <w:sz w:val="28"/>
        </w:rPr>
        <w:t xml:space="preserve"> </w:t>
      </w:r>
      <w:r w:rsidR="00D23C0C" w:rsidRPr="004A49D8">
        <w:rPr>
          <w:color w:val="000000"/>
          <w:sz w:val="28"/>
        </w:rPr>
        <w:t xml:space="preserve">поврежденный глаз 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="00D23C0C" w:rsidRPr="004A49D8">
        <w:rPr>
          <w:color w:val="000000"/>
          <w:sz w:val="28"/>
        </w:rPr>
        <w:t>-ным раствором танина</w:t>
      </w:r>
    </w:p>
    <w:p w14:paraId="04FEAE3D" w14:textId="77777777" w:rsidR="00D23C0C" w:rsidRPr="004A49D8" w:rsidRDefault="00D23C0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Если танина нет, </w:t>
      </w:r>
      <w:r w:rsidR="00670ECD" w:rsidRPr="004A49D8">
        <w:rPr>
          <w:color w:val="000000"/>
          <w:sz w:val="28"/>
        </w:rPr>
        <w:t xml:space="preserve">можно </w:t>
      </w:r>
      <w:r w:rsidRPr="004A49D8">
        <w:rPr>
          <w:color w:val="000000"/>
          <w:sz w:val="28"/>
        </w:rPr>
        <w:t>воспольз</w:t>
      </w:r>
      <w:r w:rsidR="00670ECD" w:rsidRPr="004A49D8">
        <w:rPr>
          <w:color w:val="000000"/>
          <w:sz w:val="28"/>
        </w:rPr>
        <w:t>оваться</w:t>
      </w:r>
      <w:r w:rsidRPr="004A49D8">
        <w:rPr>
          <w:color w:val="000000"/>
          <w:sz w:val="28"/>
        </w:rPr>
        <w:t xml:space="preserve"> крепчайшим раствором чая.</w:t>
      </w:r>
      <w:r w:rsidR="00670ECD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Если глаза обожжены кристаллами марганцовки, самое лучшее средство – промывание молоком. В том случае, если молоко отсутствует, промойте глаза водой.</w:t>
      </w:r>
    </w:p>
    <w:p w14:paraId="396F1FFE" w14:textId="77777777" w:rsidR="00670ECD" w:rsidRPr="004A49D8" w:rsidRDefault="00670ECD" w:rsidP="004A49D8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 коньюктивальную полость закапать 2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 сульфацил-натрия, 1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 сульфапиридазин-натрия, раствор фурацилина</w:t>
      </w:r>
    </w:p>
    <w:p w14:paraId="772B3833" w14:textId="77777777" w:rsidR="00670ECD" w:rsidRPr="004A49D8" w:rsidRDefault="00670ECD" w:rsidP="004A49D8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На кожу наложить мазь антибиотика, на глаз – асептическую повязку</w:t>
      </w:r>
    </w:p>
    <w:p w14:paraId="5017F011" w14:textId="77777777" w:rsidR="00670ECD" w:rsidRPr="004A49D8" w:rsidRDefault="00670ECD" w:rsidP="004A49D8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Внутримышечно, при возможности, противостолбнячную сыворотку </w:t>
      </w:r>
      <w:r w:rsidR="004A49D8">
        <w:rPr>
          <w:color w:val="000000"/>
          <w:sz w:val="28"/>
        </w:rPr>
        <w:t>(</w:t>
      </w:r>
      <w:r w:rsidRPr="004A49D8">
        <w:rPr>
          <w:color w:val="000000"/>
          <w:sz w:val="28"/>
        </w:rPr>
        <w:t>1500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3</w:t>
      </w:r>
      <w:r w:rsidRPr="004A49D8">
        <w:rPr>
          <w:color w:val="000000"/>
          <w:sz w:val="28"/>
        </w:rPr>
        <w:t>000 ME)</w:t>
      </w:r>
    </w:p>
    <w:p w14:paraId="4161999D" w14:textId="77777777" w:rsidR="00D23C0C" w:rsidRPr="004A49D8" w:rsidRDefault="00670ECD" w:rsidP="004A49D8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Срочно госпитализировать пострадавшего в специализированный стационар</w:t>
      </w:r>
    </w:p>
    <w:p w14:paraId="584EE2EB" w14:textId="77777777" w:rsidR="000F5800" w:rsidRPr="004A49D8" w:rsidRDefault="000F5800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Неотложная помощь</w:t>
      </w:r>
      <w:r w:rsidR="00670ECD" w:rsidRPr="004A49D8">
        <w:rPr>
          <w:b/>
          <w:color w:val="000000"/>
          <w:sz w:val="28"/>
          <w:u w:val="single"/>
        </w:rPr>
        <w:t>:</w:t>
      </w:r>
    </w:p>
    <w:p w14:paraId="656424C4" w14:textId="77777777" w:rsidR="006B588E" w:rsidRPr="004A49D8" w:rsidRDefault="006B588E" w:rsidP="004A49D8">
      <w:pPr>
        <w:numPr>
          <w:ilvl w:val="1"/>
          <w:numId w:val="23"/>
        </w:numPr>
        <w:tabs>
          <w:tab w:val="clear" w:pos="108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ожогах щелочью</w:t>
      </w:r>
    </w:p>
    <w:p w14:paraId="4DE35369" w14:textId="77777777" w:rsidR="006B588E" w:rsidRPr="004A49D8" w:rsidRDefault="006B588E" w:rsidP="004A49D8">
      <w:pPr>
        <w:numPr>
          <w:ilvl w:val="1"/>
          <w:numId w:val="2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Немедленное и длительное промывание глаза водой</w:t>
      </w:r>
    </w:p>
    <w:p w14:paraId="2503C5AD" w14:textId="77777777" w:rsidR="006B588E" w:rsidRPr="004A49D8" w:rsidRDefault="006B588E" w:rsidP="004A49D8">
      <w:pPr>
        <w:numPr>
          <w:ilvl w:val="1"/>
          <w:numId w:val="2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Инстилляция анестетиков (дикаин, новокаин)</w:t>
      </w:r>
    </w:p>
    <w:p w14:paraId="1CC35238" w14:textId="77777777" w:rsidR="006B588E" w:rsidRPr="004A49D8" w:rsidRDefault="006B588E" w:rsidP="004A49D8">
      <w:pPr>
        <w:numPr>
          <w:ilvl w:val="1"/>
          <w:numId w:val="24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Удаление поврежденного эпителия роговицы вместе с остатками щелочи</w:t>
      </w:r>
    </w:p>
    <w:p w14:paraId="0C35F60E" w14:textId="77777777" w:rsidR="006B588E" w:rsidRPr="004A49D8" w:rsidRDefault="006B588E" w:rsidP="004A49D8">
      <w:pPr>
        <w:numPr>
          <w:ilvl w:val="1"/>
          <w:numId w:val="23"/>
        </w:numPr>
        <w:tabs>
          <w:tab w:val="clear" w:pos="108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ожогах негашеной известью</w:t>
      </w:r>
    </w:p>
    <w:p w14:paraId="0D2D240C" w14:textId="77777777" w:rsidR="006B588E" w:rsidRPr="004A49D8" w:rsidRDefault="006B588E" w:rsidP="004A49D8">
      <w:pPr>
        <w:numPr>
          <w:ilvl w:val="1"/>
          <w:numId w:val="24"/>
        </w:numPr>
        <w:tabs>
          <w:tab w:val="clear" w:pos="1080"/>
          <w:tab w:val="num" w:pos="126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Немедленное удаление частиц извести</w:t>
      </w:r>
    </w:p>
    <w:p w14:paraId="17CC933D" w14:textId="77777777" w:rsidR="006B588E" w:rsidRPr="004A49D8" w:rsidRDefault="006B588E" w:rsidP="004A49D8">
      <w:pPr>
        <w:numPr>
          <w:ilvl w:val="1"/>
          <w:numId w:val="24"/>
        </w:numPr>
        <w:tabs>
          <w:tab w:val="clear" w:pos="1080"/>
          <w:tab w:val="num" w:pos="126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Длительное промывание водой</w:t>
      </w:r>
    </w:p>
    <w:p w14:paraId="1E394B73" w14:textId="77777777" w:rsidR="006B588E" w:rsidRPr="004A49D8" w:rsidRDefault="006B588E" w:rsidP="00C010E9">
      <w:pPr>
        <w:numPr>
          <w:ilvl w:val="1"/>
          <w:numId w:val="24"/>
        </w:numPr>
        <w:tabs>
          <w:tab w:val="clear" w:pos="1080"/>
          <w:tab w:val="num" w:pos="126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Введение в коньюнктивальную полость растворов анестетиков, глюкозы или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глицерина, тартрата аммония, 1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хлористого аммония с 0,</w:t>
      </w:r>
      <w:r w:rsidR="004A49D8" w:rsidRPr="004A49D8">
        <w:rPr>
          <w:color w:val="000000"/>
          <w:sz w:val="28"/>
        </w:rPr>
        <w:t>1</w:t>
      </w:r>
      <w:r w:rsidR="004A49D8">
        <w:rPr>
          <w:color w:val="000000"/>
          <w:sz w:val="28"/>
        </w:rPr>
        <w:t>%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виннокаменной кислотой</w:t>
      </w:r>
    </w:p>
    <w:p w14:paraId="17104EC6" w14:textId="77777777" w:rsidR="006B588E" w:rsidRPr="004A49D8" w:rsidRDefault="006B588E" w:rsidP="004A49D8">
      <w:pPr>
        <w:numPr>
          <w:ilvl w:val="1"/>
          <w:numId w:val="23"/>
        </w:numPr>
        <w:tabs>
          <w:tab w:val="clear" w:pos="1080"/>
          <w:tab w:val="num" w:pos="54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При ожогах химическим карандашом</w:t>
      </w:r>
    </w:p>
    <w:p w14:paraId="67AACD28" w14:textId="77777777" w:rsidR="006B588E" w:rsidRPr="004A49D8" w:rsidRDefault="006B588E" w:rsidP="004A49D8">
      <w:pPr>
        <w:numPr>
          <w:ilvl w:val="1"/>
          <w:numId w:val="24"/>
        </w:numPr>
        <w:tabs>
          <w:tab w:val="clear" w:pos="1080"/>
          <w:tab w:val="num" w:pos="126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Удаление остатков карандаша</w:t>
      </w:r>
    </w:p>
    <w:p w14:paraId="1E8D5F76" w14:textId="77777777" w:rsidR="006B588E" w:rsidRPr="004A49D8" w:rsidRDefault="006B588E" w:rsidP="004A49D8">
      <w:pPr>
        <w:numPr>
          <w:ilvl w:val="1"/>
          <w:numId w:val="24"/>
        </w:numPr>
        <w:tabs>
          <w:tab w:val="clear" w:pos="1080"/>
          <w:tab w:val="num" w:pos="126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Длительное промывание водой</w:t>
      </w:r>
    </w:p>
    <w:p w14:paraId="3093E2DF" w14:textId="77777777" w:rsidR="006B588E" w:rsidRPr="004A49D8" w:rsidRDefault="006B588E" w:rsidP="00C010E9">
      <w:pPr>
        <w:numPr>
          <w:ilvl w:val="1"/>
          <w:numId w:val="24"/>
        </w:numPr>
        <w:tabs>
          <w:tab w:val="clear" w:pos="1080"/>
          <w:tab w:val="num" w:pos="126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Закапыванием 3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таннина, который образует с анилиновыми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красителями нерастворимые соединения и блокирует их прижигающее</w:t>
      </w:r>
      <w:r w:rsidR="00C010E9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действие</w:t>
      </w:r>
    </w:p>
    <w:p w14:paraId="347356E9" w14:textId="77777777" w:rsidR="004747CB" w:rsidRPr="004A49D8" w:rsidRDefault="006B588E" w:rsidP="004A49D8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4A49D8">
        <w:rPr>
          <w:b/>
          <w:color w:val="000000"/>
          <w:sz w:val="28"/>
        </w:rPr>
        <w:t>Независимо от характера вещества, которое вызвало ожог, всегда необходимо вводить противостолбнячный анатоксин.</w:t>
      </w:r>
    </w:p>
    <w:p w14:paraId="47D9F093" w14:textId="77777777" w:rsidR="004747CB" w:rsidRPr="004A49D8" w:rsidRDefault="004747CB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Нюансы при лечении химических ожогов:</w:t>
      </w:r>
    </w:p>
    <w:p w14:paraId="0EEF1FA2" w14:textId="77777777" w:rsidR="004747CB" w:rsidRPr="004A49D8" w:rsidRDefault="006B588E" w:rsidP="004A49D8">
      <w:pPr>
        <w:numPr>
          <w:ilvl w:val="1"/>
          <w:numId w:val="25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Закапывание пилокарпина или атропина производят в зависимости от глубины поражения роговицы.</w:t>
      </w:r>
    </w:p>
    <w:p w14:paraId="069D305E" w14:textId="77777777" w:rsidR="004747CB" w:rsidRPr="004A49D8" w:rsidRDefault="006B588E" w:rsidP="004A49D8">
      <w:pPr>
        <w:numPr>
          <w:ilvl w:val="1"/>
          <w:numId w:val="25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Форсированные (через 5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мин</w:t>
      </w:r>
      <w:r w:rsidRPr="004A49D8">
        <w:rPr>
          <w:color w:val="000000"/>
          <w:sz w:val="28"/>
        </w:rPr>
        <w:t>) инсталляции растворов антибиотиков широкого спектра действия, растворов сульфанил-натрия и 0,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перманганата калия, 15</w:t>
      </w:r>
      <w:r w:rsidR="004A49D8">
        <w:rPr>
          <w:color w:val="000000"/>
          <w:sz w:val="28"/>
        </w:rPr>
        <w:t xml:space="preserve"> –</w:t>
      </w:r>
      <w:r w:rsidR="004A49D8" w:rsidRPr="004A49D8">
        <w:rPr>
          <w:color w:val="000000"/>
          <w:sz w:val="28"/>
        </w:rPr>
        <w:t xml:space="preserve"> 30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раствора димексида, хинина показаны при всех видах ожога, так как они предупреждают вторичное инфицирование, улучшают регенерацию.</w:t>
      </w:r>
    </w:p>
    <w:p w14:paraId="5755478F" w14:textId="77777777" w:rsidR="006B588E" w:rsidRPr="004A49D8" w:rsidRDefault="006B588E" w:rsidP="004A49D8">
      <w:pPr>
        <w:numPr>
          <w:ilvl w:val="1"/>
          <w:numId w:val="25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Необходимо часто закладывать витаминизированные мази (линимент синтомицина, рыбий жир, тиаминовая мазь, облепиховое масло, имманиновая мазь и др.).</w:t>
      </w:r>
    </w:p>
    <w:p w14:paraId="7DA728BD" w14:textId="77777777" w:rsidR="004747CB" w:rsidRPr="004A49D8" w:rsidRDefault="006B588E" w:rsidP="004A49D8">
      <w:pPr>
        <w:numPr>
          <w:ilvl w:val="1"/>
          <w:numId w:val="25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При значительных отеках и образовании пузырей </w:t>
      </w:r>
      <w:r w:rsidR="004747CB" w:rsidRPr="004A49D8">
        <w:rPr>
          <w:color w:val="000000"/>
          <w:sz w:val="28"/>
        </w:rPr>
        <w:t>следует производить насечки конь</w:t>
      </w:r>
      <w:r w:rsidRPr="004A49D8">
        <w:rPr>
          <w:color w:val="000000"/>
          <w:sz w:val="28"/>
        </w:rPr>
        <w:t>юнктивы и орошать дефекты</w:t>
      </w:r>
      <w:r w:rsidR="004747CB" w:rsidRPr="004A49D8">
        <w:rPr>
          <w:color w:val="000000"/>
          <w:sz w:val="28"/>
        </w:rPr>
        <w:t xml:space="preserve"> антибиотиками, вводить под конь</w:t>
      </w:r>
      <w:r w:rsidRPr="004A49D8">
        <w:rPr>
          <w:color w:val="000000"/>
          <w:sz w:val="28"/>
        </w:rPr>
        <w:t>юнктиву аутокровь с антибиотиками, новокаином и аскорбиновой кислотой, часто закапывать дефибринированную кровь.</w:t>
      </w:r>
    </w:p>
    <w:p w14:paraId="10D2DB2A" w14:textId="77777777" w:rsidR="004747CB" w:rsidRPr="004A49D8" w:rsidRDefault="004747CB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</w:t>
      </w:r>
      <w:r w:rsidR="006B588E" w:rsidRPr="004A49D8">
        <w:rPr>
          <w:color w:val="000000"/>
          <w:sz w:val="28"/>
        </w:rPr>
        <w:t xml:space="preserve"> зависимости от тяжести процесса и преобладания воспалительных или дистрофических процессов назначают инъекции глюкозы и новокаина, аутогемотерапию, пирогенал, витамины А и группы В, амидопирин, кортикостероиды, гемодез, неокомпенсан и др.</w:t>
      </w:r>
    </w:p>
    <w:p w14:paraId="042EA185" w14:textId="77777777" w:rsidR="004747CB" w:rsidRPr="004A49D8" w:rsidRDefault="004747CB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0BF714D5" w14:textId="77777777" w:rsidR="006B588E" w:rsidRPr="004A49D8" w:rsidRDefault="006B588E" w:rsidP="004A49D8">
      <w:pPr>
        <w:spacing w:line="360" w:lineRule="auto"/>
        <w:ind w:firstLine="709"/>
        <w:jc w:val="both"/>
        <w:rPr>
          <w:i/>
          <w:color w:val="000000"/>
          <w:sz w:val="28"/>
        </w:rPr>
      </w:pPr>
      <w:r w:rsidRPr="004A49D8">
        <w:rPr>
          <w:i/>
          <w:color w:val="000000"/>
          <w:sz w:val="28"/>
        </w:rPr>
        <w:t>При затихании острых воспалительных явлений показана активная общая и местная терапия, способствующая нежному рубцеванию и рассасыванию помутнений (тканевые препараты, ферменты, кислород, дионин, йодистые препараты, колларгол, желтая ртутная мазь и др.).</w:t>
      </w:r>
    </w:p>
    <w:p w14:paraId="20E6D49F" w14:textId="77777777" w:rsidR="0097102C" w:rsidRPr="004A49D8" w:rsidRDefault="0097102C" w:rsidP="004A49D8">
      <w:pPr>
        <w:spacing w:line="360" w:lineRule="auto"/>
        <w:ind w:firstLine="709"/>
        <w:jc w:val="both"/>
        <w:rPr>
          <w:i/>
          <w:color w:val="000000"/>
          <w:sz w:val="28"/>
        </w:rPr>
      </w:pPr>
    </w:p>
    <w:p w14:paraId="527795CD" w14:textId="77777777" w:rsidR="0097102C" w:rsidRPr="00C010E9" w:rsidRDefault="0097102C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C010E9">
        <w:rPr>
          <w:color w:val="000000"/>
          <w:sz w:val="28"/>
        </w:rPr>
        <w:t>Применение нейтрализаторов при химических ожогах глаз (</w:t>
      </w:r>
      <w:r w:rsidR="004A49D8" w:rsidRPr="00C010E9">
        <w:rPr>
          <w:color w:val="000000"/>
          <w:sz w:val="28"/>
        </w:rPr>
        <w:t>Ушаков Н.А.</w:t>
      </w:r>
      <w:r w:rsidRPr="00C010E9">
        <w:rPr>
          <w:color w:val="000000"/>
          <w:sz w:val="28"/>
        </w:rPr>
        <w:t>, 1974)</w:t>
      </w:r>
    </w:p>
    <w:tbl>
      <w:tblPr>
        <w:tblStyle w:val="12"/>
        <w:tblW w:w="9297" w:type="dxa"/>
        <w:jc w:val="center"/>
        <w:tblLook w:val="0000" w:firstRow="0" w:lastRow="0" w:firstColumn="0" w:lastColumn="0" w:noHBand="0" w:noVBand="0"/>
      </w:tblPr>
      <w:tblGrid>
        <w:gridCol w:w="3767"/>
        <w:gridCol w:w="5530"/>
      </w:tblGrid>
      <w:tr w:rsidR="0097102C" w:rsidRPr="004A49D8" w14:paraId="4799C862" w14:textId="77777777" w:rsidTr="004A49D8">
        <w:trPr>
          <w:cantSplit/>
          <w:jc w:val="center"/>
        </w:trPr>
        <w:tc>
          <w:tcPr>
            <w:tcW w:w="2026" w:type="pct"/>
          </w:tcPr>
          <w:p w14:paraId="50BAC299" w14:textId="77777777" w:rsidR="0097102C" w:rsidRPr="004A49D8" w:rsidRDefault="0097102C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Химический агент</w:t>
            </w:r>
          </w:p>
        </w:tc>
        <w:tc>
          <w:tcPr>
            <w:tcW w:w="2974" w:type="pct"/>
          </w:tcPr>
          <w:p w14:paraId="27C83B5B" w14:textId="77777777" w:rsidR="0097102C" w:rsidRPr="004A49D8" w:rsidRDefault="0097102C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Первая помощь</w:t>
            </w:r>
          </w:p>
        </w:tc>
      </w:tr>
      <w:tr w:rsidR="0097102C" w:rsidRPr="004A49D8" w14:paraId="17C0070F" w14:textId="77777777" w:rsidTr="004A49D8">
        <w:trPr>
          <w:cantSplit/>
          <w:jc w:val="center"/>
        </w:trPr>
        <w:tc>
          <w:tcPr>
            <w:tcW w:w="2026" w:type="pct"/>
          </w:tcPr>
          <w:p w14:paraId="71A92586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Кислоты (серная, соляная, уксусная, азотная и др.)</w:t>
            </w:r>
          </w:p>
        </w:tc>
        <w:tc>
          <w:tcPr>
            <w:tcW w:w="2974" w:type="pct"/>
          </w:tcPr>
          <w:p w14:paraId="0111824A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Промывание конъюнктивальной полости </w:t>
            </w:r>
            <w:r w:rsidR="004A49D8" w:rsidRPr="004A49D8">
              <w:rPr>
                <w:color w:val="000000"/>
                <w:sz w:val="20"/>
              </w:rPr>
              <w:t>3</w:t>
            </w:r>
            <w:r w:rsidR="004A49D8">
              <w:rPr>
                <w:color w:val="000000"/>
                <w:sz w:val="20"/>
              </w:rPr>
              <w:t>%</w:t>
            </w:r>
            <w:r w:rsidRPr="004A49D8">
              <w:rPr>
                <w:color w:val="000000"/>
                <w:sz w:val="20"/>
              </w:rPr>
              <w:t xml:space="preserve"> раствором двууглекислой соды</w:t>
            </w:r>
          </w:p>
        </w:tc>
      </w:tr>
      <w:tr w:rsidR="0097102C" w:rsidRPr="004A49D8" w14:paraId="309DB4E2" w14:textId="77777777" w:rsidTr="004A49D8">
        <w:trPr>
          <w:cantSplit/>
          <w:jc w:val="center"/>
        </w:trPr>
        <w:tc>
          <w:tcPr>
            <w:tcW w:w="2026" w:type="pct"/>
          </w:tcPr>
          <w:p w14:paraId="3CDB8A71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Щелочи (едкий натрий, едкий аммиак и др.)</w:t>
            </w:r>
          </w:p>
        </w:tc>
        <w:tc>
          <w:tcPr>
            <w:tcW w:w="2974" w:type="pct"/>
          </w:tcPr>
          <w:p w14:paraId="4D5AD4AC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Промывание конъюнктивальной полости </w:t>
            </w:r>
            <w:r w:rsidR="004A49D8" w:rsidRPr="004A49D8">
              <w:rPr>
                <w:color w:val="000000"/>
                <w:sz w:val="20"/>
              </w:rPr>
              <w:t>2</w:t>
            </w:r>
            <w:r w:rsidR="004A49D8">
              <w:rPr>
                <w:color w:val="000000"/>
                <w:sz w:val="20"/>
              </w:rPr>
              <w:t>%</w:t>
            </w:r>
            <w:r w:rsidRPr="004A49D8">
              <w:rPr>
                <w:color w:val="000000"/>
                <w:sz w:val="20"/>
              </w:rPr>
              <w:t xml:space="preserve"> раствором борной кислоты</w:t>
            </w:r>
          </w:p>
        </w:tc>
      </w:tr>
      <w:tr w:rsidR="0097102C" w:rsidRPr="004A49D8" w14:paraId="1EEC8609" w14:textId="77777777" w:rsidTr="004A49D8">
        <w:trPr>
          <w:cantSplit/>
          <w:jc w:val="center"/>
        </w:trPr>
        <w:tc>
          <w:tcPr>
            <w:tcW w:w="2026" w:type="pct"/>
          </w:tcPr>
          <w:p w14:paraId="2D31193F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Известь</w:t>
            </w:r>
          </w:p>
        </w:tc>
        <w:tc>
          <w:tcPr>
            <w:tcW w:w="2974" w:type="pct"/>
          </w:tcPr>
          <w:p w14:paraId="4FA242E1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Удаление частиц извести, промывание конъюнктивальной полости водой + частые закапывания </w:t>
            </w:r>
            <w:r w:rsidR="004A49D8" w:rsidRPr="004A49D8">
              <w:rPr>
                <w:color w:val="000000"/>
                <w:sz w:val="20"/>
              </w:rPr>
              <w:t>3</w:t>
            </w:r>
            <w:r w:rsidR="004A49D8">
              <w:rPr>
                <w:color w:val="000000"/>
                <w:sz w:val="20"/>
              </w:rPr>
              <w:t>%</w:t>
            </w:r>
            <w:r w:rsidRPr="004A49D8">
              <w:rPr>
                <w:color w:val="000000"/>
                <w:sz w:val="20"/>
              </w:rPr>
              <w:t xml:space="preserve"> раствора Na2ЭДTA (трилона Б) до растворения извести</w:t>
            </w:r>
          </w:p>
        </w:tc>
      </w:tr>
      <w:tr w:rsidR="0097102C" w:rsidRPr="004A49D8" w14:paraId="44C46690" w14:textId="77777777" w:rsidTr="004A49D8">
        <w:trPr>
          <w:cantSplit/>
          <w:jc w:val="center"/>
        </w:trPr>
        <w:tc>
          <w:tcPr>
            <w:tcW w:w="2026" w:type="pct"/>
          </w:tcPr>
          <w:p w14:paraId="72DEC801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Химический карандаш, анилиновые красители</w:t>
            </w:r>
          </w:p>
        </w:tc>
        <w:tc>
          <w:tcPr>
            <w:tcW w:w="2974" w:type="pct"/>
          </w:tcPr>
          <w:p w14:paraId="67ABCC2A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Частые закапывания в конъюнктивальную полость </w:t>
            </w:r>
            <w:r w:rsidR="004A49D8" w:rsidRPr="004A49D8">
              <w:rPr>
                <w:color w:val="000000"/>
                <w:sz w:val="20"/>
              </w:rPr>
              <w:t>5</w:t>
            </w:r>
            <w:r w:rsidR="004A49D8">
              <w:rPr>
                <w:color w:val="000000"/>
                <w:sz w:val="20"/>
              </w:rPr>
              <w:t>%</w:t>
            </w:r>
            <w:r w:rsidRPr="004A49D8">
              <w:rPr>
                <w:color w:val="000000"/>
                <w:sz w:val="20"/>
              </w:rPr>
              <w:t xml:space="preserve"> раствора аскорбиновой кислоты (или 1</w:t>
            </w:r>
            <w:r w:rsidR="004A49D8">
              <w:rPr>
                <w:color w:val="000000"/>
                <w:sz w:val="20"/>
              </w:rPr>
              <w:t>–</w:t>
            </w:r>
            <w:r w:rsidR="004A49D8" w:rsidRPr="004A49D8">
              <w:rPr>
                <w:color w:val="000000"/>
                <w:sz w:val="20"/>
              </w:rPr>
              <w:t>5</w:t>
            </w:r>
            <w:r w:rsidR="004A49D8">
              <w:rPr>
                <w:color w:val="000000"/>
                <w:sz w:val="20"/>
              </w:rPr>
              <w:t>%</w:t>
            </w:r>
            <w:r w:rsidRPr="004A49D8">
              <w:rPr>
                <w:color w:val="000000"/>
                <w:sz w:val="20"/>
              </w:rPr>
              <w:t xml:space="preserve"> раствора танина) и введения его под конъюнктиву в области поражения</w:t>
            </w:r>
          </w:p>
        </w:tc>
      </w:tr>
      <w:tr w:rsidR="0097102C" w:rsidRPr="004A49D8" w14:paraId="4585AE79" w14:textId="77777777" w:rsidTr="004A49D8">
        <w:trPr>
          <w:cantSplit/>
          <w:jc w:val="center"/>
        </w:trPr>
        <w:tc>
          <w:tcPr>
            <w:tcW w:w="2026" w:type="pct"/>
          </w:tcPr>
          <w:p w14:paraId="3D9F6D17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Марганцевокислый калий</w:t>
            </w:r>
          </w:p>
        </w:tc>
        <w:tc>
          <w:tcPr>
            <w:tcW w:w="2974" w:type="pct"/>
          </w:tcPr>
          <w:p w14:paraId="2828EFD6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Те же мероприятия, что и при поражении химическим карандашем</w:t>
            </w:r>
          </w:p>
        </w:tc>
      </w:tr>
      <w:tr w:rsidR="0097102C" w:rsidRPr="004A49D8" w14:paraId="7A6600EA" w14:textId="77777777" w:rsidTr="004A49D8">
        <w:trPr>
          <w:cantSplit/>
          <w:jc w:val="center"/>
        </w:trPr>
        <w:tc>
          <w:tcPr>
            <w:tcW w:w="2026" w:type="pct"/>
          </w:tcPr>
          <w:p w14:paraId="3483279B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Йод</w:t>
            </w:r>
          </w:p>
        </w:tc>
        <w:tc>
          <w:tcPr>
            <w:tcW w:w="2974" w:type="pct"/>
          </w:tcPr>
          <w:p w14:paraId="2693425F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Промывание конъюнктивальной полости водой +закапывание </w:t>
            </w:r>
            <w:r w:rsidR="004A49D8" w:rsidRPr="004A49D8">
              <w:rPr>
                <w:color w:val="000000"/>
                <w:sz w:val="20"/>
              </w:rPr>
              <w:t>5</w:t>
            </w:r>
            <w:r w:rsidR="004A49D8">
              <w:rPr>
                <w:color w:val="000000"/>
                <w:sz w:val="20"/>
              </w:rPr>
              <w:t>%</w:t>
            </w:r>
            <w:r w:rsidRPr="004A49D8">
              <w:rPr>
                <w:color w:val="000000"/>
                <w:sz w:val="20"/>
              </w:rPr>
              <w:t xml:space="preserve"> раствора натрия тиосульфата</w:t>
            </w:r>
          </w:p>
        </w:tc>
      </w:tr>
      <w:tr w:rsidR="0097102C" w:rsidRPr="004A49D8" w14:paraId="01B75398" w14:textId="77777777" w:rsidTr="004A49D8">
        <w:trPr>
          <w:cantSplit/>
          <w:jc w:val="center"/>
        </w:trPr>
        <w:tc>
          <w:tcPr>
            <w:tcW w:w="2026" w:type="pct"/>
          </w:tcPr>
          <w:p w14:paraId="363DF902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Фосфор</w:t>
            </w:r>
          </w:p>
        </w:tc>
        <w:tc>
          <w:tcPr>
            <w:tcW w:w="2974" w:type="pct"/>
          </w:tcPr>
          <w:p w14:paraId="0286A011" w14:textId="77777777" w:rsidR="0097102C" w:rsidRPr="004A49D8" w:rsidRDefault="0097102C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Промывание конъюнктивальной.</w:t>
            </w:r>
          </w:p>
        </w:tc>
      </w:tr>
    </w:tbl>
    <w:p w14:paraId="710E9029" w14:textId="77777777" w:rsidR="0097102C" w:rsidRPr="004A49D8" w:rsidRDefault="0097102C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56BD7098" w14:textId="77777777" w:rsidR="004747CB" w:rsidRPr="004A49D8" w:rsidRDefault="004747CB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Исходы после химических ожогов:</w:t>
      </w:r>
    </w:p>
    <w:p w14:paraId="3C956B95" w14:textId="77777777" w:rsidR="00742BAD" w:rsidRPr="004A49D8" w:rsidRDefault="004747CB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Исходы лечения химических ожогов таковы:</w:t>
      </w:r>
    </w:p>
    <w:p w14:paraId="4B4D1057" w14:textId="77777777" w:rsidR="00742BAD" w:rsidRPr="004A49D8" w:rsidRDefault="004747CB" w:rsidP="004A49D8">
      <w:pPr>
        <w:numPr>
          <w:ilvl w:val="0"/>
          <w:numId w:val="26"/>
        </w:numPr>
        <w:tabs>
          <w:tab w:val="clear" w:pos="72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6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удает</w:t>
      </w:r>
      <w:r w:rsidR="00742BAD" w:rsidRPr="004A49D8">
        <w:rPr>
          <w:color w:val="000000"/>
          <w:sz w:val="28"/>
        </w:rPr>
        <w:t>ся добиться остроты зрения 1,0</w:t>
      </w:r>
    </w:p>
    <w:p w14:paraId="6678B1F2" w14:textId="77777777" w:rsidR="00742BAD" w:rsidRPr="004A49D8" w:rsidRDefault="00742BAD" w:rsidP="004A49D8">
      <w:pPr>
        <w:numPr>
          <w:ilvl w:val="0"/>
          <w:numId w:val="26"/>
        </w:numPr>
        <w:tabs>
          <w:tab w:val="clear" w:pos="72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1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0,9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0</w:t>
      </w:r>
      <w:r w:rsidRPr="004A49D8">
        <w:rPr>
          <w:color w:val="000000"/>
          <w:sz w:val="28"/>
        </w:rPr>
        <w:t>,7</w:t>
      </w:r>
    </w:p>
    <w:p w14:paraId="3F4F70AC" w14:textId="77777777" w:rsidR="00742BAD" w:rsidRPr="004A49D8" w:rsidRDefault="004747CB" w:rsidP="004A49D8">
      <w:pPr>
        <w:numPr>
          <w:ilvl w:val="0"/>
          <w:numId w:val="26"/>
        </w:numPr>
        <w:tabs>
          <w:tab w:val="clear" w:pos="72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1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0,6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0</w:t>
      </w:r>
      <w:r w:rsidRPr="004A49D8">
        <w:rPr>
          <w:color w:val="000000"/>
          <w:sz w:val="28"/>
        </w:rPr>
        <w:t>,3</w:t>
      </w:r>
    </w:p>
    <w:p w14:paraId="65A25591" w14:textId="77777777" w:rsidR="00742BAD" w:rsidRPr="004A49D8" w:rsidRDefault="004747CB" w:rsidP="004A49D8">
      <w:pPr>
        <w:numPr>
          <w:ilvl w:val="0"/>
          <w:numId w:val="26"/>
        </w:numPr>
        <w:tabs>
          <w:tab w:val="clear" w:pos="72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1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>-0,2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0</w:t>
      </w:r>
      <w:r w:rsidRPr="004A49D8">
        <w:rPr>
          <w:color w:val="000000"/>
          <w:sz w:val="28"/>
        </w:rPr>
        <w:t>,05</w:t>
      </w:r>
    </w:p>
    <w:p w14:paraId="1FB988C6" w14:textId="77777777" w:rsidR="004747CB" w:rsidRDefault="004A49D8" w:rsidP="004A49D8">
      <w:pPr>
        <w:numPr>
          <w:ilvl w:val="0"/>
          <w:numId w:val="26"/>
        </w:numPr>
        <w:tabs>
          <w:tab w:val="clear" w:pos="720"/>
        </w:tabs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5</w:t>
      </w:r>
      <w:r>
        <w:rPr>
          <w:color w:val="000000"/>
          <w:sz w:val="28"/>
        </w:rPr>
        <w:t>%</w:t>
      </w:r>
      <w:r w:rsidR="004747CB" w:rsidRPr="004A49D8">
        <w:rPr>
          <w:color w:val="000000"/>
          <w:sz w:val="28"/>
        </w:rPr>
        <w:t>-ниж</w:t>
      </w:r>
      <w:r w:rsidR="005F2104" w:rsidRPr="004A49D8">
        <w:rPr>
          <w:color w:val="000000"/>
          <w:sz w:val="28"/>
        </w:rPr>
        <w:t>е 0,05 вплоть до светоощущения</w:t>
      </w:r>
    </w:p>
    <w:p w14:paraId="2BC0D964" w14:textId="77777777" w:rsidR="00C010E9" w:rsidRPr="004A49D8" w:rsidRDefault="00C010E9" w:rsidP="00C010E9">
      <w:pPr>
        <w:spacing w:line="360" w:lineRule="auto"/>
        <w:jc w:val="both"/>
        <w:rPr>
          <w:color w:val="000000"/>
          <w:sz w:val="28"/>
        </w:rPr>
      </w:pPr>
    </w:p>
    <w:p w14:paraId="2060936B" w14:textId="4CD786A1" w:rsidR="004747CB" w:rsidRPr="004A49D8" w:rsidRDefault="009B157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noProof/>
          <w:color w:val="000000"/>
          <w:sz w:val="28"/>
        </w:rPr>
        <w:drawing>
          <wp:inline distT="0" distB="0" distL="0" distR="0" wp14:anchorId="0B7FFD68" wp14:editId="77DBF875">
            <wp:extent cx="3429000" cy="1828800"/>
            <wp:effectExtent l="0" t="0" r="0" b="0"/>
            <wp:docPr id="2" name="Объект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34042B4A" w14:textId="77777777" w:rsidR="004747CB" w:rsidRPr="004A49D8" w:rsidRDefault="004747CB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1EFD914C" w14:textId="77777777" w:rsidR="005F2104" w:rsidRPr="004A49D8" w:rsidRDefault="004747CB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Следует особо отметить, что исходы ожогов необходимо оценивать не только по остроте зрения, но и по косметическому и функциональному состоянию глазного яблока и его вспомогательного аппарата.</w:t>
      </w:r>
    </w:p>
    <w:p w14:paraId="00BBDB2B" w14:textId="77777777" w:rsidR="005F2104" w:rsidRPr="004A49D8" w:rsidRDefault="004747CB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i/>
          <w:color w:val="000000"/>
          <w:sz w:val="28"/>
        </w:rPr>
        <w:t>Примерно у 1</w:t>
      </w:r>
      <w:r w:rsidR="004A49D8" w:rsidRPr="004A49D8">
        <w:rPr>
          <w:i/>
          <w:color w:val="000000"/>
          <w:sz w:val="28"/>
        </w:rPr>
        <w:t>5</w:t>
      </w:r>
      <w:r w:rsidR="004A49D8">
        <w:rPr>
          <w:i/>
          <w:color w:val="000000"/>
          <w:sz w:val="28"/>
        </w:rPr>
        <w:t>%</w:t>
      </w:r>
      <w:r w:rsidR="005F2104" w:rsidRPr="004A49D8">
        <w:rPr>
          <w:i/>
          <w:color w:val="000000"/>
          <w:sz w:val="28"/>
        </w:rPr>
        <w:t xml:space="preserve"> больных вследствие выраженных р</w:t>
      </w:r>
      <w:r w:rsidRPr="004A49D8">
        <w:rPr>
          <w:i/>
          <w:color w:val="000000"/>
          <w:sz w:val="28"/>
        </w:rPr>
        <w:t>убцовых изменений возникают птоз</w:t>
      </w:r>
      <w:r w:rsidR="00E6177F" w:rsidRPr="004A49D8">
        <w:rPr>
          <w:rStyle w:val="aa"/>
          <w:i/>
          <w:color w:val="000000"/>
          <w:sz w:val="28"/>
        </w:rPr>
        <w:footnoteReference w:id="31"/>
      </w:r>
      <w:r w:rsidRPr="004A49D8">
        <w:rPr>
          <w:i/>
          <w:color w:val="000000"/>
          <w:sz w:val="28"/>
        </w:rPr>
        <w:t>, заворот и выворот век, уменьшение конъюнктивальных сводов, сращение конъюнктивы век и глазного яблока и как следствие ограничение подвижности глазного яблока, рубцевание области слезных точек и слезных канальцев, в результате чего появляется слезотечение.</w:t>
      </w:r>
    </w:p>
    <w:p w14:paraId="41D3A9D5" w14:textId="77777777" w:rsidR="006B588E" w:rsidRPr="004A49D8" w:rsidRDefault="004747CB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Самым тяжелым исходом являются грубые васкуляризованные бельма</w:t>
      </w:r>
      <w:r w:rsidR="00E6177F" w:rsidRPr="004A49D8">
        <w:rPr>
          <w:rStyle w:val="aa"/>
          <w:color w:val="000000"/>
          <w:sz w:val="28"/>
        </w:rPr>
        <w:footnoteReference w:id="32"/>
      </w:r>
      <w:r w:rsidRPr="004A49D8">
        <w:rPr>
          <w:color w:val="000000"/>
          <w:sz w:val="28"/>
        </w:rPr>
        <w:t xml:space="preserve"> роговицы, сращения с веками, радужкой, хрусталиком (осложненные бельма). Естественно, как в период острых явлений ожога, так и в отдаленные сроки необходимо осуществлять профилактические или реконструктивные операции.</w:t>
      </w:r>
    </w:p>
    <w:p w14:paraId="70272678" w14:textId="77777777" w:rsidR="007F2AEA" w:rsidRPr="004A49D8" w:rsidRDefault="000F5800" w:rsidP="004A49D8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bookmarkStart w:id="18" w:name="_Toc261274721"/>
      <w:r w:rsidRPr="004A49D8">
        <w:rPr>
          <w:rFonts w:ascii="Times New Roman" w:hAnsi="Times New Roman" w:cs="Times New Roman"/>
          <w:color w:val="000000"/>
          <w:sz w:val="28"/>
        </w:rPr>
        <w:t>Примеры химических ожогов глаз</w:t>
      </w:r>
      <w:bookmarkEnd w:id="18"/>
    </w:p>
    <w:p w14:paraId="28FBC9F3" w14:textId="77777777" w:rsidR="00B14F37" w:rsidRPr="004A49D8" w:rsidRDefault="00B14F3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Ожоги кожи лица и глаз известью</w:t>
      </w:r>
      <w:r w:rsidRPr="004A49D8">
        <w:rPr>
          <w:color w:val="000000"/>
          <w:sz w:val="28"/>
        </w:rPr>
        <w:t xml:space="preserve"> возникают обычно при неосторожном гашении ее водой во время выполнения хозяйственных работ. При этом частицы извести весьма прочно входят в соединение с тканями глаза, так что для удаления их порой приходится использовать острый инструмент. Поскольку известковый раствор практически всегда попадает не только в нижний, но и в верхний конъюнктивный свод, труднодоступный для осмотра, то при оказании помощи пострадавшему необходимо проводить не простой, а двойной выворот верхнего века.</w:t>
      </w:r>
    </w:p>
    <w:p w14:paraId="5E7F2899" w14:textId="77777777" w:rsidR="00B14F37" w:rsidRPr="004A49D8" w:rsidRDefault="005F210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Ожог</w:t>
      </w:r>
      <w:r w:rsidR="00B14F37" w:rsidRPr="004A49D8">
        <w:rPr>
          <w:b/>
          <w:color w:val="000000"/>
          <w:sz w:val="28"/>
          <w:u w:val="single"/>
        </w:rPr>
        <w:t xml:space="preserve"> анилиновым красителем</w:t>
      </w:r>
      <w:r w:rsidR="00B14F37" w:rsidRPr="004A49D8">
        <w:rPr>
          <w:color w:val="000000"/>
          <w:sz w:val="28"/>
        </w:rPr>
        <w:t xml:space="preserve"> за веками обычно обнаруживаются кусочки стержня химического карандаша и окрашенные в фиолетовый цвет участки конъюнктивы. Болевой синдром отсутствует, так как это химическое соединение обладает анестезирующим действием. С течением времени частицы красителя, растворяясь, окрашивают уже роговицу, склеру и глубжележащие ткани. Если помощь опаздывает или оказывается некачественной, то процесс может закончиться их некрозом и распадом.</w:t>
      </w:r>
    </w:p>
    <w:p w14:paraId="4F454DB2" w14:textId="77777777" w:rsidR="00B14F37" w:rsidRPr="004A49D8" w:rsidRDefault="00B14F37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Попадание за веки марганцевокислого калия</w:t>
      </w:r>
      <w:r w:rsidR="005F2104" w:rsidRPr="004A49D8">
        <w:rPr>
          <w:color w:val="000000"/>
          <w:sz w:val="28"/>
        </w:rPr>
        <w:t xml:space="preserve"> приводит к </w:t>
      </w:r>
      <w:r w:rsidRPr="004A49D8">
        <w:rPr>
          <w:color w:val="000000"/>
          <w:sz w:val="28"/>
        </w:rPr>
        <w:t>окрашиванию тканей глаза в темно-коричневый и даже черный цвет. И в данном случае не купированный своевременно процесс может закончиться их некрозом</w:t>
      </w:r>
      <w:r w:rsidR="00E6177F" w:rsidRPr="004A49D8">
        <w:rPr>
          <w:rStyle w:val="aa"/>
          <w:color w:val="000000"/>
          <w:sz w:val="28"/>
        </w:rPr>
        <w:footnoteReference w:id="33"/>
      </w:r>
      <w:r w:rsidRPr="004A49D8">
        <w:rPr>
          <w:color w:val="000000"/>
          <w:sz w:val="28"/>
        </w:rPr>
        <w:t>.</w:t>
      </w:r>
    </w:p>
    <w:p w14:paraId="30C296E2" w14:textId="77777777" w:rsidR="00F86253" w:rsidRPr="004A49D8" w:rsidRDefault="00F86253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bookmarkStart w:id="19" w:name="_Toc261274722"/>
      <w:r w:rsidRPr="004A49D8">
        <w:rPr>
          <w:color w:val="000000"/>
          <w:sz w:val="28"/>
        </w:rPr>
        <w:t>Радиационные ожоги глаза (Р)</w:t>
      </w:r>
      <w:bookmarkEnd w:id="19"/>
    </w:p>
    <w:p w14:paraId="34232130" w14:textId="77777777" w:rsidR="00F86253" w:rsidRPr="004A49D8" w:rsidRDefault="00F86253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Этот вид ожогов еще называется </w:t>
      </w:r>
      <w:r w:rsidRPr="004A49D8">
        <w:rPr>
          <w:color w:val="000000"/>
          <w:sz w:val="28"/>
          <w:u w:val="single"/>
        </w:rPr>
        <w:t>ожоги лучистой энергией</w:t>
      </w:r>
      <w:r w:rsidRPr="004A49D8">
        <w:rPr>
          <w:color w:val="000000"/>
          <w:sz w:val="28"/>
        </w:rPr>
        <w:t xml:space="preserve">. Получить </w:t>
      </w:r>
      <w:r w:rsidR="00546404" w:rsidRPr="004A49D8">
        <w:rPr>
          <w:color w:val="000000"/>
          <w:sz w:val="28"/>
        </w:rPr>
        <w:t xml:space="preserve">радиационный </w:t>
      </w:r>
      <w:r w:rsidRPr="004A49D8">
        <w:rPr>
          <w:color w:val="000000"/>
          <w:sz w:val="28"/>
        </w:rPr>
        <w:t>ожог</w:t>
      </w:r>
      <w:r w:rsidR="00546404" w:rsidRPr="004A49D8">
        <w:rPr>
          <w:color w:val="000000"/>
          <w:sz w:val="28"/>
        </w:rPr>
        <w:t>,</w:t>
      </w:r>
      <w:r w:rsidRPr="004A49D8">
        <w:rPr>
          <w:color w:val="000000"/>
          <w:sz w:val="28"/>
        </w:rPr>
        <w:t xml:space="preserve"> можно работая без защитных очков во время электросварки, киносъемки, также прибывая длительное время на ярком солнечном освещении и снежном покрове.</w:t>
      </w:r>
    </w:p>
    <w:p w14:paraId="42BCF40C" w14:textId="77777777" w:rsidR="00F86253" w:rsidRPr="004A49D8" w:rsidRDefault="00F86253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Симптомы:</w:t>
      </w:r>
    </w:p>
    <w:p w14:paraId="65EB4061" w14:textId="77777777" w:rsidR="00F86253" w:rsidRPr="004A49D8" w:rsidRDefault="0054640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Через 4</w:t>
      </w:r>
      <w:r w:rsidR="004A49D8">
        <w:rPr>
          <w:color w:val="000000"/>
          <w:sz w:val="28"/>
        </w:rPr>
        <w:t>–</w:t>
      </w:r>
      <w:r w:rsidRPr="004A49D8">
        <w:rPr>
          <w:color w:val="000000"/>
          <w:sz w:val="28"/>
        </w:rPr>
        <w:t>6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ч</w:t>
      </w:r>
      <w:r w:rsidRPr="004A49D8">
        <w:rPr>
          <w:color w:val="000000"/>
          <w:sz w:val="28"/>
        </w:rPr>
        <w:t xml:space="preserve"> после облучения появляются резкая светобоязнь, слезотечение, блефароспазм. Гиперемия коньюнктивы, а в тяжелых случаях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изменение роговицы в виде мелких поверхностных пузырьков и помутнений.</w:t>
      </w:r>
    </w:p>
    <w:p w14:paraId="0D11C925" w14:textId="77777777" w:rsidR="00F86253" w:rsidRPr="004A49D8" w:rsidRDefault="00F86253" w:rsidP="004A49D8">
      <w:pPr>
        <w:spacing w:line="360" w:lineRule="auto"/>
        <w:ind w:firstLine="709"/>
        <w:jc w:val="both"/>
        <w:rPr>
          <w:b/>
          <w:color w:val="000000"/>
          <w:sz w:val="28"/>
          <w:u w:val="single"/>
        </w:rPr>
      </w:pPr>
      <w:r w:rsidRPr="004A49D8">
        <w:rPr>
          <w:b/>
          <w:color w:val="000000"/>
          <w:sz w:val="28"/>
          <w:u w:val="single"/>
        </w:rPr>
        <w:t>Первая помощь:</w:t>
      </w:r>
    </w:p>
    <w:p w14:paraId="7E5E463D" w14:textId="77777777" w:rsidR="00F86253" w:rsidRPr="004A49D8" w:rsidRDefault="00F86253" w:rsidP="004A49D8">
      <w:pPr>
        <w:numPr>
          <w:ilvl w:val="0"/>
          <w:numId w:val="27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Закапать в глаз 0,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раствором дикаина</w:t>
      </w:r>
    </w:p>
    <w:p w14:paraId="01B97C0A" w14:textId="77777777" w:rsidR="00F86253" w:rsidRPr="004A49D8" w:rsidRDefault="00F86253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Он снимет боль и раздражение.</w:t>
      </w:r>
    </w:p>
    <w:p w14:paraId="43D83212" w14:textId="77777777" w:rsidR="00F86253" w:rsidRPr="004A49D8" w:rsidRDefault="00F86253" w:rsidP="004A49D8">
      <w:pPr>
        <w:numPr>
          <w:ilvl w:val="0"/>
          <w:numId w:val="27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На кожу век необходимо наложить холодные примочки из воды</w:t>
      </w:r>
    </w:p>
    <w:p w14:paraId="5805BD59" w14:textId="77777777" w:rsidR="00F86253" w:rsidRPr="004A49D8" w:rsidRDefault="00F86253" w:rsidP="004A49D8">
      <w:pPr>
        <w:numPr>
          <w:ilvl w:val="0"/>
          <w:numId w:val="27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Больному необходимо надеть темные очки</w:t>
      </w:r>
    </w:p>
    <w:p w14:paraId="6F3DE3E2" w14:textId="77777777" w:rsidR="00F86253" w:rsidRPr="004A49D8" w:rsidRDefault="00F86253" w:rsidP="004A49D8">
      <w:pPr>
        <w:numPr>
          <w:ilvl w:val="0"/>
          <w:numId w:val="27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Отправить пострадавшего в специализированную клинику</w:t>
      </w:r>
    </w:p>
    <w:p w14:paraId="345C4C2A" w14:textId="77777777" w:rsidR="00D429DD" w:rsidRPr="004A49D8" w:rsidRDefault="00D429DD" w:rsidP="004A49D8">
      <w:pPr>
        <w:pStyle w:val="2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bookmarkStart w:id="20" w:name="_Toc261274723"/>
      <w:r w:rsidRPr="004A49D8">
        <w:rPr>
          <w:color w:val="000000"/>
          <w:sz w:val="28"/>
        </w:rPr>
        <w:t xml:space="preserve">Степени повреждения </w:t>
      </w:r>
      <w:r w:rsidR="001C1628" w:rsidRPr="004A49D8">
        <w:rPr>
          <w:color w:val="000000"/>
          <w:sz w:val="28"/>
        </w:rPr>
        <w:t>и тяжести повреждения ожогов</w:t>
      </w:r>
      <w:r w:rsidRPr="004A49D8">
        <w:rPr>
          <w:color w:val="000000"/>
          <w:sz w:val="28"/>
        </w:rPr>
        <w:t xml:space="preserve"> глаз</w:t>
      </w:r>
      <w:bookmarkEnd w:id="20"/>
    </w:p>
    <w:p w14:paraId="53E2B2DC" w14:textId="77777777" w:rsidR="00D429DD" w:rsidRPr="004A49D8" w:rsidRDefault="00D429DD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3AF48654" w14:textId="77777777" w:rsidR="00F86253" w:rsidRPr="00C010E9" w:rsidRDefault="00D429DD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C010E9">
        <w:rPr>
          <w:color w:val="000000"/>
          <w:sz w:val="28"/>
        </w:rPr>
        <w:t>Классификация ожогов глаз по глубине повреждения тканей и их клиническая характеристика (</w:t>
      </w:r>
      <w:r w:rsidR="004A49D8" w:rsidRPr="00C010E9">
        <w:rPr>
          <w:color w:val="000000"/>
          <w:sz w:val="28"/>
        </w:rPr>
        <w:t>Поляк Б.Л.</w:t>
      </w:r>
      <w:r w:rsidRPr="00C010E9">
        <w:rPr>
          <w:color w:val="000000"/>
          <w:sz w:val="28"/>
        </w:rPr>
        <w:t>, 1953)</w:t>
      </w:r>
    </w:p>
    <w:tbl>
      <w:tblPr>
        <w:tblStyle w:val="12"/>
        <w:tblW w:w="9259" w:type="dxa"/>
        <w:jc w:val="center"/>
        <w:tblLook w:val="0000" w:firstRow="0" w:lastRow="0" w:firstColumn="0" w:lastColumn="0" w:noHBand="0" w:noVBand="0"/>
      </w:tblPr>
      <w:tblGrid>
        <w:gridCol w:w="1707"/>
        <w:gridCol w:w="2293"/>
        <w:gridCol w:w="2604"/>
        <w:gridCol w:w="2655"/>
      </w:tblGrid>
      <w:tr w:rsidR="00D429DD" w:rsidRPr="004A49D8" w14:paraId="7E72A1E0" w14:textId="77777777" w:rsidTr="000A1B74">
        <w:trPr>
          <w:cantSplit/>
          <w:jc w:val="center"/>
        </w:trPr>
        <w:tc>
          <w:tcPr>
            <w:tcW w:w="922" w:type="pct"/>
          </w:tcPr>
          <w:p w14:paraId="51D20747" w14:textId="77777777" w:rsidR="00D429DD" w:rsidRPr="004A49D8" w:rsidRDefault="00D429DD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Степень ожога</w:t>
            </w:r>
          </w:p>
        </w:tc>
        <w:tc>
          <w:tcPr>
            <w:tcW w:w="1238" w:type="pct"/>
          </w:tcPr>
          <w:p w14:paraId="016E0291" w14:textId="77777777" w:rsidR="00D429DD" w:rsidRPr="004A49D8" w:rsidRDefault="00D429DD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Веки</w:t>
            </w:r>
          </w:p>
        </w:tc>
        <w:tc>
          <w:tcPr>
            <w:tcW w:w="1406" w:type="pct"/>
          </w:tcPr>
          <w:p w14:paraId="74652AFF" w14:textId="77777777" w:rsidR="00D429DD" w:rsidRPr="004A49D8" w:rsidRDefault="00635B8B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Конъюнктива</w:t>
            </w:r>
            <w:r w:rsidR="00D429DD" w:rsidRPr="004A49D8">
              <w:rPr>
                <w:b/>
                <w:color w:val="000000"/>
                <w:sz w:val="20"/>
              </w:rPr>
              <w:t xml:space="preserve"> и склера</w:t>
            </w:r>
          </w:p>
        </w:tc>
        <w:tc>
          <w:tcPr>
            <w:tcW w:w="1434" w:type="pct"/>
          </w:tcPr>
          <w:p w14:paraId="682F6CED" w14:textId="77777777" w:rsidR="00D429DD" w:rsidRPr="004A49D8" w:rsidRDefault="00D429DD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Роговица</w:t>
            </w:r>
          </w:p>
        </w:tc>
      </w:tr>
      <w:tr w:rsidR="00D429DD" w:rsidRPr="004A49D8" w14:paraId="21FE2C05" w14:textId="77777777" w:rsidTr="000A1B74">
        <w:trPr>
          <w:cantSplit/>
          <w:jc w:val="center"/>
        </w:trPr>
        <w:tc>
          <w:tcPr>
            <w:tcW w:w="922" w:type="pct"/>
          </w:tcPr>
          <w:p w14:paraId="0EB91027" w14:textId="77777777" w:rsidR="00D429DD" w:rsidRPr="004A49D8" w:rsidRDefault="00D429DD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I</w:t>
            </w:r>
          </w:p>
        </w:tc>
        <w:tc>
          <w:tcPr>
            <w:tcW w:w="1238" w:type="pct"/>
          </w:tcPr>
          <w:p w14:paraId="6CAD72B8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Гиперемия</w:t>
            </w:r>
            <w:r w:rsidR="00E6177F" w:rsidRPr="004A49D8">
              <w:rPr>
                <w:rStyle w:val="aa"/>
                <w:color w:val="000000"/>
                <w:sz w:val="20"/>
              </w:rPr>
              <w:footnoteReference w:id="34"/>
            </w:r>
            <w:r w:rsidRPr="004A49D8">
              <w:rPr>
                <w:color w:val="000000"/>
                <w:sz w:val="20"/>
              </w:rPr>
              <w:t xml:space="preserve"> кожи</w:t>
            </w:r>
          </w:p>
        </w:tc>
        <w:tc>
          <w:tcPr>
            <w:tcW w:w="1406" w:type="pct"/>
          </w:tcPr>
          <w:p w14:paraId="5516F2C8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Гиперемия </w:t>
            </w:r>
            <w:r w:rsidR="00635B8B" w:rsidRPr="004A49D8">
              <w:rPr>
                <w:color w:val="000000"/>
                <w:sz w:val="20"/>
              </w:rPr>
              <w:t>конъюнктивы</w:t>
            </w:r>
          </w:p>
        </w:tc>
        <w:tc>
          <w:tcPr>
            <w:tcW w:w="1434" w:type="pct"/>
          </w:tcPr>
          <w:p w14:paraId="6C6CB8E5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Поверхностная эрозия роговицы</w:t>
            </w:r>
          </w:p>
        </w:tc>
      </w:tr>
      <w:tr w:rsidR="00D429DD" w:rsidRPr="004A49D8" w14:paraId="36F147F9" w14:textId="77777777" w:rsidTr="000A1B74">
        <w:trPr>
          <w:cantSplit/>
          <w:jc w:val="center"/>
        </w:trPr>
        <w:tc>
          <w:tcPr>
            <w:tcW w:w="922" w:type="pct"/>
          </w:tcPr>
          <w:p w14:paraId="2EEB74FD" w14:textId="77777777" w:rsidR="00D429DD" w:rsidRPr="004A49D8" w:rsidRDefault="00D429DD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I I</w:t>
            </w:r>
          </w:p>
        </w:tc>
        <w:tc>
          <w:tcPr>
            <w:tcW w:w="1238" w:type="pct"/>
          </w:tcPr>
          <w:p w14:paraId="19F3D818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Образование пузырей</w:t>
            </w:r>
          </w:p>
        </w:tc>
        <w:tc>
          <w:tcPr>
            <w:tcW w:w="1406" w:type="pct"/>
          </w:tcPr>
          <w:p w14:paraId="3AB5BD74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Поверхностные пленки </w:t>
            </w:r>
            <w:r w:rsidR="00635B8B" w:rsidRPr="004A49D8">
              <w:rPr>
                <w:color w:val="000000"/>
                <w:sz w:val="20"/>
              </w:rPr>
              <w:t>конъюнктивы</w:t>
            </w:r>
          </w:p>
        </w:tc>
        <w:tc>
          <w:tcPr>
            <w:tcW w:w="1434" w:type="pct"/>
          </w:tcPr>
          <w:p w14:paraId="6931CF79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Поверхностное полупрозрачное помутнение стромы</w:t>
            </w:r>
          </w:p>
        </w:tc>
      </w:tr>
      <w:tr w:rsidR="00D429DD" w:rsidRPr="004A49D8" w14:paraId="79E1E86D" w14:textId="77777777" w:rsidTr="000A1B74">
        <w:trPr>
          <w:cantSplit/>
          <w:jc w:val="center"/>
        </w:trPr>
        <w:tc>
          <w:tcPr>
            <w:tcW w:w="922" w:type="pct"/>
          </w:tcPr>
          <w:p w14:paraId="6162EE53" w14:textId="77777777" w:rsidR="00D429DD" w:rsidRPr="004A49D8" w:rsidRDefault="00D429DD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I I I</w:t>
            </w:r>
            <w:r w:rsidR="006C6318" w:rsidRPr="004A49D8">
              <w:rPr>
                <w:b/>
                <w:color w:val="000000"/>
                <w:sz w:val="20"/>
              </w:rPr>
              <w:t>*</w:t>
            </w:r>
          </w:p>
        </w:tc>
        <w:tc>
          <w:tcPr>
            <w:tcW w:w="1238" w:type="pct"/>
          </w:tcPr>
          <w:p w14:paraId="2B5DE24F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Некроз кожи</w:t>
            </w:r>
          </w:p>
        </w:tc>
        <w:tc>
          <w:tcPr>
            <w:tcW w:w="1406" w:type="pct"/>
          </w:tcPr>
          <w:p w14:paraId="4BBFC9B7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Некроз </w:t>
            </w:r>
            <w:r w:rsidR="00635B8B" w:rsidRPr="004A49D8">
              <w:rPr>
                <w:color w:val="000000"/>
                <w:sz w:val="20"/>
              </w:rPr>
              <w:t>конъюнктивы</w:t>
            </w:r>
          </w:p>
        </w:tc>
        <w:tc>
          <w:tcPr>
            <w:tcW w:w="1434" w:type="pct"/>
          </w:tcPr>
          <w:p w14:paraId="17AA433B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Помутнение поверхностных и средних слоев стромы (вид «матового стекла»)</w:t>
            </w:r>
          </w:p>
        </w:tc>
      </w:tr>
      <w:tr w:rsidR="00D429DD" w:rsidRPr="004A49D8" w14:paraId="68CC42D9" w14:textId="77777777" w:rsidTr="000A1B74">
        <w:trPr>
          <w:cantSplit/>
          <w:jc w:val="center"/>
        </w:trPr>
        <w:tc>
          <w:tcPr>
            <w:tcW w:w="922" w:type="pct"/>
          </w:tcPr>
          <w:p w14:paraId="6A9E8E10" w14:textId="77777777" w:rsidR="00D429DD" w:rsidRPr="004A49D8" w:rsidRDefault="00D429DD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IV</w:t>
            </w:r>
          </w:p>
        </w:tc>
        <w:tc>
          <w:tcPr>
            <w:tcW w:w="1238" w:type="pct"/>
          </w:tcPr>
          <w:p w14:paraId="5FBCEE60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Некроз кожи и глубжележащих тканей</w:t>
            </w:r>
          </w:p>
        </w:tc>
        <w:tc>
          <w:tcPr>
            <w:tcW w:w="1406" w:type="pct"/>
          </w:tcPr>
          <w:p w14:paraId="6E11CEA9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Некроз </w:t>
            </w:r>
            <w:r w:rsidR="00635B8B" w:rsidRPr="004A49D8">
              <w:rPr>
                <w:color w:val="000000"/>
                <w:sz w:val="20"/>
              </w:rPr>
              <w:t>конъюнктивы</w:t>
            </w:r>
            <w:r w:rsidRPr="004A49D8">
              <w:rPr>
                <w:color w:val="000000"/>
                <w:sz w:val="20"/>
              </w:rPr>
              <w:t xml:space="preserve"> и склеры</w:t>
            </w:r>
          </w:p>
        </w:tc>
        <w:tc>
          <w:tcPr>
            <w:tcW w:w="1434" w:type="pct"/>
          </w:tcPr>
          <w:p w14:paraId="3C3217EA" w14:textId="77777777" w:rsidR="00D429DD" w:rsidRPr="004A49D8" w:rsidRDefault="00D429DD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Помутнение всех слоев стромы (вид «фарфоровой пластинки»)</w:t>
            </w:r>
          </w:p>
        </w:tc>
      </w:tr>
    </w:tbl>
    <w:p w14:paraId="7F2D6CAC" w14:textId="77777777" w:rsidR="000A1B74" w:rsidRDefault="000A1B74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0CAF0DA1" w14:textId="77777777" w:rsidR="00D429DD" w:rsidRPr="004A49D8" w:rsidRDefault="000A1B74" w:rsidP="000A1B74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4A49D8" w:rsidRPr="004A49D8">
        <w:rPr>
          <w:color w:val="000000"/>
          <w:sz w:val="28"/>
        </w:rPr>
        <w:t>Профессор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В.В.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Волков</w:t>
      </w:r>
      <w:r w:rsidR="006C6318" w:rsidRPr="004A49D8">
        <w:rPr>
          <w:color w:val="000000"/>
          <w:sz w:val="28"/>
        </w:rPr>
        <w:t xml:space="preserve"> в разработанной им классификации, предназначенной для офтальмологов, подразделяет ожоги III ст. на две отличающиеся клиникой группы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="006C6318" w:rsidRPr="004A49D8">
        <w:rPr>
          <w:color w:val="000000"/>
          <w:sz w:val="28"/>
        </w:rPr>
        <w:t>Ша и Шб.</w:t>
      </w:r>
    </w:p>
    <w:p w14:paraId="32AA98CE" w14:textId="77777777" w:rsidR="000A1B74" w:rsidRDefault="000A1B74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55B4DCF8" w14:textId="77777777" w:rsidR="001C1628" w:rsidRPr="00635B8B" w:rsidRDefault="001C1628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635B8B">
        <w:rPr>
          <w:color w:val="000000"/>
          <w:sz w:val="28"/>
        </w:rPr>
        <w:t>Классификация ожогов глаз по тяжести повреждения (</w:t>
      </w:r>
      <w:r w:rsidR="004A49D8" w:rsidRPr="00635B8B">
        <w:rPr>
          <w:color w:val="000000"/>
          <w:sz w:val="28"/>
        </w:rPr>
        <w:t>Поляк Б.Л.</w:t>
      </w:r>
      <w:r w:rsidRPr="00635B8B">
        <w:rPr>
          <w:color w:val="000000"/>
          <w:sz w:val="28"/>
        </w:rPr>
        <w:t>, 1953)</w:t>
      </w:r>
    </w:p>
    <w:tbl>
      <w:tblPr>
        <w:tblStyle w:val="12"/>
        <w:tblW w:w="9297" w:type="dxa"/>
        <w:jc w:val="center"/>
        <w:tblLook w:val="0000" w:firstRow="0" w:lastRow="0" w:firstColumn="0" w:lastColumn="0" w:noHBand="0" w:noVBand="0"/>
      </w:tblPr>
      <w:tblGrid>
        <w:gridCol w:w="1838"/>
        <w:gridCol w:w="1714"/>
        <w:gridCol w:w="1582"/>
        <w:gridCol w:w="2335"/>
        <w:gridCol w:w="1828"/>
      </w:tblGrid>
      <w:tr w:rsidR="00683643" w:rsidRPr="004A49D8" w14:paraId="3AC524E4" w14:textId="77777777" w:rsidTr="00635B8B">
        <w:trPr>
          <w:cantSplit/>
          <w:trHeight w:val="285"/>
          <w:jc w:val="center"/>
        </w:trPr>
        <w:tc>
          <w:tcPr>
            <w:tcW w:w="988" w:type="pct"/>
            <w:vMerge w:val="restart"/>
          </w:tcPr>
          <w:p w14:paraId="168DF089" w14:textId="77777777" w:rsidR="00683643" w:rsidRPr="004A49D8" w:rsidRDefault="00683643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Оценка тяжести ожога</w:t>
            </w:r>
          </w:p>
        </w:tc>
        <w:tc>
          <w:tcPr>
            <w:tcW w:w="922" w:type="pct"/>
            <w:vMerge w:val="restart"/>
          </w:tcPr>
          <w:p w14:paraId="5E517476" w14:textId="77777777" w:rsidR="00683643" w:rsidRPr="004A49D8" w:rsidRDefault="00683643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Степень (глубина) ожога</w:t>
            </w:r>
          </w:p>
        </w:tc>
        <w:tc>
          <w:tcPr>
            <w:tcW w:w="3090" w:type="pct"/>
            <w:gridSpan w:val="3"/>
          </w:tcPr>
          <w:p w14:paraId="75EDB1A6" w14:textId="77777777" w:rsidR="00683643" w:rsidRPr="004A49D8" w:rsidRDefault="00683643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Протяженность повреждений тканей</w:t>
            </w:r>
          </w:p>
        </w:tc>
      </w:tr>
      <w:tr w:rsidR="00683643" w:rsidRPr="004A49D8" w14:paraId="11FF0454" w14:textId="77777777" w:rsidTr="004A49D8">
        <w:trPr>
          <w:cantSplit/>
          <w:trHeight w:val="255"/>
          <w:jc w:val="center"/>
        </w:trPr>
        <w:tc>
          <w:tcPr>
            <w:tcW w:w="988" w:type="pct"/>
            <w:vMerge/>
          </w:tcPr>
          <w:p w14:paraId="382514C6" w14:textId="77777777" w:rsidR="00683643" w:rsidRPr="004A49D8" w:rsidRDefault="00683643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</w:p>
        </w:tc>
        <w:tc>
          <w:tcPr>
            <w:tcW w:w="922" w:type="pct"/>
            <w:vMerge/>
          </w:tcPr>
          <w:p w14:paraId="019AB086" w14:textId="77777777" w:rsidR="00683643" w:rsidRPr="004A49D8" w:rsidRDefault="00683643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</w:p>
        </w:tc>
        <w:tc>
          <w:tcPr>
            <w:tcW w:w="851" w:type="pct"/>
          </w:tcPr>
          <w:p w14:paraId="2672A7D3" w14:textId="77777777" w:rsidR="00683643" w:rsidRPr="004A49D8" w:rsidRDefault="00E53627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Веки</w:t>
            </w:r>
          </w:p>
        </w:tc>
        <w:tc>
          <w:tcPr>
            <w:tcW w:w="1256" w:type="pct"/>
          </w:tcPr>
          <w:p w14:paraId="179D0466" w14:textId="77777777" w:rsidR="00683643" w:rsidRPr="004A49D8" w:rsidRDefault="00635B8B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Конъюнктива</w:t>
            </w:r>
            <w:r w:rsidR="00E53627" w:rsidRPr="004A49D8">
              <w:rPr>
                <w:b/>
                <w:color w:val="000000"/>
                <w:sz w:val="20"/>
              </w:rPr>
              <w:t xml:space="preserve"> и склера</w:t>
            </w:r>
          </w:p>
        </w:tc>
        <w:tc>
          <w:tcPr>
            <w:tcW w:w="983" w:type="pct"/>
          </w:tcPr>
          <w:p w14:paraId="7DBE8B9D" w14:textId="77777777" w:rsidR="00683643" w:rsidRPr="004A49D8" w:rsidRDefault="00E53627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Роговица</w:t>
            </w:r>
          </w:p>
        </w:tc>
      </w:tr>
      <w:tr w:rsidR="00683643" w:rsidRPr="004A49D8" w14:paraId="64B7D21F" w14:textId="77777777" w:rsidTr="004A49D8">
        <w:trPr>
          <w:cantSplit/>
          <w:jc w:val="center"/>
        </w:trPr>
        <w:tc>
          <w:tcPr>
            <w:tcW w:w="988" w:type="pct"/>
          </w:tcPr>
          <w:p w14:paraId="7F55D72A" w14:textId="77777777" w:rsidR="00683643" w:rsidRPr="004A49D8" w:rsidRDefault="00E53627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Легкий</w:t>
            </w:r>
          </w:p>
        </w:tc>
        <w:tc>
          <w:tcPr>
            <w:tcW w:w="922" w:type="pct"/>
          </w:tcPr>
          <w:p w14:paraId="1B2C5F7F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I</w:t>
            </w:r>
          </w:p>
        </w:tc>
        <w:tc>
          <w:tcPr>
            <w:tcW w:w="851" w:type="pct"/>
          </w:tcPr>
          <w:p w14:paraId="10583AB8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Любая</w:t>
            </w:r>
          </w:p>
        </w:tc>
        <w:tc>
          <w:tcPr>
            <w:tcW w:w="1256" w:type="pct"/>
          </w:tcPr>
          <w:p w14:paraId="23D1656F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Любая</w:t>
            </w:r>
          </w:p>
        </w:tc>
        <w:tc>
          <w:tcPr>
            <w:tcW w:w="983" w:type="pct"/>
          </w:tcPr>
          <w:p w14:paraId="332D1CD4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Любая</w:t>
            </w:r>
          </w:p>
        </w:tc>
      </w:tr>
      <w:tr w:rsidR="00683643" w:rsidRPr="004A49D8" w14:paraId="67D43705" w14:textId="77777777" w:rsidTr="004A49D8">
        <w:trPr>
          <w:cantSplit/>
          <w:jc w:val="center"/>
        </w:trPr>
        <w:tc>
          <w:tcPr>
            <w:tcW w:w="988" w:type="pct"/>
          </w:tcPr>
          <w:p w14:paraId="7B04D8AF" w14:textId="77777777" w:rsidR="00683643" w:rsidRPr="004A49D8" w:rsidRDefault="00E53627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Средней тяжести</w:t>
            </w:r>
          </w:p>
        </w:tc>
        <w:tc>
          <w:tcPr>
            <w:tcW w:w="922" w:type="pct"/>
          </w:tcPr>
          <w:p w14:paraId="03F9A139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I I</w:t>
            </w:r>
          </w:p>
        </w:tc>
        <w:tc>
          <w:tcPr>
            <w:tcW w:w="851" w:type="pct"/>
          </w:tcPr>
          <w:p w14:paraId="1AAAADB3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Любая</w:t>
            </w:r>
          </w:p>
        </w:tc>
        <w:tc>
          <w:tcPr>
            <w:tcW w:w="1256" w:type="pct"/>
          </w:tcPr>
          <w:p w14:paraId="20D66307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Любая</w:t>
            </w:r>
          </w:p>
        </w:tc>
        <w:tc>
          <w:tcPr>
            <w:tcW w:w="983" w:type="pct"/>
          </w:tcPr>
          <w:p w14:paraId="5BA1C375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Любая</w:t>
            </w:r>
          </w:p>
        </w:tc>
      </w:tr>
      <w:tr w:rsidR="00683643" w:rsidRPr="004A49D8" w14:paraId="4158DD0D" w14:textId="77777777" w:rsidTr="004A49D8">
        <w:trPr>
          <w:cantSplit/>
          <w:jc w:val="center"/>
        </w:trPr>
        <w:tc>
          <w:tcPr>
            <w:tcW w:w="988" w:type="pct"/>
          </w:tcPr>
          <w:p w14:paraId="534F9AA6" w14:textId="77777777" w:rsidR="00683643" w:rsidRPr="004A49D8" w:rsidRDefault="00E53627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Тяжелый</w:t>
            </w:r>
          </w:p>
        </w:tc>
        <w:tc>
          <w:tcPr>
            <w:tcW w:w="922" w:type="pct"/>
          </w:tcPr>
          <w:p w14:paraId="2FECB85C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I I I</w:t>
            </w:r>
          </w:p>
        </w:tc>
        <w:tc>
          <w:tcPr>
            <w:tcW w:w="851" w:type="pct"/>
          </w:tcPr>
          <w:p w14:paraId="27696409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Не больше трети</w:t>
            </w:r>
          </w:p>
        </w:tc>
        <w:tc>
          <w:tcPr>
            <w:tcW w:w="1256" w:type="pct"/>
          </w:tcPr>
          <w:p w14:paraId="112F731B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Не больше трети </w:t>
            </w:r>
            <w:r w:rsidR="00635B8B" w:rsidRPr="004A49D8">
              <w:rPr>
                <w:color w:val="000000"/>
                <w:sz w:val="20"/>
              </w:rPr>
              <w:t>конъюнктивы</w:t>
            </w:r>
            <w:r w:rsidRPr="004A49D8">
              <w:rPr>
                <w:color w:val="000000"/>
                <w:sz w:val="20"/>
              </w:rPr>
              <w:t xml:space="preserve"> и склеры</w:t>
            </w:r>
          </w:p>
        </w:tc>
        <w:tc>
          <w:tcPr>
            <w:tcW w:w="983" w:type="pct"/>
          </w:tcPr>
          <w:p w14:paraId="645F915F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Не больше трети роговицы и лимба</w:t>
            </w:r>
          </w:p>
        </w:tc>
      </w:tr>
      <w:tr w:rsidR="00683643" w:rsidRPr="004A49D8" w14:paraId="390D1AE8" w14:textId="77777777" w:rsidTr="004A49D8">
        <w:trPr>
          <w:cantSplit/>
          <w:jc w:val="center"/>
        </w:trPr>
        <w:tc>
          <w:tcPr>
            <w:tcW w:w="988" w:type="pct"/>
          </w:tcPr>
          <w:p w14:paraId="09251903" w14:textId="77777777" w:rsidR="00683643" w:rsidRPr="004A49D8" w:rsidRDefault="00E53627" w:rsidP="004A49D8">
            <w:pPr>
              <w:spacing w:line="360" w:lineRule="auto"/>
              <w:jc w:val="both"/>
              <w:rPr>
                <w:b/>
                <w:color w:val="000000"/>
                <w:sz w:val="20"/>
              </w:rPr>
            </w:pPr>
            <w:r w:rsidRPr="004A49D8">
              <w:rPr>
                <w:b/>
                <w:color w:val="000000"/>
                <w:sz w:val="20"/>
              </w:rPr>
              <w:t>Особо тяжелый</w:t>
            </w:r>
          </w:p>
        </w:tc>
        <w:tc>
          <w:tcPr>
            <w:tcW w:w="922" w:type="pct"/>
          </w:tcPr>
          <w:p w14:paraId="6F3D4108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IV</w:t>
            </w:r>
          </w:p>
        </w:tc>
        <w:tc>
          <w:tcPr>
            <w:tcW w:w="851" w:type="pct"/>
          </w:tcPr>
          <w:p w14:paraId="1BF4D1E9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Больше трети века</w:t>
            </w:r>
          </w:p>
        </w:tc>
        <w:tc>
          <w:tcPr>
            <w:tcW w:w="1256" w:type="pct"/>
          </w:tcPr>
          <w:p w14:paraId="1A2590D1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 xml:space="preserve">Больше трети </w:t>
            </w:r>
            <w:r w:rsidR="00635B8B" w:rsidRPr="004A49D8">
              <w:rPr>
                <w:color w:val="000000"/>
                <w:sz w:val="20"/>
              </w:rPr>
              <w:t>конъюнктивы</w:t>
            </w:r>
            <w:r w:rsidRPr="004A49D8">
              <w:rPr>
                <w:color w:val="000000"/>
                <w:sz w:val="20"/>
              </w:rPr>
              <w:t xml:space="preserve"> и склеры</w:t>
            </w:r>
          </w:p>
        </w:tc>
        <w:tc>
          <w:tcPr>
            <w:tcW w:w="983" w:type="pct"/>
          </w:tcPr>
          <w:p w14:paraId="2E316C1B" w14:textId="77777777" w:rsidR="00683643" w:rsidRPr="004A49D8" w:rsidRDefault="00E53627" w:rsidP="004A49D8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4A49D8">
              <w:rPr>
                <w:color w:val="000000"/>
                <w:sz w:val="20"/>
              </w:rPr>
              <w:t>Больше трети роговицы и лимба</w:t>
            </w:r>
          </w:p>
        </w:tc>
      </w:tr>
    </w:tbl>
    <w:p w14:paraId="46CDFA9E" w14:textId="77777777" w:rsidR="001C1628" w:rsidRPr="004A49D8" w:rsidRDefault="001C1628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67144C0C" w14:textId="77777777" w:rsidR="006C6318" w:rsidRPr="004A49D8" w:rsidRDefault="006C6318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В течении ожогового процесса принято выделять четыре периода</w:t>
      </w:r>
      <w:r w:rsidRPr="004A49D8">
        <w:rPr>
          <w:color w:val="000000"/>
          <w:sz w:val="28"/>
        </w:rPr>
        <w:t xml:space="preserve"> (</w:t>
      </w:r>
      <w:r w:rsidR="004A49D8" w:rsidRPr="004A49D8">
        <w:rPr>
          <w:color w:val="000000"/>
          <w:sz w:val="28"/>
        </w:rPr>
        <w:t>Волков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В.В.</w:t>
      </w:r>
      <w:r w:rsidRPr="004A49D8">
        <w:rPr>
          <w:color w:val="000000"/>
          <w:sz w:val="28"/>
        </w:rPr>
        <w:t>, 1972):</w:t>
      </w:r>
    </w:p>
    <w:p w14:paraId="10B66199" w14:textId="77777777" w:rsidR="004A49D8" w:rsidRDefault="006C6318" w:rsidP="004A49D8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Первичный некроз</w:t>
      </w:r>
    </w:p>
    <w:p w14:paraId="3FCADA03" w14:textId="77777777" w:rsidR="006C6318" w:rsidRPr="004A49D8" w:rsidRDefault="006C6318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Результат непосредственного действия повреждающего фактора на те или иные ткани (при химических ожогах от нескольких минут до нескольких дней).</w:t>
      </w:r>
    </w:p>
    <w:p w14:paraId="641A7E1A" w14:textId="77777777" w:rsidR="006C6318" w:rsidRPr="004A49D8" w:rsidRDefault="006C6318" w:rsidP="004A49D8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Вторичный некроз</w:t>
      </w:r>
    </w:p>
    <w:p w14:paraId="6764A38E" w14:textId="77777777" w:rsidR="006C6318" w:rsidRPr="004A49D8" w:rsidRDefault="006C6318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Опосредованный результат нарушения трофики тканей, граничащий с зоной повреждения (с 2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3</w:t>
      </w:r>
      <w:r w:rsidR="004A49D8">
        <w:rPr>
          <w:color w:val="000000"/>
          <w:sz w:val="28"/>
        </w:rPr>
        <w:t>-</w:t>
      </w:r>
      <w:r w:rsidR="004A49D8" w:rsidRPr="004A49D8">
        <w:rPr>
          <w:color w:val="000000"/>
          <w:sz w:val="28"/>
        </w:rPr>
        <w:t>г</w:t>
      </w:r>
      <w:r w:rsidRPr="004A49D8">
        <w:rPr>
          <w:color w:val="000000"/>
          <w:sz w:val="28"/>
        </w:rPr>
        <w:t>о дня в течение 2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3</w:t>
      </w:r>
      <w:r w:rsidRPr="004A49D8">
        <w:rPr>
          <w:color w:val="000000"/>
          <w:sz w:val="28"/>
        </w:rPr>
        <w:t xml:space="preserve"> недель).</w:t>
      </w:r>
    </w:p>
    <w:p w14:paraId="1AE35EF2" w14:textId="77777777" w:rsidR="006C6318" w:rsidRPr="004A49D8" w:rsidRDefault="006C6318" w:rsidP="004A49D8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Защитно-восстановительные реакции</w:t>
      </w:r>
    </w:p>
    <w:p w14:paraId="1FBE3405" w14:textId="77777777" w:rsidR="006C6318" w:rsidRPr="004A49D8" w:rsidRDefault="006C6318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Результат асептического и септического воспаления тканей, сохранившихся в зоне повреждения, протеолиза погибших тканей и иммунобиологической перестройки (с 2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3</w:t>
      </w:r>
      <w:r w:rsidR="004A49D8">
        <w:rPr>
          <w:color w:val="000000"/>
          <w:sz w:val="28"/>
        </w:rPr>
        <w:t>-</w:t>
      </w:r>
      <w:r w:rsidR="004A49D8" w:rsidRPr="004A49D8">
        <w:rPr>
          <w:color w:val="000000"/>
          <w:sz w:val="28"/>
        </w:rPr>
        <w:t>е</w:t>
      </w:r>
      <w:r w:rsidRPr="004A49D8">
        <w:rPr>
          <w:color w:val="000000"/>
          <w:sz w:val="28"/>
        </w:rPr>
        <w:t>й недели на протяжении нескольких месяцев).</w:t>
      </w:r>
    </w:p>
    <w:p w14:paraId="5EDE6FF1" w14:textId="77777777" w:rsidR="006C6318" w:rsidRPr="004A49D8" w:rsidRDefault="006C6318" w:rsidP="004A49D8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Рубцевания и развитие поздних дистрофий</w:t>
      </w:r>
    </w:p>
    <w:p w14:paraId="16795F5F" w14:textId="77777777" w:rsidR="006C6318" w:rsidRPr="004A49D8" w:rsidRDefault="006C6318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От нескольких месяцев до нескольких лет.</w:t>
      </w:r>
    </w:p>
    <w:p w14:paraId="494C8BCA" w14:textId="77777777" w:rsidR="004220DF" w:rsidRPr="004A49D8" w:rsidRDefault="004220DF" w:rsidP="004A49D8">
      <w:pPr>
        <w:spacing w:line="360" w:lineRule="auto"/>
        <w:ind w:firstLine="709"/>
        <w:jc w:val="both"/>
        <w:rPr>
          <w:b/>
          <w:i/>
          <w:color w:val="000000"/>
          <w:sz w:val="28"/>
        </w:rPr>
      </w:pPr>
      <w:r w:rsidRPr="004A49D8">
        <w:rPr>
          <w:b/>
          <w:i/>
          <w:color w:val="000000"/>
          <w:sz w:val="28"/>
        </w:rPr>
        <w:t>В соответствии с указанными выше периодами ожогового процесса строится и тактика лечения пострадавших. Она должна также учитывать и тяжесть повреждения конкретных анатомических структур органа зрения.</w:t>
      </w:r>
    </w:p>
    <w:p w14:paraId="189B9AC7" w14:textId="77777777" w:rsidR="004220DF" w:rsidRPr="004A49D8" w:rsidRDefault="004220DF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Ожоги кожи век I и II степени</w:t>
      </w:r>
      <w:r w:rsidRPr="004A49D8">
        <w:rPr>
          <w:color w:val="000000"/>
          <w:sz w:val="28"/>
        </w:rPr>
        <w:t xml:space="preserve"> (эпидермальные), </w:t>
      </w:r>
      <w:r w:rsidRPr="004A49D8">
        <w:rPr>
          <w:b/>
          <w:color w:val="000000"/>
          <w:sz w:val="28"/>
          <w:u w:val="single"/>
        </w:rPr>
        <w:t>а также Ша степени</w:t>
      </w:r>
      <w:r w:rsidRPr="004A49D8">
        <w:rPr>
          <w:color w:val="000000"/>
          <w:sz w:val="28"/>
        </w:rPr>
        <w:t xml:space="preserve"> (с некрозом дермы при сохранности ее ростковых сосочков) заживают без особых осложнений и нежелательных последствий функционального характера.</w:t>
      </w:r>
    </w:p>
    <w:p w14:paraId="248D8854" w14:textId="77777777" w:rsidR="004220DF" w:rsidRPr="004A49D8" w:rsidRDefault="004220DF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Напротив, </w:t>
      </w:r>
      <w:r w:rsidRPr="004A49D8">
        <w:rPr>
          <w:b/>
          <w:color w:val="000000"/>
          <w:sz w:val="28"/>
          <w:u w:val="single"/>
        </w:rPr>
        <w:t>заживление ожогов кожи век IIIб,</w:t>
      </w:r>
      <w:r w:rsidRPr="004A49D8">
        <w:rPr>
          <w:color w:val="000000"/>
          <w:sz w:val="28"/>
        </w:rPr>
        <w:t xml:space="preserve"> а тем более </w:t>
      </w:r>
      <w:r w:rsidRPr="004A49D8">
        <w:rPr>
          <w:b/>
          <w:color w:val="000000"/>
          <w:sz w:val="28"/>
          <w:u w:val="single"/>
        </w:rPr>
        <w:t>IV степени</w:t>
      </w:r>
      <w:r w:rsidRPr="004A49D8">
        <w:rPr>
          <w:color w:val="000000"/>
          <w:sz w:val="28"/>
        </w:rPr>
        <w:t xml:space="preserve"> протекает очень тяжело и всегда с образованием в исходе грубых рубцов. Постепенно сморщиваясь, они приводят затем к укорочению век с их выворотом, потерей подвижности и зиянием глазной щели (рубцовый лагофтальм</w:t>
      </w:r>
      <w:r w:rsidR="00EA77E7" w:rsidRPr="004A49D8">
        <w:rPr>
          <w:rStyle w:val="aa"/>
          <w:color w:val="000000"/>
          <w:sz w:val="28"/>
        </w:rPr>
        <w:footnoteReference w:id="35"/>
      </w:r>
      <w:r w:rsidRPr="004A49D8">
        <w:rPr>
          <w:color w:val="000000"/>
          <w:sz w:val="28"/>
        </w:rPr>
        <w:t>).</w:t>
      </w:r>
    </w:p>
    <w:p w14:paraId="64B3D5A8" w14:textId="77777777" w:rsidR="004220DF" w:rsidRPr="004A49D8" w:rsidRDefault="004220DF" w:rsidP="004A49D8">
      <w:pPr>
        <w:spacing w:line="360" w:lineRule="auto"/>
        <w:ind w:firstLine="709"/>
        <w:jc w:val="both"/>
        <w:rPr>
          <w:i/>
          <w:color w:val="000000"/>
          <w:sz w:val="28"/>
        </w:rPr>
      </w:pPr>
      <w:r w:rsidRPr="004A49D8">
        <w:rPr>
          <w:i/>
          <w:color w:val="000000"/>
          <w:sz w:val="28"/>
          <w:u w:val="single"/>
        </w:rPr>
        <w:t>В некоторых случаях ожог приводит не к ретракции</w:t>
      </w:r>
      <w:r w:rsidR="00EA77E7" w:rsidRPr="004A49D8">
        <w:rPr>
          <w:rStyle w:val="aa"/>
          <w:i/>
          <w:color w:val="000000"/>
          <w:sz w:val="28"/>
          <w:u w:val="single"/>
        </w:rPr>
        <w:footnoteReference w:id="36"/>
      </w:r>
      <w:r w:rsidRPr="004A49D8">
        <w:rPr>
          <w:i/>
          <w:color w:val="000000"/>
          <w:sz w:val="28"/>
          <w:u w:val="single"/>
        </w:rPr>
        <w:t xml:space="preserve"> век</w:t>
      </w:r>
      <w:r w:rsidRPr="004A49D8">
        <w:rPr>
          <w:i/>
          <w:color w:val="000000"/>
          <w:sz w:val="28"/>
        </w:rPr>
        <w:t xml:space="preserve">, а к прямо противоположной ситуации </w:t>
      </w:r>
      <w:r w:rsidR="004A49D8">
        <w:rPr>
          <w:i/>
          <w:color w:val="000000"/>
          <w:sz w:val="28"/>
          <w:u w:val="single"/>
        </w:rPr>
        <w:t>–</w:t>
      </w:r>
      <w:r w:rsidR="004A49D8" w:rsidRPr="004A49D8">
        <w:rPr>
          <w:i/>
          <w:color w:val="000000"/>
          <w:sz w:val="28"/>
          <w:u w:val="single"/>
        </w:rPr>
        <w:t xml:space="preserve"> </w:t>
      </w:r>
      <w:r w:rsidRPr="004A49D8">
        <w:rPr>
          <w:i/>
          <w:color w:val="000000"/>
          <w:sz w:val="28"/>
          <w:u w:val="single"/>
        </w:rPr>
        <w:t>к их сращению</w:t>
      </w:r>
      <w:r w:rsidRPr="004A49D8">
        <w:rPr>
          <w:i/>
          <w:color w:val="000000"/>
          <w:sz w:val="28"/>
        </w:rPr>
        <w:t xml:space="preserve"> (анкилоблефарон). Обычно это происходит в ситуациях, когда преимущественно страдает не кожа, а </w:t>
      </w:r>
      <w:r w:rsidR="00635B8B" w:rsidRPr="004A49D8">
        <w:rPr>
          <w:i/>
          <w:color w:val="000000"/>
          <w:sz w:val="28"/>
        </w:rPr>
        <w:t>конъюнктива</w:t>
      </w:r>
      <w:r w:rsidRPr="004A49D8">
        <w:rPr>
          <w:i/>
          <w:color w:val="000000"/>
          <w:sz w:val="28"/>
        </w:rPr>
        <w:t xml:space="preserve"> и ресничные края век или же весь передний сегмент глазного яблока.</w:t>
      </w:r>
    </w:p>
    <w:p w14:paraId="62187162" w14:textId="77777777" w:rsidR="004220DF" w:rsidRPr="004A49D8" w:rsidRDefault="00926BA0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Ожоги конь</w:t>
      </w:r>
      <w:r w:rsidR="004220DF" w:rsidRPr="004A49D8">
        <w:rPr>
          <w:b/>
          <w:color w:val="000000"/>
          <w:sz w:val="28"/>
          <w:u w:val="single"/>
        </w:rPr>
        <w:t>юнктивы век и глазного яблока I и III степени</w:t>
      </w:r>
      <w:r w:rsidR="004220DF" w:rsidRPr="004A49D8">
        <w:rPr>
          <w:color w:val="000000"/>
          <w:sz w:val="28"/>
        </w:rPr>
        <w:t xml:space="preserve"> проявляют себя резкой гиперемией пострадавших участков, а </w:t>
      </w:r>
      <w:r w:rsidR="004220DF" w:rsidRPr="004A49D8">
        <w:rPr>
          <w:b/>
          <w:color w:val="000000"/>
          <w:sz w:val="28"/>
          <w:u w:val="single"/>
        </w:rPr>
        <w:t>Ша степени</w:t>
      </w:r>
      <w:r w:rsidR="004220DF" w:rsidRPr="004A49D8">
        <w:rPr>
          <w:color w:val="000000"/>
          <w:sz w:val="28"/>
        </w:rPr>
        <w:t xml:space="preserve">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="004220DF" w:rsidRPr="004A49D8">
        <w:rPr>
          <w:color w:val="000000"/>
          <w:sz w:val="28"/>
        </w:rPr>
        <w:t xml:space="preserve">появлением к тому же и поверхностных пленок, которые отторгаются самостоятельно. На участках с ожогами </w:t>
      </w:r>
      <w:r w:rsidR="004220DF" w:rsidRPr="004A49D8">
        <w:rPr>
          <w:b/>
          <w:color w:val="000000"/>
          <w:sz w:val="28"/>
          <w:u w:val="single"/>
        </w:rPr>
        <w:t xml:space="preserve">Шб </w:t>
      </w:r>
      <w:r w:rsidR="004A49D8">
        <w:rPr>
          <w:b/>
          <w:color w:val="000000"/>
          <w:sz w:val="28"/>
          <w:u w:val="single"/>
        </w:rPr>
        <w:t>–</w:t>
      </w:r>
      <w:r w:rsidR="004A49D8" w:rsidRPr="004A49D8">
        <w:rPr>
          <w:b/>
          <w:color w:val="000000"/>
          <w:sz w:val="28"/>
          <w:u w:val="single"/>
        </w:rPr>
        <w:t xml:space="preserve"> </w:t>
      </w:r>
      <w:r w:rsidR="004220DF" w:rsidRPr="004A49D8">
        <w:rPr>
          <w:b/>
          <w:color w:val="000000"/>
          <w:sz w:val="28"/>
          <w:u w:val="single"/>
        </w:rPr>
        <w:t>IV степени</w:t>
      </w:r>
      <w:r w:rsidRPr="004A49D8">
        <w:rPr>
          <w:color w:val="000000"/>
          <w:sz w:val="28"/>
        </w:rPr>
        <w:t xml:space="preserve"> </w:t>
      </w:r>
      <w:r w:rsidR="00635B8B" w:rsidRPr="004A49D8">
        <w:rPr>
          <w:color w:val="000000"/>
          <w:sz w:val="28"/>
        </w:rPr>
        <w:t>конъюнктива</w:t>
      </w:r>
      <w:r w:rsidR="004220DF" w:rsidRPr="004A49D8">
        <w:rPr>
          <w:color w:val="000000"/>
          <w:sz w:val="28"/>
        </w:rPr>
        <w:t xml:space="preserve"> выглядит сморщенной и имеет белесый с сероватым оттенком цвет. В дальнейшем из-за грубого рубцевания подслизистой ткани в этих зонах образуются грубые сращения между внутренней поверхностью век и глазным яблоком (симблефарон).</w:t>
      </w:r>
    </w:p>
    <w:p w14:paraId="5EC2B742" w14:textId="77777777" w:rsidR="004220DF" w:rsidRPr="004A49D8" w:rsidRDefault="004220DF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Ожоги роговицы</w:t>
      </w:r>
      <w:r w:rsidRPr="004A49D8">
        <w:rPr>
          <w:color w:val="000000"/>
          <w:sz w:val="28"/>
        </w:rPr>
        <w:t xml:space="preserve"> представляют наибольшую опасность, так как повреждают важнейшую оптическую структуру глаза. Последняя в ответ на термическое воздействие мутнеет и тем сильнее, чем оно мощнее по своему физическому показателю. </w:t>
      </w:r>
      <w:r w:rsidRPr="004A49D8">
        <w:rPr>
          <w:b/>
          <w:color w:val="000000"/>
          <w:sz w:val="28"/>
          <w:u w:val="single"/>
        </w:rPr>
        <w:t>Ожоги роговицы I степени</w:t>
      </w:r>
      <w:r w:rsidRPr="004A49D8">
        <w:rPr>
          <w:color w:val="000000"/>
          <w:sz w:val="28"/>
        </w:rPr>
        <w:t xml:space="preserve"> характеризуются нежным помутнением ее эпителия, жизнедеятельность которого восстанавливается самостоятельно. Зрительные функции травмированного глаза в конечном итоге не страдают.</w:t>
      </w:r>
    </w:p>
    <w:p w14:paraId="6EFD4613" w14:textId="77777777" w:rsidR="004220DF" w:rsidRPr="004A49D8" w:rsidRDefault="004220DF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Ожоги роговицы II степени</w:t>
      </w:r>
      <w:r w:rsidRPr="004A49D8">
        <w:rPr>
          <w:color w:val="000000"/>
          <w:sz w:val="28"/>
        </w:rPr>
        <w:t xml:space="preserve"> сопровождаются повреждением уже боуменовой пластинки и поверхностных слоев стромы, которые сильно окрашиваются </w:t>
      </w:r>
      <w:r w:rsidR="004A49D8" w:rsidRPr="004A49D8">
        <w:rPr>
          <w:color w:val="000000"/>
          <w:sz w:val="28"/>
        </w:rPr>
        <w:t>1</w:t>
      </w:r>
      <w:r w:rsidR="004A49D8">
        <w:rPr>
          <w:color w:val="000000"/>
          <w:sz w:val="28"/>
        </w:rPr>
        <w:t>%</w:t>
      </w:r>
      <w:r w:rsidRPr="004A49D8">
        <w:rPr>
          <w:color w:val="000000"/>
          <w:sz w:val="28"/>
        </w:rPr>
        <w:t xml:space="preserve"> раствором флюоресцеина, введенным в конъюнктивальную полость. На обожженном участке роговица выглядит полупрозрачной. В качестве первой врачебной помощи за веки пострадавшего глаза нужно заложить дезинфицирующую мазь.</w:t>
      </w:r>
    </w:p>
    <w:p w14:paraId="057644B6" w14:textId="77777777" w:rsidR="004220DF" w:rsidRPr="004A49D8" w:rsidRDefault="004220DF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b/>
          <w:color w:val="000000"/>
          <w:sz w:val="28"/>
          <w:u w:val="single"/>
        </w:rPr>
        <w:t>При ожогах роговицы III степени</w:t>
      </w:r>
      <w:r w:rsidRPr="004A49D8">
        <w:rPr>
          <w:color w:val="000000"/>
          <w:sz w:val="28"/>
        </w:rPr>
        <w:t xml:space="preserve"> повреждаются уже не только поверхностные, но и более глубокие слои. Вследствие сопутствующего некроза, отека и инфильтрации ткани роговицы клеточными элементами она приобретает вид матового стекла.</w:t>
      </w:r>
    </w:p>
    <w:p w14:paraId="2536ACB2" w14:textId="77777777" w:rsidR="004220DF" w:rsidRPr="004A49D8" w:rsidRDefault="004220DF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Полностью теряет свою прозрачность </w:t>
      </w:r>
      <w:r w:rsidRPr="004A49D8">
        <w:rPr>
          <w:b/>
          <w:color w:val="000000"/>
          <w:sz w:val="28"/>
          <w:u w:val="single"/>
        </w:rPr>
        <w:t>роговица при ожогах IV степени</w:t>
      </w:r>
      <w:r w:rsidRPr="004A49D8">
        <w:rPr>
          <w:color w:val="000000"/>
          <w:sz w:val="28"/>
        </w:rPr>
        <w:t>, когда повреждаются все ее слои, включая задний эпителий. В таких случаях внешне она напоминает фарфоровую пластинку. В конечном итоге процесс завершается образованием грубого бельма.</w:t>
      </w:r>
    </w:p>
    <w:p w14:paraId="3D8BF371" w14:textId="77777777" w:rsidR="006F5181" w:rsidRPr="004A49D8" w:rsidRDefault="004220DF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В первые дни после ожоговой травмы </w:t>
      </w:r>
      <w:r w:rsidRPr="004A49D8">
        <w:rPr>
          <w:b/>
          <w:color w:val="000000"/>
          <w:sz w:val="28"/>
          <w:u w:val="single"/>
        </w:rPr>
        <w:t xml:space="preserve">III и IV степени </w:t>
      </w:r>
      <w:r w:rsidRPr="004A49D8">
        <w:rPr>
          <w:color w:val="000000"/>
          <w:sz w:val="28"/>
        </w:rPr>
        <w:t xml:space="preserve">(периоды первичного и вторичного некроза) цель лечения любого пострадавшего состоит в сохранении глаза как органа. Для достижения </w:t>
      </w:r>
      <w:r w:rsidR="00926BA0" w:rsidRPr="004A49D8">
        <w:rPr>
          <w:color w:val="000000"/>
          <w:sz w:val="28"/>
        </w:rPr>
        <w:t>этого результата производят конь</w:t>
      </w:r>
      <w:r w:rsidRPr="004A49D8">
        <w:rPr>
          <w:color w:val="000000"/>
          <w:sz w:val="28"/>
        </w:rPr>
        <w:t>юнктивотомию (при выраженном отеке слизистой оболочки глаза), тщательную некрэктомию</w:t>
      </w:r>
      <w:r w:rsidR="00EA77E7" w:rsidRPr="004A49D8">
        <w:rPr>
          <w:rStyle w:val="aa"/>
          <w:color w:val="000000"/>
          <w:sz w:val="28"/>
        </w:rPr>
        <w:footnoteReference w:id="37"/>
      </w:r>
      <w:r w:rsidRPr="004A49D8">
        <w:rPr>
          <w:color w:val="000000"/>
          <w:sz w:val="28"/>
        </w:rPr>
        <w:t xml:space="preserve"> с неотложной или ранней пересадкой свежих или консервированных аллотканей</w:t>
      </w:r>
      <w:r w:rsidR="00EA77E7" w:rsidRPr="004A49D8">
        <w:rPr>
          <w:rStyle w:val="aa"/>
          <w:color w:val="000000"/>
          <w:sz w:val="28"/>
        </w:rPr>
        <w:footnoteReference w:id="38"/>
      </w:r>
      <w:r w:rsidRPr="004A49D8">
        <w:rPr>
          <w:color w:val="000000"/>
          <w:sz w:val="28"/>
        </w:rPr>
        <w:t>. В третьем периоде ожоговой болезни основное внимание уделяется медикаментозному регулированию силы защитно-восстановительных реакций организма и нормализации офтальмотонуса. Наконец, в рубцовом периоде ожоговой болезни приступают к выполнению пластических операций, которые позволяют ликвидировать тяжелые последствия травмы (симблефарон</w:t>
      </w:r>
      <w:r w:rsidR="00A40CB6" w:rsidRPr="004A49D8">
        <w:rPr>
          <w:rStyle w:val="aa"/>
          <w:color w:val="000000"/>
          <w:sz w:val="28"/>
        </w:rPr>
        <w:footnoteReference w:id="39"/>
      </w:r>
      <w:r w:rsidRPr="004A49D8">
        <w:rPr>
          <w:color w:val="000000"/>
          <w:sz w:val="28"/>
        </w:rPr>
        <w:t>, анкилоблефарон</w:t>
      </w:r>
      <w:r w:rsidR="00A40CB6" w:rsidRPr="004A49D8">
        <w:rPr>
          <w:rStyle w:val="aa"/>
          <w:color w:val="000000"/>
          <w:sz w:val="28"/>
        </w:rPr>
        <w:footnoteReference w:id="40"/>
      </w:r>
      <w:r w:rsidR="00A40CB6" w:rsidRPr="004A49D8">
        <w:rPr>
          <w:color w:val="000000"/>
          <w:sz w:val="28"/>
        </w:rPr>
        <w:t xml:space="preserve"> </w:t>
      </w:r>
      <w:r w:rsidR="004A49D8">
        <w:rPr>
          <w:color w:val="000000"/>
          <w:sz w:val="28"/>
        </w:rPr>
        <w:t>и т.д.</w:t>
      </w:r>
      <w:r w:rsidRPr="004A49D8">
        <w:rPr>
          <w:color w:val="000000"/>
          <w:sz w:val="28"/>
        </w:rPr>
        <w:t>), а также восстановить прозрачность роговицы путем выполнения сквозной кератопластики</w:t>
      </w:r>
      <w:r w:rsidR="00A40CB6" w:rsidRPr="004A49D8">
        <w:rPr>
          <w:rStyle w:val="aa"/>
          <w:color w:val="000000"/>
          <w:sz w:val="28"/>
        </w:rPr>
        <w:footnoteReference w:id="41"/>
      </w:r>
      <w:r w:rsidRPr="004A49D8">
        <w:rPr>
          <w:color w:val="000000"/>
          <w:sz w:val="28"/>
        </w:rPr>
        <w:t xml:space="preserve"> или кератопротезирования</w:t>
      </w:r>
      <w:r w:rsidR="00A40CB6" w:rsidRPr="004A49D8">
        <w:rPr>
          <w:rStyle w:val="aa"/>
          <w:color w:val="000000"/>
          <w:sz w:val="28"/>
        </w:rPr>
        <w:footnoteReference w:id="42"/>
      </w:r>
      <w:r w:rsidRPr="004A49D8">
        <w:rPr>
          <w:color w:val="000000"/>
          <w:sz w:val="28"/>
        </w:rPr>
        <w:t xml:space="preserve">. Поскольку ожоговая болезнь протекает в течение многих месяцев, а иногда и лет, то пострадавшие должны быть сразу же правильно ориентированы, </w:t>
      </w:r>
      <w:r w:rsidR="004A49D8">
        <w:rPr>
          <w:color w:val="000000"/>
          <w:sz w:val="28"/>
        </w:rPr>
        <w:t>т.е.</w:t>
      </w:r>
      <w:r w:rsidRPr="004A49D8">
        <w:rPr>
          <w:color w:val="000000"/>
          <w:sz w:val="28"/>
        </w:rPr>
        <w:t xml:space="preserve"> настроены на длительное лечение с периодической госпитализацией.</w:t>
      </w:r>
    </w:p>
    <w:p w14:paraId="3D071A88" w14:textId="77777777" w:rsidR="00635B8B" w:rsidRDefault="00635B8B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bookmarkStart w:id="21" w:name="_Toc261274724"/>
    </w:p>
    <w:p w14:paraId="54919D22" w14:textId="77777777" w:rsidR="00635B8B" w:rsidRDefault="00635B8B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</w:p>
    <w:p w14:paraId="7146175C" w14:textId="77777777" w:rsidR="001C1628" w:rsidRPr="004A49D8" w:rsidRDefault="00635B8B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br w:type="page"/>
      </w:r>
      <w:r w:rsidR="006F5181" w:rsidRPr="004A49D8">
        <w:rPr>
          <w:rFonts w:ascii="Times New Roman" w:hAnsi="Times New Roman" w:cs="Times New Roman"/>
          <w:color w:val="000000"/>
          <w:sz w:val="28"/>
        </w:rPr>
        <w:t>Заключение</w:t>
      </w:r>
      <w:bookmarkEnd w:id="21"/>
    </w:p>
    <w:p w14:paraId="28FB27D9" w14:textId="77777777" w:rsidR="006F5181" w:rsidRPr="004A49D8" w:rsidRDefault="006F5181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46347A63" w14:textId="77777777" w:rsidR="00864705" w:rsidRPr="004A49D8" w:rsidRDefault="00651946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Глазной </w:t>
      </w:r>
      <w:r w:rsidR="002F2338" w:rsidRPr="004A49D8">
        <w:rPr>
          <w:color w:val="000000"/>
          <w:sz w:val="28"/>
        </w:rPr>
        <w:t xml:space="preserve">травматизм в России занимает одно из лидирующих мест </w:t>
      </w:r>
      <w:r w:rsidR="00864705" w:rsidRPr="004A49D8">
        <w:rPr>
          <w:color w:val="000000"/>
          <w:sz w:val="28"/>
        </w:rPr>
        <w:t>среди</w:t>
      </w:r>
      <w:r w:rsidR="002F2338" w:rsidRPr="004A49D8">
        <w:rPr>
          <w:color w:val="000000"/>
          <w:sz w:val="28"/>
        </w:rPr>
        <w:t xml:space="preserve"> несчастий, которое может произойти не только </w:t>
      </w:r>
      <w:r w:rsidR="00864705" w:rsidRPr="004A49D8">
        <w:rPr>
          <w:color w:val="000000"/>
          <w:sz w:val="28"/>
        </w:rPr>
        <w:t>с ребенком, но и с в</w:t>
      </w:r>
      <w:r w:rsidR="002F2338" w:rsidRPr="004A49D8">
        <w:rPr>
          <w:color w:val="000000"/>
          <w:sz w:val="28"/>
        </w:rPr>
        <w:t>зрослым человеком.</w:t>
      </w:r>
      <w:r w:rsidR="00E90D69" w:rsidRPr="004A49D8">
        <w:rPr>
          <w:color w:val="000000"/>
          <w:sz w:val="28"/>
        </w:rPr>
        <w:t xml:space="preserve"> Среди глазных патологий они делят первое-второе места вместе с глаукомой, а среди причин инвалидности находятся на третьем месте. Помимо этого</w:t>
      </w:r>
      <w:r w:rsidR="00864705" w:rsidRPr="004A49D8">
        <w:rPr>
          <w:color w:val="000000"/>
          <w:sz w:val="28"/>
        </w:rPr>
        <w:t xml:space="preserve"> 1</w:t>
      </w:r>
      <w:r w:rsidR="004A49D8" w:rsidRPr="004A49D8">
        <w:rPr>
          <w:color w:val="000000"/>
          <w:sz w:val="28"/>
        </w:rPr>
        <w:t>5</w:t>
      </w:r>
      <w:r w:rsidR="004A49D8">
        <w:rPr>
          <w:color w:val="000000"/>
          <w:sz w:val="28"/>
        </w:rPr>
        <w:t>%</w:t>
      </w:r>
      <w:r w:rsidR="00864705" w:rsidRPr="004A49D8">
        <w:rPr>
          <w:color w:val="000000"/>
          <w:sz w:val="28"/>
        </w:rPr>
        <w:t xml:space="preserve"> случаев глазных травм или ожогов глаза заканчивается снижением зрения более чем на 3</w:t>
      </w:r>
      <w:r w:rsidR="004A49D8" w:rsidRPr="004A49D8">
        <w:rPr>
          <w:color w:val="000000"/>
          <w:sz w:val="28"/>
        </w:rPr>
        <w:t>0</w:t>
      </w:r>
      <w:r w:rsidR="004A49D8">
        <w:rPr>
          <w:color w:val="000000"/>
          <w:sz w:val="28"/>
        </w:rPr>
        <w:t>%</w:t>
      </w:r>
      <w:r w:rsidR="00864705" w:rsidRPr="004A49D8">
        <w:rPr>
          <w:color w:val="000000"/>
          <w:sz w:val="28"/>
        </w:rPr>
        <w:t xml:space="preserve">, либо полной потерей зрения. </w:t>
      </w:r>
      <w:r w:rsidR="000E737E" w:rsidRPr="004A49D8">
        <w:rPr>
          <w:color w:val="000000"/>
          <w:sz w:val="28"/>
        </w:rPr>
        <w:t>В последнее время актуальность данной проблемы резко повысилась в связи с тем, что средний показатель зрения по стране стал резко уменьшаться.</w:t>
      </w:r>
    </w:p>
    <w:p w14:paraId="6647F789" w14:textId="77777777" w:rsidR="00E90D69" w:rsidRPr="004A49D8" w:rsidRDefault="00E90D69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Сейчас (2008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>2</w:t>
      </w:r>
      <w:r w:rsidRPr="004A49D8">
        <w:rPr>
          <w:color w:val="000000"/>
          <w:sz w:val="28"/>
        </w:rPr>
        <w:t>009 года) в среднем за год в одно глазное отделение в больнице доставляется около 120 пациентов с тяжелыми повреждениями глаз. Раньше, лет 10 назад, люди чаще травмировали свои глаза на производстве, на работе. В основном это были нарушения элементарных правил техники безопасности. Например, начал токарь работать у станка, а защитные очки надеть поленился. Горячая стружка от детали попала в глаз, и человек на полмесяца попадает в больницу. Очень много подобных несчастных случаев происходило в состоянии алкогольного опьянения. Сейчас же на первое место вышел травматизм бытовой.</w:t>
      </w:r>
    </w:p>
    <w:p w14:paraId="71F03F39" w14:textId="77777777" w:rsidR="00E90D69" w:rsidRPr="004A49D8" w:rsidRDefault="00FE47D4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Сейчас травматизм в бытовых условиях </w:t>
      </w:r>
      <w:r w:rsidR="00DF37DA" w:rsidRPr="004A49D8">
        <w:rPr>
          <w:color w:val="000000"/>
          <w:sz w:val="28"/>
        </w:rPr>
        <w:t>резко повысился</w:t>
      </w:r>
      <w:r w:rsidR="00E90D69" w:rsidRPr="004A49D8">
        <w:rPr>
          <w:color w:val="000000"/>
          <w:sz w:val="28"/>
        </w:rPr>
        <w:t>.</w:t>
      </w:r>
      <w:r w:rsidR="00DF37DA" w:rsidRPr="004A49D8">
        <w:rPr>
          <w:color w:val="000000"/>
          <w:sz w:val="28"/>
        </w:rPr>
        <w:t xml:space="preserve"> Невнимательность и рассеянность несут за собой порой слишком высокую цену.</w:t>
      </w:r>
      <w:r w:rsidR="00E90D69" w:rsidRPr="004A49D8">
        <w:rPr>
          <w:color w:val="000000"/>
          <w:sz w:val="28"/>
        </w:rPr>
        <w:t xml:space="preserve"> К примеру, у пожилых людей, которые пользуются глазными каплями, последние часто стоят на одной полочке с каплями для ушей, </w:t>
      </w:r>
      <w:r w:rsidR="00DF37DA" w:rsidRPr="004A49D8">
        <w:rPr>
          <w:color w:val="000000"/>
          <w:sz w:val="28"/>
        </w:rPr>
        <w:t>валерианой</w:t>
      </w:r>
      <w:r w:rsidR="00E90D69" w:rsidRPr="004A49D8">
        <w:rPr>
          <w:color w:val="000000"/>
          <w:sz w:val="28"/>
        </w:rPr>
        <w:t>, нашатырным спиртом. Перепутать флакончики человеку без очков очень легко. В результате в глаз попадает совсем не тот препарат, который предназначался, а это приводит к химическому ожогу, когда нужна экстренная помощь врача. Отсюда сразу же совет: глазные капли следует хранить отдельно от других лекарств, не забудьте перед тем, как их употребить, прочитать этикетку, не упустив из виду срок годности.</w:t>
      </w:r>
    </w:p>
    <w:p w14:paraId="28B66299" w14:textId="77777777" w:rsidR="00E90D69" w:rsidRPr="004A49D8" w:rsidRDefault="00E90D69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Повреждающими агентами при химических ожогах могут также быть различные кислоты, щелочи, препараты бытовой химии (клей, краски, стиральные порошки, аэрозоли), косметические средства. Замечу, что щелочные ожоги намного опаснее кислотных. Кислота, попадая в глаз и выжигая ткани, как бы сворачивается, коагулируется, а щелочь с каждой минутой проникает все глубже, разъедая глазные оболочки.</w:t>
      </w:r>
    </w:p>
    <w:p w14:paraId="77F148D7" w14:textId="77777777" w:rsidR="00E90D69" w:rsidRPr="004A49D8" w:rsidRDefault="00E90D69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Ожоги бывают не только химическими, но и термическими. Например, молодая хозяйка кипятит в большой кастрюле белье или варит суп, открывает крышку, и горячий пар бьет ей прямо в лицо и обжигает глаза. Или вот еще случай: молодые люди устраивали дома вечеринку с танцами, сигареты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 xml:space="preserve">непременный атрибут таких сборищ. Во время быстрого танца молодой девушке ее партнер при неловком движении попадает зажженной сигаретой в глаз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ожог роговицы.</w:t>
      </w:r>
    </w:p>
    <w:p w14:paraId="7E846852" w14:textId="77777777" w:rsidR="00E90D69" w:rsidRPr="004A49D8" w:rsidRDefault="00E90D69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Вообще, ожоги могут быть очень коварными: в первые часы и сутки человек считает, что легко отделался, но через 2</w:t>
      </w:r>
      <w:r w:rsidR="004A49D8">
        <w:rPr>
          <w:color w:val="000000"/>
          <w:sz w:val="28"/>
        </w:rPr>
        <w:t>–</w:t>
      </w:r>
      <w:r w:rsidRPr="004A49D8">
        <w:rPr>
          <w:color w:val="000000"/>
          <w:sz w:val="28"/>
        </w:rPr>
        <w:t>5 дней появятся тяжелые необратимые изменения тканей.</w:t>
      </w:r>
    </w:p>
    <w:p w14:paraId="38A31AAF" w14:textId="77777777" w:rsidR="00E90D69" w:rsidRPr="004A49D8" w:rsidRDefault="00E90D69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С каждым годом растет число огнестрельных ранений глаз, а также повреждений, случившихся в результате неосторожного обращения с газовыми баллончиками. Люди, покупающие такие вещи, часто не умеют с ними обращаться и сами же оказываются пострадавшими.</w:t>
      </w:r>
    </w:p>
    <w:p w14:paraId="64438004" w14:textId="77777777" w:rsidR="00E90D69" w:rsidRPr="004A49D8" w:rsidRDefault="00E90D69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Об огнестрельных ранениях, как и об остальных проникающих травмах, нужно вести отдельный разговор. Проникающие ранения (когда повреждается сетчатка, разрывается белковая оболочка) опасны тем, что открывают дорогу инфекции, которая вызывает гнойное воспаление, а если к тому же имеется кровоизлияние в глаз, то спасти его очень и очень трудно, не говоря уже о том, чтобы восстановить прежнюю остроту зрения.</w:t>
      </w:r>
    </w:p>
    <w:p w14:paraId="0C930E7F" w14:textId="77777777" w:rsidR="00E90D69" w:rsidRPr="004A49D8" w:rsidRDefault="00E90D69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Проникающие травмы случаются довольно часто: шел человек с ножницами в руке, Споткнулся, упал, напоролся на них глазом или на прогулке в лесу ветка, задетая идущим впереди, попадает вам прямо в глаз. Нередко такие травмы сопровождаются внедрением в глаз инородного тела (кусочка дерева, земли, осколка стекла </w:t>
      </w:r>
      <w:r w:rsidR="004A49D8">
        <w:rPr>
          <w:color w:val="000000"/>
          <w:sz w:val="28"/>
        </w:rPr>
        <w:t>и т.п.</w:t>
      </w:r>
      <w:r w:rsidRPr="004A49D8">
        <w:rPr>
          <w:color w:val="000000"/>
          <w:sz w:val="28"/>
        </w:rPr>
        <w:t>), в ряде случаев пострадавший даже может не ощущать это инородное тело, и оно выявляется только при рентгенологическом обследовании или при развитии осложнений. Отсюда совет второй: при любой травме глаза нужно сразу же обратиться за медпомощью.</w:t>
      </w:r>
    </w:p>
    <w:p w14:paraId="009FC6FA" w14:textId="77777777" w:rsidR="00E90D69" w:rsidRPr="004A49D8" w:rsidRDefault="00E90D69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Непроникающие травмы глаз, конечно, менее опасны. Это могут быть различные сотрясения, ушибы, глаза страдают и при повреждении головы. Представьте такую ситуацию: во время праздника пробка от шампанского выстреливает и попадает в глаз одному из гостей, присутствующие посочувствуют пострадавшему, а он сам через три недели забудет о неприглядном синяке. Но последствием такой контузионной травмы может стать отслойка сетчатки, а также снижение остроты зрения. Осложнения могут проявиться и через полгода, и через год, поэтому своевременный визит к врачу-офтальмологу во многом определяет и успех лечения, и прогнозы на будущее.</w:t>
      </w:r>
    </w:p>
    <w:p w14:paraId="0CA11813" w14:textId="77777777" w:rsidR="00864705" w:rsidRPr="004A49D8" w:rsidRDefault="00864705" w:rsidP="004A49D8">
      <w:pPr>
        <w:spacing w:line="360" w:lineRule="auto"/>
        <w:ind w:firstLine="709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Механическая травма глаза – одна из причин не только снижения зрения, но и нередко потери органа. В последние годы отмечается увеличение числа случаев тяжелых повреждений глаза. Несмотря на достижения современной офтальмотравматологии в области реконструктивной микрохирургии и фармакотерапии, которые значительно улучшают анатомические и функциональные исходы, раневой процесс нередко может осложняться вялотекущим воспалением и развитием внутриглазной инфекции. Поскольку травмы глаза чаще встречаются у людей молодого, самого трудоспособного возраста, а в дальнейшем приводят к резкому снижению зрения, социальная значимость глазного травматизма весьма высока.</w:t>
      </w:r>
    </w:p>
    <w:p w14:paraId="1B254DAC" w14:textId="77777777" w:rsidR="00635B8B" w:rsidRDefault="00635B8B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</w:p>
    <w:p w14:paraId="01218A61" w14:textId="77777777" w:rsidR="00635B8B" w:rsidRDefault="00635B8B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</w:p>
    <w:p w14:paraId="7EC6609F" w14:textId="77777777" w:rsidR="00864705" w:rsidRPr="004A49D8" w:rsidRDefault="007F376B" w:rsidP="004A49D8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r w:rsidRPr="004A49D8">
        <w:rPr>
          <w:rFonts w:ascii="Times New Roman" w:hAnsi="Times New Roman" w:cs="Times New Roman"/>
          <w:color w:val="000000"/>
          <w:sz w:val="28"/>
        </w:rPr>
        <w:br w:type="page"/>
      </w:r>
      <w:bookmarkStart w:id="22" w:name="_Toc261274725"/>
      <w:r w:rsidRPr="004A49D8">
        <w:rPr>
          <w:rFonts w:ascii="Times New Roman" w:hAnsi="Times New Roman" w:cs="Times New Roman"/>
          <w:color w:val="000000"/>
          <w:sz w:val="28"/>
        </w:rPr>
        <w:t>Список используемой литературы</w:t>
      </w:r>
      <w:bookmarkEnd w:id="22"/>
    </w:p>
    <w:p w14:paraId="1B75B0DC" w14:textId="77777777" w:rsidR="007F376B" w:rsidRPr="004A49D8" w:rsidRDefault="007F376B" w:rsidP="004A49D8">
      <w:pPr>
        <w:spacing w:line="360" w:lineRule="auto"/>
        <w:ind w:firstLine="709"/>
        <w:jc w:val="both"/>
        <w:rPr>
          <w:color w:val="000000"/>
          <w:sz w:val="28"/>
        </w:rPr>
      </w:pPr>
    </w:p>
    <w:p w14:paraId="0D0E9D59" w14:textId="77777777" w:rsidR="007F376B" w:rsidRPr="004A49D8" w:rsidRDefault="007F376B" w:rsidP="00635B8B">
      <w:pPr>
        <w:numPr>
          <w:ilvl w:val="0"/>
          <w:numId w:val="29"/>
        </w:numPr>
        <w:tabs>
          <w:tab w:val="left" w:pos="285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Koвaлeвcкий E. И.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//</w:t>
      </w:r>
      <w:r w:rsidR="00724D1E" w:rsidRPr="004A49D8">
        <w:rPr>
          <w:color w:val="000000"/>
          <w:sz w:val="28"/>
        </w:rPr>
        <w:t xml:space="preserve"> Травмы глаза.</w:t>
      </w:r>
      <w:r w:rsidR="004A49D8">
        <w:rPr>
          <w:color w:val="000000"/>
          <w:sz w:val="28"/>
        </w:rPr>
        <w:t> –</w:t>
      </w:r>
      <w:r w:rsidR="004A49D8" w:rsidRPr="004A49D8">
        <w:rPr>
          <w:color w:val="000000"/>
          <w:sz w:val="28"/>
        </w:rPr>
        <w:t xml:space="preserve"> </w:t>
      </w:r>
      <w:r w:rsidR="00724D1E" w:rsidRPr="004A49D8">
        <w:rPr>
          <w:color w:val="000000"/>
          <w:sz w:val="28"/>
        </w:rPr>
        <w:t>2007</w:t>
      </w:r>
    </w:p>
    <w:p w14:paraId="04B7265E" w14:textId="77777777" w:rsidR="007F376B" w:rsidRPr="004A49D8" w:rsidRDefault="007F376B" w:rsidP="00635B8B">
      <w:pPr>
        <w:numPr>
          <w:ilvl w:val="0"/>
          <w:numId w:val="29"/>
        </w:numPr>
        <w:tabs>
          <w:tab w:val="left" w:pos="285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«Травмы глаза у детей»</w:t>
      </w:r>
      <w:r w:rsidR="004A49D8">
        <w:rPr>
          <w:color w:val="000000"/>
          <w:sz w:val="28"/>
        </w:rPr>
        <w:t>,</w:t>
      </w:r>
      <w:r w:rsidRPr="004A49D8">
        <w:rPr>
          <w:color w:val="000000"/>
          <w:sz w:val="28"/>
        </w:rPr>
        <w:t xml:space="preserve"> </w:t>
      </w:r>
      <w:r w:rsidR="004A49D8" w:rsidRPr="004A49D8">
        <w:rPr>
          <w:color w:val="000000"/>
          <w:sz w:val="28"/>
        </w:rPr>
        <w:t>Боброва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Н.Ф.</w:t>
      </w:r>
      <w:r w:rsidRPr="004A49D8">
        <w:rPr>
          <w:color w:val="000000"/>
          <w:sz w:val="28"/>
        </w:rPr>
        <w:t>, 2003, Медицина</w:t>
      </w:r>
    </w:p>
    <w:p w14:paraId="01479F1F" w14:textId="77777777" w:rsidR="007F376B" w:rsidRPr="004A49D8" w:rsidRDefault="007F376B" w:rsidP="00635B8B">
      <w:pPr>
        <w:numPr>
          <w:ilvl w:val="0"/>
          <w:numId w:val="29"/>
        </w:numPr>
        <w:tabs>
          <w:tab w:val="left" w:pos="285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«Травма глаза», </w:t>
      </w:r>
      <w:r w:rsidR="004A49D8" w:rsidRPr="004A49D8">
        <w:rPr>
          <w:color w:val="000000"/>
          <w:sz w:val="28"/>
        </w:rPr>
        <w:t>Хватова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А.Н.</w:t>
      </w:r>
      <w:r w:rsidRPr="004A49D8">
        <w:rPr>
          <w:color w:val="000000"/>
          <w:sz w:val="28"/>
        </w:rPr>
        <w:t>, 2002, Медицина</w:t>
      </w:r>
    </w:p>
    <w:p w14:paraId="33B019DE" w14:textId="77777777" w:rsidR="007F376B" w:rsidRPr="004A49D8" w:rsidRDefault="004A49D8" w:rsidP="00635B8B">
      <w:pPr>
        <w:numPr>
          <w:ilvl w:val="0"/>
          <w:numId w:val="29"/>
        </w:numPr>
        <w:tabs>
          <w:tab w:val="left" w:pos="285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Глинчук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Я.И.</w:t>
      </w:r>
      <w:r w:rsidR="007F376B" w:rsidRPr="004A49D8">
        <w:rPr>
          <w:color w:val="000000"/>
          <w:sz w:val="28"/>
        </w:rPr>
        <w:t xml:space="preserve">, </w:t>
      </w:r>
      <w:r w:rsidRPr="004A49D8">
        <w:rPr>
          <w:color w:val="000000"/>
          <w:sz w:val="28"/>
        </w:rPr>
        <w:t>Роцман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В.А.</w:t>
      </w:r>
      <w:r w:rsidR="007F376B" w:rsidRPr="004A49D8">
        <w:rPr>
          <w:color w:val="000000"/>
          <w:sz w:val="28"/>
        </w:rPr>
        <w:t xml:space="preserve"> и др.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//</w:t>
      </w:r>
      <w:r w:rsidR="007F376B" w:rsidRPr="004A49D8">
        <w:rPr>
          <w:color w:val="000000"/>
          <w:sz w:val="28"/>
        </w:rPr>
        <w:t xml:space="preserve"> Вестник о</w:t>
      </w:r>
      <w:r w:rsidR="00724D1E" w:rsidRPr="004A49D8">
        <w:rPr>
          <w:color w:val="000000"/>
          <w:sz w:val="28"/>
        </w:rPr>
        <w:t>фтальмологоии.</w:t>
      </w:r>
      <w:r>
        <w:rPr>
          <w:color w:val="000000"/>
          <w:sz w:val="28"/>
        </w:rPr>
        <w:t xml:space="preserve"> – </w:t>
      </w:r>
      <w:r w:rsidRPr="004A49D8">
        <w:rPr>
          <w:color w:val="000000"/>
          <w:sz w:val="28"/>
        </w:rPr>
        <w:t>2003</w:t>
      </w:r>
      <w:r w:rsidR="00724D1E" w:rsidRPr="004A49D8">
        <w:rPr>
          <w:color w:val="000000"/>
          <w:sz w:val="28"/>
        </w:rPr>
        <w:t>.</w:t>
      </w:r>
      <w:r>
        <w:rPr>
          <w:color w:val="000000"/>
          <w:sz w:val="28"/>
        </w:rPr>
        <w:t xml:space="preserve"> – №</w:t>
      </w:r>
      <w:r w:rsidRPr="004A49D8">
        <w:rPr>
          <w:color w:val="000000"/>
          <w:sz w:val="28"/>
        </w:rPr>
        <w:t>5</w:t>
      </w:r>
      <w:r>
        <w:rPr>
          <w:color w:val="000000"/>
          <w:sz w:val="28"/>
        </w:rPr>
        <w:t>-</w:t>
      </w:r>
      <w:r w:rsidRPr="004A49D8">
        <w:rPr>
          <w:color w:val="000000"/>
          <w:sz w:val="28"/>
        </w:rPr>
        <w:t>С.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72</w:t>
      </w:r>
      <w:r>
        <w:rPr>
          <w:color w:val="000000"/>
          <w:sz w:val="28"/>
        </w:rPr>
        <w:t>–</w:t>
      </w:r>
      <w:r w:rsidRPr="004A49D8">
        <w:rPr>
          <w:color w:val="000000"/>
          <w:sz w:val="28"/>
        </w:rPr>
        <w:t>7</w:t>
      </w:r>
      <w:r w:rsidR="00724D1E" w:rsidRPr="004A49D8">
        <w:rPr>
          <w:color w:val="000000"/>
          <w:sz w:val="28"/>
        </w:rPr>
        <w:t>3</w:t>
      </w:r>
    </w:p>
    <w:p w14:paraId="05DD1692" w14:textId="77777777" w:rsidR="00724D1E" w:rsidRPr="004A49D8" w:rsidRDefault="00724D1E" w:rsidP="00635B8B">
      <w:pPr>
        <w:numPr>
          <w:ilvl w:val="0"/>
          <w:numId w:val="29"/>
        </w:numPr>
        <w:tabs>
          <w:tab w:val="left" w:pos="285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 xml:space="preserve">Глазные болезни: Учебник / Под ред. </w:t>
      </w:r>
      <w:r w:rsidR="004A49D8" w:rsidRPr="004A49D8">
        <w:rPr>
          <w:color w:val="000000"/>
          <w:sz w:val="28"/>
        </w:rPr>
        <w:t>Т.И.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Ерошевского</w:t>
      </w:r>
      <w:r w:rsidRPr="004A49D8">
        <w:rPr>
          <w:color w:val="000000"/>
          <w:sz w:val="28"/>
        </w:rPr>
        <w:t xml:space="preserve">, </w:t>
      </w:r>
      <w:r w:rsidR="004A49D8" w:rsidRPr="004A49D8">
        <w:rPr>
          <w:color w:val="000000"/>
          <w:sz w:val="28"/>
        </w:rPr>
        <w:t>А.А.</w:t>
      </w:r>
      <w:r w:rsidR="004A49D8">
        <w:rPr>
          <w:color w:val="000000"/>
          <w:sz w:val="28"/>
        </w:rPr>
        <w:t> </w:t>
      </w:r>
      <w:r w:rsidR="004A49D8" w:rsidRPr="004A49D8">
        <w:rPr>
          <w:color w:val="000000"/>
          <w:sz w:val="28"/>
        </w:rPr>
        <w:t>Бочкаревой</w:t>
      </w:r>
      <w:r w:rsidRPr="004A49D8">
        <w:rPr>
          <w:color w:val="000000"/>
          <w:sz w:val="28"/>
        </w:rPr>
        <w:t xml:space="preserve">. </w:t>
      </w:r>
      <w:r w:rsidR="004A49D8">
        <w:rPr>
          <w:color w:val="000000"/>
          <w:sz w:val="28"/>
        </w:rPr>
        <w:t>–</w:t>
      </w:r>
      <w:r w:rsidR="004A49D8" w:rsidRPr="004A49D8">
        <w:rPr>
          <w:color w:val="000000"/>
          <w:sz w:val="28"/>
        </w:rPr>
        <w:t xml:space="preserve"> </w:t>
      </w:r>
      <w:r w:rsidRPr="004A49D8">
        <w:rPr>
          <w:color w:val="000000"/>
          <w:sz w:val="28"/>
        </w:rPr>
        <w:t>М.: Медицина 1983</w:t>
      </w:r>
    </w:p>
    <w:p w14:paraId="0DB79182" w14:textId="77777777" w:rsidR="00724D1E" w:rsidRPr="004A49D8" w:rsidRDefault="004A49D8" w:rsidP="00635B8B">
      <w:pPr>
        <w:numPr>
          <w:ilvl w:val="0"/>
          <w:numId w:val="29"/>
        </w:numPr>
        <w:tabs>
          <w:tab w:val="left" w:pos="285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Кислов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А.М.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Анатомия</w:t>
      </w:r>
      <w:r w:rsidR="00724D1E" w:rsidRPr="004A49D8">
        <w:rPr>
          <w:color w:val="000000"/>
          <w:sz w:val="28"/>
        </w:rPr>
        <w:t xml:space="preserve"> и патология глаза </w:t>
      </w:r>
      <w:r>
        <w:rPr>
          <w:color w:val="000000"/>
          <w:sz w:val="28"/>
        </w:rPr>
        <w:t>–</w:t>
      </w:r>
      <w:r w:rsidRPr="004A49D8">
        <w:rPr>
          <w:color w:val="000000"/>
          <w:sz w:val="28"/>
        </w:rPr>
        <w:t xml:space="preserve"> </w:t>
      </w:r>
      <w:r w:rsidR="00724D1E" w:rsidRPr="004A49D8">
        <w:rPr>
          <w:color w:val="000000"/>
          <w:sz w:val="28"/>
        </w:rPr>
        <w:t>М., 2000</w:t>
      </w:r>
    </w:p>
    <w:p w14:paraId="5655D55F" w14:textId="77777777" w:rsidR="00724D1E" w:rsidRPr="004A49D8" w:rsidRDefault="004A49D8" w:rsidP="00635B8B">
      <w:pPr>
        <w:numPr>
          <w:ilvl w:val="0"/>
          <w:numId w:val="29"/>
        </w:numPr>
        <w:tabs>
          <w:tab w:val="left" w:pos="285"/>
        </w:tabs>
        <w:spacing w:line="360" w:lineRule="auto"/>
        <w:ind w:left="0" w:firstLine="0"/>
        <w:jc w:val="both"/>
        <w:rPr>
          <w:color w:val="000000"/>
          <w:sz w:val="28"/>
        </w:rPr>
      </w:pPr>
      <w:r w:rsidRPr="004A49D8">
        <w:rPr>
          <w:color w:val="000000"/>
          <w:sz w:val="28"/>
        </w:rPr>
        <w:t>Э.С.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Аветисов</w:t>
      </w:r>
      <w:r w:rsidR="00724D1E" w:rsidRPr="004A49D8">
        <w:rPr>
          <w:color w:val="000000"/>
          <w:sz w:val="28"/>
        </w:rPr>
        <w:t xml:space="preserve">, </w:t>
      </w:r>
      <w:r w:rsidRPr="004A49D8">
        <w:rPr>
          <w:color w:val="000000"/>
          <w:sz w:val="28"/>
        </w:rPr>
        <w:t>Е.И.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Ковалевский</w:t>
      </w:r>
      <w:r w:rsidR="00724D1E" w:rsidRPr="004A49D8">
        <w:rPr>
          <w:color w:val="000000"/>
          <w:sz w:val="28"/>
        </w:rPr>
        <w:t xml:space="preserve">, </w:t>
      </w:r>
      <w:r w:rsidRPr="004A49D8">
        <w:rPr>
          <w:color w:val="000000"/>
          <w:sz w:val="28"/>
        </w:rPr>
        <w:t>А.В.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Хватова</w:t>
      </w:r>
      <w:r>
        <w:rPr>
          <w:color w:val="000000"/>
          <w:sz w:val="28"/>
        </w:rPr>
        <w:t> </w:t>
      </w:r>
      <w:r w:rsidRPr="004A49D8">
        <w:rPr>
          <w:color w:val="000000"/>
          <w:sz w:val="28"/>
        </w:rPr>
        <w:t>//</w:t>
      </w:r>
      <w:r w:rsidR="00724D1E" w:rsidRPr="004A49D8">
        <w:rPr>
          <w:color w:val="000000"/>
          <w:sz w:val="28"/>
        </w:rPr>
        <w:t xml:space="preserve"> Руководство по детской офтальмологии.</w:t>
      </w:r>
      <w:r>
        <w:rPr>
          <w:color w:val="000000"/>
          <w:sz w:val="28"/>
        </w:rPr>
        <w:t> –</w:t>
      </w:r>
      <w:r w:rsidRPr="004A49D8">
        <w:rPr>
          <w:color w:val="000000"/>
          <w:sz w:val="28"/>
        </w:rPr>
        <w:t xml:space="preserve"> </w:t>
      </w:r>
      <w:r w:rsidR="00724D1E" w:rsidRPr="004A49D8">
        <w:rPr>
          <w:color w:val="000000"/>
          <w:sz w:val="28"/>
        </w:rPr>
        <w:t>1987</w:t>
      </w:r>
    </w:p>
    <w:sectPr w:rsidR="00724D1E" w:rsidRPr="004A49D8" w:rsidSect="004A49D8">
      <w:footerReference w:type="even" r:id="rId9"/>
      <w:footerReference w:type="default" r:id="rId10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51DA74" w14:textId="77777777" w:rsidR="00FB01A0" w:rsidRDefault="00FB01A0">
      <w:r>
        <w:separator/>
      </w:r>
    </w:p>
  </w:endnote>
  <w:endnote w:type="continuationSeparator" w:id="0">
    <w:p w14:paraId="73CB3C90" w14:textId="77777777" w:rsidR="00FB01A0" w:rsidRDefault="00FB0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DDF7C" w14:textId="77777777" w:rsidR="00724D1E" w:rsidRDefault="00724D1E" w:rsidP="00724D1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04B38DC3" w14:textId="77777777" w:rsidR="00724D1E" w:rsidRDefault="00724D1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7F4E4E" w14:textId="77777777" w:rsidR="00724D1E" w:rsidRDefault="00724D1E" w:rsidP="00724D1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A1B74">
      <w:rPr>
        <w:rStyle w:val="a7"/>
        <w:noProof/>
      </w:rPr>
      <w:t>5</w:t>
    </w:r>
    <w:r>
      <w:rPr>
        <w:rStyle w:val="a7"/>
      </w:rPr>
      <w:fldChar w:fldCharType="end"/>
    </w:r>
  </w:p>
  <w:p w14:paraId="59EBC281" w14:textId="77777777" w:rsidR="00724D1E" w:rsidRDefault="00724D1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AFE4B6" w14:textId="77777777" w:rsidR="00FB01A0" w:rsidRDefault="00FB01A0">
      <w:r>
        <w:separator/>
      </w:r>
    </w:p>
  </w:footnote>
  <w:footnote w:type="continuationSeparator" w:id="0">
    <w:p w14:paraId="0855D007" w14:textId="77777777" w:rsidR="00FB01A0" w:rsidRDefault="00FB01A0">
      <w:r>
        <w:continuationSeparator/>
      </w:r>
    </w:p>
  </w:footnote>
  <w:footnote w:id="1">
    <w:p w14:paraId="25F6B42F" w14:textId="77777777" w:rsidR="00000000" w:rsidRDefault="0046687E">
      <w:pPr>
        <w:pStyle w:val="a8"/>
      </w:pPr>
      <w:r>
        <w:rPr>
          <w:rStyle w:val="aa"/>
        </w:rPr>
        <w:footnoteRef/>
      </w:r>
      <w:r>
        <w:t xml:space="preserve"> Металлоз глаз</w:t>
      </w:r>
      <w:r w:rsidRPr="0046687E">
        <w:t>- поражение глаза, обусловленное токсическим влиянием металла, входящего в состав внутриглазного инородного тела, или продуктов его коррозии</w:t>
      </w:r>
      <w:r>
        <w:t>.</w:t>
      </w:r>
    </w:p>
  </w:footnote>
  <w:footnote w:id="2">
    <w:p w14:paraId="046B4851" w14:textId="77777777" w:rsidR="00000000" w:rsidRDefault="0046687E">
      <w:pPr>
        <w:pStyle w:val="a8"/>
      </w:pPr>
      <w:r>
        <w:rPr>
          <w:rStyle w:val="aa"/>
        </w:rPr>
        <w:footnoteRef/>
      </w:r>
      <w:r>
        <w:t xml:space="preserve"> </w:t>
      </w:r>
      <w:r w:rsidRPr="0046687E">
        <w:t>Увеит - воспаление сосудистой оболочки глазного яблока.</w:t>
      </w:r>
    </w:p>
  </w:footnote>
  <w:footnote w:id="3">
    <w:p w14:paraId="22C20BB7" w14:textId="77777777" w:rsidR="00000000" w:rsidRDefault="000674D2">
      <w:pPr>
        <w:pStyle w:val="a8"/>
      </w:pPr>
      <w:r>
        <w:rPr>
          <w:rStyle w:val="aa"/>
        </w:rPr>
        <w:footnoteRef/>
      </w:r>
      <w:r>
        <w:t xml:space="preserve"> </w:t>
      </w:r>
      <w:r w:rsidRPr="000674D2">
        <w:t>Блефароспазм — непроизвольное сокращение круговой мышцы глаза, приводящее к стойкому спазматическому смыканию век.</w:t>
      </w:r>
    </w:p>
  </w:footnote>
  <w:footnote w:id="4">
    <w:p w14:paraId="09483F7B" w14:textId="77777777" w:rsidR="00000000" w:rsidRDefault="000674D2">
      <w:pPr>
        <w:pStyle w:val="a8"/>
      </w:pPr>
      <w:r>
        <w:rPr>
          <w:rStyle w:val="aa"/>
        </w:rPr>
        <w:footnoteRef/>
      </w:r>
      <w:r>
        <w:t xml:space="preserve"> Пальпация </w:t>
      </w:r>
      <w:r w:rsidRPr="000674D2">
        <w:t>— метод врачебного исследования больного.</w:t>
      </w:r>
    </w:p>
  </w:footnote>
  <w:footnote w:id="5">
    <w:p w14:paraId="33B7F68D" w14:textId="77777777" w:rsidR="00000000" w:rsidRDefault="000674D2">
      <w:pPr>
        <w:pStyle w:val="a8"/>
      </w:pPr>
      <w:r>
        <w:rPr>
          <w:rStyle w:val="aa"/>
        </w:rPr>
        <w:footnoteRef/>
      </w:r>
      <w:r>
        <w:t xml:space="preserve"> </w:t>
      </w:r>
      <w:r w:rsidRPr="000674D2">
        <w:t>Гипотония — низкое артериальное давление.</w:t>
      </w:r>
    </w:p>
  </w:footnote>
  <w:footnote w:id="6">
    <w:p w14:paraId="337A40C9" w14:textId="77777777" w:rsidR="00000000" w:rsidRDefault="000674D2">
      <w:pPr>
        <w:pStyle w:val="a8"/>
      </w:pPr>
      <w:r>
        <w:rPr>
          <w:rStyle w:val="aa"/>
        </w:rPr>
        <w:footnoteRef/>
      </w:r>
      <w:r>
        <w:t xml:space="preserve"> </w:t>
      </w:r>
      <w:r w:rsidRPr="000674D2">
        <w:t xml:space="preserve">Пространство, находящееся между передней поверхностью радужки и задней стороной роговицы, называется </w:t>
      </w:r>
      <w:r>
        <w:t>передней камерой глаза.</w:t>
      </w:r>
    </w:p>
  </w:footnote>
  <w:footnote w:id="7">
    <w:p w14:paraId="74143662" w14:textId="77777777" w:rsidR="00000000" w:rsidRDefault="000674D2">
      <w:pPr>
        <w:pStyle w:val="a8"/>
      </w:pPr>
      <w:r>
        <w:rPr>
          <w:rStyle w:val="aa"/>
        </w:rPr>
        <w:footnoteRef/>
      </w:r>
      <w:r>
        <w:t xml:space="preserve"> </w:t>
      </w:r>
      <w:r w:rsidRPr="000674D2">
        <w:t>Гифема - это кровотечение в переднюю камеру глаза, пространство между роговицей и радужкой.</w:t>
      </w:r>
    </w:p>
  </w:footnote>
  <w:footnote w:id="8">
    <w:p w14:paraId="467745DD" w14:textId="77777777" w:rsidR="00000000" w:rsidRDefault="00163438">
      <w:pPr>
        <w:pStyle w:val="a8"/>
      </w:pPr>
      <w:r>
        <w:rPr>
          <w:rStyle w:val="aa"/>
        </w:rPr>
        <w:footnoteRef/>
      </w:r>
      <w:r>
        <w:t xml:space="preserve"> </w:t>
      </w:r>
      <w:r w:rsidRPr="00163438">
        <w:t>Лимб роговицы, край роговицы — место сочленения роговицы со склерой, область шириной около 1 мм, богатая сосудами, питающими роговую оболочку.</w:t>
      </w:r>
    </w:p>
  </w:footnote>
  <w:footnote w:id="9">
    <w:p w14:paraId="68BFF74A" w14:textId="77777777" w:rsidR="00000000" w:rsidRDefault="00163438" w:rsidP="00163438">
      <w:pPr>
        <w:pStyle w:val="a8"/>
      </w:pPr>
      <w:r>
        <w:rPr>
          <w:rStyle w:val="aa"/>
        </w:rPr>
        <w:footnoteRef/>
      </w:r>
      <w:r>
        <w:t xml:space="preserve"> Ретробульбарная гематома- проявление контузии орбиты. Характерные симптомы: экзофтальм, ограничение подвижности глазного яблока, повышение внутриглазного давления.</w:t>
      </w:r>
    </w:p>
  </w:footnote>
  <w:footnote w:id="10">
    <w:p w14:paraId="277EC114" w14:textId="77777777" w:rsidR="00000000" w:rsidRDefault="00163438">
      <w:pPr>
        <w:pStyle w:val="a8"/>
      </w:pPr>
      <w:r>
        <w:rPr>
          <w:rStyle w:val="aa"/>
        </w:rPr>
        <w:footnoteRef/>
      </w:r>
      <w:r>
        <w:t xml:space="preserve"> </w:t>
      </w:r>
      <w:r w:rsidRPr="00163438">
        <w:t>Экзофтальм — смещение глазного яблока вперёд (выпученные глаза), в некоторых случаях со смещением в сторону.</w:t>
      </w:r>
    </w:p>
  </w:footnote>
  <w:footnote w:id="11">
    <w:p w14:paraId="44C1E505" w14:textId="77777777" w:rsidR="00000000" w:rsidRDefault="00163438">
      <w:pPr>
        <w:pStyle w:val="a8"/>
      </w:pPr>
      <w:r>
        <w:rPr>
          <w:rStyle w:val="aa"/>
        </w:rPr>
        <w:footnoteRef/>
      </w:r>
      <w:r>
        <w:t xml:space="preserve"> </w:t>
      </w:r>
      <w:r w:rsidRPr="00163438">
        <w:t>Сидероз глаза представляет собой комплекс изменений в тканях глаза, обусловленных химическим действием соединений железа.</w:t>
      </w:r>
    </w:p>
  </w:footnote>
  <w:footnote w:id="12">
    <w:p w14:paraId="5D7BD8F7" w14:textId="77777777" w:rsidR="00000000" w:rsidRDefault="00163438">
      <w:pPr>
        <w:pStyle w:val="a8"/>
      </w:pPr>
      <w:r>
        <w:rPr>
          <w:rStyle w:val="aa"/>
        </w:rPr>
        <w:footnoteRef/>
      </w:r>
      <w:r>
        <w:t xml:space="preserve"> </w:t>
      </w:r>
      <w:r w:rsidRPr="00163438">
        <w:t>Халькоз глаза - отложение в тканях глазного яблока солей меди при длительном пребывании в нем инородного тела, содержащего медь.</w:t>
      </w:r>
    </w:p>
  </w:footnote>
  <w:footnote w:id="13">
    <w:p w14:paraId="733F6800" w14:textId="77777777" w:rsidR="00000000" w:rsidRDefault="00AA2F94">
      <w:pPr>
        <w:pStyle w:val="a8"/>
      </w:pPr>
      <w:r>
        <w:rPr>
          <w:rStyle w:val="aa"/>
        </w:rPr>
        <w:footnoteRef/>
      </w:r>
      <w:r>
        <w:t xml:space="preserve"> </w:t>
      </w:r>
      <w:r w:rsidRPr="00AA2F94">
        <w:t>Цилиарное тело расположено непосредственно за радужной оболочкой. К нему прикрепляются тонкие волокна, на которых подвешен хрусталик.</w:t>
      </w:r>
    </w:p>
  </w:footnote>
  <w:footnote w:id="14">
    <w:p w14:paraId="6285B3E5" w14:textId="77777777" w:rsidR="00000000" w:rsidRDefault="00AA2F94">
      <w:pPr>
        <w:pStyle w:val="a8"/>
      </w:pPr>
      <w:r>
        <w:rPr>
          <w:rStyle w:val="aa"/>
        </w:rPr>
        <w:footnoteRef/>
      </w:r>
      <w:r>
        <w:t xml:space="preserve"> А</w:t>
      </w:r>
      <w:r w:rsidRPr="00AA2F94">
        <w:t>фазия — полная или частичная утрата речи, обусловленная локальными поражениями головного мозга.</w:t>
      </w:r>
    </w:p>
  </w:footnote>
  <w:footnote w:id="15">
    <w:p w14:paraId="3E53479C" w14:textId="77777777" w:rsidR="00000000" w:rsidRDefault="00AA2F94">
      <w:pPr>
        <w:pStyle w:val="a8"/>
      </w:pPr>
      <w:r>
        <w:rPr>
          <w:rStyle w:val="aa"/>
        </w:rPr>
        <w:footnoteRef/>
      </w:r>
      <w:r>
        <w:t xml:space="preserve"> </w:t>
      </w:r>
      <w:r w:rsidRPr="00AA2F94">
        <w:t>И</w:t>
      </w:r>
      <w:r>
        <w:t xml:space="preserve">ридоциклит </w:t>
      </w:r>
      <w:r w:rsidRPr="00AA2F94">
        <w:t>— воспаление радужной об</w:t>
      </w:r>
      <w:r>
        <w:t>олочки и ресничного</w:t>
      </w:r>
      <w:r w:rsidRPr="00AA2F94">
        <w:t xml:space="preserve"> тела глаза.</w:t>
      </w:r>
    </w:p>
  </w:footnote>
  <w:footnote w:id="16">
    <w:p w14:paraId="1BEF0956" w14:textId="77777777" w:rsidR="00000000" w:rsidRDefault="00AA2F94">
      <w:pPr>
        <w:pStyle w:val="a8"/>
      </w:pPr>
      <w:r>
        <w:rPr>
          <w:rStyle w:val="aa"/>
        </w:rPr>
        <w:footnoteRef/>
      </w:r>
      <w:r>
        <w:t xml:space="preserve"> </w:t>
      </w:r>
      <w:r w:rsidRPr="00AA2F94">
        <w:t>Увеит - воспаление сосудистой оболочки глазного яблока.</w:t>
      </w:r>
    </w:p>
  </w:footnote>
  <w:footnote w:id="17">
    <w:p w14:paraId="3C45DDAB" w14:textId="77777777" w:rsidR="00000000" w:rsidRDefault="00AA2F94">
      <w:pPr>
        <w:pStyle w:val="a8"/>
      </w:pPr>
      <w:r>
        <w:rPr>
          <w:rStyle w:val="aa"/>
        </w:rPr>
        <w:footnoteRef/>
      </w:r>
      <w:r>
        <w:t xml:space="preserve"> Эндофтальмит - з</w:t>
      </w:r>
      <w:r w:rsidRPr="00AA2F94">
        <w:t>ападание глазного яблока</w:t>
      </w:r>
      <w:r>
        <w:t>.</w:t>
      </w:r>
    </w:p>
  </w:footnote>
  <w:footnote w:id="18">
    <w:p w14:paraId="5F55B027" w14:textId="77777777" w:rsidR="00000000" w:rsidRDefault="00D262FA">
      <w:pPr>
        <w:pStyle w:val="a8"/>
      </w:pPr>
      <w:r>
        <w:rPr>
          <w:rStyle w:val="aa"/>
        </w:rPr>
        <w:footnoteRef/>
      </w:r>
      <w:r>
        <w:t xml:space="preserve"> </w:t>
      </w:r>
      <w:r w:rsidRPr="00D262FA">
        <w:t>Панофтальмит — острое гнойное воспаление всех тканей и оболочек глаза.</w:t>
      </w:r>
    </w:p>
  </w:footnote>
  <w:footnote w:id="19">
    <w:p w14:paraId="7553A97F" w14:textId="77777777" w:rsidR="00000000" w:rsidRDefault="00D262FA">
      <w:pPr>
        <w:pStyle w:val="a8"/>
      </w:pPr>
      <w:r>
        <w:rPr>
          <w:rStyle w:val="aa"/>
        </w:rPr>
        <w:footnoteRef/>
      </w:r>
      <w:r>
        <w:t xml:space="preserve"> О</w:t>
      </w:r>
      <w:r w:rsidRPr="00A22D95">
        <w:t>фтальмотонус</w:t>
      </w:r>
      <w:r>
        <w:t xml:space="preserve"> – внутриглазное давление.</w:t>
      </w:r>
    </w:p>
  </w:footnote>
  <w:footnote w:id="20">
    <w:p w14:paraId="259A6B78" w14:textId="77777777" w:rsidR="00000000" w:rsidRDefault="00D262FA">
      <w:pPr>
        <w:pStyle w:val="a8"/>
      </w:pPr>
      <w:r>
        <w:rPr>
          <w:rStyle w:val="aa"/>
        </w:rPr>
        <w:footnoteRef/>
      </w:r>
      <w:r>
        <w:t xml:space="preserve"> Свищ </w:t>
      </w:r>
      <w:r w:rsidRPr="00D262FA">
        <w:t xml:space="preserve">- канал в тканях или органах </w:t>
      </w:r>
      <w:r>
        <w:t>в форме длинного трубчатогохода.</w:t>
      </w:r>
    </w:p>
  </w:footnote>
  <w:footnote w:id="21">
    <w:p w14:paraId="301997A9" w14:textId="77777777" w:rsidR="00000000" w:rsidRDefault="00D262FA">
      <w:pPr>
        <w:pStyle w:val="a8"/>
      </w:pPr>
      <w:r>
        <w:rPr>
          <w:rStyle w:val="aa"/>
        </w:rPr>
        <w:footnoteRef/>
      </w:r>
      <w:r>
        <w:t xml:space="preserve"> И</w:t>
      </w:r>
      <w:r w:rsidRPr="001A4457">
        <w:t>ридодиализ</w:t>
      </w:r>
      <w:r w:rsidRPr="00D262FA">
        <w:t xml:space="preserve"> </w:t>
      </w:r>
      <w:r>
        <w:t xml:space="preserve">- </w:t>
      </w:r>
      <w:r w:rsidRPr="00D262FA">
        <w:t>разрыв в месте прикрепления радужной оболочки к цилиарному телу, образующийся в результате травмы глаза.</w:t>
      </w:r>
    </w:p>
  </w:footnote>
  <w:footnote w:id="22">
    <w:p w14:paraId="60DC09A8" w14:textId="77777777" w:rsidR="00000000" w:rsidRDefault="00D262FA">
      <w:pPr>
        <w:pStyle w:val="a8"/>
      </w:pPr>
      <w:r>
        <w:rPr>
          <w:rStyle w:val="aa"/>
        </w:rPr>
        <w:footnoteRef/>
      </w:r>
      <w:r>
        <w:t xml:space="preserve"> Глауко</w:t>
      </w:r>
      <w:r w:rsidRPr="00D262FA">
        <w:t>ма — большая группа глазных заболеваний, характеризующаяся постоянным или периодическим повышением внутриглазного давления с последующим развитием типичных дефектов поля зрения, снижением зрения и атрофией зрительного нерва.</w:t>
      </w:r>
    </w:p>
  </w:footnote>
  <w:footnote w:id="23">
    <w:p w14:paraId="746B5502" w14:textId="77777777" w:rsidR="00000000" w:rsidRDefault="00640135">
      <w:pPr>
        <w:pStyle w:val="a8"/>
      </w:pPr>
      <w:r>
        <w:rPr>
          <w:rStyle w:val="aa"/>
        </w:rPr>
        <w:footnoteRef/>
      </w:r>
      <w:r>
        <w:t xml:space="preserve"> </w:t>
      </w:r>
      <w:r w:rsidRPr="00640135">
        <w:t>Хориоидея - собственно сосудистая оболочка глаза.</w:t>
      </w:r>
    </w:p>
  </w:footnote>
  <w:footnote w:id="24">
    <w:p w14:paraId="54A92BE8" w14:textId="77777777" w:rsidR="00000000" w:rsidRDefault="00640135">
      <w:pPr>
        <w:pStyle w:val="a8"/>
      </w:pPr>
      <w:r>
        <w:rPr>
          <w:rStyle w:val="aa"/>
        </w:rPr>
        <w:footnoteRef/>
      </w:r>
      <w:r>
        <w:t xml:space="preserve"> </w:t>
      </w:r>
      <w:r w:rsidRPr="00640135">
        <w:t>Кератит — воспаление роговицы глаза, проявляющееся преимущественно её помутнением, изъязвлением, болью и покраснением глаза.</w:t>
      </w:r>
    </w:p>
  </w:footnote>
  <w:footnote w:id="25">
    <w:p w14:paraId="7906389F" w14:textId="77777777" w:rsidR="00000000" w:rsidRDefault="00640135">
      <w:pPr>
        <w:pStyle w:val="a8"/>
      </w:pPr>
      <w:r>
        <w:rPr>
          <w:rStyle w:val="aa"/>
        </w:rPr>
        <w:footnoteRef/>
      </w:r>
      <w:r>
        <w:t xml:space="preserve"> Эрозия</w:t>
      </w:r>
      <w:r w:rsidRPr="00640135">
        <w:t xml:space="preserve"> — поверхностный дефект эпителия.</w:t>
      </w:r>
    </w:p>
  </w:footnote>
  <w:footnote w:id="26">
    <w:p w14:paraId="7EB727B1" w14:textId="77777777" w:rsidR="00000000" w:rsidRDefault="00640135">
      <w:pPr>
        <w:pStyle w:val="a8"/>
      </w:pPr>
      <w:r>
        <w:rPr>
          <w:rStyle w:val="aa"/>
        </w:rPr>
        <w:footnoteRef/>
      </w:r>
      <w:r>
        <w:t xml:space="preserve"> </w:t>
      </w:r>
      <w:r w:rsidRPr="00640135">
        <w:t>Коагуляционный некроз развивается при низкой активности гидролитических процессов, высоком содержании белков и умеренном содержании жидкости в тканях.</w:t>
      </w:r>
    </w:p>
  </w:footnote>
  <w:footnote w:id="27">
    <w:p w14:paraId="537A9BEC" w14:textId="77777777" w:rsidR="00000000" w:rsidRDefault="00640135">
      <w:pPr>
        <w:pStyle w:val="a8"/>
      </w:pPr>
      <w:r>
        <w:rPr>
          <w:rStyle w:val="aa"/>
        </w:rPr>
        <w:footnoteRef/>
      </w:r>
      <w:r>
        <w:t xml:space="preserve"> </w:t>
      </w:r>
      <w:r w:rsidRPr="00640135">
        <w:t>И</w:t>
      </w:r>
      <w:r>
        <w:t>ридоциклит</w:t>
      </w:r>
      <w:r w:rsidRPr="00640135">
        <w:t xml:space="preserve"> — воспаление радужной оболочки и ресничного (цилиарного) тела глаза.</w:t>
      </w:r>
    </w:p>
  </w:footnote>
  <w:footnote w:id="28">
    <w:p w14:paraId="21BC98DC" w14:textId="77777777" w:rsidR="00000000" w:rsidRDefault="00640135">
      <w:pPr>
        <w:pStyle w:val="a8"/>
      </w:pPr>
      <w:r>
        <w:rPr>
          <w:rStyle w:val="aa"/>
        </w:rPr>
        <w:footnoteRef/>
      </w:r>
      <w:r>
        <w:t xml:space="preserve"> Катара</w:t>
      </w:r>
      <w:r w:rsidRPr="00640135">
        <w:t>кта</w:t>
      </w:r>
      <w:r>
        <w:t xml:space="preserve"> </w:t>
      </w:r>
      <w:r w:rsidRPr="00640135">
        <w:t>— офтальмологическое заболевание, связанное с помутнением хрусталика глаза и вызывающее различные степени расстройства зрения.</w:t>
      </w:r>
    </w:p>
  </w:footnote>
  <w:footnote w:id="29">
    <w:p w14:paraId="5B40E784" w14:textId="77777777" w:rsidR="00000000" w:rsidRDefault="00E6177F" w:rsidP="00E6177F">
      <w:pPr>
        <w:pStyle w:val="a8"/>
      </w:pPr>
      <w:r>
        <w:rPr>
          <w:rStyle w:val="aa"/>
        </w:rPr>
        <w:footnoteRef/>
      </w:r>
      <w:r>
        <w:t xml:space="preserve"> Симблефарон - сращение соединительной оболочки века с соединительной оболочкой глазного яблока.</w:t>
      </w:r>
    </w:p>
  </w:footnote>
  <w:footnote w:id="30">
    <w:p w14:paraId="63FEAA9D" w14:textId="77777777" w:rsidR="00000000" w:rsidRDefault="00E6177F">
      <w:pPr>
        <w:pStyle w:val="a8"/>
      </w:pPr>
      <w:r>
        <w:rPr>
          <w:rStyle w:val="aa"/>
        </w:rPr>
        <w:footnoteRef/>
      </w:r>
      <w:r>
        <w:t xml:space="preserve"> Колликвационный некроз</w:t>
      </w:r>
      <w:r w:rsidRPr="00E6177F">
        <w:t xml:space="preserve"> — тип некроза, при котором консистенция мёртвой ткани дряблая, содержит большое количество ж</w:t>
      </w:r>
      <w:r>
        <w:t>идкости</w:t>
      </w:r>
      <w:r w:rsidRPr="00E6177F">
        <w:t>.</w:t>
      </w:r>
    </w:p>
  </w:footnote>
  <w:footnote w:id="31">
    <w:p w14:paraId="3BE425F2" w14:textId="77777777" w:rsidR="00000000" w:rsidRDefault="00E6177F">
      <w:pPr>
        <w:pStyle w:val="a8"/>
      </w:pPr>
      <w:r>
        <w:rPr>
          <w:rStyle w:val="aa"/>
        </w:rPr>
        <w:footnoteRef/>
      </w:r>
      <w:r>
        <w:t xml:space="preserve"> </w:t>
      </w:r>
      <w:r w:rsidRPr="00E6177F">
        <w:t>Птоз — медицинский термин, означающий опущение органа.</w:t>
      </w:r>
    </w:p>
  </w:footnote>
  <w:footnote w:id="32">
    <w:p w14:paraId="3A9097BF" w14:textId="77777777" w:rsidR="00000000" w:rsidRDefault="00E6177F">
      <w:pPr>
        <w:pStyle w:val="a8"/>
      </w:pPr>
      <w:r>
        <w:rPr>
          <w:rStyle w:val="aa"/>
        </w:rPr>
        <w:footnoteRef/>
      </w:r>
      <w:r>
        <w:t xml:space="preserve"> Бельмо </w:t>
      </w:r>
      <w:r w:rsidRPr="00E6177F">
        <w:t>— помутнение роговой оболочки глаза.</w:t>
      </w:r>
    </w:p>
  </w:footnote>
  <w:footnote w:id="33">
    <w:p w14:paraId="581A4444" w14:textId="77777777" w:rsidR="00000000" w:rsidRDefault="00E6177F">
      <w:pPr>
        <w:pStyle w:val="a8"/>
      </w:pPr>
      <w:r>
        <w:rPr>
          <w:rStyle w:val="aa"/>
        </w:rPr>
        <w:footnoteRef/>
      </w:r>
      <w:r>
        <w:t xml:space="preserve"> Некро</w:t>
      </w:r>
      <w:r w:rsidRPr="00E6177F">
        <w:t>з — это патологический процесс, выражающийся в местной гибели ткани в живом организме в результате какого-либо экзо- или эндогенного её повреждения.</w:t>
      </w:r>
    </w:p>
  </w:footnote>
  <w:footnote w:id="34">
    <w:p w14:paraId="02B9C24B" w14:textId="77777777" w:rsidR="00000000" w:rsidRDefault="00E6177F">
      <w:pPr>
        <w:pStyle w:val="a8"/>
      </w:pPr>
      <w:r>
        <w:rPr>
          <w:rStyle w:val="aa"/>
        </w:rPr>
        <w:footnoteRef/>
      </w:r>
      <w:r>
        <w:t>Г ипереми</w:t>
      </w:r>
      <w:r w:rsidRPr="00E6177F">
        <w:t>я— переполнение (выше нормы) кровью сосудов кровеносной системы какого-либо органа или области тела.</w:t>
      </w:r>
    </w:p>
  </w:footnote>
  <w:footnote w:id="35">
    <w:p w14:paraId="2B5F65B4" w14:textId="77777777" w:rsidR="00000000" w:rsidRDefault="00EA77E7">
      <w:pPr>
        <w:pStyle w:val="a8"/>
      </w:pPr>
      <w:r>
        <w:rPr>
          <w:rStyle w:val="aa"/>
        </w:rPr>
        <w:footnoteRef/>
      </w:r>
      <w:r>
        <w:t xml:space="preserve"> </w:t>
      </w:r>
      <w:r w:rsidRPr="00EA77E7">
        <w:t>Лагофтальм</w:t>
      </w:r>
      <w:r>
        <w:t xml:space="preserve"> </w:t>
      </w:r>
      <w:r w:rsidRPr="00EA77E7">
        <w:t>— офтальмологическое заболевание, неполное закрытие глаза</w:t>
      </w:r>
      <w:r>
        <w:t>.</w:t>
      </w:r>
    </w:p>
  </w:footnote>
  <w:footnote w:id="36">
    <w:p w14:paraId="05CD758D" w14:textId="77777777" w:rsidR="00000000" w:rsidRDefault="00EA77E7">
      <w:pPr>
        <w:pStyle w:val="a8"/>
      </w:pPr>
      <w:r>
        <w:rPr>
          <w:rStyle w:val="aa"/>
        </w:rPr>
        <w:footnoteRef/>
      </w:r>
      <w:r>
        <w:t xml:space="preserve"> Ретракция </w:t>
      </w:r>
      <w:r w:rsidRPr="00EA77E7">
        <w:t>— уменьшение объема клетки, ткани или другого морфологического образования</w:t>
      </w:r>
      <w:r>
        <w:t>.</w:t>
      </w:r>
    </w:p>
  </w:footnote>
  <w:footnote w:id="37">
    <w:p w14:paraId="36234D75" w14:textId="77777777" w:rsidR="00000000" w:rsidRDefault="00EA77E7">
      <w:pPr>
        <w:pStyle w:val="a8"/>
      </w:pPr>
      <w:r>
        <w:rPr>
          <w:rStyle w:val="aa"/>
        </w:rPr>
        <w:footnoteRef/>
      </w:r>
      <w:r>
        <w:t xml:space="preserve"> </w:t>
      </w:r>
      <w:r w:rsidRPr="00EA77E7">
        <w:t>Некрэктомия  — иссечение и удаление некротических тканей.</w:t>
      </w:r>
    </w:p>
  </w:footnote>
  <w:footnote w:id="38">
    <w:p w14:paraId="035F53EE" w14:textId="77777777" w:rsidR="00000000" w:rsidRDefault="00EA77E7">
      <w:pPr>
        <w:pStyle w:val="a8"/>
      </w:pPr>
      <w:r>
        <w:rPr>
          <w:rStyle w:val="aa"/>
        </w:rPr>
        <w:footnoteRef/>
      </w:r>
      <w:r>
        <w:t xml:space="preserve"> </w:t>
      </w:r>
      <w:r w:rsidRPr="00EA77E7">
        <w:t>Аллоткань — ткань организма, используемая для трансплантации реципиенту того же биологического вида.</w:t>
      </w:r>
    </w:p>
  </w:footnote>
  <w:footnote w:id="39">
    <w:p w14:paraId="7B237D71" w14:textId="77777777" w:rsidR="00000000" w:rsidRDefault="00A40CB6" w:rsidP="00A40CB6">
      <w:pPr>
        <w:pStyle w:val="a8"/>
      </w:pPr>
      <w:r>
        <w:rPr>
          <w:rStyle w:val="aa"/>
        </w:rPr>
        <w:footnoteRef/>
      </w:r>
      <w:r>
        <w:t xml:space="preserve"> Симблефарон - сращение соединительной оболочки века с соединительной оболочкой глазного яблока.</w:t>
      </w:r>
    </w:p>
  </w:footnote>
  <w:footnote w:id="40">
    <w:p w14:paraId="1B9049CB" w14:textId="77777777" w:rsidR="00000000" w:rsidRDefault="00A40CB6">
      <w:pPr>
        <w:pStyle w:val="a8"/>
      </w:pPr>
      <w:r>
        <w:rPr>
          <w:rStyle w:val="aa"/>
        </w:rPr>
        <w:footnoteRef/>
      </w:r>
      <w:r>
        <w:t xml:space="preserve"> </w:t>
      </w:r>
      <w:r w:rsidRPr="00A40CB6">
        <w:t>Анкилоблефарон — неполное расщепление или частичное сращение век.</w:t>
      </w:r>
    </w:p>
  </w:footnote>
  <w:footnote w:id="41">
    <w:p w14:paraId="096BC066" w14:textId="77777777" w:rsidR="00000000" w:rsidRDefault="00A40CB6">
      <w:pPr>
        <w:pStyle w:val="a8"/>
      </w:pPr>
      <w:r>
        <w:rPr>
          <w:rStyle w:val="aa"/>
        </w:rPr>
        <w:footnoteRef/>
      </w:r>
      <w:r>
        <w:t xml:space="preserve"> </w:t>
      </w:r>
      <w:r w:rsidRPr="00A40CB6">
        <w:t>Хирургические операции на роговице, направленные на восстановление ее формы и функций, устранение врожденных и приобретенных после травм и болезней дефектов и деформаций, называют кератопластикой.</w:t>
      </w:r>
    </w:p>
  </w:footnote>
  <w:footnote w:id="42">
    <w:p w14:paraId="05C0BFC2" w14:textId="77777777" w:rsidR="00000000" w:rsidRDefault="00A40CB6">
      <w:pPr>
        <w:pStyle w:val="a8"/>
      </w:pPr>
      <w:r>
        <w:rPr>
          <w:rStyle w:val="aa"/>
        </w:rPr>
        <w:footnoteRef/>
      </w:r>
      <w:r>
        <w:t xml:space="preserve"> </w:t>
      </w:r>
      <w:r w:rsidRPr="00A40CB6">
        <w:t>Кератопротезирование – метод повышения остроты зрения при бельмах путем имплантации кератопротеза.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509F8"/>
    <w:multiLevelType w:val="hybridMultilevel"/>
    <w:tmpl w:val="1E9CCF7C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4532D"/>
    <w:multiLevelType w:val="hybridMultilevel"/>
    <w:tmpl w:val="90207E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78C649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A106B1"/>
    <w:multiLevelType w:val="hybridMultilevel"/>
    <w:tmpl w:val="E180A59A"/>
    <w:lvl w:ilvl="0" w:tplc="0419000B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7BCB7E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BD349DF"/>
    <w:multiLevelType w:val="hybridMultilevel"/>
    <w:tmpl w:val="CAC6A5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7F540D3"/>
    <w:multiLevelType w:val="hybridMultilevel"/>
    <w:tmpl w:val="E8268F52"/>
    <w:lvl w:ilvl="0" w:tplc="C8248536">
      <w:start w:val="1"/>
      <w:numFmt w:val="bullet"/>
      <w:lvlText w:val="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1ABC0B2A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62FEC"/>
    <w:multiLevelType w:val="hybridMultilevel"/>
    <w:tmpl w:val="603C6A82"/>
    <w:lvl w:ilvl="0" w:tplc="F1EA2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9237B85"/>
    <w:multiLevelType w:val="hybridMultilevel"/>
    <w:tmpl w:val="CBB68D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557969"/>
    <w:multiLevelType w:val="hybridMultilevel"/>
    <w:tmpl w:val="55A4E96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C468F2"/>
    <w:multiLevelType w:val="hybridMultilevel"/>
    <w:tmpl w:val="A29E2F7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3B6717"/>
    <w:multiLevelType w:val="hybridMultilevel"/>
    <w:tmpl w:val="5718CA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75D2F68"/>
    <w:multiLevelType w:val="hybridMultilevel"/>
    <w:tmpl w:val="14405820"/>
    <w:lvl w:ilvl="0" w:tplc="F1EA2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E78C649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CD44E4B"/>
    <w:multiLevelType w:val="hybridMultilevel"/>
    <w:tmpl w:val="D0F82F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3DFF29EE"/>
    <w:multiLevelType w:val="hybridMultilevel"/>
    <w:tmpl w:val="2ECEFE06"/>
    <w:lvl w:ilvl="0" w:tplc="E78C649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DD46D1"/>
    <w:multiLevelType w:val="hybridMultilevel"/>
    <w:tmpl w:val="7DBE892C"/>
    <w:lvl w:ilvl="0" w:tplc="7F961F0C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530D54B2"/>
    <w:multiLevelType w:val="hybridMultilevel"/>
    <w:tmpl w:val="D8BC6540"/>
    <w:lvl w:ilvl="0" w:tplc="E78C649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E45E86"/>
    <w:multiLevelType w:val="hybridMultilevel"/>
    <w:tmpl w:val="E91C8400"/>
    <w:lvl w:ilvl="0" w:tplc="F21A658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60C4C9F"/>
    <w:multiLevelType w:val="hybridMultilevel"/>
    <w:tmpl w:val="765AB8C2"/>
    <w:lvl w:ilvl="0" w:tplc="0419000B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68794A"/>
    <w:multiLevelType w:val="hybridMultilevel"/>
    <w:tmpl w:val="9B720684"/>
    <w:lvl w:ilvl="0" w:tplc="E78C649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440CBB"/>
    <w:multiLevelType w:val="hybridMultilevel"/>
    <w:tmpl w:val="B210A7D0"/>
    <w:lvl w:ilvl="0" w:tplc="F21A658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 w:tplc="B00C4BCC">
      <w:start w:val="1"/>
      <w:numFmt w:val="bullet"/>
      <w:lvlText w:val="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6493332E"/>
    <w:multiLevelType w:val="hybridMultilevel"/>
    <w:tmpl w:val="43DC9D5E"/>
    <w:lvl w:ilvl="0" w:tplc="F21A658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 w:tplc="C8248536">
      <w:start w:val="1"/>
      <w:numFmt w:val="bullet"/>
      <w:lvlText w:val="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 w15:restartNumberingAfterBreak="0">
    <w:nsid w:val="6793448C"/>
    <w:multiLevelType w:val="hybridMultilevel"/>
    <w:tmpl w:val="90EAF31E"/>
    <w:lvl w:ilvl="0" w:tplc="A88698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690521D6"/>
    <w:multiLevelType w:val="hybridMultilevel"/>
    <w:tmpl w:val="00C4D0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6AD12B3E"/>
    <w:multiLevelType w:val="hybridMultilevel"/>
    <w:tmpl w:val="3D1474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718D6C0E"/>
    <w:multiLevelType w:val="hybridMultilevel"/>
    <w:tmpl w:val="AF0AB0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719F2420"/>
    <w:multiLevelType w:val="hybridMultilevel"/>
    <w:tmpl w:val="355A1C3A"/>
    <w:lvl w:ilvl="0" w:tplc="E78C649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E52D9D"/>
    <w:multiLevelType w:val="hybridMultilevel"/>
    <w:tmpl w:val="40C8B0D8"/>
    <w:lvl w:ilvl="0" w:tplc="B00C4BCC">
      <w:start w:val="1"/>
      <w:numFmt w:val="bullet"/>
      <w:lvlText w:val="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8F1868"/>
    <w:multiLevelType w:val="hybridMultilevel"/>
    <w:tmpl w:val="2CC85BD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CD5F70"/>
    <w:multiLevelType w:val="hybridMultilevel"/>
    <w:tmpl w:val="49584940"/>
    <w:lvl w:ilvl="0" w:tplc="E78C649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A93514"/>
    <w:multiLevelType w:val="hybridMultilevel"/>
    <w:tmpl w:val="E188BB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1"/>
  </w:num>
  <w:num w:numId="3">
    <w:abstractNumId w:val="25"/>
  </w:num>
  <w:num w:numId="4">
    <w:abstractNumId w:val="23"/>
  </w:num>
  <w:num w:numId="5">
    <w:abstractNumId w:val="16"/>
  </w:num>
  <w:num w:numId="6">
    <w:abstractNumId w:val="27"/>
  </w:num>
  <w:num w:numId="7">
    <w:abstractNumId w:val="24"/>
  </w:num>
  <w:num w:numId="8">
    <w:abstractNumId w:val="8"/>
  </w:num>
  <w:num w:numId="9">
    <w:abstractNumId w:val="6"/>
  </w:num>
  <w:num w:numId="10">
    <w:abstractNumId w:val="11"/>
  </w:num>
  <w:num w:numId="11">
    <w:abstractNumId w:val="0"/>
  </w:num>
  <w:num w:numId="12">
    <w:abstractNumId w:val="3"/>
  </w:num>
  <w:num w:numId="13">
    <w:abstractNumId w:val="9"/>
  </w:num>
  <w:num w:numId="14">
    <w:abstractNumId w:val="21"/>
  </w:num>
  <w:num w:numId="15">
    <w:abstractNumId w:val="2"/>
  </w:num>
  <w:num w:numId="16">
    <w:abstractNumId w:val="14"/>
  </w:num>
  <w:num w:numId="17">
    <w:abstractNumId w:val="12"/>
  </w:num>
  <w:num w:numId="18">
    <w:abstractNumId w:val="20"/>
  </w:num>
  <w:num w:numId="19">
    <w:abstractNumId w:val="10"/>
  </w:num>
  <w:num w:numId="20">
    <w:abstractNumId w:val="5"/>
  </w:num>
  <w:num w:numId="21">
    <w:abstractNumId w:val="7"/>
  </w:num>
  <w:num w:numId="22">
    <w:abstractNumId w:val="22"/>
  </w:num>
  <w:num w:numId="23">
    <w:abstractNumId w:val="18"/>
  </w:num>
  <w:num w:numId="24">
    <w:abstractNumId w:val="19"/>
  </w:num>
  <w:num w:numId="25">
    <w:abstractNumId w:val="4"/>
  </w:num>
  <w:num w:numId="26">
    <w:abstractNumId w:val="26"/>
  </w:num>
  <w:num w:numId="27">
    <w:abstractNumId w:val="15"/>
  </w:num>
  <w:num w:numId="28">
    <w:abstractNumId w:val="13"/>
  </w:num>
  <w:num w:numId="29">
    <w:abstractNumId w:val="28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052"/>
    <w:rsid w:val="00026A64"/>
    <w:rsid w:val="000674D2"/>
    <w:rsid w:val="000A1B74"/>
    <w:rsid w:val="000A3880"/>
    <w:rsid w:val="000C411D"/>
    <w:rsid w:val="000E737E"/>
    <w:rsid w:val="000F5800"/>
    <w:rsid w:val="00110DB1"/>
    <w:rsid w:val="0012594C"/>
    <w:rsid w:val="00154BD1"/>
    <w:rsid w:val="00160325"/>
    <w:rsid w:val="00163438"/>
    <w:rsid w:val="00190BF7"/>
    <w:rsid w:val="001A4457"/>
    <w:rsid w:val="001C1628"/>
    <w:rsid w:val="001E7628"/>
    <w:rsid w:val="002C516B"/>
    <w:rsid w:val="002F2338"/>
    <w:rsid w:val="00303875"/>
    <w:rsid w:val="00385221"/>
    <w:rsid w:val="00416D34"/>
    <w:rsid w:val="004220DF"/>
    <w:rsid w:val="0046687E"/>
    <w:rsid w:val="00473E60"/>
    <w:rsid w:val="004747CB"/>
    <w:rsid w:val="004A49D8"/>
    <w:rsid w:val="004D4D26"/>
    <w:rsid w:val="004F5916"/>
    <w:rsid w:val="00524FE5"/>
    <w:rsid w:val="0052745B"/>
    <w:rsid w:val="00546404"/>
    <w:rsid w:val="00577B34"/>
    <w:rsid w:val="005B54FC"/>
    <w:rsid w:val="005E752B"/>
    <w:rsid w:val="005E76A3"/>
    <w:rsid w:val="005F2104"/>
    <w:rsid w:val="00626B2E"/>
    <w:rsid w:val="0063438E"/>
    <w:rsid w:val="00635B8B"/>
    <w:rsid w:val="00640135"/>
    <w:rsid w:val="00647BE9"/>
    <w:rsid w:val="00651946"/>
    <w:rsid w:val="00670ECD"/>
    <w:rsid w:val="00683643"/>
    <w:rsid w:val="006A6F7C"/>
    <w:rsid w:val="006B4F06"/>
    <w:rsid w:val="006B588E"/>
    <w:rsid w:val="006C6318"/>
    <w:rsid w:val="006D1083"/>
    <w:rsid w:val="006F5181"/>
    <w:rsid w:val="006F55E3"/>
    <w:rsid w:val="00724D1E"/>
    <w:rsid w:val="00742BAD"/>
    <w:rsid w:val="00761CD5"/>
    <w:rsid w:val="00762DA4"/>
    <w:rsid w:val="007665CD"/>
    <w:rsid w:val="007F2AEA"/>
    <w:rsid w:val="007F376B"/>
    <w:rsid w:val="00810B0E"/>
    <w:rsid w:val="00833DD1"/>
    <w:rsid w:val="00864705"/>
    <w:rsid w:val="008A42E7"/>
    <w:rsid w:val="008B7B9F"/>
    <w:rsid w:val="008C0DBC"/>
    <w:rsid w:val="00926BA0"/>
    <w:rsid w:val="00967D0E"/>
    <w:rsid w:val="0097102C"/>
    <w:rsid w:val="009B157D"/>
    <w:rsid w:val="009D339B"/>
    <w:rsid w:val="009E7123"/>
    <w:rsid w:val="009F794E"/>
    <w:rsid w:val="00A05043"/>
    <w:rsid w:val="00A07950"/>
    <w:rsid w:val="00A1170A"/>
    <w:rsid w:val="00A17052"/>
    <w:rsid w:val="00A22D95"/>
    <w:rsid w:val="00A2718B"/>
    <w:rsid w:val="00A40CB6"/>
    <w:rsid w:val="00A84DF0"/>
    <w:rsid w:val="00A92C1A"/>
    <w:rsid w:val="00AA2F94"/>
    <w:rsid w:val="00AE6A91"/>
    <w:rsid w:val="00B14F37"/>
    <w:rsid w:val="00B71048"/>
    <w:rsid w:val="00BA2AAD"/>
    <w:rsid w:val="00BB4052"/>
    <w:rsid w:val="00C00C37"/>
    <w:rsid w:val="00C010E9"/>
    <w:rsid w:val="00C2541D"/>
    <w:rsid w:val="00C37E7A"/>
    <w:rsid w:val="00C47466"/>
    <w:rsid w:val="00C67906"/>
    <w:rsid w:val="00C932F3"/>
    <w:rsid w:val="00CC2220"/>
    <w:rsid w:val="00D23AD1"/>
    <w:rsid w:val="00D23C0C"/>
    <w:rsid w:val="00D262FA"/>
    <w:rsid w:val="00D3253B"/>
    <w:rsid w:val="00D34423"/>
    <w:rsid w:val="00D429DD"/>
    <w:rsid w:val="00D441F1"/>
    <w:rsid w:val="00D84037"/>
    <w:rsid w:val="00DF37DA"/>
    <w:rsid w:val="00E104EA"/>
    <w:rsid w:val="00E11659"/>
    <w:rsid w:val="00E3266C"/>
    <w:rsid w:val="00E345D9"/>
    <w:rsid w:val="00E35059"/>
    <w:rsid w:val="00E53627"/>
    <w:rsid w:val="00E6177F"/>
    <w:rsid w:val="00E73830"/>
    <w:rsid w:val="00E90D69"/>
    <w:rsid w:val="00EA77E7"/>
    <w:rsid w:val="00ED0560"/>
    <w:rsid w:val="00F30197"/>
    <w:rsid w:val="00F44F71"/>
    <w:rsid w:val="00F6451A"/>
    <w:rsid w:val="00F64F25"/>
    <w:rsid w:val="00F772F1"/>
    <w:rsid w:val="00F86253"/>
    <w:rsid w:val="00FB01A0"/>
    <w:rsid w:val="00FB0287"/>
    <w:rsid w:val="00FE4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24A2F9"/>
  <w14:defaultImageDpi w14:val="0"/>
  <w15:docId w15:val="{270EE4BB-C574-4CB3-810C-462950E5C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1705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9"/>
    <w:qFormat/>
    <w:rsid w:val="00473E6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8C0DB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2541D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table" w:styleId="a3">
    <w:name w:val="Table Grid"/>
    <w:basedOn w:val="a1"/>
    <w:uiPriority w:val="99"/>
    <w:rsid w:val="00D441F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rsid w:val="00724D1E"/>
    <w:rPr>
      <w:rFonts w:cs="Times New Roman"/>
      <w:color w:val="0000FF"/>
      <w:u w:val="single"/>
    </w:rPr>
  </w:style>
  <w:style w:type="paragraph" w:styleId="a5">
    <w:name w:val="footer"/>
    <w:basedOn w:val="a"/>
    <w:link w:val="a6"/>
    <w:uiPriority w:val="99"/>
    <w:rsid w:val="00724D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character" w:styleId="a7">
    <w:name w:val="page number"/>
    <w:basedOn w:val="a0"/>
    <w:uiPriority w:val="99"/>
    <w:rsid w:val="00724D1E"/>
    <w:rPr>
      <w:rFonts w:cs="Times New Roman"/>
    </w:rPr>
  </w:style>
  <w:style w:type="paragraph" w:styleId="11">
    <w:name w:val="toc 1"/>
    <w:basedOn w:val="a"/>
    <w:next w:val="a"/>
    <w:autoRedefine/>
    <w:uiPriority w:val="99"/>
    <w:semiHidden/>
    <w:rsid w:val="00724D1E"/>
    <w:pPr>
      <w:tabs>
        <w:tab w:val="right" w:leader="dot" w:pos="9345"/>
      </w:tabs>
    </w:pPr>
    <w:rPr>
      <w:b/>
      <w:noProof/>
      <w:sz w:val="36"/>
      <w:szCs w:val="36"/>
    </w:rPr>
  </w:style>
  <w:style w:type="paragraph" w:styleId="21">
    <w:name w:val="toc 2"/>
    <w:basedOn w:val="a"/>
    <w:next w:val="a"/>
    <w:autoRedefine/>
    <w:uiPriority w:val="99"/>
    <w:semiHidden/>
    <w:rsid w:val="00724D1E"/>
    <w:pPr>
      <w:ind w:left="240"/>
    </w:pPr>
  </w:style>
  <w:style w:type="paragraph" w:styleId="31">
    <w:name w:val="toc 3"/>
    <w:basedOn w:val="a"/>
    <w:next w:val="a"/>
    <w:autoRedefine/>
    <w:uiPriority w:val="99"/>
    <w:semiHidden/>
    <w:rsid w:val="00724D1E"/>
    <w:pPr>
      <w:tabs>
        <w:tab w:val="right" w:leader="dot" w:pos="9345"/>
      </w:tabs>
      <w:ind w:left="1080"/>
    </w:pPr>
  </w:style>
  <w:style w:type="paragraph" w:styleId="a8">
    <w:name w:val="footnote text"/>
    <w:basedOn w:val="a"/>
    <w:link w:val="a9"/>
    <w:uiPriority w:val="99"/>
    <w:semiHidden/>
    <w:rsid w:val="0046687E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locked/>
    <w:rPr>
      <w:rFonts w:cs="Times New Roman"/>
      <w:sz w:val="20"/>
      <w:szCs w:val="20"/>
    </w:rPr>
  </w:style>
  <w:style w:type="character" w:styleId="aa">
    <w:name w:val="footnote reference"/>
    <w:basedOn w:val="a0"/>
    <w:uiPriority w:val="99"/>
    <w:semiHidden/>
    <w:rsid w:val="0046687E"/>
    <w:rPr>
      <w:rFonts w:cs="Times New Roman"/>
      <w:vertAlign w:val="superscript"/>
    </w:rPr>
  </w:style>
  <w:style w:type="table" w:styleId="12">
    <w:name w:val="Table Grid 1"/>
    <w:basedOn w:val="a1"/>
    <w:uiPriority w:val="99"/>
    <w:rsid w:val="004A49D8"/>
    <w:pPr>
      <w:spacing w:after="0" w:line="240" w:lineRule="auto"/>
    </w:pPr>
    <w:rPr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057324840764331"/>
          <c:y val="0.11874999999999999"/>
          <c:w val="0.39490445859872614"/>
          <c:h val="0.77500000000000002"/>
        </c:manualLayout>
      </c:layout>
      <c:pieChart>
        <c:varyColors val="1"/>
        <c:ser>
          <c:idx val="0"/>
          <c:order val="0"/>
          <c:tx>
            <c:strRef>
              <c:f>Sheet1!$A$2</c:f>
              <c:strCache>
                <c:ptCount val="1"/>
              </c:strCache>
            </c:strRef>
          </c:tx>
          <c:spPr>
            <a:solidFill>
              <a:srgbClr val="9999FF"/>
            </a:solidFill>
            <a:ln w="10753">
              <a:solidFill>
                <a:srgbClr val="000000"/>
              </a:solidFill>
              <a:prstDash val="solid"/>
            </a:ln>
          </c:spPr>
          <c:dPt>
            <c:idx val="0"/>
            <c:bubble3D val="0"/>
            <c:extLst>
              <c:ext xmlns:c16="http://schemas.microsoft.com/office/drawing/2014/chart" uri="{C3380CC4-5D6E-409C-BE32-E72D297353CC}">
                <c16:uniqueId val="{00000000-DF83-48BA-A540-4B1FDF37498D}"/>
              </c:ext>
            </c:extLst>
          </c:dPt>
          <c:dPt>
            <c:idx val="1"/>
            <c:bubble3D val="0"/>
            <c:spPr>
              <a:solidFill>
                <a:srgbClr val="993366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1-DF83-48BA-A540-4B1FDF37498D}"/>
              </c:ext>
            </c:extLst>
          </c:dPt>
          <c:dPt>
            <c:idx val="2"/>
            <c:bubble3D val="0"/>
            <c:spPr>
              <a:solidFill>
                <a:srgbClr val="FFFFCC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2-DF83-48BA-A540-4B1FDF37498D}"/>
              </c:ext>
            </c:extLst>
          </c:dPt>
          <c:cat>
            <c:strRef>
              <c:f>Sheet1!$B$1:$D$1</c:f>
              <c:strCache>
                <c:ptCount val="3"/>
                <c:pt idx="0">
                  <c:v>Легкая(I)-50%</c:v>
                </c:pt>
                <c:pt idx="1">
                  <c:v>Средняя(II)-45%</c:v>
                </c:pt>
                <c:pt idx="2">
                  <c:v>Тяжелая(III)-5%</c:v>
                </c:pt>
              </c:strCache>
            </c:strRef>
          </c:cat>
          <c:val>
            <c:numRef>
              <c:f>Sheet1!$B$2:$D$2</c:f>
              <c:numCache>
                <c:formatCode>\О\с\н\о\в\н\о\й</c:formatCode>
                <c:ptCount val="3"/>
                <c:pt idx="0">
                  <c:v>50</c:v>
                </c:pt>
                <c:pt idx="1">
                  <c:v>45</c:v>
                </c:pt>
                <c:pt idx="2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DF83-48BA-A540-4B1FDF37498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solidFill>
          <a:srgbClr val="C0C0C0"/>
        </a:solidFill>
        <a:ln w="10753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65286624203821653"/>
          <c:y val="0.31874999999999998"/>
          <c:w val="0.33439490445859871"/>
          <c:h val="0.36249999999999999"/>
        </c:manualLayout>
      </c:layout>
      <c:overlay val="0"/>
      <c:spPr>
        <a:noFill/>
        <a:ln w="2688">
          <a:solidFill>
            <a:srgbClr val="000000"/>
          </a:solidFill>
          <a:prstDash val="solid"/>
        </a:ln>
      </c:spPr>
      <c:txPr>
        <a:bodyPr/>
        <a:lstStyle/>
        <a:p>
          <a:pPr>
            <a:defRPr sz="622" b="1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677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847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r>
              <a:rPr lang="ru-RU"/>
              <a:t>Острота зрения после хим. ожогов</a:t>
            </a:r>
          </a:p>
        </c:rich>
      </c:tx>
      <c:layout>
        <c:manualLayout>
          <c:xMode val="edge"/>
          <c:yMode val="edge"/>
          <c:x val="0.16906474820143885"/>
          <c:y val="2.197802197802198E-2"/>
        </c:manualLayout>
      </c:layout>
      <c:overlay val="0"/>
      <c:spPr>
        <a:noFill/>
        <a:ln w="21505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17625899280575538"/>
          <c:y val="0.35714285714285715"/>
          <c:w val="0.36330935251798563"/>
          <c:h val="0.55494505494505497"/>
        </c:manualLayout>
      </c:layout>
      <c:pieChart>
        <c:varyColors val="1"/>
        <c:ser>
          <c:idx val="0"/>
          <c:order val="0"/>
          <c:tx>
            <c:strRef>
              <c:f>Sheet1!$A$2</c:f>
              <c:strCache>
                <c:ptCount val="1"/>
              </c:strCache>
            </c:strRef>
          </c:tx>
          <c:spPr>
            <a:solidFill>
              <a:srgbClr val="9999FF"/>
            </a:solidFill>
            <a:ln w="10753">
              <a:solidFill>
                <a:srgbClr val="000000"/>
              </a:solidFill>
              <a:prstDash val="solid"/>
            </a:ln>
          </c:spPr>
          <c:dPt>
            <c:idx val="0"/>
            <c:bubble3D val="0"/>
            <c:extLst>
              <c:ext xmlns:c16="http://schemas.microsoft.com/office/drawing/2014/chart" uri="{C3380CC4-5D6E-409C-BE32-E72D297353CC}">
                <c16:uniqueId val="{00000000-9B37-4F01-AFC3-2702F36E5C02}"/>
              </c:ext>
            </c:extLst>
          </c:dPt>
          <c:dPt>
            <c:idx val="1"/>
            <c:bubble3D val="0"/>
            <c:spPr>
              <a:solidFill>
                <a:srgbClr val="993366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1-9B37-4F01-AFC3-2702F36E5C02}"/>
              </c:ext>
            </c:extLst>
          </c:dPt>
          <c:dPt>
            <c:idx val="2"/>
            <c:bubble3D val="0"/>
            <c:spPr>
              <a:solidFill>
                <a:srgbClr val="FFFFCC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2-9B37-4F01-AFC3-2702F36E5C02}"/>
              </c:ext>
            </c:extLst>
          </c:dPt>
          <c:dPt>
            <c:idx val="3"/>
            <c:bubble3D val="0"/>
            <c:spPr>
              <a:solidFill>
                <a:srgbClr val="CCFFFF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3-9B37-4F01-AFC3-2702F36E5C02}"/>
              </c:ext>
            </c:extLst>
          </c:dPt>
          <c:dPt>
            <c:idx val="4"/>
            <c:bubble3D val="0"/>
            <c:spPr>
              <a:solidFill>
                <a:srgbClr val="660066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4-9B37-4F01-AFC3-2702F36E5C02}"/>
              </c:ext>
            </c:extLst>
          </c:dPt>
          <c:cat>
            <c:strRef>
              <c:f>Sheet1!$B$1:$F$1</c:f>
              <c:strCache>
                <c:ptCount val="5"/>
                <c:pt idx="0">
                  <c:v>1</c:v>
                </c:pt>
                <c:pt idx="1">
                  <c:v>0,9-0,7</c:v>
                </c:pt>
                <c:pt idx="2">
                  <c:v>0,6-0,3</c:v>
                </c:pt>
                <c:pt idx="3">
                  <c:v>0,2-0,05</c:v>
                </c:pt>
                <c:pt idx="4">
                  <c:v>ниже 0,05 </c:v>
                </c:pt>
              </c:strCache>
            </c:strRef>
          </c:cat>
          <c:val>
            <c:numRef>
              <c:f>Sheet1!$B$2:$F$2</c:f>
              <c:numCache>
                <c:formatCode>\О\с\н\о\в\н\о\й</c:formatCode>
                <c:ptCount val="5"/>
                <c:pt idx="0">
                  <c:v>60</c:v>
                </c:pt>
                <c:pt idx="1">
                  <c:v>10</c:v>
                </c:pt>
                <c:pt idx="2">
                  <c:v>15</c:v>
                </c:pt>
                <c:pt idx="3">
                  <c:v>10</c:v>
                </c:pt>
                <c:pt idx="4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9B37-4F01-AFC3-2702F36E5C02}"/>
            </c:ext>
          </c:extLst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0753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9999FF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6-9B37-4F01-AFC3-2702F36E5C02}"/>
              </c:ext>
            </c:extLst>
          </c:dPt>
          <c:dPt>
            <c:idx val="1"/>
            <c:bubble3D val="0"/>
            <c:extLst>
              <c:ext xmlns:c16="http://schemas.microsoft.com/office/drawing/2014/chart" uri="{C3380CC4-5D6E-409C-BE32-E72D297353CC}">
                <c16:uniqueId val="{00000007-9B37-4F01-AFC3-2702F36E5C02}"/>
              </c:ext>
            </c:extLst>
          </c:dPt>
          <c:dPt>
            <c:idx val="2"/>
            <c:bubble3D val="0"/>
            <c:spPr>
              <a:solidFill>
                <a:srgbClr val="FFFFCC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8-9B37-4F01-AFC3-2702F36E5C02}"/>
              </c:ext>
            </c:extLst>
          </c:dPt>
          <c:dPt>
            <c:idx val="3"/>
            <c:bubble3D val="0"/>
            <c:spPr>
              <a:solidFill>
                <a:srgbClr val="CCFFFF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9-9B37-4F01-AFC3-2702F36E5C02}"/>
              </c:ext>
            </c:extLst>
          </c:dPt>
          <c:dPt>
            <c:idx val="4"/>
            <c:bubble3D val="0"/>
            <c:spPr>
              <a:solidFill>
                <a:srgbClr val="660066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A-9B37-4F01-AFC3-2702F36E5C02}"/>
              </c:ext>
            </c:extLst>
          </c:dPt>
          <c:cat>
            <c:strRef>
              <c:f>Sheet1!$B$1:$F$1</c:f>
              <c:strCache>
                <c:ptCount val="5"/>
                <c:pt idx="0">
                  <c:v>1</c:v>
                </c:pt>
                <c:pt idx="1">
                  <c:v>0,9-0,7</c:v>
                </c:pt>
                <c:pt idx="2">
                  <c:v>0,6-0,3</c:v>
                </c:pt>
                <c:pt idx="3">
                  <c:v>0,2-0,05</c:v>
                </c:pt>
                <c:pt idx="4">
                  <c:v>ниже 0,05 </c:v>
                </c:pt>
              </c:strCache>
            </c:strRef>
          </c:cat>
          <c:val>
            <c:numRef>
              <c:f>Sheet1!$B$3:$F$3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0B-9B37-4F01-AFC3-2702F36E5C02}"/>
            </c:ext>
          </c:extLst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0753">
              <a:solidFill>
                <a:srgbClr val="000000"/>
              </a:solidFill>
              <a:prstDash val="solid"/>
            </a:ln>
          </c:spPr>
          <c:dPt>
            <c:idx val="0"/>
            <c:bubble3D val="0"/>
            <c:spPr>
              <a:solidFill>
                <a:srgbClr val="9999FF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C-9B37-4F01-AFC3-2702F36E5C02}"/>
              </c:ext>
            </c:extLst>
          </c:dPt>
          <c:dPt>
            <c:idx val="1"/>
            <c:bubble3D val="0"/>
            <c:spPr>
              <a:solidFill>
                <a:srgbClr val="993366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D-9B37-4F01-AFC3-2702F36E5C02}"/>
              </c:ext>
            </c:extLst>
          </c:dPt>
          <c:dPt>
            <c:idx val="2"/>
            <c:bubble3D val="0"/>
            <c:extLst>
              <c:ext xmlns:c16="http://schemas.microsoft.com/office/drawing/2014/chart" uri="{C3380CC4-5D6E-409C-BE32-E72D297353CC}">
                <c16:uniqueId val="{0000000E-9B37-4F01-AFC3-2702F36E5C02}"/>
              </c:ext>
            </c:extLst>
          </c:dPt>
          <c:dPt>
            <c:idx val="3"/>
            <c:bubble3D val="0"/>
            <c:spPr>
              <a:solidFill>
                <a:srgbClr val="CCFFFF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F-9B37-4F01-AFC3-2702F36E5C02}"/>
              </c:ext>
            </c:extLst>
          </c:dPt>
          <c:dPt>
            <c:idx val="4"/>
            <c:bubble3D val="0"/>
            <c:spPr>
              <a:solidFill>
                <a:srgbClr val="660066"/>
              </a:solidFill>
              <a:ln w="10753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10-9B37-4F01-AFC3-2702F36E5C02}"/>
              </c:ext>
            </c:extLst>
          </c:dPt>
          <c:cat>
            <c:strRef>
              <c:f>Sheet1!$B$1:$F$1</c:f>
              <c:strCache>
                <c:ptCount val="5"/>
                <c:pt idx="0">
                  <c:v>1</c:v>
                </c:pt>
                <c:pt idx="1">
                  <c:v>0,9-0,7</c:v>
                </c:pt>
                <c:pt idx="2">
                  <c:v>0,6-0,3</c:v>
                </c:pt>
                <c:pt idx="3">
                  <c:v>0,2-0,05</c:v>
                </c:pt>
                <c:pt idx="4">
                  <c:v>ниже 0,05 </c:v>
                </c:pt>
              </c:strCache>
            </c:strRef>
          </c:cat>
          <c:val>
            <c:numRef>
              <c:f>Sheet1!$B$4:$F$4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11-9B37-4F01-AFC3-2702F36E5C0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solidFill>
          <a:srgbClr val="C0C0C0"/>
        </a:solidFill>
        <a:ln w="10753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71582733812949639"/>
          <c:y val="0.36813186813186816"/>
          <c:w val="0.26978417266187049"/>
          <c:h val="0.52747252747252749"/>
        </c:manualLayout>
      </c:layout>
      <c:overlay val="0"/>
      <c:spPr>
        <a:noFill/>
        <a:ln w="2688">
          <a:solidFill>
            <a:srgbClr val="000000"/>
          </a:solidFill>
          <a:prstDash val="solid"/>
        </a:ln>
      </c:spPr>
      <c:txPr>
        <a:bodyPr/>
        <a:lstStyle/>
        <a:p>
          <a:pPr>
            <a:defRPr sz="622" b="1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677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9423</Words>
  <Characters>53717</Characters>
  <Application>Microsoft Office Word</Application>
  <DocSecurity>0</DocSecurity>
  <Lines>447</Lines>
  <Paragraphs>126</Paragraphs>
  <ScaleCrop>false</ScaleCrop>
  <Company>Reanimator Extreme Edition</Company>
  <LinksUpToDate>false</LinksUpToDate>
  <CharactersWithSpaces>63014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Катюша</dc:creator>
  <cp:keywords/>
  <dc:description/>
  <cp:lastModifiedBy>Igor</cp:lastModifiedBy>
  <cp:revision>3</cp:revision>
  <dcterms:created xsi:type="dcterms:W3CDTF">2025-02-17T21:22:00Z</dcterms:created>
  <dcterms:modified xsi:type="dcterms:W3CDTF">2025-02-17T21:22:00Z</dcterms:modified>
</cp:coreProperties>
</file>