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EDF0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Ставропольская Государственная Медицинская Академия</w:t>
      </w:r>
    </w:p>
    <w:p w14:paraId="091D0D8C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3A9D62F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B676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B2FB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3448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87A8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09F0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276B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003E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3413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A861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724C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9D86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EDA0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F21BF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4B7E891B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«Раны: классификация, клиника, диагностика. Принципы и методы лечения ран»</w:t>
      </w:r>
    </w:p>
    <w:p w14:paraId="505EC03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14EB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637B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47B3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Бондаренко Ю.Е.(335 гр.)</w:t>
      </w:r>
    </w:p>
    <w:p w14:paraId="00F8B47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11DB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ED5F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722FB5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CEC3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F2CC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4F773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Ставрополь, 2011</w:t>
      </w:r>
    </w:p>
    <w:p w14:paraId="7495E2F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 реферата</w:t>
      </w:r>
    </w:p>
    <w:p w14:paraId="35314F6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F5637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</w:t>
      </w:r>
      <w:r>
        <w:rPr>
          <w:rFonts w:ascii="Times New Roman CYR" w:hAnsi="Times New Roman CYR" w:cs="Times New Roman CYR"/>
          <w:sz w:val="28"/>
          <w:szCs w:val="28"/>
        </w:rPr>
        <w:t>ие понятия. Классификация</w:t>
      </w:r>
    </w:p>
    <w:p w14:paraId="2A5B603C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Типы заживления раны</w:t>
      </w:r>
    </w:p>
    <w:p w14:paraId="0E87B8FD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Патофизиология раневого процесса</w:t>
      </w:r>
    </w:p>
    <w:p w14:paraId="07D07790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принципы лечения ран</w:t>
      </w:r>
    </w:p>
    <w:p w14:paraId="638784E2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101CD6F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32F46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понятия. Классификация</w:t>
      </w:r>
    </w:p>
    <w:p w14:paraId="46D75F3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CE9F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Рана - это повреждение тканей и органов, которое возникает одновременно с н</w:t>
      </w:r>
      <w:r>
        <w:rPr>
          <w:rFonts w:ascii="Times New Roman CYR" w:hAnsi="Times New Roman CYR" w:cs="Times New Roman CYR"/>
          <w:sz w:val="28"/>
          <w:szCs w:val="28"/>
        </w:rPr>
        <w:t>арушением целостности кожи и слизистых оболочек вследствие ряда причин.</w:t>
      </w:r>
    </w:p>
    <w:p w14:paraId="2057B365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Классическими признаками, на основании которых можно сразу установить наличие раны, являются:</w:t>
      </w:r>
    </w:p>
    <w:p w14:paraId="5F89F24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боль;</w:t>
      </w:r>
    </w:p>
    <w:p w14:paraId="4A2127D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зияние;</w:t>
      </w:r>
    </w:p>
    <w:p w14:paraId="750197C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кровотечение.</w:t>
      </w:r>
    </w:p>
    <w:p w14:paraId="59297E9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ран.</w:t>
      </w:r>
    </w:p>
    <w:p w14:paraId="27EB6A0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этиологии (в зависимости от вида </w:t>
      </w:r>
      <w:r>
        <w:rPr>
          <w:rFonts w:ascii="Times New Roman CYR" w:hAnsi="Times New Roman CYR" w:cs="Times New Roman CYR"/>
          <w:sz w:val="28"/>
          <w:szCs w:val="28"/>
        </w:rPr>
        <w:t>травмирующего агента).</w:t>
      </w:r>
    </w:p>
    <w:p w14:paraId="0D4EBD2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Хирургические (наносятся в условиях операционной, являются асептическими).</w:t>
      </w:r>
    </w:p>
    <w:p w14:paraId="20BC10C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Случайные.</w:t>
      </w:r>
    </w:p>
    <w:p w14:paraId="69DCB3A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вида травмирующего агента.</w:t>
      </w:r>
    </w:p>
    <w:p w14:paraId="52E4F63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Резаные.</w:t>
      </w:r>
    </w:p>
    <w:p w14:paraId="34C59E8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Колотые.</w:t>
      </w:r>
    </w:p>
    <w:p w14:paraId="1C605E8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Рубленые.</w:t>
      </w:r>
    </w:p>
    <w:p w14:paraId="3816B8E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Укушенные.</w:t>
      </w:r>
    </w:p>
    <w:p w14:paraId="5ABF822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Ушибленные.</w:t>
      </w:r>
    </w:p>
    <w:p w14:paraId="7FF0FA0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Размозженные.</w:t>
      </w:r>
    </w:p>
    <w:p w14:paraId="5AB4623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Рваные.</w:t>
      </w:r>
    </w:p>
    <w:p w14:paraId="5528AE1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Огнестрель</w:t>
      </w:r>
      <w:r>
        <w:rPr>
          <w:rFonts w:ascii="Times New Roman CYR" w:hAnsi="Times New Roman CYR" w:cs="Times New Roman CYR"/>
          <w:sz w:val="28"/>
          <w:szCs w:val="28"/>
        </w:rPr>
        <w:t>ные.</w:t>
      </w:r>
    </w:p>
    <w:p w14:paraId="14AADD6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Ожоговые.</w:t>
      </w:r>
    </w:p>
    <w:p w14:paraId="79FD863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Смешанные.</w:t>
      </w:r>
    </w:p>
    <w:p w14:paraId="0E131A9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наличия микрофлоры в ране и ее количества.</w:t>
      </w:r>
    </w:p>
    <w:p w14:paraId="0DEEE8D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Асептические.</w:t>
      </w:r>
    </w:p>
    <w:p w14:paraId="21677AD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Микробно-загрязненные.</w:t>
      </w:r>
    </w:p>
    <w:p w14:paraId="19E051D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Гнойные.</w:t>
      </w:r>
    </w:p>
    <w:p w14:paraId="4DAF6BE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полостям тела.</w:t>
      </w:r>
    </w:p>
    <w:p w14:paraId="5DCA965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Проникающие.</w:t>
      </w:r>
    </w:p>
    <w:p w14:paraId="3FF66E4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Непроникающие.</w:t>
      </w:r>
    </w:p>
    <w:p w14:paraId="6BF0ADF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наличия осложнений.</w:t>
      </w:r>
    </w:p>
    <w:p w14:paraId="0B4EF4B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Осложненные.</w:t>
      </w:r>
    </w:p>
    <w:p w14:paraId="6F0DC57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Неосложненные.</w:t>
      </w:r>
    </w:p>
    <w:p w14:paraId="7E5E96D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способствующими возникновению осложнений, являются характер и степень повреждения тканей, наличие в ране сгустков крови, участков некротизированных тканей, инородных тел, микрофлоры, ее количество и вирулентность.</w:t>
      </w:r>
    </w:p>
    <w:p w14:paraId="0DCE94B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2B469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зажив</w:t>
      </w:r>
      <w:r>
        <w:rPr>
          <w:rFonts w:ascii="Times New Roman CYR" w:hAnsi="Times New Roman CYR" w:cs="Times New Roman CYR"/>
          <w:sz w:val="28"/>
          <w:szCs w:val="28"/>
        </w:rPr>
        <w:t>ления раны</w:t>
      </w:r>
    </w:p>
    <w:p w14:paraId="1C408F4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4C6D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первичным натяжением (без нагноения);</w:t>
      </w:r>
    </w:p>
    <w:p w14:paraId="5F0D2D9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вторичным натяжением (с обязательной фазой нагноения раны и развития грануляций);</w:t>
      </w:r>
    </w:p>
    <w:p w14:paraId="179A49D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 струпом.</w:t>
      </w:r>
    </w:p>
    <w:p w14:paraId="150F134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заживления раны крайне важен, поскольку определяет клиническое течение раневого процесса и всю врачеб</w:t>
      </w:r>
      <w:r>
        <w:rPr>
          <w:rFonts w:ascii="Times New Roman CYR" w:hAnsi="Times New Roman CYR" w:cs="Times New Roman CYR"/>
          <w:sz w:val="28"/>
          <w:szCs w:val="28"/>
        </w:rPr>
        <w:t>ную тактику. Любая рана может зажить без нагноения или с ним. Все зависит от выполнения ряда условий.</w:t>
      </w:r>
    </w:p>
    <w:p w14:paraId="7E6416C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заживления первичным натяжением.</w:t>
      </w:r>
    </w:p>
    <w:p w14:paraId="60CBF8F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высокой микробной загрязненности раны.</w:t>
      </w:r>
    </w:p>
    <w:p w14:paraId="0C1BCA1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в ране инородных тел сгустков крови и нежизнеспо</w:t>
      </w:r>
      <w:r>
        <w:rPr>
          <w:rFonts w:ascii="Times New Roman CYR" w:hAnsi="Times New Roman CYR" w:cs="Times New Roman CYR"/>
          <w:sz w:val="28"/>
          <w:szCs w:val="28"/>
        </w:rPr>
        <w:t>собных тканей.</w:t>
      </w:r>
    </w:p>
    <w:p w14:paraId="2123C4F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Достаточное кровоснабжение.</w:t>
      </w:r>
    </w:p>
    <w:p w14:paraId="7447386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Точное сопоставление краев раны, отсутствие натяжения и карманов.</w:t>
      </w:r>
    </w:p>
    <w:p w14:paraId="6B4C967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Сохранение иннервации краев раны.</w:t>
      </w:r>
    </w:p>
    <w:p w14:paraId="74366B5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метаболических нарушений (при декомпенсированном сахарном диабете).</w:t>
      </w:r>
    </w:p>
    <w:p w14:paraId="66C1B7E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Любую рану следует старать</w:t>
      </w:r>
      <w:r>
        <w:rPr>
          <w:rFonts w:ascii="Times New Roman CYR" w:hAnsi="Times New Roman CYR" w:cs="Times New Roman CYR"/>
          <w:sz w:val="28"/>
          <w:szCs w:val="28"/>
        </w:rPr>
        <w:t>ся привести в соответствие с этими условиями, поскольку в этом случае лечение займет гораздо меньше времени.</w:t>
      </w:r>
    </w:p>
    <w:p w14:paraId="30B9397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раневого процесса имеет фазный характер, и хирурги давно заметили это. Предпринимались различные попытки классификации фаз раневого процесс</w:t>
      </w:r>
      <w:r>
        <w:rPr>
          <w:rFonts w:ascii="Times New Roman CYR" w:hAnsi="Times New Roman CYR" w:cs="Times New Roman CYR"/>
          <w:sz w:val="28"/>
          <w:szCs w:val="28"/>
        </w:rPr>
        <w:t>а. По Пирогову рана проходит три стадии - отека, очищения раны, гранулирования.</w:t>
      </w:r>
    </w:p>
    <w:p w14:paraId="4CDF541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Калиеву выделяют ранний период, дегенеративно-воспалительный период, фазу восстановления.</w:t>
      </w:r>
    </w:p>
    <w:p w14:paraId="2EA8D9F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классификация фаз раневого процесса предложена М. И. Кузиным. Он выделя</w:t>
      </w:r>
      <w:r>
        <w:rPr>
          <w:rFonts w:ascii="Times New Roman CYR" w:hAnsi="Times New Roman CYR" w:cs="Times New Roman CYR"/>
          <w:sz w:val="28"/>
          <w:szCs w:val="28"/>
        </w:rPr>
        <w:t>ет фазы:</w:t>
      </w:r>
    </w:p>
    <w:p w14:paraId="1EBF48C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воспаления;</w:t>
      </w:r>
    </w:p>
    <w:p w14:paraId="2B58B96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пролиферации;</w:t>
      </w:r>
    </w:p>
    <w:p w14:paraId="05CDE24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регенерации (рубцевания).</w:t>
      </w:r>
    </w:p>
    <w:p w14:paraId="466EEF0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39CB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Патофизиология раневого процесса</w:t>
      </w:r>
    </w:p>
    <w:p w14:paraId="59308195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80E3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воспаления. Первый этап на пути к заживлению раны. Процесс заживления раны начинается с того момента, когда в ране под действием плазменных факторо</w:t>
      </w:r>
      <w:r>
        <w:rPr>
          <w:rFonts w:ascii="Times New Roman CYR" w:hAnsi="Times New Roman CYR" w:cs="Times New Roman CYR"/>
          <w:sz w:val="28"/>
          <w:szCs w:val="28"/>
        </w:rPr>
        <w:t>в свертывания и тромбоцитарного звена гемостаза останавливается кровотечение. В ране и окружающих тканях формируется ацидоз вследствие нарушения кровоснабжения поврежденных участков и накопления органических кислот. Если нормальное значение рН внутренней с</w:t>
      </w:r>
      <w:r>
        <w:rPr>
          <w:rFonts w:ascii="Times New Roman CYR" w:hAnsi="Times New Roman CYR" w:cs="Times New Roman CYR"/>
          <w:sz w:val="28"/>
          <w:szCs w:val="28"/>
        </w:rPr>
        <w:t xml:space="preserve">реды организма 7,3, в ране рН может снижаться до 5 и даже ниже. При чрезмерном закислении в ране нарушаются процессы иммунной защиты, но в целом ацидоз в ране носит защитный характер, поскольку препятствует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активному размножению микроорганизмов. Увеличение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кислотности тканей приводит к их гидрофильности и параллельному увеличению проницаемости капилляров. Параллельно с развитием ацидоза возникает и гиперкалиемия. Происходит активная экссудация в рану, что способствует ее очищению. Одновременные отек и набух</w:t>
      </w:r>
      <w:r>
        <w:rPr>
          <w:rFonts w:ascii="Times New Roman CYR" w:hAnsi="Times New Roman CYR" w:cs="Times New Roman CYR"/>
          <w:sz w:val="28"/>
          <w:szCs w:val="28"/>
        </w:rPr>
        <w:t>ание краев раны приводят к их сближению и совмещению, благодаря чему зона воспаления отграничивается от окружающей среды. Одновременно происходит склеивание краев раны при точном их сопоставлении благодаря выпадению фибрина на стенках раны. В ране происход</w:t>
      </w:r>
      <w:r>
        <w:rPr>
          <w:rFonts w:ascii="Times New Roman CYR" w:hAnsi="Times New Roman CYR" w:cs="Times New Roman CYR"/>
          <w:sz w:val="28"/>
          <w:szCs w:val="28"/>
        </w:rPr>
        <w:t>ит изменение метаболизма, обменные процессы сдвигаются в сторону катаболизма. Одновременно наблюдается миграция клеток воспаления (макрофагов, полиморфноядерных лейкоцитов, лимфоцитов) в рану. Эти клетки под действием медиаторов воспаления производят выбро</w:t>
      </w:r>
      <w:r>
        <w:rPr>
          <w:rFonts w:ascii="Times New Roman CYR" w:hAnsi="Times New Roman CYR" w:cs="Times New Roman CYR"/>
          <w:sz w:val="28"/>
          <w:szCs w:val="28"/>
        </w:rPr>
        <w:t>с в рану ферментов и биологически активных веществ. Протеазы способствуют лизису нежизнеспособных тканей. Оксидаза препятствует чрезмерному накоплению токсинов. Супероксиддисмутаза приводит к накоплению активных форм кислорода, которые оказывают токсическо</w:t>
      </w:r>
      <w:r>
        <w:rPr>
          <w:rFonts w:ascii="Times New Roman CYR" w:hAnsi="Times New Roman CYR" w:cs="Times New Roman CYR"/>
          <w:sz w:val="28"/>
          <w:szCs w:val="28"/>
        </w:rPr>
        <w:t>е действие на микроорганизмы. Липаза разрушает защитные оболочки микробных клеток и делает их доступными для действия других факторов защиты. Параллельно в ране наблюдается и повышение сывороточных факторов защиты. В конце фазы воспаления наблюдаются очище</w:t>
      </w:r>
      <w:r>
        <w:rPr>
          <w:rFonts w:ascii="Times New Roman CYR" w:hAnsi="Times New Roman CYR" w:cs="Times New Roman CYR"/>
          <w:sz w:val="28"/>
          <w:szCs w:val="28"/>
        </w:rPr>
        <w:t>ние раны от продуктов распада (если они имелись), плавный переход в следующую фазу. При заживлении раны первичным натяжением эта фаза короткая и занимает 2-3 суток, но при заживлении раны вторичным натяжением и ее нагноении эта фаза может длиться более нед</w:t>
      </w:r>
      <w:r>
        <w:rPr>
          <w:rFonts w:ascii="Times New Roman CYR" w:hAnsi="Times New Roman CYR" w:cs="Times New Roman CYR"/>
          <w:sz w:val="28"/>
          <w:szCs w:val="28"/>
        </w:rPr>
        <w:t>ели.</w:t>
      </w:r>
    </w:p>
    <w:p w14:paraId="4575383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пролиферации. Длится до 14-28 дней с момента ранения. Характеризуется преобладанием процессов гранулирования. Грануляции - это молодая соединительная ткань, которая содержит большое количество клеточных элементов, способных к пролиферации. Улучша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трофика тканей,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врастание новых капилляров во вновь образованные ткани, улучшаются процессы микроциркуляции, уменьшается отек тканей. Метаболические процессы опять сдвигаются в сторону анаболизма.</w:t>
      </w:r>
    </w:p>
    <w:p w14:paraId="3CFA0AE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регенерации. В зависимости от того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происходило заживление раны (первичным или вторичным натяжением), либо наблюдается эпителизация раны путем наползания эпителия с краев раны (происходит заживление под струпом или первичным натяжением), либо формируется грубый соединительнотканный рубец (п</w:t>
      </w:r>
      <w:r>
        <w:rPr>
          <w:rFonts w:ascii="Times New Roman CYR" w:hAnsi="Times New Roman CYR" w:cs="Times New Roman CYR"/>
          <w:sz w:val="28"/>
          <w:szCs w:val="28"/>
        </w:rPr>
        <w:t>роисходит заживление вторичным натяжением).</w:t>
      </w:r>
    </w:p>
    <w:p w14:paraId="5F80AB2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3380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принципы лечения ран</w:t>
      </w:r>
    </w:p>
    <w:p w14:paraId="55F9799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9E11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случайных ран следует стремиться к тому, чтобы заживление раны происходило первичным натяжением. Это предусматривается проведением первичной хирургической обработки ран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14:paraId="1BFDA77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первой помощи необходимо добиться остановки кровотечения, рану закрывают асептической повязкой. Если имеются повреждения костного аппарата, производят шинирование. На этапе квалифицированной врачебной помощи проводят окончательную остановку кро</w:t>
      </w:r>
      <w:r>
        <w:rPr>
          <w:rFonts w:ascii="Times New Roman CYR" w:hAnsi="Times New Roman CYR" w:cs="Times New Roman CYR"/>
          <w:sz w:val="28"/>
          <w:szCs w:val="28"/>
        </w:rPr>
        <w:t>вотечения и выполняют хирургическую обработку раны. Хирургическая обработка раны включает в себя:</w:t>
      </w:r>
    </w:p>
    <w:p w14:paraId="6D0D83B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остановку кровотечения;</w:t>
      </w:r>
    </w:p>
    <w:p w14:paraId="3A824836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ревизию полости раны, удаление инородных тел и нежизнеспособных тканей;</w:t>
      </w:r>
    </w:p>
    <w:p w14:paraId="331925E5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иссечение краев раны, обработку антисептиками;</w:t>
      </w:r>
    </w:p>
    <w:p w14:paraId="66CF99B5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сопоста</w:t>
      </w:r>
      <w:r>
        <w:rPr>
          <w:rFonts w:ascii="Times New Roman CYR" w:hAnsi="Times New Roman CYR" w:cs="Times New Roman CYR"/>
          <w:sz w:val="28"/>
          <w:szCs w:val="28"/>
        </w:rPr>
        <w:t>вление краев раны (наложение швов).</w:t>
      </w:r>
    </w:p>
    <w:p w14:paraId="45489496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времени проведения хирургической обработки выделяют:</w:t>
      </w:r>
    </w:p>
    <w:p w14:paraId="0C79248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первичную хирургическую обработку (до 6 ч с момента ранения);</w:t>
      </w:r>
    </w:p>
    <w:p w14:paraId="1E7BD179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отсроченную хирургическую обработку (6-24 ч с момента ранения);</w:t>
      </w:r>
    </w:p>
    <w:p w14:paraId="0F1FD4C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позднюю хирургичес</w:t>
      </w:r>
      <w:r>
        <w:rPr>
          <w:rFonts w:ascii="Times New Roman CYR" w:hAnsi="Times New Roman CYR" w:cs="Times New Roman CYR"/>
          <w:sz w:val="28"/>
          <w:szCs w:val="28"/>
        </w:rPr>
        <w:t>кую обработку (по прошествии 24 ч после ранения).</w:t>
      </w:r>
    </w:p>
    <w:p w14:paraId="53332E4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первичной хирургической обработке добиваются выполнения условий, при которых рана заживет первичным натяжением. Но не всегда это выполнимо и необходимо. В некоторых случаях более целесообразно оставить </w:t>
      </w:r>
      <w:r>
        <w:rPr>
          <w:rFonts w:ascii="Times New Roman CYR" w:hAnsi="Times New Roman CYR" w:cs="Times New Roman CYR"/>
          <w:sz w:val="28"/>
          <w:szCs w:val="28"/>
        </w:rPr>
        <w:t>рану заживать первичным натяжением. Иссекая края раны, не следует стремиться удалить как можно больше тканей. Необходимо удалить только нежизнеспособные, с тем чтобы провести затем адекватное сопоставление краев раны без сильного натяжения (поскольку при с</w:t>
      </w:r>
      <w:r>
        <w:rPr>
          <w:rFonts w:ascii="Times New Roman CYR" w:hAnsi="Times New Roman CYR" w:cs="Times New Roman CYR"/>
          <w:sz w:val="28"/>
          <w:szCs w:val="28"/>
        </w:rPr>
        <w:t>ильном натяжении происходит ишемизация краев раны, что затрудняет заживление).</w:t>
      </w:r>
    </w:p>
    <w:p w14:paraId="6D84803C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Завершающим этапом первой хирургической обработки является наложение швов на рану. В зависимости от времени и условий наложения выделяют швы:</w:t>
      </w:r>
    </w:p>
    <w:p w14:paraId="0F38817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первичные. Накладываются и затяги</w:t>
      </w:r>
      <w:r>
        <w:rPr>
          <w:rFonts w:ascii="Times New Roman CYR" w:hAnsi="Times New Roman CYR" w:cs="Times New Roman CYR"/>
          <w:sz w:val="28"/>
          <w:szCs w:val="28"/>
        </w:rPr>
        <w:t>ваются сразу же после первичной хирургической обработки. Рана зашивается наглухо. Условие для наложения первичных швов - с момента ранения должно пройти не более 6 ч. При выполнении профилактической антибиотикотерапии это срок может быть увеличен до 24 ч;</w:t>
      </w:r>
    </w:p>
    <w:p w14:paraId="05CAD1C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первично-отсроченные швы. После первичной хирургической обработки раны через все слои проводят нить, но не завязывают ее. На рану накладывают асептическую повязку. В последующем при отсутствии признаков воспаления, гнойного экссудата повязку снимают и ра</w:t>
      </w:r>
      <w:r>
        <w:rPr>
          <w:rFonts w:ascii="Times New Roman CYR" w:hAnsi="Times New Roman CYR" w:cs="Times New Roman CYR"/>
          <w:sz w:val="28"/>
          <w:szCs w:val="28"/>
        </w:rPr>
        <w:t>ну закрывают, завязывая швы;</w:t>
      </w:r>
    </w:p>
    <w:p w14:paraId="50DF61B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вторичные ранние швы. Накладываются на гнойную рану после ее очищения и начала гранулирования. Края раны сводятся, что уменьшает ее размер и ускоряет заживление;</w:t>
      </w:r>
    </w:p>
    <w:p w14:paraId="24B484D2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вторичные поздние швы. Накладываются после образования рубца,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иссекают. Края раны сопоставляют.</w:t>
      </w:r>
    </w:p>
    <w:p w14:paraId="3C582FE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Лечение гнойной раны отличается от лечения раны без признаков воспаления.</w:t>
      </w:r>
    </w:p>
    <w:p w14:paraId="1E31781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активного хирургического лечения гнойных ран и острых гнойных хирургических заболеваний.</w:t>
      </w:r>
    </w:p>
    <w:p w14:paraId="6AD8204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Хирургическая обработка раны или гнойно</w:t>
      </w:r>
      <w:r>
        <w:rPr>
          <w:rFonts w:ascii="Times New Roman CYR" w:hAnsi="Times New Roman CYR" w:cs="Times New Roman CYR"/>
          <w:sz w:val="28"/>
          <w:szCs w:val="28"/>
        </w:rPr>
        <w:t>го очага.</w:t>
      </w:r>
    </w:p>
    <w:p w14:paraId="005A5607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Дренирование раны полихлорвиниловым дренажем и длительное промывание ее растворами антисептиков.</w:t>
      </w:r>
    </w:p>
    <w:p w14:paraId="24A2FA2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Раннее закрытие раны с помощью первично-отсроченных, ранних вторичных швов и кожной пластики.</w:t>
      </w:r>
    </w:p>
    <w:p w14:paraId="1B625E38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и местная антибактериальная терапия.</w:t>
      </w:r>
    </w:p>
    <w:p w14:paraId="27C53BE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</w:t>
      </w:r>
      <w:r>
        <w:rPr>
          <w:rFonts w:ascii="Times New Roman CYR" w:hAnsi="Times New Roman CYR" w:cs="Times New Roman CYR"/>
          <w:sz w:val="28"/>
          <w:szCs w:val="28"/>
        </w:rPr>
        <w:t>шение специфической и неспецифической реактивности организма.</w:t>
      </w:r>
    </w:p>
    <w:p w14:paraId="5496B653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течения и лечения различных видов ран</w:t>
      </w:r>
    </w:p>
    <w:p w14:paraId="34DD5F9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Резаная рана (если нет инфекции) в норме всегда заживает первичным натяжением, поскольку соблюдаются все условия. Рубленые, ушибленные и тем </w:t>
      </w:r>
      <w:r>
        <w:rPr>
          <w:rFonts w:ascii="Times New Roman CYR" w:hAnsi="Times New Roman CYR" w:cs="Times New Roman CYR"/>
          <w:sz w:val="28"/>
          <w:szCs w:val="28"/>
        </w:rPr>
        <w:t>более рваные раны заживают вторичным натяжением. Поэтому все эти виды ран переводят в резаные путем проведения первичной хирургической обработки.</w:t>
      </w:r>
    </w:p>
    <w:p w14:paraId="2BA95B6E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Укушенные раны. Особенностью укушенных ран, нанесенных животными, является то, что они обильно загрязнены слюн</w:t>
      </w:r>
      <w:r>
        <w:rPr>
          <w:rFonts w:ascii="Times New Roman CYR" w:hAnsi="Times New Roman CYR" w:cs="Times New Roman CYR"/>
          <w:sz w:val="28"/>
          <w:szCs w:val="28"/>
        </w:rPr>
        <w:t>ой. Слюна животных содержит большое количество гноеродной флоры, но гнойный процесс мало отличается от обычного. Укусы кошек к тому же могут сопровождаться явлениями аллергии, поскольку кошачьи белки являются сильным аллергеном. При сочетании укусов и цара</w:t>
      </w:r>
      <w:r>
        <w:rPr>
          <w:rFonts w:ascii="Times New Roman CYR" w:hAnsi="Times New Roman CYR" w:cs="Times New Roman CYR"/>
          <w:sz w:val="28"/>
          <w:szCs w:val="28"/>
        </w:rPr>
        <w:t>пин может развиться специфическое воспалительное заболевание - фелиноз. Укусы человека при отсутствии лечения протекают очень тяжело. В слюне человека большое количество анаэробных микроорганизмов, и потому, если развивается воспаление, оно носит гнилостны</w:t>
      </w:r>
      <w:r>
        <w:rPr>
          <w:rFonts w:ascii="Times New Roman CYR" w:hAnsi="Times New Roman CYR" w:cs="Times New Roman CYR"/>
          <w:sz w:val="28"/>
          <w:szCs w:val="28"/>
        </w:rPr>
        <w:t>й характер. К тому же микроорганизмы, выделенные от человека, обладают устойчивостью ко многим антибиотикам.</w:t>
      </w:r>
    </w:p>
    <w:p w14:paraId="1B25658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Огнестрельные раны. Тяжесть ранения зависит от вида заряда и его кинетической энергии. Огнестрельная рана характеризуется тем, что в ней выделяют н</w:t>
      </w:r>
      <w:r>
        <w:rPr>
          <w:rFonts w:ascii="Times New Roman CYR" w:hAnsi="Times New Roman CYR" w:cs="Times New Roman CYR"/>
          <w:sz w:val="28"/>
          <w:szCs w:val="28"/>
        </w:rPr>
        <w:t>есколько зон повреждения ткани.</w:t>
      </w:r>
    </w:p>
    <w:p w14:paraId="04B59CDB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Собственно раневой канал, который формируется снарядом. Содержит сам снаряд, частицы пороха, пороховые газы, фрагменты одежды, сгустки крови.</w:t>
      </w:r>
    </w:p>
    <w:p w14:paraId="464F2DBD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Зона первичного некроза тканей вокруг раневого канала. Она формируется из-за р</w:t>
      </w:r>
      <w:r>
        <w:rPr>
          <w:rFonts w:ascii="Times New Roman CYR" w:hAnsi="Times New Roman CYR" w:cs="Times New Roman CYR"/>
          <w:sz w:val="28"/>
          <w:szCs w:val="28"/>
        </w:rPr>
        <w:t>аздавливающего эффекта пулевой волны.</w:t>
      </w:r>
    </w:p>
    <w:p w14:paraId="669A7DA1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Зона молекулярного сотрясения. Это зона повреждения клеток, в которой нарушается микроциркуляция и развиваются некробиотические процессы. Это состояние потенциально обратимо, но чаще всего события развиваются в небла</w:t>
      </w:r>
      <w:r>
        <w:rPr>
          <w:rFonts w:ascii="Times New Roman CYR" w:hAnsi="Times New Roman CYR" w:cs="Times New Roman CYR"/>
          <w:sz w:val="28"/>
          <w:szCs w:val="28"/>
        </w:rPr>
        <w:t>гоприятном направлении, зона некроза расширяется.</w:t>
      </w:r>
    </w:p>
    <w:p w14:paraId="4FD27EC0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ведения огнестрельной раны являются широкое рассечение по всему ходу раневого канала и удаление некротизированной ткани. В мирное время можно накладывать первичные швы. В военных условиях накла</w:t>
      </w:r>
      <w:r>
        <w:rPr>
          <w:rFonts w:ascii="Times New Roman CYR" w:hAnsi="Times New Roman CYR" w:cs="Times New Roman CYR"/>
          <w:sz w:val="28"/>
          <w:szCs w:val="28"/>
        </w:rPr>
        <w:t>дывают первично-отсроченные швы.</w:t>
      </w:r>
    </w:p>
    <w:p w14:paraId="59556FD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Гнойная рана. Лечение проводится соответственно фазам раневого процесса.</w:t>
      </w:r>
    </w:p>
    <w:p w14:paraId="3DB0F1CF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фазу воспаления проводят местное лечение: ежедневно делают перевязки с применением всего спектра механических, физических, химических методов анти</w:t>
      </w:r>
      <w:r>
        <w:rPr>
          <w:rFonts w:ascii="Times New Roman CYR" w:hAnsi="Times New Roman CYR" w:cs="Times New Roman CYR"/>
          <w:sz w:val="28"/>
          <w:szCs w:val="28"/>
        </w:rPr>
        <w:t xml:space="preserve">септики. При показаниях (обильной экссудации) проводят более частые перевязки. Поврежденный участок иммобилизуют, проводят дезинтоксикационную и антибактериальную терапию. Антибиотики назначают с учетом чувствительности выделенной микрофлоры, длительность </w:t>
      </w:r>
      <w:r>
        <w:rPr>
          <w:rFonts w:ascii="Times New Roman CYR" w:hAnsi="Times New Roman CYR" w:cs="Times New Roman CYR"/>
          <w:sz w:val="28"/>
          <w:szCs w:val="28"/>
        </w:rPr>
        <w:t>курса - до 3 суток нормальной температуры.</w:t>
      </w:r>
    </w:p>
    <w:p w14:paraId="4839767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фазу пролиферации, когда уже нет экссудата и рана заполнена грануляциями, местное лечение делают более щадящим. Перевязки урежают (чтобы не травмировать грануляционную ткань), рану не промывают. В рану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вводят </w:t>
      </w:r>
      <w:r>
        <w:rPr>
          <w:rFonts w:ascii="Times New Roman CYR" w:hAnsi="Times New Roman CYR" w:cs="Times New Roman CYR"/>
          <w:sz w:val="28"/>
          <w:szCs w:val="28"/>
        </w:rPr>
        <w:t>мази, способствующие регенерации тканей (метилурациловую, актовегиновую). Проводят активную физиотерапию (УВЧ, лазер- и магнитотерапию).</w:t>
      </w:r>
    </w:p>
    <w:p w14:paraId="5F821B54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фазу регенерации активное лечение не показано.</w:t>
      </w:r>
    </w:p>
    <w:p w14:paraId="1D5F4188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рана лечение заживление</w:t>
      </w:r>
    </w:p>
    <w:p w14:paraId="6A61B3FA" w14:textId="77777777" w:rsidR="00000000" w:rsidRDefault="002F754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41427927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E2EA642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“Хирург</w:t>
      </w:r>
      <w:r>
        <w:rPr>
          <w:rFonts w:ascii="Times New Roman CYR" w:hAnsi="Times New Roman CYR" w:cs="Times New Roman CYR"/>
          <w:sz w:val="28"/>
          <w:szCs w:val="28"/>
        </w:rPr>
        <w:t>ические болезни” под ред. - B. C. Савельева, А. И. Кириенко</w:t>
      </w:r>
    </w:p>
    <w:p w14:paraId="4EAD0AB1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“Хирургия” - Г. П. Рычагов, П. В. Гарелик, В. Е. Кремень и др.</w:t>
      </w:r>
    </w:p>
    <w:p w14:paraId="5F800489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“Общая хирургия” - Рычагов Г. П., Гарелик П. В., Мартов Ю. Б.</w:t>
      </w:r>
    </w:p>
    <w:p w14:paraId="4D3AEC9C" w14:textId="77777777" w:rsidR="00000000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“Общая хирургия” - П. Н. Зубарев, М. И. Лыткина, М.В. Епифанова</w:t>
      </w:r>
    </w:p>
    <w:p w14:paraId="68940BA3" w14:textId="77777777" w:rsidR="002F7542" w:rsidRDefault="002F75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Методические разработки кафедры общей хирургии СТГМА</w:t>
      </w:r>
    </w:p>
    <w:sectPr w:rsidR="002F75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CC"/>
    <w:rsid w:val="002F7542"/>
    <w:rsid w:val="00F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D75E6"/>
  <w14:defaultImageDpi w14:val="0"/>
  <w15:docId w15:val="{7CA05D39-7218-4C93-9F28-1E1CE47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2025-02-01T21:25:00Z</dcterms:created>
  <dcterms:modified xsi:type="dcterms:W3CDTF">2025-02-01T21:25:00Z</dcterms:modified>
</cp:coreProperties>
</file>