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7" w:rsidRPr="008459BC" w:rsidRDefault="00D33E97" w:rsidP="00D33E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459BC">
        <w:rPr>
          <w:rFonts w:ascii="Times New Roman" w:hAnsi="Times New Roman"/>
          <w:b/>
          <w:sz w:val="24"/>
          <w:szCs w:val="24"/>
          <w:u w:val="single"/>
        </w:rPr>
        <w:t>Расширенная</w:t>
      </w:r>
      <w:proofErr w:type="gram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459BC">
        <w:rPr>
          <w:rFonts w:ascii="Times New Roman" w:hAnsi="Times New Roman"/>
          <w:b/>
          <w:sz w:val="24"/>
          <w:szCs w:val="24"/>
          <w:u w:val="single"/>
        </w:rPr>
        <w:t>лимфодиссекция</w:t>
      </w:r>
      <w:proofErr w:type="spell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при раке почки.</w:t>
      </w:r>
    </w:p>
    <w:p w:rsidR="00D33E97" w:rsidRPr="008459BC" w:rsidRDefault="00D33E97" w:rsidP="00D33E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полном объеме выполняется при опухолях Т3-Т4. При раке правой почки она включает в себя удаление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8459BC">
        <w:rPr>
          <w:rFonts w:ascii="Times New Roman" w:hAnsi="Times New Roman"/>
          <w:sz w:val="24"/>
          <w:szCs w:val="24"/>
        </w:rPr>
        <w:t>ретрокавальных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интераортокавальных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лимфоузлов от диафрагмы до места слияния общих подвздошных вен. При раке левой почки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включает в себя удаление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ретроаортальных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интераортокавальных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лимфоузлов от диафрагмы до бифуркац</w:t>
      </w:r>
      <w:proofErr w:type="gramStart"/>
      <w:r w:rsidRPr="008459BC">
        <w:rPr>
          <w:rFonts w:ascii="Times New Roman" w:hAnsi="Times New Roman"/>
          <w:sz w:val="24"/>
          <w:szCs w:val="24"/>
        </w:rPr>
        <w:t>ии ао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рты. При опухолях Т1-Т2 </w:t>
      </w:r>
      <w:proofErr w:type="gramStart"/>
      <w:r w:rsidRPr="008459BC">
        <w:rPr>
          <w:rFonts w:ascii="Times New Roman" w:hAnsi="Times New Roman"/>
          <w:sz w:val="24"/>
          <w:szCs w:val="24"/>
        </w:rPr>
        <w:t>расширенная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является методом выбора, возможна ограниченная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При раке правой почки </w:t>
      </w:r>
      <w:proofErr w:type="gramStart"/>
      <w:r w:rsidRPr="008459BC">
        <w:rPr>
          <w:rFonts w:ascii="Times New Roman" w:hAnsi="Times New Roman"/>
          <w:sz w:val="24"/>
          <w:szCs w:val="24"/>
        </w:rPr>
        <w:t>ограниченная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включает в себя удаление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ретрокавальных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лимфоузлов от диафрагмы до слияния нижней полой вены. При раке левой почки удаляются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латероаортальные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преаортальные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лимфоузлы от диафрагмы до бифуркац</w:t>
      </w:r>
      <w:proofErr w:type="gramStart"/>
      <w:r w:rsidRPr="008459BC">
        <w:rPr>
          <w:rFonts w:ascii="Times New Roman" w:hAnsi="Times New Roman"/>
          <w:sz w:val="24"/>
          <w:szCs w:val="24"/>
        </w:rPr>
        <w:t>ии ао</w:t>
      </w:r>
      <w:proofErr w:type="gramEnd"/>
      <w:r w:rsidRPr="008459BC">
        <w:rPr>
          <w:rFonts w:ascii="Times New Roman" w:hAnsi="Times New Roman"/>
          <w:sz w:val="24"/>
          <w:szCs w:val="24"/>
        </w:rPr>
        <w:t>рты. При распространении опухолевого тромба в просвет почечной или нижней полой вены выполняется удаление тромба. В случае распространения опухолевого тромба в просвет нижней полой вены, вену пережимают выше и ниже тромба, а также противоположную почечную с последующим извлечением тромба (после рассечения вены над тромбом). При прорастании сосудистой стенки опухолью проводят резекцию данного участка нижней полой вены на всю толщину сосудистой стенки.</w:t>
      </w:r>
    </w:p>
    <w:p w:rsidR="00D33E97" w:rsidRPr="008459BC" w:rsidRDefault="00D33E97" w:rsidP="00D33E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Границами, в пределах которых выполняется расширенная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при раке почки, являются: сверху - верхняя брыжеечная артерия, снизу - бифуркация аорты и нижняя полая вена.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Лимфаденэктомия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при раке правой почки включает в себя удаление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ретрокавальных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аортокавальных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лимфатических узлов. В связи с частым поражением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узлов их также рекомендуют удалять.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при левостороннем процессе подразумевает удаление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преаортальных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ретроаортальных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латероаортальных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лимфатических узлов. </w:t>
      </w:r>
      <w:proofErr w:type="spellStart"/>
      <w:r w:rsidRPr="008459BC">
        <w:rPr>
          <w:rFonts w:ascii="Times New Roman" w:hAnsi="Times New Roman"/>
          <w:sz w:val="24"/>
          <w:szCs w:val="24"/>
        </w:rPr>
        <w:t>Аортокавальные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лимфатические узлы удаляются в том случае, если они </w:t>
      </w:r>
      <w:proofErr w:type="spellStart"/>
      <w:r w:rsidRPr="008459BC">
        <w:rPr>
          <w:rFonts w:ascii="Times New Roman" w:hAnsi="Times New Roman"/>
          <w:sz w:val="24"/>
          <w:szCs w:val="24"/>
        </w:rPr>
        <w:t>макроскопически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изменены.</w:t>
      </w:r>
    </w:p>
    <w:p w:rsidR="00F129E1" w:rsidRDefault="00D33E97" w:rsidP="00D33E97">
      <w:r w:rsidRPr="008459BC">
        <w:rPr>
          <w:rFonts w:ascii="Times New Roman" w:hAnsi="Times New Roman"/>
          <w:sz w:val="24"/>
          <w:szCs w:val="24"/>
        </w:rPr>
        <w:t xml:space="preserve">Выполнение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лимфаденэктомии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позволяет окончательно установить факт поражения регионарных лимфатических узлов. Лечебная значимость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лимфодиссекции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до сих пор остается </w:t>
      </w:r>
      <w:proofErr w:type="spellStart"/>
      <w:r w:rsidRPr="008459BC">
        <w:rPr>
          <w:rFonts w:ascii="Times New Roman" w:hAnsi="Times New Roman"/>
          <w:sz w:val="24"/>
          <w:szCs w:val="24"/>
        </w:rPr>
        <w:t>дискутабельной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Поэтому данный этап </w:t>
      </w:r>
      <w:proofErr w:type="gramStart"/>
      <w:r w:rsidRPr="008459BC">
        <w:rPr>
          <w:rFonts w:ascii="Times New Roman" w:hAnsi="Times New Roman"/>
          <w:sz w:val="24"/>
          <w:szCs w:val="24"/>
        </w:rPr>
        <w:t>радикальной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первую очередь преследует диагностическую цель</w:t>
      </w:r>
    </w:p>
    <w:sectPr w:rsidR="00F129E1" w:rsidSect="00D33E9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7"/>
    <w:rsid w:val="00D33E97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2014-06-12T09:33:00Z</dcterms:created>
  <dcterms:modified xsi:type="dcterms:W3CDTF">2014-06-12T09:33:00Z</dcterms:modified>
</cp:coreProperties>
</file>