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EBB5" w14:textId="77777777" w:rsidR="006A74C0" w:rsidRPr="00E473A6" w:rsidRDefault="00F73311" w:rsidP="00F73311">
      <w:pPr>
        <w:spacing w:line="360" w:lineRule="auto"/>
        <w:ind w:firstLine="709"/>
        <w:jc w:val="both"/>
        <w:rPr>
          <w:noProof/>
          <w:color w:val="000000"/>
          <w:sz w:val="28"/>
          <w:szCs w:val="28"/>
          <w:lang w:val="ru-RU"/>
        </w:rPr>
      </w:pPr>
      <w:r w:rsidRPr="00E473A6">
        <w:rPr>
          <w:noProof/>
          <w:color w:val="000000"/>
          <w:sz w:val="28"/>
          <w:szCs w:val="28"/>
          <w:lang w:val="ru-RU"/>
        </w:rPr>
        <w:t>Содержание</w:t>
      </w:r>
    </w:p>
    <w:p w14:paraId="70774B1A" w14:textId="77777777" w:rsidR="007D17F8" w:rsidRPr="00E473A6" w:rsidRDefault="007D17F8" w:rsidP="00F73311">
      <w:pPr>
        <w:spacing w:line="360" w:lineRule="auto"/>
        <w:ind w:firstLine="709"/>
        <w:jc w:val="both"/>
        <w:rPr>
          <w:noProof/>
          <w:color w:val="000000"/>
          <w:sz w:val="28"/>
          <w:szCs w:val="28"/>
          <w:lang w:val="ru-RU"/>
        </w:rPr>
      </w:pPr>
    </w:p>
    <w:p w14:paraId="2B89282C" w14:textId="77777777" w:rsidR="006A74C0" w:rsidRPr="00E473A6" w:rsidRDefault="007D17F8" w:rsidP="00F73311">
      <w:pPr>
        <w:spacing w:line="360" w:lineRule="auto"/>
        <w:jc w:val="both"/>
        <w:rPr>
          <w:noProof/>
          <w:color w:val="000000"/>
          <w:sz w:val="28"/>
          <w:szCs w:val="28"/>
          <w:lang w:val="ru-RU"/>
        </w:rPr>
      </w:pPr>
      <w:r w:rsidRPr="00E473A6">
        <w:rPr>
          <w:noProof/>
          <w:color w:val="000000"/>
          <w:sz w:val="28"/>
          <w:szCs w:val="28"/>
          <w:lang w:val="ru-RU"/>
        </w:rPr>
        <w:t>Введение</w:t>
      </w:r>
    </w:p>
    <w:p w14:paraId="47D6E00C" w14:textId="77777777" w:rsidR="002B17AA" w:rsidRPr="00E473A6" w:rsidRDefault="00A476C0" w:rsidP="00F73311">
      <w:pPr>
        <w:spacing w:line="360" w:lineRule="auto"/>
        <w:jc w:val="both"/>
        <w:rPr>
          <w:noProof/>
          <w:color w:val="000000"/>
          <w:sz w:val="28"/>
          <w:szCs w:val="28"/>
          <w:lang w:val="ru-RU"/>
        </w:rPr>
      </w:pPr>
      <w:r w:rsidRPr="00E473A6">
        <w:rPr>
          <w:noProof/>
          <w:color w:val="000000"/>
          <w:sz w:val="28"/>
          <w:szCs w:val="28"/>
          <w:lang w:val="ru-RU"/>
        </w:rPr>
        <w:t>1</w:t>
      </w:r>
      <w:r w:rsidR="002B17AA" w:rsidRPr="00E473A6">
        <w:rPr>
          <w:noProof/>
          <w:color w:val="000000"/>
          <w:sz w:val="28"/>
          <w:szCs w:val="28"/>
          <w:lang w:val="ru-RU"/>
        </w:rPr>
        <w:t>.</w:t>
      </w:r>
      <w:r w:rsidRPr="00E473A6">
        <w:rPr>
          <w:noProof/>
          <w:color w:val="000000"/>
          <w:sz w:val="28"/>
          <w:szCs w:val="28"/>
          <w:lang w:val="ru-RU"/>
        </w:rPr>
        <w:t xml:space="preserve"> </w:t>
      </w:r>
      <w:r w:rsidR="002B17AA" w:rsidRPr="00E473A6">
        <w:rPr>
          <w:bCs/>
          <w:noProof/>
          <w:color w:val="000000"/>
          <w:sz w:val="28"/>
          <w:szCs w:val="28"/>
          <w:lang w:val="ru-RU"/>
        </w:rPr>
        <w:t>Потенциал развития туристско-рекреационной</w:t>
      </w:r>
      <w:r w:rsidR="00AA7255" w:rsidRPr="00E473A6">
        <w:rPr>
          <w:bCs/>
          <w:noProof/>
          <w:color w:val="000000"/>
          <w:sz w:val="28"/>
          <w:szCs w:val="28"/>
          <w:lang w:val="ru-RU"/>
        </w:rPr>
        <w:t xml:space="preserve"> </w:t>
      </w:r>
      <w:r w:rsidR="002B17AA" w:rsidRPr="00E473A6">
        <w:rPr>
          <w:bCs/>
          <w:noProof/>
          <w:color w:val="000000"/>
          <w:sz w:val="28"/>
          <w:szCs w:val="28"/>
          <w:lang w:val="ru-RU"/>
        </w:rPr>
        <w:t>деятельности</w:t>
      </w:r>
      <w:r w:rsidR="00F73311" w:rsidRPr="00E473A6">
        <w:rPr>
          <w:bCs/>
          <w:noProof/>
          <w:color w:val="000000"/>
          <w:sz w:val="28"/>
          <w:szCs w:val="28"/>
          <w:lang w:val="ru-RU"/>
        </w:rPr>
        <w:t xml:space="preserve"> </w:t>
      </w:r>
      <w:r w:rsidR="002B17AA" w:rsidRPr="00E473A6">
        <w:rPr>
          <w:bCs/>
          <w:noProof/>
          <w:color w:val="000000"/>
          <w:sz w:val="28"/>
          <w:szCs w:val="28"/>
          <w:lang w:val="ru-RU"/>
        </w:rPr>
        <w:t>в Казахстане на системном и</w:t>
      </w:r>
      <w:r w:rsidR="00AA7255" w:rsidRPr="00E473A6">
        <w:rPr>
          <w:bCs/>
          <w:noProof/>
          <w:color w:val="000000"/>
          <w:sz w:val="28"/>
          <w:szCs w:val="28"/>
          <w:lang w:val="ru-RU"/>
        </w:rPr>
        <w:t xml:space="preserve"> </w:t>
      </w:r>
      <w:r w:rsidR="002B17AA" w:rsidRPr="00E473A6">
        <w:rPr>
          <w:bCs/>
          <w:noProof/>
          <w:color w:val="000000"/>
          <w:sz w:val="28"/>
          <w:szCs w:val="28"/>
          <w:lang w:val="ru-RU"/>
        </w:rPr>
        <w:t>институциональном уровне</w:t>
      </w:r>
    </w:p>
    <w:p w14:paraId="195E11D1" w14:textId="77777777" w:rsidR="00AB1091" w:rsidRPr="00E473A6" w:rsidRDefault="00AB1091" w:rsidP="00F73311">
      <w:pPr>
        <w:spacing w:line="360" w:lineRule="auto"/>
        <w:jc w:val="both"/>
        <w:rPr>
          <w:noProof/>
          <w:color w:val="000000"/>
          <w:sz w:val="28"/>
          <w:szCs w:val="28"/>
          <w:lang w:val="ru-RU"/>
        </w:rPr>
      </w:pPr>
      <w:r w:rsidRPr="00E473A6">
        <w:rPr>
          <w:noProof/>
          <w:color w:val="000000"/>
          <w:sz w:val="28"/>
          <w:szCs w:val="28"/>
          <w:lang w:val="ru-RU"/>
        </w:rPr>
        <w:t>1.1 Законодательная база туристско-рекреационной</w:t>
      </w:r>
      <w:r w:rsidR="00F73311" w:rsidRPr="00E473A6">
        <w:rPr>
          <w:noProof/>
          <w:color w:val="000000"/>
          <w:sz w:val="28"/>
          <w:szCs w:val="28"/>
          <w:lang w:val="ru-RU"/>
        </w:rPr>
        <w:t xml:space="preserve"> </w:t>
      </w:r>
      <w:r w:rsidRPr="00E473A6">
        <w:rPr>
          <w:noProof/>
          <w:color w:val="000000"/>
          <w:sz w:val="28"/>
          <w:szCs w:val="28"/>
          <w:lang w:val="ru-RU"/>
        </w:rPr>
        <w:t>деятельности в ООПТ</w:t>
      </w:r>
      <w:r w:rsidRPr="00E473A6">
        <w:rPr>
          <w:noProof/>
          <w:color w:val="000000"/>
          <w:sz w:val="28"/>
          <w:szCs w:val="28"/>
          <w:lang w:val="ru-RU"/>
        </w:rPr>
        <w:tab/>
      </w:r>
    </w:p>
    <w:p w14:paraId="48DE3027" w14:textId="77777777" w:rsidR="00AB1091" w:rsidRPr="00E473A6" w:rsidRDefault="00AB1091" w:rsidP="00F73311">
      <w:pPr>
        <w:spacing w:line="360" w:lineRule="auto"/>
        <w:jc w:val="both"/>
        <w:rPr>
          <w:noProof/>
          <w:color w:val="000000"/>
          <w:sz w:val="28"/>
          <w:szCs w:val="28"/>
          <w:lang w:val="ru-RU"/>
        </w:rPr>
      </w:pPr>
      <w:r w:rsidRPr="00E473A6">
        <w:rPr>
          <w:noProof/>
          <w:color w:val="000000"/>
          <w:sz w:val="28"/>
          <w:szCs w:val="28"/>
          <w:lang w:val="ru-RU"/>
        </w:rPr>
        <w:t>1.2 Устранение противоречий и совершенствование</w:t>
      </w:r>
      <w:r w:rsidR="00F73311" w:rsidRPr="00E473A6">
        <w:rPr>
          <w:noProof/>
          <w:color w:val="000000"/>
          <w:sz w:val="28"/>
          <w:szCs w:val="28"/>
          <w:lang w:val="ru-RU"/>
        </w:rPr>
        <w:t xml:space="preserve"> </w:t>
      </w:r>
      <w:r w:rsidRPr="00E473A6">
        <w:rPr>
          <w:noProof/>
          <w:color w:val="000000"/>
          <w:sz w:val="28"/>
          <w:szCs w:val="28"/>
          <w:lang w:val="ru-RU"/>
        </w:rPr>
        <w:t>туристсткого законодательства</w:t>
      </w:r>
      <w:r w:rsidRPr="00E473A6">
        <w:rPr>
          <w:noProof/>
          <w:color w:val="000000"/>
          <w:sz w:val="28"/>
          <w:szCs w:val="28"/>
          <w:lang w:val="ru-RU"/>
        </w:rPr>
        <w:tab/>
      </w:r>
    </w:p>
    <w:p w14:paraId="0EEA2EF9" w14:textId="77777777" w:rsidR="00AB1091" w:rsidRPr="00E473A6" w:rsidRDefault="00AB1091" w:rsidP="00F73311">
      <w:pPr>
        <w:spacing w:line="360" w:lineRule="auto"/>
        <w:jc w:val="both"/>
        <w:rPr>
          <w:noProof/>
          <w:color w:val="000000"/>
          <w:sz w:val="28"/>
          <w:szCs w:val="28"/>
          <w:lang w:val="ru-RU"/>
        </w:rPr>
      </w:pPr>
      <w:r w:rsidRPr="00E473A6">
        <w:rPr>
          <w:noProof/>
          <w:color w:val="000000"/>
          <w:sz w:val="28"/>
          <w:szCs w:val="28"/>
          <w:lang w:val="ru-RU"/>
        </w:rPr>
        <w:t>1.3 Планирование, регулирование и мониторинга туристско-рекреационной деятельности в ООПТ</w:t>
      </w:r>
    </w:p>
    <w:p w14:paraId="4918C206" w14:textId="77777777" w:rsidR="002B17AA" w:rsidRPr="00E473A6" w:rsidRDefault="00A476C0" w:rsidP="00F73311">
      <w:pPr>
        <w:spacing w:line="360" w:lineRule="auto"/>
        <w:jc w:val="both"/>
        <w:rPr>
          <w:noProof/>
          <w:color w:val="000000"/>
          <w:sz w:val="28"/>
          <w:szCs w:val="28"/>
          <w:lang w:val="ru-RU"/>
        </w:rPr>
      </w:pPr>
      <w:r w:rsidRPr="00E473A6">
        <w:rPr>
          <w:noProof/>
          <w:color w:val="000000"/>
          <w:sz w:val="28"/>
          <w:szCs w:val="28"/>
          <w:lang w:val="ru-RU"/>
        </w:rPr>
        <w:t>2</w:t>
      </w:r>
      <w:r w:rsidR="002B17AA" w:rsidRPr="00E473A6">
        <w:rPr>
          <w:noProof/>
          <w:color w:val="000000"/>
          <w:sz w:val="28"/>
          <w:szCs w:val="28"/>
          <w:lang w:val="ru-RU"/>
        </w:rPr>
        <w:t>.</w:t>
      </w:r>
      <w:r w:rsidRPr="00E473A6">
        <w:rPr>
          <w:noProof/>
          <w:color w:val="000000"/>
          <w:sz w:val="28"/>
          <w:szCs w:val="28"/>
          <w:lang w:val="ru-RU"/>
        </w:rPr>
        <w:t xml:space="preserve"> </w:t>
      </w:r>
      <w:r w:rsidR="002B17AA" w:rsidRPr="00E473A6">
        <w:rPr>
          <w:noProof/>
          <w:color w:val="000000"/>
          <w:sz w:val="28"/>
          <w:szCs w:val="28"/>
          <w:lang w:val="ru-RU"/>
        </w:rPr>
        <w:t>Обзор значимых природных и культурно-исторических</w:t>
      </w:r>
      <w:r w:rsidR="00F73311" w:rsidRPr="00E473A6">
        <w:rPr>
          <w:noProof/>
          <w:color w:val="000000"/>
          <w:sz w:val="28"/>
          <w:szCs w:val="28"/>
          <w:lang w:val="ru-RU"/>
        </w:rPr>
        <w:t xml:space="preserve"> </w:t>
      </w:r>
      <w:r w:rsidR="002B17AA" w:rsidRPr="00E473A6">
        <w:rPr>
          <w:noProof/>
          <w:color w:val="000000"/>
          <w:sz w:val="28"/>
          <w:szCs w:val="28"/>
          <w:lang w:val="ru-RU"/>
        </w:rPr>
        <w:t>объектов на территории проекта</w:t>
      </w:r>
    </w:p>
    <w:p w14:paraId="55D84987" w14:textId="77777777" w:rsidR="00AB1091" w:rsidRPr="00E473A6" w:rsidRDefault="00AB1091" w:rsidP="00F73311">
      <w:pPr>
        <w:spacing w:line="360" w:lineRule="auto"/>
        <w:jc w:val="both"/>
        <w:rPr>
          <w:noProof/>
          <w:color w:val="000000"/>
          <w:sz w:val="28"/>
          <w:szCs w:val="28"/>
          <w:lang w:val="ru-RU"/>
        </w:rPr>
      </w:pPr>
      <w:r w:rsidRPr="00E473A6">
        <w:rPr>
          <w:noProof/>
          <w:color w:val="000000"/>
          <w:sz w:val="28"/>
          <w:szCs w:val="28"/>
          <w:lang w:val="ru-RU"/>
        </w:rPr>
        <w:t>2.1 Рекреационный туризм в Казахстане</w:t>
      </w:r>
      <w:r w:rsidRPr="00E473A6">
        <w:rPr>
          <w:noProof/>
          <w:color w:val="000000"/>
          <w:sz w:val="28"/>
          <w:szCs w:val="28"/>
          <w:lang w:val="ru-RU"/>
        </w:rPr>
        <w:tab/>
      </w:r>
    </w:p>
    <w:p w14:paraId="6589A8B7" w14:textId="77777777" w:rsidR="00AB1091" w:rsidRPr="00E473A6" w:rsidRDefault="00AB1091" w:rsidP="00F73311">
      <w:pPr>
        <w:spacing w:line="360" w:lineRule="auto"/>
        <w:jc w:val="both"/>
        <w:rPr>
          <w:noProof/>
          <w:color w:val="000000"/>
          <w:sz w:val="28"/>
          <w:szCs w:val="28"/>
          <w:lang w:val="ru-RU"/>
        </w:rPr>
      </w:pPr>
      <w:r w:rsidRPr="00E473A6">
        <w:rPr>
          <w:noProof/>
          <w:color w:val="000000"/>
          <w:sz w:val="28"/>
          <w:szCs w:val="28"/>
          <w:lang w:val="ru-RU"/>
        </w:rPr>
        <w:t>2.2</w:t>
      </w:r>
      <w:r w:rsidR="00F73311" w:rsidRPr="00E473A6">
        <w:rPr>
          <w:noProof/>
          <w:color w:val="000000"/>
          <w:sz w:val="28"/>
          <w:szCs w:val="28"/>
          <w:lang w:val="ru-RU"/>
        </w:rPr>
        <w:t xml:space="preserve"> </w:t>
      </w:r>
      <w:r w:rsidRPr="00E473A6">
        <w:rPr>
          <w:noProof/>
          <w:color w:val="000000"/>
          <w:sz w:val="28"/>
          <w:szCs w:val="28"/>
          <w:lang w:val="ru-RU"/>
        </w:rPr>
        <w:t>Туристская сеть Казахстана: Всемирная туристская организация системы ООН</w:t>
      </w:r>
    </w:p>
    <w:p w14:paraId="6D1A6B2A" w14:textId="77777777" w:rsidR="002B17AA" w:rsidRPr="00E473A6" w:rsidRDefault="00A476C0" w:rsidP="00F73311">
      <w:pPr>
        <w:tabs>
          <w:tab w:val="left" w:pos="690"/>
          <w:tab w:val="left" w:pos="8062"/>
        </w:tabs>
        <w:spacing w:line="360" w:lineRule="auto"/>
        <w:jc w:val="both"/>
        <w:rPr>
          <w:noProof/>
          <w:color w:val="000000"/>
          <w:sz w:val="28"/>
          <w:szCs w:val="28"/>
          <w:lang w:val="ru-RU"/>
        </w:rPr>
      </w:pPr>
      <w:r w:rsidRPr="00E473A6">
        <w:rPr>
          <w:noProof/>
          <w:color w:val="000000"/>
          <w:sz w:val="28"/>
          <w:szCs w:val="28"/>
          <w:lang w:val="ru-RU"/>
        </w:rPr>
        <w:t>3</w:t>
      </w:r>
      <w:r w:rsidR="002B17AA" w:rsidRPr="00E473A6">
        <w:rPr>
          <w:noProof/>
          <w:color w:val="000000"/>
          <w:sz w:val="28"/>
          <w:szCs w:val="28"/>
          <w:lang w:val="ru-RU"/>
        </w:rPr>
        <w:t>.</w:t>
      </w:r>
      <w:r w:rsidRPr="00E473A6">
        <w:rPr>
          <w:noProof/>
          <w:color w:val="000000"/>
          <w:sz w:val="28"/>
          <w:szCs w:val="28"/>
          <w:lang w:val="ru-RU"/>
        </w:rPr>
        <w:t xml:space="preserve"> </w:t>
      </w:r>
      <w:r w:rsidR="002B17AA" w:rsidRPr="00E473A6">
        <w:rPr>
          <w:bCs/>
          <w:noProof/>
          <w:color w:val="000000"/>
          <w:sz w:val="28"/>
          <w:szCs w:val="28"/>
          <w:lang w:val="ru-RU"/>
        </w:rPr>
        <w:t>Виды туристско-рекреационной деятельности на</w:t>
      </w:r>
      <w:r w:rsidR="00F73311" w:rsidRPr="00E473A6">
        <w:rPr>
          <w:bCs/>
          <w:noProof/>
          <w:color w:val="000000"/>
          <w:sz w:val="28"/>
          <w:szCs w:val="28"/>
          <w:lang w:val="ru-RU"/>
        </w:rPr>
        <w:t xml:space="preserve"> </w:t>
      </w:r>
      <w:r w:rsidR="002B17AA" w:rsidRPr="00E473A6">
        <w:rPr>
          <w:bCs/>
          <w:noProof/>
          <w:color w:val="000000"/>
          <w:sz w:val="28"/>
          <w:szCs w:val="28"/>
          <w:lang w:val="ru-RU"/>
        </w:rPr>
        <w:t>проектной территории</w:t>
      </w:r>
      <w:r w:rsidR="002B17AA" w:rsidRPr="00E473A6">
        <w:rPr>
          <w:noProof/>
          <w:color w:val="000000"/>
          <w:sz w:val="28"/>
          <w:szCs w:val="28"/>
          <w:lang w:val="ru-RU"/>
        </w:rPr>
        <w:tab/>
      </w:r>
    </w:p>
    <w:p w14:paraId="298E1FAC" w14:textId="77777777" w:rsidR="00AB1091" w:rsidRPr="00E473A6" w:rsidRDefault="00AB1091" w:rsidP="00F73311">
      <w:pPr>
        <w:tabs>
          <w:tab w:val="left" w:pos="690"/>
          <w:tab w:val="left" w:pos="8062"/>
        </w:tabs>
        <w:spacing w:line="360" w:lineRule="auto"/>
        <w:jc w:val="both"/>
        <w:rPr>
          <w:noProof/>
          <w:color w:val="000000"/>
          <w:sz w:val="28"/>
          <w:szCs w:val="28"/>
          <w:lang w:val="ru-RU"/>
        </w:rPr>
      </w:pPr>
      <w:r w:rsidRPr="00E473A6">
        <w:rPr>
          <w:noProof/>
          <w:color w:val="000000"/>
          <w:sz w:val="28"/>
          <w:szCs w:val="28"/>
          <w:lang w:val="ru-RU"/>
        </w:rPr>
        <w:t>3.1</w:t>
      </w:r>
      <w:r w:rsidR="00C32919" w:rsidRPr="00E473A6">
        <w:rPr>
          <w:noProof/>
          <w:color w:val="000000"/>
          <w:sz w:val="28"/>
          <w:szCs w:val="28"/>
          <w:lang w:val="ru-RU"/>
        </w:rPr>
        <w:t xml:space="preserve"> Рекреационные зоны на проектной территории</w:t>
      </w:r>
    </w:p>
    <w:p w14:paraId="4C61D53D" w14:textId="77777777" w:rsidR="00AB1091" w:rsidRPr="00E473A6" w:rsidRDefault="00AB1091" w:rsidP="00F73311">
      <w:pPr>
        <w:tabs>
          <w:tab w:val="left" w:pos="690"/>
          <w:tab w:val="left" w:pos="8062"/>
        </w:tabs>
        <w:spacing w:line="360" w:lineRule="auto"/>
        <w:jc w:val="both"/>
        <w:rPr>
          <w:noProof/>
          <w:color w:val="000000"/>
          <w:sz w:val="28"/>
          <w:szCs w:val="28"/>
          <w:lang w:val="ru-RU"/>
        </w:rPr>
      </w:pPr>
      <w:r w:rsidRPr="00E473A6">
        <w:rPr>
          <w:noProof/>
          <w:color w:val="000000"/>
          <w:sz w:val="28"/>
          <w:szCs w:val="28"/>
          <w:lang w:val="ru-RU"/>
        </w:rPr>
        <w:t>3.2</w:t>
      </w:r>
      <w:r w:rsidR="00C32919" w:rsidRPr="00E473A6">
        <w:rPr>
          <w:noProof/>
          <w:color w:val="000000"/>
          <w:sz w:val="28"/>
          <w:szCs w:val="28"/>
          <w:lang w:val="ru-RU"/>
        </w:rPr>
        <w:t xml:space="preserve"> Туристско-рекреационная инфраструктура</w:t>
      </w:r>
    </w:p>
    <w:p w14:paraId="603E5123" w14:textId="77777777" w:rsidR="002B17AA" w:rsidRPr="00E473A6" w:rsidRDefault="00AB1091" w:rsidP="00F73311">
      <w:pPr>
        <w:spacing w:line="360" w:lineRule="auto"/>
        <w:jc w:val="both"/>
        <w:rPr>
          <w:noProof/>
          <w:color w:val="000000"/>
          <w:sz w:val="28"/>
          <w:szCs w:val="28"/>
          <w:lang w:val="ru-RU"/>
        </w:rPr>
      </w:pPr>
      <w:r w:rsidRPr="00E473A6">
        <w:rPr>
          <w:noProof/>
          <w:color w:val="000000"/>
          <w:sz w:val="28"/>
          <w:szCs w:val="28"/>
          <w:lang w:val="ru-RU"/>
        </w:rPr>
        <w:t>4</w:t>
      </w:r>
      <w:r w:rsidR="002B17AA" w:rsidRPr="00E473A6">
        <w:rPr>
          <w:noProof/>
          <w:color w:val="000000"/>
          <w:sz w:val="28"/>
          <w:szCs w:val="28"/>
          <w:lang w:val="ru-RU"/>
        </w:rPr>
        <w:t>.</w:t>
      </w:r>
      <w:r w:rsidR="00A476C0" w:rsidRPr="00E473A6">
        <w:rPr>
          <w:noProof/>
          <w:color w:val="000000"/>
          <w:sz w:val="28"/>
          <w:szCs w:val="28"/>
          <w:lang w:val="ru-RU"/>
        </w:rPr>
        <w:t xml:space="preserve"> </w:t>
      </w:r>
      <w:r w:rsidR="002B17AA" w:rsidRPr="00E473A6">
        <w:rPr>
          <w:noProof/>
          <w:color w:val="000000"/>
          <w:sz w:val="28"/>
          <w:szCs w:val="28"/>
          <w:lang w:val="ru-RU"/>
        </w:rPr>
        <w:t>Туризм на ООПТ</w:t>
      </w:r>
    </w:p>
    <w:p w14:paraId="51BB8C99" w14:textId="77777777" w:rsidR="00C32919" w:rsidRPr="00E473A6" w:rsidRDefault="00C32919" w:rsidP="00F73311">
      <w:pPr>
        <w:spacing w:line="360" w:lineRule="auto"/>
        <w:jc w:val="both"/>
        <w:rPr>
          <w:noProof/>
          <w:color w:val="000000"/>
          <w:sz w:val="28"/>
          <w:szCs w:val="28"/>
          <w:lang w:val="ru-RU"/>
        </w:rPr>
      </w:pPr>
      <w:r w:rsidRPr="00E473A6">
        <w:rPr>
          <w:noProof/>
          <w:color w:val="000000"/>
          <w:sz w:val="28"/>
          <w:szCs w:val="28"/>
          <w:lang w:val="ru-RU"/>
        </w:rPr>
        <w:t>4.1 Обзор количественного и качественного состояния</w:t>
      </w:r>
      <w:r w:rsidR="00F73311" w:rsidRPr="00E473A6">
        <w:rPr>
          <w:noProof/>
          <w:color w:val="000000"/>
          <w:sz w:val="28"/>
          <w:szCs w:val="28"/>
          <w:lang w:val="ru-RU"/>
        </w:rPr>
        <w:t xml:space="preserve"> </w:t>
      </w:r>
      <w:r w:rsidRPr="00E473A6">
        <w:rPr>
          <w:noProof/>
          <w:color w:val="000000"/>
          <w:sz w:val="28"/>
          <w:szCs w:val="28"/>
          <w:lang w:val="ru-RU"/>
        </w:rPr>
        <w:t>туристской инфраструктуры</w:t>
      </w:r>
    </w:p>
    <w:p w14:paraId="230D9E1A" w14:textId="77777777" w:rsidR="00C32919" w:rsidRPr="00E473A6" w:rsidRDefault="00C32919" w:rsidP="00F73311">
      <w:pPr>
        <w:spacing w:line="360" w:lineRule="auto"/>
        <w:jc w:val="both"/>
        <w:rPr>
          <w:noProof/>
          <w:color w:val="000000"/>
          <w:sz w:val="28"/>
          <w:szCs w:val="28"/>
          <w:lang w:val="ru-RU"/>
        </w:rPr>
      </w:pPr>
      <w:r w:rsidRPr="00E473A6">
        <w:rPr>
          <w:noProof/>
          <w:color w:val="000000"/>
          <w:sz w:val="28"/>
          <w:szCs w:val="28"/>
          <w:lang w:val="ru-RU"/>
        </w:rPr>
        <w:t>4.2 Меры, принимаемые к снижению антропогенных</w:t>
      </w:r>
      <w:r w:rsidR="00F73311" w:rsidRPr="00E473A6">
        <w:rPr>
          <w:noProof/>
          <w:color w:val="000000"/>
          <w:sz w:val="28"/>
          <w:szCs w:val="28"/>
          <w:lang w:val="ru-RU"/>
        </w:rPr>
        <w:t xml:space="preserve"> </w:t>
      </w:r>
      <w:r w:rsidRPr="00E473A6">
        <w:rPr>
          <w:noProof/>
          <w:color w:val="000000"/>
          <w:sz w:val="28"/>
          <w:szCs w:val="28"/>
          <w:lang w:val="ru-RU"/>
        </w:rPr>
        <w:t>факторов, вызванн</w:t>
      </w:r>
      <w:r w:rsidR="007D17F8" w:rsidRPr="00E473A6">
        <w:rPr>
          <w:noProof/>
          <w:color w:val="000000"/>
          <w:sz w:val="28"/>
          <w:szCs w:val="28"/>
          <w:lang w:val="ru-RU"/>
        </w:rPr>
        <w:t>ых туристской деятельностью</w:t>
      </w:r>
    </w:p>
    <w:p w14:paraId="5C772116" w14:textId="77777777" w:rsidR="002B17AA" w:rsidRPr="00E473A6" w:rsidRDefault="00C32919" w:rsidP="00F73311">
      <w:pPr>
        <w:spacing w:line="360" w:lineRule="auto"/>
        <w:jc w:val="both"/>
        <w:rPr>
          <w:noProof/>
          <w:color w:val="000000"/>
          <w:sz w:val="28"/>
          <w:szCs w:val="28"/>
          <w:lang w:val="ru-RU"/>
        </w:rPr>
      </w:pPr>
      <w:r w:rsidRPr="00E473A6">
        <w:rPr>
          <w:noProof/>
          <w:color w:val="000000"/>
          <w:sz w:val="28"/>
          <w:szCs w:val="28"/>
          <w:lang w:val="ru-RU"/>
        </w:rPr>
        <w:t>5</w:t>
      </w:r>
      <w:r w:rsidR="002B17AA" w:rsidRPr="00E473A6">
        <w:rPr>
          <w:noProof/>
          <w:color w:val="000000"/>
          <w:sz w:val="28"/>
          <w:szCs w:val="28"/>
          <w:lang w:val="ru-RU"/>
        </w:rPr>
        <w:t>.</w:t>
      </w:r>
      <w:r w:rsidR="00A476C0" w:rsidRPr="00E473A6">
        <w:rPr>
          <w:noProof/>
          <w:color w:val="000000"/>
          <w:sz w:val="28"/>
          <w:szCs w:val="28"/>
          <w:lang w:val="ru-RU"/>
        </w:rPr>
        <w:t xml:space="preserve"> </w:t>
      </w:r>
      <w:r w:rsidR="002B17AA" w:rsidRPr="00E473A6">
        <w:rPr>
          <w:noProof/>
          <w:color w:val="000000"/>
          <w:sz w:val="28"/>
          <w:szCs w:val="28"/>
          <w:lang w:val="ru-RU"/>
        </w:rPr>
        <w:t>Факторы, оказывающие негативное влияние на развитие</w:t>
      </w:r>
      <w:r w:rsidR="00F73311" w:rsidRPr="00E473A6">
        <w:rPr>
          <w:noProof/>
          <w:color w:val="000000"/>
          <w:sz w:val="28"/>
          <w:szCs w:val="28"/>
          <w:lang w:val="ru-RU"/>
        </w:rPr>
        <w:t xml:space="preserve"> </w:t>
      </w:r>
      <w:r w:rsidR="002B17AA" w:rsidRPr="00E473A6">
        <w:rPr>
          <w:noProof/>
          <w:color w:val="000000"/>
          <w:sz w:val="28"/>
          <w:szCs w:val="28"/>
          <w:lang w:val="ru-RU"/>
        </w:rPr>
        <w:t>туристско-рекреационной деятельности и возможности по</w:t>
      </w:r>
      <w:r w:rsidR="00F73311" w:rsidRPr="00E473A6">
        <w:rPr>
          <w:noProof/>
          <w:color w:val="000000"/>
          <w:sz w:val="28"/>
          <w:szCs w:val="28"/>
          <w:lang w:val="ru-RU"/>
        </w:rPr>
        <w:t xml:space="preserve"> </w:t>
      </w:r>
      <w:r w:rsidR="002B17AA" w:rsidRPr="00E473A6">
        <w:rPr>
          <w:noProof/>
          <w:color w:val="000000"/>
          <w:sz w:val="28"/>
          <w:szCs w:val="28"/>
          <w:lang w:val="ru-RU"/>
        </w:rPr>
        <w:t>их преодолению</w:t>
      </w:r>
      <w:r w:rsidR="002B17AA" w:rsidRPr="00E473A6">
        <w:rPr>
          <w:noProof/>
          <w:color w:val="000000"/>
          <w:sz w:val="28"/>
          <w:szCs w:val="28"/>
          <w:lang w:val="ru-RU"/>
        </w:rPr>
        <w:tab/>
      </w:r>
    </w:p>
    <w:p w14:paraId="613D3A6F" w14:textId="77777777" w:rsidR="00C32919" w:rsidRPr="00E473A6" w:rsidRDefault="00C32919" w:rsidP="00F73311">
      <w:pPr>
        <w:spacing w:line="360" w:lineRule="auto"/>
        <w:jc w:val="both"/>
        <w:rPr>
          <w:noProof/>
          <w:color w:val="000000"/>
          <w:sz w:val="28"/>
          <w:szCs w:val="28"/>
          <w:lang w:val="ru-RU"/>
        </w:rPr>
      </w:pPr>
      <w:r w:rsidRPr="00E473A6">
        <w:rPr>
          <w:noProof/>
          <w:color w:val="000000"/>
          <w:sz w:val="28"/>
          <w:szCs w:val="28"/>
          <w:lang w:val="ru-RU"/>
        </w:rPr>
        <w:t>6</w:t>
      </w:r>
      <w:r w:rsidR="002B17AA" w:rsidRPr="00E473A6">
        <w:rPr>
          <w:noProof/>
          <w:color w:val="000000"/>
          <w:sz w:val="28"/>
          <w:szCs w:val="28"/>
          <w:lang w:val="ru-RU"/>
        </w:rPr>
        <w:t>.</w:t>
      </w:r>
      <w:r w:rsidR="00A476C0" w:rsidRPr="00E473A6">
        <w:rPr>
          <w:noProof/>
          <w:color w:val="000000"/>
          <w:sz w:val="28"/>
          <w:szCs w:val="28"/>
          <w:lang w:val="ru-RU"/>
        </w:rPr>
        <w:t xml:space="preserve"> </w:t>
      </w:r>
      <w:r w:rsidR="002B17AA" w:rsidRPr="00E473A6">
        <w:rPr>
          <w:noProof/>
          <w:color w:val="000000"/>
          <w:sz w:val="28"/>
          <w:szCs w:val="28"/>
          <w:lang w:val="ru-RU"/>
        </w:rPr>
        <w:t>Маркетинговое исследование по развитию</w:t>
      </w:r>
      <w:r w:rsidR="00F73311" w:rsidRPr="00E473A6">
        <w:rPr>
          <w:noProof/>
          <w:color w:val="000000"/>
          <w:sz w:val="28"/>
          <w:szCs w:val="28"/>
          <w:lang w:val="ru-RU"/>
        </w:rPr>
        <w:t xml:space="preserve"> </w:t>
      </w:r>
      <w:r w:rsidR="002B17AA" w:rsidRPr="00E473A6">
        <w:rPr>
          <w:noProof/>
          <w:color w:val="000000"/>
          <w:sz w:val="28"/>
          <w:szCs w:val="28"/>
          <w:lang w:val="ru-RU"/>
        </w:rPr>
        <w:t>туристско-рекреационной деятельности</w:t>
      </w:r>
    </w:p>
    <w:p w14:paraId="04F78E51" w14:textId="77777777" w:rsidR="00C32919" w:rsidRPr="00E473A6" w:rsidRDefault="00C32919" w:rsidP="00F73311">
      <w:pPr>
        <w:spacing w:line="360" w:lineRule="auto"/>
        <w:jc w:val="both"/>
        <w:rPr>
          <w:noProof/>
          <w:color w:val="000000"/>
          <w:sz w:val="28"/>
          <w:szCs w:val="28"/>
          <w:lang w:val="ru-RU"/>
        </w:rPr>
      </w:pPr>
      <w:r w:rsidRPr="00E473A6">
        <w:rPr>
          <w:noProof/>
          <w:color w:val="000000"/>
          <w:sz w:val="28"/>
          <w:szCs w:val="28"/>
          <w:lang w:val="ru-RU"/>
        </w:rPr>
        <w:t>Заключение</w:t>
      </w:r>
    </w:p>
    <w:p w14:paraId="281B72AC" w14:textId="77777777" w:rsidR="00C32919" w:rsidRPr="00E473A6" w:rsidRDefault="00C32919" w:rsidP="00F73311">
      <w:pPr>
        <w:spacing w:line="360" w:lineRule="auto"/>
        <w:jc w:val="both"/>
        <w:rPr>
          <w:noProof/>
          <w:color w:val="000000"/>
          <w:sz w:val="28"/>
          <w:szCs w:val="28"/>
          <w:lang w:val="ru-RU"/>
        </w:rPr>
      </w:pPr>
      <w:r w:rsidRPr="00E473A6">
        <w:rPr>
          <w:noProof/>
          <w:color w:val="000000"/>
          <w:sz w:val="28"/>
          <w:szCs w:val="28"/>
          <w:lang w:val="ru-RU"/>
        </w:rPr>
        <w:t>Список использованной литературы</w:t>
      </w:r>
    </w:p>
    <w:p w14:paraId="400B01A2" w14:textId="77777777" w:rsidR="00E25F3E" w:rsidRPr="00E473A6" w:rsidRDefault="00F73311" w:rsidP="00F73311">
      <w:pPr>
        <w:spacing w:line="360" w:lineRule="auto"/>
        <w:ind w:firstLine="709"/>
        <w:jc w:val="both"/>
        <w:rPr>
          <w:noProof/>
          <w:color w:val="000000"/>
          <w:sz w:val="28"/>
          <w:szCs w:val="28"/>
          <w:lang w:val="ru-RU"/>
        </w:rPr>
      </w:pPr>
      <w:r w:rsidRPr="00E473A6">
        <w:rPr>
          <w:noProof/>
          <w:color w:val="000000"/>
          <w:sz w:val="28"/>
          <w:szCs w:val="28"/>
          <w:lang w:val="ru-RU"/>
        </w:rPr>
        <w:br w:type="page"/>
      </w:r>
      <w:r w:rsidRPr="00E473A6">
        <w:rPr>
          <w:noProof/>
          <w:color w:val="000000"/>
          <w:sz w:val="28"/>
          <w:szCs w:val="28"/>
          <w:lang w:val="ru-RU"/>
        </w:rPr>
        <w:lastRenderedPageBreak/>
        <w:t>Введение</w:t>
      </w:r>
    </w:p>
    <w:p w14:paraId="014A72D5" w14:textId="77777777" w:rsidR="00E25F3E" w:rsidRPr="00E473A6" w:rsidRDefault="00E25F3E" w:rsidP="00F73311">
      <w:pPr>
        <w:spacing w:line="360" w:lineRule="auto"/>
        <w:ind w:firstLine="709"/>
        <w:jc w:val="both"/>
        <w:rPr>
          <w:noProof/>
          <w:color w:val="000000"/>
          <w:sz w:val="28"/>
          <w:szCs w:val="28"/>
          <w:lang w:val="ru-RU"/>
        </w:rPr>
      </w:pPr>
    </w:p>
    <w:p w14:paraId="2023F3BA" w14:textId="77777777" w:rsidR="00E25F3E" w:rsidRPr="00E473A6" w:rsidRDefault="00E25F3E" w:rsidP="00F73311">
      <w:pPr>
        <w:spacing w:line="360" w:lineRule="auto"/>
        <w:ind w:firstLine="709"/>
        <w:jc w:val="both"/>
        <w:rPr>
          <w:noProof/>
          <w:color w:val="000000"/>
          <w:sz w:val="28"/>
          <w:szCs w:val="28"/>
          <w:lang w:val="ru-RU"/>
        </w:rPr>
      </w:pPr>
      <w:r w:rsidRPr="00E473A6">
        <w:rPr>
          <w:noProof/>
          <w:color w:val="000000"/>
          <w:sz w:val="28"/>
          <w:szCs w:val="28"/>
          <w:lang w:val="ru-RU"/>
        </w:rPr>
        <w:t>Начало современного туризма было заложено в 40-е годы XIX века, когда английский предприниматель Т. Кук организовал внутри страны несколько экскурсий и путешествий, а затем в 1885 году и первую зарубежную поездку в Париж на Всемирную выставку. Год спустя начинаются постоянные организованные путешествия англичан в Европу, а в 1868 году – в США. В 1882 году организация Кука устраивает первое кругосветное путешествие. Новый бизнес начал приносить своим владельцам неплохие доходы, к нему стали проявлять интерес и другие предприниматели. Постепенно в разных странах образуются туристические компании, занимающиеся организацией экскурсией и путешествий во все части Света.</w:t>
      </w:r>
    </w:p>
    <w:p w14:paraId="1E49EFB4" w14:textId="77777777" w:rsidR="00E25F3E" w:rsidRPr="00E473A6" w:rsidRDefault="00E25F3E" w:rsidP="00F73311">
      <w:pPr>
        <w:spacing w:line="360" w:lineRule="auto"/>
        <w:ind w:firstLine="709"/>
        <w:jc w:val="both"/>
        <w:rPr>
          <w:noProof/>
          <w:color w:val="000000"/>
          <w:sz w:val="28"/>
          <w:szCs w:val="28"/>
          <w:lang w:val="ru-RU"/>
        </w:rPr>
      </w:pPr>
      <w:r w:rsidRPr="00E473A6">
        <w:rPr>
          <w:noProof/>
          <w:color w:val="000000"/>
          <w:sz w:val="28"/>
          <w:szCs w:val="28"/>
          <w:lang w:val="ru-RU"/>
        </w:rPr>
        <w:t>Актуальность работы. Последние десятилетия XX и XXI века характеризуются глубокими изменениями в мировой экономике. Происходит интенсивное расширение торговых, культурных, научно-технических связей и развитие туризма. Экономический и социальный прогресс во многих странах планеты приводит к расширению межгосударственных поездок с различными целями. Всё это превращает контакты между деловыми людьми и большими группами населения в постоянный фактор экономического развития. На этой основе, свидетельствует статистика, чрезвычайно перспективным направлением экономической деятельности становится международный туризм. Он превратился в экономически прибыльную сферу деятельности. Естественно, что на этой основе развиваются и совершенствуются все формы планирования, организации, контроля и мотивации туристического менеджмента. В нём находят отражение в административный, финансовый, стратегический вид деятельности туристических фирм и предприятий.</w:t>
      </w:r>
    </w:p>
    <w:p w14:paraId="157D9629" w14:textId="77777777" w:rsidR="00E25F3E" w:rsidRPr="00E473A6" w:rsidRDefault="00E25F3E" w:rsidP="00F73311">
      <w:pPr>
        <w:spacing w:line="360" w:lineRule="auto"/>
        <w:ind w:firstLine="709"/>
        <w:jc w:val="both"/>
        <w:rPr>
          <w:noProof/>
          <w:color w:val="000000"/>
          <w:sz w:val="28"/>
          <w:szCs w:val="28"/>
          <w:lang w:val="ru-RU"/>
        </w:rPr>
      </w:pPr>
      <w:r w:rsidRPr="00E473A6">
        <w:rPr>
          <w:noProof/>
          <w:color w:val="000000"/>
          <w:sz w:val="28"/>
          <w:szCs w:val="28"/>
          <w:lang w:val="ru-RU"/>
        </w:rPr>
        <w:t>Этим и обуславливается цель курсовой работы: дать характеристику международного туризма.</w:t>
      </w:r>
    </w:p>
    <w:p w14:paraId="0DF662D9" w14:textId="77777777" w:rsidR="00E25F3E" w:rsidRPr="00E473A6" w:rsidRDefault="00E25F3E" w:rsidP="00F73311">
      <w:pPr>
        <w:spacing w:line="360" w:lineRule="auto"/>
        <w:ind w:firstLine="709"/>
        <w:jc w:val="both"/>
        <w:rPr>
          <w:noProof/>
          <w:color w:val="000000"/>
          <w:sz w:val="28"/>
          <w:szCs w:val="28"/>
          <w:lang w:val="ru-RU"/>
        </w:rPr>
      </w:pPr>
      <w:r w:rsidRPr="00E473A6">
        <w:rPr>
          <w:noProof/>
          <w:color w:val="000000"/>
          <w:sz w:val="28"/>
          <w:szCs w:val="28"/>
          <w:lang w:val="ru-RU"/>
        </w:rPr>
        <w:lastRenderedPageBreak/>
        <w:t>Задачи:</w:t>
      </w:r>
    </w:p>
    <w:p w14:paraId="403AE6A7" w14:textId="77777777" w:rsidR="00E25F3E" w:rsidRPr="00E473A6" w:rsidRDefault="00E25F3E" w:rsidP="00F73311">
      <w:pPr>
        <w:spacing w:line="360" w:lineRule="auto"/>
        <w:ind w:firstLine="709"/>
        <w:jc w:val="both"/>
        <w:rPr>
          <w:noProof/>
          <w:color w:val="000000"/>
          <w:sz w:val="28"/>
          <w:szCs w:val="28"/>
          <w:lang w:val="ru-RU"/>
        </w:rPr>
      </w:pPr>
      <w:r w:rsidRPr="00E473A6">
        <w:rPr>
          <w:noProof/>
          <w:color w:val="000000"/>
          <w:sz w:val="28"/>
          <w:szCs w:val="28"/>
          <w:lang w:val="ru-RU"/>
        </w:rPr>
        <w:t>- рассмотреть характеристику международного туризма: понятие и классификация, этапы развития, раскрыть теоретические идеи международного туризма.</w:t>
      </w:r>
    </w:p>
    <w:p w14:paraId="2EAF5F43" w14:textId="77777777" w:rsidR="00E25F3E" w:rsidRPr="00E473A6" w:rsidRDefault="00E25F3E" w:rsidP="00F73311">
      <w:pPr>
        <w:spacing w:line="360" w:lineRule="auto"/>
        <w:ind w:firstLine="709"/>
        <w:jc w:val="both"/>
        <w:rPr>
          <w:noProof/>
          <w:color w:val="000000"/>
          <w:sz w:val="28"/>
          <w:szCs w:val="28"/>
          <w:lang w:val="ru-RU"/>
        </w:rPr>
      </w:pPr>
      <w:r w:rsidRPr="00E473A6">
        <w:rPr>
          <w:noProof/>
          <w:color w:val="000000"/>
          <w:sz w:val="28"/>
          <w:szCs w:val="28"/>
          <w:lang w:val="ru-RU"/>
        </w:rPr>
        <w:t>- исследовать тенденцию развития международного туризма в отдельных регионах, факторы, влияющие на развитие мирового туризма, перспективы и прогнозы.</w:t>
      </w:r>
    </w:p>
    <w:p w14:paraId="18E64D2E" w14:textId="77777777" w:rsidR="00E25F3E" w:rsidRPr="00E473A6" w:rsidRDefault="00E25F3E" w:rsidP="00F73311">
      <w:pPr>
        <w:spacing w:line="360" w:lineRule="auto"/>
        <w:ind w:firstLine="709"/>
        <w:jc w:val="both"/>
        <w:rPr>
          <w:noProof/>
          <w:color w:val="000000"/>
          <w:sz w:val="28"/>
          <w:szCs w:val="28"/>
          <w:lang w:val="ru-RU"/>
        </w:rPr>
      </w:pPr>
      <w:r w:rsidRPr="00E473A6">
        <w:rPr>
          <w:noProof/>
          <w:color w:val="000000"/>
          <w:sz w:val="28"/>
          <w:szCs w:val="28"/>
          <w:lang w:val="ru-RU"/>
        </w:rPr>
        <w:t>Объектом исследования является международный туризм, его характеристика и перспективы развития.</w:t>
      </w:r>
    </w:p>
    <w:p w14:paraId="562BAE42" w14:textId="77777777" w:rsidR="002B17AA" w:rsidRPr="00E473A6" w:rsidRDefault="00E25F3E" w:rsidP="00F73311">
      <w:pPr>
        <w:spacing w:line="360" w:lineRule="auto"/>
        <w:ind w:firstLine="709"/>
        <w:jc w:val="both"/>
        <w:rPr>
          <w:noProof/>
          <w:color w:val="000000"/>
          <w:sz w:val="28"/>
          <w:szCs w:val="28"/>
          <w:lang w:val="ru-RU"/>
        </w:rPr>
      </w:pPr>
      <w:r w:rsidRPr="00E473A6">
        <w:rPr>
          <w:noProof/>
          <w:color w:val="000000"/>
          <w:sz w:val="28"/>
          <w:szCs w:val="28"/>
          <w:lang w:val="ru-RU"/>
        </w:rPr>
        <w:t>Предмет исследования: понятие международного туризма, его становление и развитие.</w:t>
      </w:r>
    </w:p>
    <w:p w14:paraId="64C8FDEE" w14:textId="77777777" w:rsidR="002B17AA" w:rsidRPr="00E473A6" w:rsidRDefault="002B17AA" w:rsidP="00F73311">
      <w:pPr>
        <w:spacing w:line="360" w:lineRule="auto"/>
        <w:ind w:firstLine="709"/>
        <w:jc w:val="both"/>
        <w:rPr>
          <w:noProof/>
          <w:color w:val="000000"/>
          <w:sz w:val="28"/>
          <w:szCs w:val="28"/>
          <w:lang w:val="ru-RU"/>
        </w:rPr>
      </w:pPr>
    </w:p>
    <w:p w14:paraId="0DC27924" w14:textId="77777777" w:rsidR="00AA36C8" w:rsidRPr="00E473A6" w:rsidRDefault="00F73311" w:rsidP="00F73311">
      <w:pPr>
        <w:spacing w:line="360" w:lineRule="auto"/>
        <w:ind w:firstLine="709"/>
        <w:jc w:val="both"/>
        <w:rPr>
          <w:bCs/>
          <w:noProof/>
          <w:color w:val="000000"/>
          <w:sz w:val="28"/>
          <w:szCs w:val="28"/>
          <w:lang w:val="ru-RU"/>
        </w:rPr>
      </w:pPr>
      <w:r w:rsidRPr="00E473A6">
        <w:rPr>
          <w:bCs/>
          <w:noProof/>
          <w:color w:val="000000"/>
          <w:sz w:val="28"/>
          <w:szCs w:val="28"/>
          <w:lang w:val="ru-RU"/>
        </w:rPr>
        <w:br w:type="page"/>
      </w:r>
      <w:r w:rsidR="00A476C0" w:rsidRPr="00E473A6">
        <w:rPr>
          <w:bCs/>
          <w:noProof/>
          <w:color w:val="000000"/>
          <w:sz w:val="28"/>
          <w:szCs w:val="28"/>
          <w:lang w:val="ru-RU"/>
        </w:rPr>
        <w:lastRenderedPageBreak/>
        <w:t>1</w:t>
      </w:r>
      <w:r w:rsidR="00A0023F" w:rsidRPr="00E473A6">
        <w:rPr>
          <w:bCs/>
          <w:noProof/>
          <w:color w:val="000000"/>
          <w:sz w:val="28"/>
          <w:szCs w:val="28"/>
          <w:lang w:val="ru-RU"/>
        </w:rPr>
        <w:t>.</w:t>
      </w:r>
      <w:r w:rsidR="00A476C0" w:rsidRPr="00E473A6">
        <w:rPr>
          <w:bCs/>
          <w:noProof/>
          <w:color w:val="000000"/>
          <w:sz w:val="28"/>
          <w:szCs w:val="28"/>
          <w:lang w:val="ru-RU"/>
        </w:rPr>
        <w:t xml:space="preserve"> Потенциал развития туристско-рекреационной деятельности в Казахстане на системном и институциональном уровне</w:t>
      </w:r>
    </w:p>
    <w:p w14:paraId="78AE2035" w14:textId="77777777" w:rsidR="00AA36C8" w:rsidRPr="00E473A6" w:rsidRDefault="00AA36C8" w:rsidP="00F73311">
      <w:pPr>
        <w:spacing w:line="360" w:lineRule="auto"/>
        <w:ind w:firstLine="709"/>
        <w:jc w:val="both"/>
        <w:rPr>
          <w:noProof/>
          <w:color w:val="000000"/>
          <w:sz w:val="28"/>
          <w:szCs w:val="28"/>
          <w:lang w:val="ru-RU"/>
        </w:rPr>
      </w:pPr>
    </w:p>
    <w:p w14:paraId="4B16920E" w14:textId="77777777" w:rsidR="00AA36C8" w:rsidRPr="00E473A6" w:rsidRDefault="00AA36C8" w:rsidP="00F73311">
      <w:pPr>
        <w:tabs>
          <w:tab w:val="left" w:pos="-1440"/>
        </w:tabs>
        <w:spacing w:line="360" w:lineRule="auto"/>
        <w:ind w:firstLine="709"/>
        <w:jc w:val="both"/>
        <w:rPr>
          <w:noProof/>
          <w:color w:val="000000"/>
          <w:sz w:val="28"/>
          <w:szCs w:val="28"/>
          <w:lang w:val="ru-RU"/>
        </w:rPr>
      </w:pPr>
      <w:r w:rsidRPr="00E473A6">
        <w:rPr>
          <w:noProof/>
          <w:color w:val="000000"/>
          <w:sz w:val="28"/>
          <w:szCs w:val="28"/>
          <w:lang w:val="ru-RU"/>
        </w:rPr>
        <w:t>В Восточном Казахстане первая программа развития туризма была подготовлена в 1992-1993 году областным управлением по туризму, физической культуре и спорту с привлечением актива туристской общественности и специалистов смежных областей знаний, информации туристских фирм. Были определены перспективные районы, объекты инфраструктуры, туристские и экскурсионные маршруты, а также мероприятия по подготовке кадров и совершенствованию управления туризмом. Однако преобладание в структуре туристских потоков выездного туризма (шоп-туры) и отсутствие стимулов (прежде всего, финансовой поддержки) для развития въездного и внутреннего туризма сделали нереальной ее реализацию.</w:t>
      </w:r>
    </w:p>
    <w:p w14:paraId="3BEE0637" w14:textId="77777777" w:rsidR="00AA36C8" w:rsidRPr="00E473A6" w:rsidRDefault="00AA36C8" w:rsidP="00F73311">
      <w:pPr>
        <w:spacing w:line="360" w:lineRule="auto"/>
        <w:ind w:firstLine="709"/>
        <w:jc w:val="both"/>
        <w:rPr>
          <w:noProof/>
          <w:color w:val="000000"/>
          <w:sz w:val="28"/>
          <w:szCs w:val="28"/>
          <w:lang w:val="ru-RU"/>
        </w:rPr>
      </w:pPr>
      <w:r w:rsidRPr="00E473A6">
        <w:rPr>
          <w:noProof/>
          <w:color w:val="000000"/>
          <w:sz w:val="28"/>
          <w:szCs w:val="28"/>
          <w:lang w:val="ru-RU"/>
        </w:rPr>
        <w:t>Ключевым событием для казахстанского туризма явилось его включение в число приоритетных направлений экономического развития страны</w:t>
      </w:r>
      <w:r w:rsidR="00F73311" w:rsidRPr="00E473A6">
        <w:rPr>
          <w:noProof/>
          <w:color w:val="000000"/>
          <w:sz w:val="28"/>
          <w:szCs w:val="28"/>
          <w:lang w:val="ru-RU"/>
        </w:rPr>
        <w:t xml:space="preserve"> </w:t>
      </w:r>
      <w:r w:rsidRPr="00E473A6">
        <w:rPr>
          <w:noProof/>
          <w:color w:val="000000"/>
          <w:sz w:val="28"/>
          <w:szCs w:val="28"/>
          <w:lang w:val="ru-RU"/>
        </w:rPr>
        <w:t xml:space="preserve">(2005 г) и реализация кластерного подхода при формировании туристской отрасли. </w:t>
      </w:r>
    </w:p>
    <w:p w14:paraId="357151BC" w14:textId="77777777" w:rsidR="00AA36C8" w:rsidRPr="00E473A6" w:rsidRDefault="00AA36C8" w:rsidP="00F73311">
      <w:pPr>
        <w:spacing w:line="360" w:lineRule="auto"/>
        <w:ind w:firstLine="709"/>
        <w:jc w:val="both"/>
        <w:rPr>
          <w:noProof/>
          <w:color w:val="000000"/>
          <w:sz w:val="28"/>
          <w:szCs w:val="28"/>
          <w:lang w:val="ru-RU"/>
        </w:rPr>
      </w:pPr>
      <w:r w:rsidRPr="00E473A6">
        <w:rPr>
          <w:noProof/>
          <w:color w:val="000000"/>
          <w:sz w:val="28"/>
          <w:szCs w:val="28"/>
          <w:lang w:val="ru-RU"/>
        </w:rPr>
        <w:t>В рамках развития туристского кластера в республике были выделены приоритетные направления развития туризма: деловой, экологический, культурно-познавательный, а также приключенческие туры.</w:t>
      </w:r>
    </w:p>
    <w:p w14:paraId="57596666" w14:textId="77777777" w:rsidR="00AA36C8" w:rsidRPr="00E473A6" w:rsidRDefault="00AA36C8" w:rsidP="00F73311">
      <w:pPr>
        <w:spacing w:line="360" w:lineRule="auto"/>
        <w:ind w:firstLine="709"/>
        <w:jc w:val="both"/>
        <w:rPr>
          <w:noProof/>
          <w:color w:val="000000"/>
          <w:sz w:val="28"/>
          <w:szCs w:val="28"/>
          <w:lang w:val="ru-RU"/>
        </w:rPr>
      </w:pPr>
      <w:r w:rsidRPr="00E473A6">
        <w:rPr>
          <w:noProof/>
          <w:color w:val="000000"/>
          <w:sz w:val="28"/>
          <w:szCs w:val="28"/>
          <w:lang w:val="ru-RU"/>
        </w:rPr>
        <w:t>Показательно, что Восточно-Казахстанская область занимает второе</w:t>
      </w:r>
      <w:r w:rsidR="00F73311" w:rsidRPr="00E473A6">
        <w:rPr>
          <w:noProof/>
          <w:color w:val="000000"/>
          <w:sz w:val="28"/>
          <w:szCs w:val="28"/>
          <w:lang w:val="ru-RU"/>
        </w:rPr>
        <w:t xml:space="preserve"> </w:t>
      </w:r>
      <w:r w:rsidRPr="00E473A6">
        <w:rPr>
          <w:noProof/>
          <w:color w:val="000000"/>
          <w:sz w:val="28"/>
          <w:szCs w:val="28"/>
          <w:lang w:val="ru-RU"/>
        </w:rPr>
        <w:t>после г.</w:t>
      </w:r>
      <w:r w:rsidR="005D6C3D" w:rsidRPr="00E473A6">
        <w:rPr>
          <w:noProof/>
          <w:color w:val="000000"/>
          <w:sz w:val="28"/>
          <w:szCs w:val="28"/>
          <w:lang w:val="ru-RU"/>
        </w:rPr>
        <w:t xml:space="preserve"> </w:t>
      </w:r>
      <w:r w:rsidRPr="00E473A6">
        <w:rPr>
          <w:noProof/>
          <w:color w:val="000000"/>
          <w:sz w:val="28"/>
          <w:szCs w:val="28"/>
          <w:lang w:val="ru-RU"/>
        </w:rPr>
        <w:t>Алматы место в республике по количеству действующих туристских фирм и объектов гостиничного хозяйства, опережая Карагандинскую и Алматинскую области, а также г.</w:t>
      </w:r>
      <w:r w:rsidR="005D6C3D" w:rsidRPr="00E473A6">
        <w:rPr>
          <w:noProof/>
          <w:color w:val="000000"/>
          <w:sz w:val="28"/>
          <w:szCs w:val="28"/>
          <w:lang w:val="ru-RU"/>
        </w:rPr>
        <w:t xml:space="preserve"> </w:t>
      </w:r>
      <w:r w:rsidRPr="00E473A6">
        <w:rPr>
          <w:noProof/>
          <w:color w:val="000000"/>
          <w:sz w:val="28"/>
          <w:szCs w:val="28"/>
          <w:lang w:val="ru-RU"/>
        </w:rPr>
        <w:t>Астан</w:t>
      </w:r>
      <w:r w:rsidR="005D6C3D" w:rsidRPr="00E473A6">
        <w:rPr>
          <w:noProof/>
          <w:color w:val="000000"/>
          <w:sz w:val="28"/>
          <w:szCs w:val="28"/>
          <w:lang w:val="ru-RU"/>
        </w:rPr>
        <w:t>а</w:t>
      </w:r>
      <w:r w:rsidRPr="00E473A6">
        <w:rPr>
          <w:noProof/>
          <w:color w:val="000000"/>
          <w:sz w:val="28"/>
          <w:szCs w:val="28"/>
          <w:lang w:val="ru-RU"/>
        </w:rPr>
        <w:t>.</w:t>
      </w:r>
    </w:p>
    <w:p w14:paraId="1BBA2D60" w14:textId="77777777" w:rsidR="00AA36C8" w:rsidRPr="00E473A6" w:rsidRDefault="00AA36C8" w:rsidP="00F73311">
      <w:pPr>
        <w:spacing w:line="360" w:lineRule="auto"/>
        <w:ind w:firstLine="709"/>
        <w:jc w:val="both"/>
        <w:rPr>
          <w:noProof/>
          <w:color w:val="000000"/>
          <w:sz w:val="28"/>
          <w:szCs w:val="28"/>
          <w:lang w:val="ru-RU"/>
        </w:rPr>
      </w:pPr>
      <w:r w:rsidRPr="00E473A6">
        <w:rPr>
          <w:noProof/>
          <w:color w:val="000000"/>
          <w:sz w:val="28"/>
          <w:szCs w:val="28"/>
          <w:lang w:val="ru-RU"/>
        </w:rPr>
        <w:t>По внутреннему туризму область также находится в тройке лидеров, наряду с гг. Астана и</w:t>
      </w:r>
      <w:r w:rsidR="00F73311" w:rsidRPr="00E473A6">
        <w:rPr>
          <w:noProof/>
          <w:color w:val="000000"/>
          <w:sz w:val="28"/>
          <w:szCs w:val="28"/>
          <w:lang w:val="ru-RU"/>
        </w:rPr>
        <w:t xml:space="preserve"> </w:t>
      </w:r>
      <w:r w:rsidRPr="00E473A6">
        <w:rPr>
          <w:noProof/>
          <w:color w:val="000000"/>
          <w:sz w:val="28"/>
          <w:szCs w:val="28"/>
          <w:lang w:val="ru-RU"/>
        </w:rPr>
        <w:t>Алматы (таблица 2). На долю внутреннего туризма приходится более 90% от всех реализованных путевок и около 50% их стоимости.</w:t>
      </w:r>
    </w:p>
    <w:p w14:paraId="506B78F1" w14:textId="77777777" w:rsidR="00AA36C8" w:rsidRPr="00E473A6" w:rsidRDefault="00F73311" w:rsidP="00F73311">
      <w:pPr>
        <w:spacing w:line="360" w:lineRule="auto"/>
        <w:ind w:firstLine="709"/>
        <w:jc w:val="both"/>
        <w:rPr>
          <w:noProof/>
          <w:color w:val="000000"/>
          <w:sz w:val="28"/>
          <w:szCs w:val="28"/>
          <w:lang w:val="ru-RU"/>
        </w:rPr>
      </w:pPr>
      <w:r w:rsidRPr="00E473A6">
        <w:rPr>
          <w:noProof/>
          <w:color w:val="000000"/>
          <w:sz w:val="28"/>
          <w:szCs w:val="28"/>
          <w:lang w:val="ru-RU"/>
        </w:rPr>
        <w:br w:type="page"/>
      </w:r>
      <w:r w:rsidR="00AA36C8" w:rsidRPr="00E473A6">
        <w:rPr>
          <w:noProof/>
          <w:color w:val="000000"/>
          <w:sz w:val="28"/>
          <w:szCs w:val="28"/>
          <w:lang w:val="ru-RU"/>
        </w:rPr>
        <w:lastRenderedPageBreak/>
        <w:t>Таблица 2 – Количество посетителей по видам туризма</w:t>
      </w: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77"/>
        <w:gridCol w:w="1737"/>
        <w:gridCol w:w="1544"/>
        <w:gridCol w:w="1546"/>
        <w:gridCol w:w="1744"/>
      </w:tblGrid>
      <w:tr w:rsidR="00AA36C8" w:rsidRPr="00E473A6" w14:paraId="5A831C68" w14:textId="77777777" w:rsidTr="00F73311">
        <w:trPr>
          <w:trHeight w:val="23"/>
        </w:trPr>
        <w:tc>
          <w:tcPr>
            <w:tcW w:w="1485" w:type="pct"/>
            <w:vMerge w:val="restart"/>
          </w:tcPr>
          <w:p w14:paraId="460B90D0" w14:textId="77777777" w:rsidR="00AA36C8" w:rsidRPr="00E473A6" w:rsidRDefault="00F73311" w:rsidP="00F73311">
            <w:pPr>
              <w:spacing w:line="360" w:lineRule="auto"/>
              <w:jc w:val="both"/>
              <w:rPr>
                <w:noProof/>
                <w:color w:val="000000"/>
                <w:sz w:val="20"/>
                <w:szCs w:val="20"/>
                <w:lang w:val="ru-RU"/>
              </w:rPr>
            </w:pPr>
            <w:r w:rsidRPr="00E473A6">
              <w:rPr>
                <w:noProof/>
                <w:color w:val="000000"/>
                <w:sz w:val="20"/>
                <w:szCs w:val="20"/>
                <w:lang w:val="ru-RU"/>
              </w:rPr>
              <w:t xml:space="preserve"> </w:t>
            </w:r>
          </w:p>
        </w:tc>
        <w:tc>
          <w:tcPr>
            <w:tcW w:w="3515" w:type="pct"/>
            <w:gridSpan w:val="4"/>
          </w:tcPr>
          <w:p w14:paraId="44BF5E8B"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Количество обслуженных посетителей</w:t>
            </w:r>
          </w:p>
          <w:p w14:paraId="7C9AD24F"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по видам туризма</w:t>
            </w:r>
          </w:p>
        </w:tc>
      </w:tr>
      <w:tr w:rsidR="00AA36C8" w:rsidRPr="00E473A6" w14:paraId="759EB22A" w14:textId="77777777" w:rsidTr="00F73311">
        <w:trPr>
          <w:trHeight w:val="23"/>
        </w:trPr>
        <w:tc>
          <w:tcPr>
            <w:tcW w:w="1485" w:type="pct"/>
            <w:vMerge/>
          </w:tcPr>
          <w:p w14:paraId="72E5976C" w14:textId="77777777" w:rsidR="00AA36C8" w:rsidRPr="00E473A6" w:rsidRDefault="00AA36C8" w:rsidP="00F73311">
            <w:pPr>
              <w:spacing w:line="360" w:lineRule="auto"/>
              <w:jc w:val="both"/>
              <w:rPr>
                <w:noProof/>
                <w:color w:val="000000"/>
                <w:sz w:val="20"/>
                <w:szCs w:val="20"/>
                <w:lang w:val="ru-RU"/>
              </w:rPr>
            </w:pPr>
          </w:p>
        </w:tc>
        <w:tc>
          <w:tcPr>
            <w:tcW w:w="929" w:type="pct"/>
            <w:vMerge w:val="restart"/>
          </w:tcPr>
          <w:p w14:paraId="6CEEFBAC"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всего</w:t>
            </w:r>
          </w:p>
        </w:tc>
        <w:tc>
          <w:tcPr>
            <w:tcW w:w="2586" w:type="pct"/>
            <w:gridSpan w:val="3"/>
          </w:tcPr>
          <w:p w14:paraId="2739F5FD"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в том числе</w:t>
            </w:r>
          </w:p>
        </w:tc>
      </w:tr>
      <w:tr w:rsidR="00F73311" w:rsidRPr="00E473A6" w14:paraId="3117C76E" w14:textId="77777777" w:rsidTr="00F73311">
        <w:trPr>
          <w:trHeight w:val="23"/>
        </w:trPr>
        <w:tc>
          <w:tcPr>
            <w:tcW w:w="1485" w:type="pct"/>
            <w:vMerge/>
          </w:tcPr>
          <w:p w14:paraId="6425EB7E" w14:textId="77777777" w:rsidR="00AA36C8" w:rsidRPr="00E473A6" w:rsidRDefault="00AA36C8" w:rsidP="00F73311">
            <w:pPr>
              <w:spacing w:line="360" w:lineRule="auto"/>
              <w:jc w:val="both"/>
              <w:rPr>
                <w:noProof/>
                <w:color w:val="000000"/>
                <w:sz w:val="20"/>
                <w:szCs w:val="20"/>
                <w:lang w:val="ru-RU"/>
              </w:rPr>
            </w:pPr>
          </w:p>
        </w:tc>
        <w:tc>
          <w:tcPr>
            <w:tcW w:w="929" w:type="pct"/>
            <w:vMerge/>
          </w:tcPr>
          <w:p w14:paraId="1DC832E4" w14:textId="77777777" w:rsidR="00AA36C8" w:rsidRPr="00E473A6" w:rsidRDefault="00AA36C8" w:rsidP="00F73311">
            <w:pPr>
              <w:spacing w:line="360" w:lineRule="auto"/>
              <w:jc w:val="both"/>
              <w:rPr>
                <w:noProof/>
                <w:color w:val="000000"/>
                <w:sz w:val="20"/>
                <w:szCs w:val="20"/>
                <w:lang w:val="ru-RU"/>
              </w:rPr>
            </w:pPr>
          </w:p>
        </w:tc>
        <w:tc>
          <w:tcPr>
            <w:tcW w:w="826" w:type="pct"/>
          </w:tcPr>
          <w:p w14:paraId="245520CF"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въездной</w:t>
            </w:r>
          </w:p>
        </w:tc>
        <w:tc>
          <w:tcPr>
            <w:tcW w:w="827" w:type="pct"/>
          </w:tcPr>
          <w:p w14:paraId="70D85FB7"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выездной</w:t>
            </w:r>
          </w:p>
        </w:tc>
        <w:tc>
          <w:tcPr>
            <w:tcW w:w="933" w:type="pct"/>
          </w:tcPr>
          <w:p w14:paraId="37DCEA5D"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внутренний</w:t>
            </w:r>
          </w:p>
        </w:tc>
      </w:tr>
      <w:tr w:rsidR="00F73311" w:rsidRPr="00E473A6" w14:paraId="2D7A326D" w14:textId="77777777" w:rsidTr="00F73311">
        <w:trPr>
          <w:trHeight w:val="23"/>
        </w:trPr>
        <w:tc>
          <w:tcPr>
            <w:tcW w:w="1485" w:type="pct"/>
          </w:tcPr>
          <w:p w14:paraId="784A9209"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Республика Казахстан</w:t>
            </w:r>
          </w:p>
        </w:tc>
        <w:tc>
          <w:tcPr>
            <w:tcW w:w="929" w:type="pct"/>
          </w:tcPr>
          <w:p w14:paraId="5FD1639F"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1817402</w:t>
            </w:r>
          </w:p>
        </w:tc>
        <w:tc>
          <w:tcPr>
            <w:tcW w:w="826" w:type="pct"/>
          </w:tcPr>
          <w:p w14:paraId="7EE7AA71"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304664</w:t>
            </w:r>
          </w:p>
        </w:tc>
        <w:tc>
          <w:tcPr>
            <w:tcW w:w="827" w:type="pct"/>
          </w:tcPr>
          <w:p w14:paraId="1882AF88"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217961</w:t>
            </w:r>
          </w:p>
        </w:tc>
        <w:tc>
          <w:tcPr>
            <w:tcW w:w="933" w:type="pct"/>
          </w:tcPr>
          <w:p w14:paraId="6894BF42"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1294777</w:t>
            </w:r>
          </w:p>
        </w:tc>
      </w:tr>
      <w:tr w:rsidR="00F73311" w:rsidRPr="00E473A6" w14:paraId="6DC49619" w14:textId="77777777" w:rsidTr="00F73311">
        <w:trPr>
          <w:trHeight w:val="23"/>
        </w:trPr>
        <w:tc>
          <w:tcPr>
            <w:tcW w:w="1485" w:type="pct"/>
          </w:tcPr>
          <w:p w14:paraId="43ED4535"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Алматинская</w:t>
            </w:r>
          </w:p>
        </w:tc>
        <w:tc>
          <w:tcPr>
            <w:tcW w:w="929" w:type="pct"/>
          </w:tcPr>
          <w:p w14:paraId="0084D248"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152593</w:t>
            </w:r>
          </w:p>
        </w:tc>
        <w:tc>
          <w:tcPr>
            <w:tcW w:w="826" w:type="pct"/>
          </w:tcPr>
          <w:p w14:paraId="0283C756"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971</w:t>
            </w:r>
          </w:p>
        </w:tc>
        <w:tc>
          <w:tcPr>
            <w:tcW w:w="827" w:type="pct"/>
          </w:tcPr>
          <w:p w14:paraId="1482E40B"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32080</w:t>
            </w:r>
          </w:p>
        </w:tc>
        <w:tc>
          <w:tcPr>
            <w:tcW w:w="933" w:type="pct"/>
          </w:tcPr>
          <w:p w14:paraId="7C734901"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119542</w:t>
            </w:r>
          </w:p>
        </w:tc>
      </w:tr>
      <w:tr w:rsidR="00F73311" w:rsidRPr="00E473A6" w14:paraId="1243C8E3" w14:textId="77777777" w:rsidTr="00F73311">
        <w:trPr>
          <w:trHeight w:val="23"/>
        </w:trPr>
        <w:tc>
          <w:tcPr>
            <w:tcW w:w="1485" w:type="pct"/>
          </w:tcPr>
          <w:p w14:paraId="29BF2083"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Восточно-Казахстанская</w:t>
            </w:r>
          </w:p>
        </w:tc>
        <w:tc>
          <w:tcPr>
            <w:tcW w:w="929" w:type="pct"/>
          </w:tcPr>
          <w:p w14:paraId="244F1CEE"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168320</w:t>
            </w:r>
          </w:p>
        </w:tc>
        <w:tc>
          <w:tcPr>
            <w:tcW w:w="826" w:type="pct"/>
          </w:tcPr>
          <w:p w14:paraId="0A159A0D"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8434</w:t>
            </w:r>
          </w:p>
        </w:tc>
        <w:tc>
          <w:tcPr>
            <w:tcW w:w="827" w:type="pct"/>
          </w:tcPr>
          <w:p w14:paraId="79C3920D"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3200</w:t>
            </w:r>
          </w:p>
        </w:tc>
        <w:tc>
          <w:tcPr>
            <w:tcW w:w="933" w:type="pct"/>
          </w:tcPr>
          <w:p w14:paraId="5EC6F8CD"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156686</w:t>
            </w:r>
          </w:p>
        </w:tc>
      </w:tr>
      <w:tr w:rsidR="00F73311" w:rsidRPr="00E473A6" w14:paraId="5374C8F2" w14:textId="77777777" w:rsidTr="00F73311">
        <w:trPr>
          <w:trHeight w:val="23"/>
        </w:trPr>
        <w:tc>
          <w:tcPr>
            <w:tcW w:w="1485" w:type="pct"/>
          </w:tcPr>
          <w:p w14:paraId="4D7E5BF8"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Карагандинская</w:t>
            </w:r>
          </w:p>
        </w:tc>
        <w:tc>
          <w:tcPr>
            <w:tcW w:w="929" w:type="pct"/>
          </w:tcPr>
          <w:p w14:paraId="039B1915"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161477</w:t>
            </w:r>
          </w:p>
        </w:tc>
        <w:tc>
          <w:tcPr>
            <w:tcW w:w="826" w:type="pct"/>
          </w:tcPr>
          <w:p w14:paraId="701DE1E4"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14387</w:t>
            </w:r>
          </w:p>
        </w:tc>
        <w:tc>
          <w:tcPr>
            <w:tcW w:w="827" w:type="pct"/>
          </w:tcPr>
          <w:p w14:paraId="456FC890"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14164</w:t>
            </w:r>
          </w:p>
        </w:tc>
        <w:tc>
          <w:tcPr>
            <w:tcW w:w="933" w:type="pct"/>
          </w:tcPr>
          <w:p w14:paraId="6C6E02F8"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132926</w:t>
            </w:r>
          </w:p>
        </w:tc>
      </w:tr>
      <w:tr w:rsidR="00F73311" w:rsidRPr="00E473A6" w14:paraId="0B6DA11B" w14:textId="77777777" w:rsidTr="00F73311">
        <w:trPr>
          <w:trHeight w:val="23"/>
        </w:trPr>
        <w:tc>
          <w:tcPr>
            <w:tcW w:w="1485" w:type="pct"/>
          </w:tcPr>
          <w:p w14:paraId="424DD8A3"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г. Астана</w:t>
            </w:r>
          </w:p>
        </w:tc>
        <w:tc>
          <w:tcPr>
            <w:tcW w:w="929" w:type="pct"/>
          </w:tcPr>
          <w:p w14:paraId="3F7CAE32"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251432</w:t>
            </w:r>
          </w:p>
        </w:tc>
        <w:tc>
          <w:tcPr>
            <w:tcW w:w="826" w:type="pct"/>
          </w:tcPr>
          <w:p w14:paraId="2D338ADC"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31900</w:t>
            </w:r>
          </w:p>
        </w:tc>
        <w:tc>
          <w:tcPr>
            <w:tcW w:w="827" w:type="pct"/>
          </w:tcPr>
          <w:p w14:paraId="2D62D378"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31783</w:t>
            </w:r>
          </w:p>
        </w:tc>
        <w:tc>
          <w:tcPr>
            <w:tcW w:w="933" w:type="pct"/>
          </w:tcPr>
          <w:p w14:paraId="43576940"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187749</w:t>
            </w:r>
          </w:p>
        </w:tc>
      </w:tr>
      <w:tr w:rsidR="00F73311" w:rsidRPr="00E473A6" w14:paraId="3C9D2117" w14:textId="77777777" w:rsidTr="00F73311">
        <w:trPr>
          <w:trHeight w:val="23"/>
        </w:trPr>
        <w:tc>
          <w:tcPr>
            <w:tcW w:w="1485" w:type="pct"/>
          </w:tcPr>
          <w:p w14:paraId="07CA4F05"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г. Алматы</w:t>
            </w:r>
          </w:p>
        </w:tc>
        <w:tc>
          <w:tcPr>
            <w:tcW w:w="929" w:type="pct"/>
          </w:tcPr>
          <w:p w14:paraId="77462DDB"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510281</w:t>
            </w:r>
          </w:p>
        </w:tc>
        <w:tc>
          <w:tcPr>
            <w:tcW w:w="826" w:type="pct"/>
          </w:tcPr>
          <w:p w14:paraId="5A5A2FDB"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171133</w:t>
            </w:r>
          </w:p>
        </w:tc>
        <w:tc>
          <w:tcPr>
            <w:tcW w:w="827" w:type="pct"/>
          </w:tcPr>
          <w:p w14:paraId="50EAC3CB"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95361</w:t>
            </w:r>
          </w:p>
        </w:tc>
        <w:tc>
          <w:tcPr>
            <w:tcW w:w="933" w:type="pct"/>
          </w:tcPr>
          <w:p w14:paraId="5966176A" w14:textId="77777777" w:rsidR="00AA36C8" w:rsidRPr="00E473A6" w:rsidRDefault="00AA36C8" w:rsidP="00F73311">
            <w:pPr>
              <w:spacing w:line="360" w:lineRule="auto"/>
              <w:jc w:val="both"/>
              <w:rPr>
                <w:noProof/>
                <w:color w:val="000000"/>
                <w:sz w:val="20"/>
                <w:szCs w:val="20"/>
                <w:lang w:val="ru-RU"/>
              </w:rPr>
            </w:pPr>
            <w:r w:rsidRPr="00E473A6">
              <w:rPr>
                <w:noProof/>
                <w:color w:val="000000"/>
                <w:sz w:val="20"/>
                <w:szCs w:val="20"/>
                <w:lang w:val="ru-RU"/>
              </w:rPr>
              <w:t>243787</w:t>
            </w:r>
          </w:p>
        </w:tc>
      </w:tr>
    </w:tbl>
    <w:p w14:paraId="730B3230" w14:textId="77777777" w:rsidR="00AA36C8" w:rsidRPr="00E473A6" w:rsidRDefault="00AA36C8" w:rsidP="00F73311">
      <w:pPr>
        <w:spacing w:line="360" w:lineRule="auto"/>
        <w:ind w:firstLine="709"/>
        <w:jc w:val="both"/>
        <w:rPr>
          <w:noProof/>
          <w:color w:val="000000"/>
          <w:sz w:val="28"/>
          <w:szCs w:val="28"/>
          <w:lang w:val="ru-RU"/>
        </w:rPr>
      </w:pPr>
    </w:p>
    <w:p w14:paraId="0F915C8B" w14:textId="77777777" w:rsidR="00AA36C8" w:rsidRPr="00E473A6" w:rsidRDefault="00AA36C8" w:rsidP="00F73311">
      <w:pPr>
        <w:spacing w:line="360" w:lineRule="auto"/>
        <w:ind w:firstLine="709"/>
        <w:jc w:val="both"/>
        <w:rPr>
          <w:noProof/>
          <w:color w:val="000000"/>
          <w:sz w:val="28"/>
          <w:szCs w:val="28"/>
          <w:lang w:val="ru-RU"/>
        </w:rPr>
      </w:pPr>
      <w:r w:rsidRPr="00E473A6">
        <w:rPr>
          <w:noProof/>
          <w:color w:val="000000"/>
          <w:sz w:val="28"/>
          <w:szCs w:val="28"/>
          <w:lang w:val="ru-RU"/>
        </w:rPr>
        <w:t>Говоря о перспективах развитии туризма региона, Госпрограмма обращает внимание на необходимость создания условий для привлечения инвестиций и частного капитала с целью реализации инвестиционных проектов по объектам экологического туризма, таких, как строительство туристского комплекса на Рахмановских ключах в районе горы Белухи.</w:t>
      </w:r>
    </w:p>
    <w:p w14:paraId="5697F2C6" w14:textId="77777777" w:rsidR="00AA36C8" w:rsidRPr="00E473A6" w:rsidRDefault="00AA36C8" w:rsidP="00F73311">
      <w:pPr>
        <w:spacing w:line="360" w:lineRule="auto"/>
        <w:ind w:firstLine="709"/>
        <w:jc w:val="both"/>
        <w:rPr>
          <w:noProof/>
          <w:color w:val="000000"/>
          <w:sz w:val="28"/>
          <w:szCs w:val="28"/>
          <w:lang w:val="ru-RU"/>
        </w:rPr>
      </w:pPr>
      <w:r w:rsidRPr="00E473A6">
        <w:rPr>
          <w:noProof/>
          <w:color w:val="000000"/>
          <w:sz w:val="28"/>
          <w:szCs w:val="28"/>
          <w:lang w:val="ru-RU"/>
        </w:rPr>
        <w:t>Учитывая недостаточное развитие инфраструктуры туризма, а также ограниченность финансовых средств, необходимо определить приоритеты первоочередного строительства сети гостиниц, гостевых домов и мотелей, а также кемпингов у озер Алаколь и Маркаколь, на водохранилище Бухтарма.</w:t>
      </w:r>
    </w:p>
    <w:p w14:paraId="1E496B33" w14:textId="77777777" w:rsidR="00AA36C8" w:rsidRPr="00E473A6" w:rsidRDefault="00AA36C8" w:rsidP="00F73311">
      <w:pPr>
        <w:pStyle w:val="main"/>
        <w:spacing w:before="0" w:beforeAutospacing="0" w:after="0" w:afterAutospacing="0" w:line="360" w:lineRule="auto"/>
        <w:ind w:left="0" w:right="0" w:firstLine="709"/>
        <w:rPr>
          <w:rFonts w:ascii="Times New Roman" w:hAnsi="Times New Roman" w:cs="Times New Roman"/>
          <w:noProof/>
          <w:color w:val="000000"/>
          <w:sz w:val="28"/>
          <w:szCs w:val="28"/>
        </w:rPr>
      </w:pPr>
      <w:r w:rsidRPr="00E473A6">
        <w:rPr>
          <w:rFonts w:ascii="Times New Roman" w:hAnsi="Times New Roman" w:cs="Times New Roman"/>
          <w:noProof/>
          <w:color w:val="000000"/>
          <w:sz w:val="28"/>
          <w:szCs w:val="28"/>
        </w:rPr>
        <w:t>Согласно статистическим данным 2005 года, на территории области действует 15 санаториев, пансионатов с лечением и баз отдыха. Гостиничное хозяйство насчитывает 38 гостиниц, из которых 5 – с ресторанами, 16 – без ресторанов, и 17 мест кратковременного проживания, при этом наблюдается увеличение количества объектов данного типа и стабильность их загрузки.</w:t>
      </w:r>
    </w:p>
    <w:p w14:paraId="01A25222" w14:textId="77777777" w:rsidR="00AA36C8" w:rsidRPr="00E473A6" w:rsidRDefault="00AA36C8" w:rsidP="00F73311">
      <w:pPr>
        <w:pStyle w:val="main"/>
        <w:spacing w:before="0" w:beforeAutospacing="0" w:after="0" w:afterAutospacing="0" w:line="360" w:lineRule="auto"/>
        <w:ind w:left="0" w:right="0" w:firstLine="709"/>
        <w:rPr>
          <w:rFonts w:ascii="Times New Roman" w:hAnsi="Times New Roman" w:cs="Times New Roman"/>
          <w:noProof/>
          <w:color w:val="000000"/>
          <w:sz w:val="28"/>
          <w:szCs w:val="28"/>
        </w:rPr>
      </w:pPr>
      <w:r w:rsidRPr="00E473A6">
        <w:rPr>
          <w:rFonts w:ascii="Times New Roman" w:hAnsi="Times New Roman" w:cs="Times New Roman"/>
          <w:noProof/>
          <w:color w:val="000000"/>
          <w:sz w:val="28"/>
          <w:szCs w:val="28"/>
        </w:rPr>
        <w:t xml:space="preserve">Программой в пределах области определены несколько крупных рекреационных зон: Бухтарминского побережья, Сибинских озер, озера Алаколь, Катон-Карагайского района и пригорода города Риддера. На этих территориях сосредоточены основные природные достопримечательности Рудного Алтая, которые привлекают многочисленных туристов не только СНГ, но и дальнего зарубежья. </w:t>
      </w:r>
    </w:p>
    <w:p w14:paraId="4B358438" w14:textId="77777777" w:rsidR="00AA36C8" w:rsidRPr="00E473A6" w:rsidRDefault="00AA36C8" w:rsidP="00F73311">
      <w:pPr>
        <w:pStyle w:val="main"/>
        <w:spacing w:before="0" w:beforeAutospacing="0" w:after="0" w:afterAutospacing="0" w:line="360" w:lineRule="auto"/>
        <w:ind w:left="0" w:right="0" w:firstLine="709"/>
        <w:rPr>
          <w:rFonts w:ascii="Times New Roman" w:hAnsi="Times New Roman" w:cs="Times New Roman"/>
          <w:noProof/>
          <w:color w:val="000000"/>
          <w:sz w:val="28"/>
          <w:szCs w:val="28"/>
        </w:rPr>
      </w:pPr>
      <w:r w:rsidRPr="00E473A6">
        <w:rPr>
          <w:rFonts w:ascii="Times New Roman" w:hAnsi="Times New Roman" w:cs="Times New Roman"/>
          <w:noProof/>
          <w:color w:val="000000"/>
          <w:sz w:val="28"/>
          <w:szCs w:val="28"/>
        </w:rPr>
        <w:lastRenderedPageBreak/>
        <w:t xml:space="preserve">Привлекательные для туристов ландшафты, большое количество рек и озер с рыбалкой, охота на зверя и дичь позволяют фирмам организовывать сплавы, рыболовные, охотничьи и научные туры, пантолечение и санаторно-курортный отдых. Культурно-познавательные туры предназначены для любителей старины, истории, культуры народа. Предлагается посещение гостевых домов в Катон-Карагайском районе, где можно познакомиться с бытом и традициями населения, национальной кухней, посетить пасеки и мараловодческие фермы. Востребованы оздоровительные центры: санатории «Рахмановские ключи», «Барлык Арасан», </w:t>
      </w:r>
      <w:r w:rsidR="00122455" w:rsidRPr="00E473A6">
        <w:rPr>
          <w:rFonts w:ascii="Times New Roman" w:hAnsi="Times New Roman" w:cs="Times New Roman"/>
          <w:noProof/>
          <w:color w:val="000000"/>
          <w:sz w:val="28"/>
          <w:szCs w:val="28"/>
        </w:rPr>
        <w:t>базы отдыха «Княжьи горы»</w:t>
      </w:r>
      <w:r w:rsidRPr="00E473A6">
        <w:rPr>
          <w:rFonts w:ascii="Times New Roman" w:hAnsi="Times New Roman" w:cs="Times New Roman"/>
          <w:noProof/>
          <w:color w:val="000000"/>
          <w:sz w:val="28"/>
          <w:szCs w:val="28"/>
        </w:rPr>
        <w:t xml:space="preserve"> и др. </w:t>
      </w:r>
    </w:p>
    <w:p w14:paraId="5F1E3614" w14:textId="77777777" w:rsidR="00AA36C8" w:rsidRPr="00E473A6" w:rsidRDefault="00AA36C8" w:rsidP="00F73311">
      <w:pPr>
        <w:pStyle w:val="main"/>
        <w:spacing w:before="0" w:beforeAutospacing="0" w:after="0" w:afterAutospacing="0" w:line="360" w:lineRule="auto"/>
        <w:ind w:left="0" w:right="0" w:firstLine="709"/>
        <w:rPr>
          <w:rFonts w:ascii="Times New Roman" w:hAnsi="Times New Roman" w:cs="Times New Roman"/>
          <w:noProof/>
          <w:color w:val="000000"/>
          <w:sz w:val="28"/>
          <w:szCs w:val="28"/>
        </w:rPr>
      </w:pPr>
      <w:r w:rsidRPr="00E473A6">
        <w:rPr>
          <w:rFonts w:ascii="Times New Roman" w:hAnsi="Times New Roman" w:cs="Times New Roman"/>
          <w:noProof/>
          <w:color w:val="000000"/>
          <w:sz w:val="28"/>
          <w:szCs w:val="28"/>
        </w:rPr>
        <w:t xml:space="preserve">Вместе с тем, уровень развития туризма в области большей частью не соответствует требованиям времени и не обеспечивает стабильное развитие туристской отрасли и индустрии гостеприимства. Слабо развита инфраструктура туризма, низок уровень сервиса, не хватает квалифицированных туристских кадров, особенно гидов, инструкторов туризма, экскурсоводов. Неудовлетворительно техническое состояние автомобильных дорог, многих памятников культуры и истории. Недостаточна осведомленность зарубежных (да и отечественных) туристов о крае. </w:t>
      </w:r>
    </w:p>
    <w:p w14:paraId="250D8B7D" w14:textId="77777777" w:rsidR="000362C4" w:rsidRPr="00E473A6" w:rsidRDefault="000362C4" w:rsidP="00F73311">
      <w:pPr>
        <w:spacing w:line="360" w:lineRule="auto"/>
        <w:ind w:firstLine="709"/>
        <w:jc w:val="both"/>
        <w:rPr>
          <w:noProof/>
          <w:color w:val="000000"/>
          <w:sz w:val="28"/>
          <w:szCs w:val="28"/>
          <w:lang w:val="ru-RU" w:eastAsia="ru-RU"/>
        </w:rPr>
      </w:pPr>
    </w:p>
    <w:p w14:paraId="13ACF54F" w14:textId="77777777" w:rsidR="00AA36C8" w:rsidRPr="00E473A6" w:rsidRDefault="0073414E" w:rsidP="00F73311">
      <w:pPr>
        <w:spacing w:line="360" w:lineRule="auto"/>
        <w:ind w:firstLine="709"/>
        <w:jc w:val="both"/>
        <w:rPr>
          <w:bCs/>
          <w:noProof/>
          <w:color w:val="000000"/>
          <w:sz w:val="28"/>
          <w:szCs w:val="28"/>
          <w:lang w:val="ru-RU"/>
        </w:rPr>
      </w:pPr>
      <w:r w:rsidRPr="00E473A6">
        <w:rPr>
          <w:bCs/>
          <w:noProof/>
          <w:color w:val="000000"/>
          <w:sz w:val="28"/>
          <w:szCs w:val="28"/>
          <w:lang w:val="ru-RU"/>
        </w:rPr>
        <w:t xml:space="preserve">1.1 </w:t>
      </w:r>
      <w:r w:rsidR="00AA36C8" w:rsidRPr="00E473A6">
        <w:rPr>
          <w:bCs/>
          <w:noProof/>
          <w:color w:val="000000"/>
          <w:sz w:val="28"/>
          <w:szCs w:val="28"/>
          <w:lang w:val="ru-RU"/>
        </w:rPr>
        <w:t>Законодательная база туристско-рекреационной деятельности в ООПТ</w:t>
      </w:r>
    </w:p>
    <w:p w14:paraId="6D4B8255" w14:textId="77777777" w:rsidR="00AA36C8" w:rsidRPr="00E473A6" w:rsidRDefault="00AA36C8" w:rsidP="00F73311">
      <w:pPr>
        <w:spacing w:line="360" w:lineRule="auto"/>
        <w:ind w:firstLine="709"/>
        <w:jc w:val="both"/>
        <w:rPr>
          <w:noProof/>
          <w:color w:val="000000"/>
          <w:sz w:val="28"/>
          <w:szCs w:val="28"/>
          <w:lang w:val="ru-RU"/>
        </w:rPr>
      </w:pPr>
    </w:p>
    <w:p w14:paraId="04D3DE49" w14:textId="77777777" w:rsidR="00AA36C8" w:rsidRPr="00E473A6" w:rsidRDefault="00AA36C8" w:rsidP="00F73311">
      <w:pPr>
        <w:spacing w:line="360" w:lineRule="auto"/>
        <w:ind w:firstLine="709"/>
        <w:jc w:val="both"/>
        <w:rPr>
          <w:noProof/>
          <w:color w:val="000000"/>
          <w:sz w:val="28"/>
          <w:szCs w:val="28"/>
          <w:lang w:val="ru-RU"/>
        </w:rPr>
      </w:pPr>
      <w:r w:rsidRPr="00E473A6">
        <w:rPr>
          <w:noProof/>
          <w:color w:val="000000"/>
          <w:sz w:val="28"/>
          <w:szCs w:val="28"/>
          <w:lang w:val="ru-RU"/>
        </w:rPr>
        <w:t>Приоритетным направлением туристской деятельности в регионе является экологический туризм, являющийся на сегодняшний день одним из новых и динамично развивающихся секторов мировой туристской отрасли.</w:t>
      </w:r>
    </w:p>
    <w:p w14:paraId="4F033D1B" w14:textId="77777777" w:rsidR="00AA36C8" w:rsidRPr="00E473A6" w:rsidRDefault="00AA36C8" w:rsidP="00F73311">
      <w:pPr>
        <w:spacing w:line="360" w:lineRule="auto"/>
        <w:ind w:firstLine="709"/>
        <w:jc w:val="both"/>
        <w:rPr>
          <w:noProof/>
          <w:color w:val="000000"/>
          <w:sz w:val="28"/>
          <w:szCs w:val="28"/>
          <w:lang w:val="ru-RU"/>
        </w:rPr>
      </w:pPr>
      <w:r w:rsidRPr="00E473A6">
        <w:rPr>
          <w:noProof/>
          <w:color w:val="000000"/>
          <w:sz w:val="28"/>
          <w:szCs w:val="28"/>
          <w:lang w:val="ru-RU"/>
        </w:rPr>
        <w:t>Международный уровень</w:t>
      </w:r>
    </w:p>
    <w:p w14:paraId="4A4C238D" w14:textId="77777777" w:rsidR="00AA36C8" w:rsidRPr="00E473A6" w:rsidRDefault="00AA36C8" w:rsidP="00F73311">
      <w:pPr>
        <w:spacing w:line="360" w:lineRule="auto"/>
        <w:ind w:firstLine="709"/>
        <w:jc w:val="both"/>
        <w:rPr>
          <w:noProof/>
          <w:color w:val="000000"/>
          <w:sz w:val="28"/>
          <w:szCs w:val="28"/>
          <w:lang w:val="ru-RU"/>
        </w:rPr>
      </w:pPr>
      <w:r w:rsidRPr="00E473A6">
        <w:rPr>
          <w:noProof/>
          <w:color w:val="000000"/>
          <w:sz w:val="28"/>
          <w:szCs w:val="28"/>
          <w:lang w:val="ru-RU"/>
        </w:rPr>
        <w:t>Не случайно Организация Объединенных Наций объявила 2002 год Международным годом экотуризма. Провозглашение Международного года экотуризма свидетельствует о признании ООН всемирного социально-экономического значения этого направления деятельности.</w:t>
      </w:r>
    </w:p>
    <w:p w14:paraId="65FCC3E5" w14:textId="77777777" w:rsidR="00AA36C8" w:rsidRPr="00E473A6" w:rsidRDefault="00AA36C8" w:rsidP="00F73311">
      <w:pPr>
        <w:spacing w:line="360" w:lineRule="auto"/>
        <w:ind w:firstLine="709"/>
        <w:jc w:val="both"/>
        <w:rPr>
          <w:noProof/>
          <w:color w:val="000000"/>
          <w:sz w:val="28"/>
          <w:szCs w:val="28"/>
          <w:lang w:val="ru-RU"/>
        </w:rPr>
      </w:pPr>
      <w:r w:rsidRPr="00E473A6">
        <w:rPr>
          <w:noProof/>
          <w:color w:val="000000"/>
          <w:sz w:val="28"/>
          <w:szCs w:val="28"/>
          <w:lang w:val="ru-RU"/>
        </w:rPr>
        <w:lastRenderedPageBreak/>
        <w:t>В настоящее время, когда Республика Казахстан находится в начале решения задачи создания современной высокоэффективной индустрии туризма, рассмотрение вопросов развития в ней экологического туризма является весьма актуальным. Сегодня Казахстан можно рассматривать как новый формирующийся рынок для развития экологического туризма. Биологическое и геологическое разнообразие, минимальная плотность населения, богатое историческое и культурное наследие обуславливают значительный экотуристский потенциал республики. Определенную роль при этом играет фактор социальной стабильности общества, показателем которой является приток зарубежных инвестиций в экономику Казахстана, рост числа консульств, фирм, представительств иностранных государств. Все это способствует созданию благоприятных возможностей для развития экологического туризма в Республике Казахстан.</w:t>
      </w:r>
    </w:p>
    <w:p w14:paraId="2CF402B5" w14:textId="77777777" w:rsidR="00AA36C8" w:rsidRPr="00E473A6" w:rsidRDefault="00AA36C8"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Развитие экологического туризма в Казахстане, на </w:t>
      </w:r>
      <w:r w:rsidR="00E4741D" w:rsidRPr="00E473A6">
        <w:rPr>
          <w:noProof/>
          <w:color w:val="000000"/>
          <w:sz w:val="28"/>
          <w:szCs w:val="28"/>
          <w:lang w:val="ru-RU"/>
        </w:rPr>
        <w:t>мой</w:t>
      </w:r>
      <w:r w:rsidRPr="00E473A6">
        <w:rPr>
          <w:noProof/>
          <w:color w:val="000000"/>
          <w:sz w:val="28"/>
          <w:szCs w:val="28"/>
          <w:lang w:val="ru-RU"/>
        </w:rPr>
        <w:t xml:space="preserve"> взгляд, будет способствовать успешному развитию всего природохозяйственного комплекса республики, а также достижению главной социально-экономической цели страны – обеспечения населения благоприятными условиями окружающей среды как определяющего фактора здорового образа жизни и устойчивого развития общества.</w:t>
      </w:r>
    </w:p>
    <w:p w14:paraId="28189D6A" w14:textId="77777777" w:rsidR="00AA36C8" w:rsidRPr="00E473A6" w:rsidRDefault="00AA36C8" w:rsidP="00F73311">
      <w:pPr>
        <w:spacing w:line="360" w:lineRule="auto"/>
        <w:ind w:firstLine="709"/>
        <w:jc w:val="both"/>
        <w:rPr>
          <w:noProof/>
          <w:color w:val="000000"/>
          <w:sz w:val="28"/>
          <w:szCs w:val="28"/>
          <w:lang w:val="ru-RU"/>
        </w:rPr>
      </w:pPr>
      <w:r w:rsidRPr="00E473A6">
        <w:rPr>
          <w:noProof/>
          <w:color w:val="000000"/>
          <w:sz w:val="28"/>
          <w:szCs w:val="28"/>
          <w:lang w:val="ru-RU"/>
        </w:rPr>
        <w:t>Экологический туризм преследует цели сохранения природной среды в естественном состоянии и приносит при этом определенную прибыль, удовлетворяя интересы местных жителей.</w:t>
      </w:r>
    </w:p>
    <w:p w14:paraId="535BC62C" w14:textId="77777777" w:rsidR="00AA36C8" w:rsidRPr="00E473A6" w:rsidRDefault="00AA36C8" w:rsidP="00F73311">
      <w:pPr>
        <w:spacing w:line="360" w:lineRule="auto"/>
        <w:ind w:firstLine="709"/>
        <w:jc w:val="both"/>
        <w:rPr>
          <w:noProof/>
          <w:color w:val="000000"/>
          <w:sz w:val="28"/>
          <w:szCs w:val="28"/>
          <w:lang w:val="ru-RU"/>
        </w:rPr>
      </w:pPr>
      <w:r w:rsidRPr="00E473A6">
        <w:rPr>
          <w:noProof/>
          <w:color w:val="000000"/>
          <w:sz w:val="28"/>
          <w:szCs w:val="28"/>
          <w:lang w:val="ru-RU"/>
        </w:rPr>
        <w:t>Неотъемлемой характеристикой экотуризма является экологическое просвещение, которое включает два аспекта:</w:t>
      </w:r>
    </w:p>
    <w:p w14:paraId="02CE5796" w14:textId="77777777" w:rsidR="00AA36C8" w:rsidRPr="00E473A6" w:rsidRDefault="00AA36C8" w:rsidP="00F00752">
      <w:pPr>
        <w:widowControl w:val="0"/>
        <w:numPr>
          <w:ilvl w:val="0"/>
          <w:numId w:val="3"/>
        </w:numPr>
        <w:tabs>
          <w:tab w:val="clear" w:pos="720"/>
          <w:tab w:val="num" w:pos="1080"/>
        </w:tabs>
        <w:autoSpaceDE w:val="0"/>
        <w:autoSpaceDN w:val="0"/>
        <w:adjustRightInd w:val="0"/>
        <w:spacing w:line="360" w:lineRule="auto"/>
        <w:ind w:left="0" w:firstLine="709"/>
        <w:jc w:val="both"/>
        <w:rPr>
          <w:noProof/>
          <w:color w:val="000000"/>
          <w:sz w:val="28"/>
          <w:szCs w:val="28"/>
          <w:lang w:val="ru-RU"/>
        </w:rPr>
      </w:pPr>
      <w:r w:rsidRPr="00E473A6">
        <w:rPr>
          <w:noProof/>
          <w:color w:val="000000"/>
          <w:sz w:val="28"/>
          <w:szCs w:val="28"/>
          <w:lang w:val="ru-RU"/>
        </w:rPr>
        <w:t xml:space="preserve"> информационный – получение знаний о природе и культуре территорий, экологических закономерностях и т.п.;</w:t>
      </w:r>
    </w:p>
    <w:p w14:paraId="4102C18D" w14:textId="77777777" w:rsidR="00AA36C8" w:rsidRPr="00E473A6" w:rsidRDefault="00AA36C8" w:rsidP="00F00752">
      <w:pPr>
        <w:widowControl w:val="0"/>
        <w:numPr>
          <w:ilvl w:val="0"/>
          <w:numId w:val="4"/>
        </w:numPr>
        <w:tabs>
          <w:tab w:val="clear" w:pos="720"/>
          <w:tab w:val="num" w:pos="1080"/>
        </w:tabs>
        <w:autoSpaceDE w:val="0"/>
        <w:autoSpaceDN w:val="0"/>
        <w:adjustRightInd w:val="0"/>
        <w:spacing w:line="360" w:lineRule="auto"/>
        <w:ind w:left="0" w:firstLine="709"/>
        <w:jc w:val="both"/>
        <w:rPr>
          <w:noProof/>
          <w:color w:val="000000"/>
          <w:sz w:val="28"/>
          <w:szCs w:val="28"/>
          <w:lang w:val="ru-RU"/>
        </w:rPr>
      </w:pPr>
      <w:r w:rsidRPr="00E473A6">
        <w:rPr>
          <w:noProof/>
          <w:color w:val="000000"/>
          <w:sz w:val="28"/>
          <w:szCs w:val="28"/>
          <w:lang w:val="ru-RU"/>
        </w:rPr>
        <w:t xml:space="preserve"> этический – формирование экологического менталитета – уважение и понимание природы и традиционных культур, осознание необходимости их сохранения.</w:t>
      </w:r>
    </w:p>
    <w:p w14:paraId="21C81093" w14:textId="77777777" w:rsidR="00AA36C8" w:rsidRPr="00E473A6" w:rsidRDefault="00AA36C8" w:rsidP="00F73311">
      <w:pPr>
        <w:widowControl w:val="0"/>
        <w:autoSpaceDE w:val="0"/>
        <w:autoSpaceDN w:val="0"/>
        <w:adjustRightInd w:val="0"/>
        <w:spacing w:line="360" w:lineRule="auto"/>
        <w:ind w:firstLine="709"/>
        <w:jc w:val="both"/>
        <w:rPr>
          <w:noProof/>
          <w:color w:val="000000"/>
          <w:sz w:val="28"/>
          <w:szCs w:val="28"/>
          <w:lang w:val="ru-RU"/>
        </w:rPr>
      </w:pPr>
      <w:r w:rsidRPr="00E473A6">
        <w:rPr>
          <w:noProof/>
          <w:color w:val="000000"/>
          <w:sz w:val="28"/>
          <w:szCs w:val="28"/>
          <w:lang w:val="ru-RU"/>
        </w:rPr>
        <w:t xml:space="preserve">Развитие экотуризма является наиболее совершенным и, пожалуй, </w:t>
      </w:r>
      <w:r w:rsidRPr="00E473A6">
        <w:rPr>
          <w:noProof/>
          <w:color w:val="000000"/>
          <w:sz w:val="28"/>
          <w:szCs w:val="28"/>
          <w:lang w:val="ru-RU"/>
        </w:rPr>
        <w:lastRenderedPageBreak/>
        <w:t>единственным путем снижения отрицательного воздействия на экосистемы в результате туристской деятельности.</w:t>
      </w:r>
    </w:p>
    <w:p w14:paraId="1330936C" w14:textId="77777777" w:rsidR="00AA36C8" w:rsidRPr="00E473A6" w:rsidRDefault="00AA36C8"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Самая главная проблема развития экологического туризма в республике заключается в том, что на настоящий момент отсутствует государственная программа по развитию экотуризма, а, следовательно, отсутствует государственная поддержка этого направления. В то же время нельзя говорить, что экологический туризм в Казахстане совсем не развит. Многие ООПТ разрабатывают на своих территориях экомаршруты с целью развития экотуризма. Существуют учреждения, неправительственные организации, занимающиеся вопросами развития экологического туризма. </w:t>
      </w:r>
    </w:p>
    <w:p w14:paraId="49945CAB" w14:textId="77777777" w:rsidR="00E4741D" w:rsidRPr="00E473A6" w:rsidRDefault="00E4741D" w:rsidP="00F73311">
      <w:pPr>
        <w:spacing w:line="360" w:lineRule="auto"/>
        <w:ind w:firstLine="709"/>
        <w:jc w:val="both"/>
        <w:rPr>
          <w:noProof/>
          <w:color w:val="000000"/>
          <w:sz w:val="28"/>
          <w:szCs w:val="28"/>
          <w:lang w:val="ru-RU"/>
        </w:rPr>
      </w:pPr>
      <w:r w:rsidRPr="00E473A6">
        <w:rPr>
          <w:noProof/>
          <w:color w:val="000000"/>
          <w:sz w:val="28"/>
          <w:szCs w:val="28"/>
          <w:lang w:val="ru-RU"/>
        </w:rPr>
        <w:t>О</w:t>
      </w:r>
      <w:r w:rsidR="00AA36C8" w:rsidRPr="00E473A6">
        <w:rPr>
          <w:noProof/>
          <w:color w:val="000000"/>
          <w:sz w:val="28"/>
          <w:szCs w:val="28"/>
          <w:lang w:val="ru-RU"/>
        </w:rPr>
        <w:t>сновными духовными ценностями являются:</w:t>
      </w:r>
    </w:p>
    <w:p w14:paraId="5BB3DC11" w14:textId="77777777" w:rsidR="00E4741D" w:rsidRPr="00E473A6" w:rsidRDefault="00E4741D"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 </w:t>
      </w:r>
      <w:r w:rsidR="00AA36C8" w:rsidRPr="00E473A6">
        <w:rPr>
          <w:noProof/>
          <w:color w:val="000000"/>
          <w:sz w:val="28"/>
          <w:szCs w:val="28"/>
          <w:lang w:val="ru-RU"/>
        </w:rPr>
        <w:t>полное и гармоничное развитие человеческой личности;</w:t>
      </w:r>
    </w:p>
    <w:p w14:paraId="1E0E711D" w14:textId="77777777" w:rsidR="00E4741D" w:rsidRPr="00E473A6" w:rsidRDefault="00E4741D"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 </w:t>
      </w:r>
      <w:r w:rsidR="00AA36C8" w:rsidRPr="00E473A6">
        <w:rPr>
          <w:noProof/>
          <w:color w:val="000000"/>
          <w:sz w:val="28"/>
          <w:szCs w:val="28"/>
          <w:lang w:val="ru-RU"/>
        </w:rPr>
        <w:t>постоянно возрастающий познавательный и воспитательный вклад;</w:t>
      </w:r>
    </w:p>
    <w:p w14:paraId="2B161F75" w14:textId="77777777" w:rsidR="00E4741D" w:rsidRPr="00E473A6" w:rsidRDefault="00E4741D"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 </w:t>
      </w:r>
      <w:r w:rsidR="00AA36C8" w:rsidRPr="00E473A6">
        <w:rPr>
          <w:noProof/>
          <w:color w:val="000000"/>
          <w:sz w:val="28"/>
          <w:szCs w:val="28"/>
          <w:lang w:val="ru-RU"/>
        </w:rPr>
        <w:t>равные права народов в определении своей судьбы;</w:t>
      </w:r>
    </w:p>
    <w:p w14:paraId="0AC18EA5" w14:textId="77777777" w:rsidR="00E4741D" w:rsidRPr="00E473A6" w:rsidRDefault="00E4741D"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 </w:t>
      </w:r>
      <w:r w:rsidR="00AA36C8" w:rsidRPr="00E473A6">
        <w:rPr>
          <w:noProof/>
          <w:color w:val="000000"/>
          <w:sz w:val="28"/>
          <w:szCs w:val="28"/>
          <w:lang w:val="ru-RU"/>
        </w:rPr>
        <w:t>освобождение человека, понимая это как право на уважение его достоинства и индивидуальности;</w:t>
      </w:r>
    </w:p>
    <w:p w14:paraId="3E89F9D4" w14:textId="77777777" w:rsidR="00AA36C8" w:rsidRPr="00E473A6" w:rsidRDefault="00E4741D"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 </w:t>
      </w:r>
      <w:r w:rsidR="00AA36C8" w:rsidRPr="00E473A6">
        <w:rPr>
          <w:noProof/>
          <w:color w:val="000000"/>
          <w:sz w:val="28"/>
          <w:szCs w:val="28"/>
          <w:lang w:val="ru-RU"/>
        </w:rPr>
        <w:t>признание самобытности культур и уважение моральных ценностей народов.</w:t>
      </w:r>
    </w:p>
    <w:p w14:paraId="4E420219" w14:textId="77777777" w:rsidR="00AA36C8" w:rsidRPr="00E473A6" w:rsidRDefault="00AA36C8" w:rsidP="00F73311">
      <w:pPr>
        <w:spacing w:line="360" w:lineRule="auto"/>
        <w:ind w:firstLine="709"/>
        <w:jc w:val="both"/>
        <w:rPr>
          <w:noProof/>
          <w:color w:val="000000"/>
          <w:sz w:val="28"/>
          <w:szCs w:val="28"/>
          <w:lang w:val="ru-RU"/>
        </w:rPr>
      </w:pPr>
      <w:r w:rsidRPr="00E473A6">
        <w:rPr>
          <w:noProof/>
          <w:color w:val="000000"/>
          <w:sz w:val="28"/>
          <w:szCs w:val="28"/>
          <w:lang w:val="ru-RU"/>
        </w:rPr>
        <w:t>Национальный уровень</w:t>
      </w:r>
    </w:p>
    <w:p w14:paraId="555748E1"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В целях сохранения и восстановления биологического разнообразия и естественных экологических систем Постановлением Правительства Республики Казахстан одобрена Концепция развития и размещения особо охраняемых природных территорий Республики Казахстан до две тысячи тридцатого года, направленная, в том числе, на создание условий для регулируемого туризма и отдыха в природной среде, дальнейшее развитие туризма и рекреации с учетом вида особо охраняемых природных территорий (ООПТ), их функциональных зон, социально-экономических факторов и интересов местного населения.</w:t>
      </w:r>
    </w:p>
    <w:p w14:paraId="1093CABD"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Современной биологической наукой установлено, что глобальное нарушение экологического равновесия неминуемо влечет за собой </w:t>
      </w:r>
      <w:r w:rsidRPr="00E473A6">
        <w:rPr>
          <w:noProof/>
          <w:color w:val="000000"/>
          <w:sz w:val="28"/>
          <w:szCs w:val="28"/>
          <w:lang w:val="ru-RU"/>
        </w:rPr>
        <w:lastRenderedPageBreak/>
        <w:t>катастрофические последствия для окружающей среды, которая является составной частью биосферы.</w:t>
      </w:r>
    </w:p>
    <w:p w14:paraId="10D576D3"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Главная задача сохранения биологического разнообразия, определенная настоящей Конвенцией – это, прежде всего, сохранение всего многообразия микроорганизмов, растительного и животного мира, а также естественных экологических систем, недопущение их потерь в результате хозяйственной и иной деятельности.</w:t>
      </w:r>
    </w:p>
    <w:p w14:paraId="683C3F09"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Сохранение туристско-рекреационных ресурсов регулируется на законодательном уровне, в частности, Законами РК «Об охране историко-культурного наследия», «Об особо охраняемых природных территориях», «Об архитектуре и градостроительстве», «О туристской деятельности» и другими нормативно-правовыми актами.</w:t>
      </w:r>
    </w:p>
    <w:p w14:paraId="6A4B39EC"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Целью Концепции развития и размещения особо охраняемых природных территорий Республики Казахстан до 2030 года, является перспективное развитие и размещение сети ООПТ на указанный период, направленных на сохранение и восстановление естественных экосистем на территории республики, поддержание экологического равновесия и выявление закономерностей естественного развития природных комплексов и их компонентов.</w:t>
      </w:r>
    </w:p>
    <w:p w14:paraId="62FA0406" w14:textId="77777777" w:rsidR="00CC0365"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Основными задачами настоящей Концепции являются:</w:t>
      </w:r>
    </w:p>
    <w:p w14:paraId="2C794C99" w14:textId="77777777" w:rsidR="00CC0365"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сохранение целостности естественных экосистем, эталонных и уникальных природных комплексов и других объектов природного наследия;</w:t>
      </w:r>
    </w:p>
    <w:p w14:paraId="447C4B12" w14:textId="77777777" w:rsidR="00CC0365"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восстановление нарушенных природных комплексов и объектов;</w:t>
      </w:r>
    </w:p>
    <w:p w14:paraId="6F58C1EF" w14:textId="77777777" w:rsidR="00CC0365"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разработка и внедрение научных методов сохранения природных комплексов в условиях целевого использования ООПТ;</w:t>
      </w:r>
    </w:p>
    <w:p w14:paraId="3B14EA35" w14:textId="77777777" w:rsidR="00CC0365"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организация сети ООПТ;</w:t>
      </w:r>
    </w:p>
    <w:p w14:paraId="2C69BAD0" w14:textId="77777777" w:rsidR="00CC0365"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осуществление государственного регулирования в области ООПТ;</w:t>
      </w:r>
    </w:p>
    <w:p w14:paraId="6F3082F2" w14:textId="77777777" w:rsidR="00CC0365"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создание условий для регулируемого туризма и отдыха в природных условиях, дальнейшее развитие туризма и рекреации с учетом вида ООПТ, его функциональных зон, социально-экономических факторов и интересов местного населения;</w:t>
      </w:r>
    </w:p>
    <w:p w14:paraId="331C5F66"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организация экологического просвещения населения.</w:t>
      </w:r>
    </w:p>
    <w:p w14:paraId="62848BAB"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Целью организации туристской и рекреационной деятельности в рамках данной концепции является обеспечение активного отдыха населения в природных условиях и ознакомление туристов и посетителей с природными и историко-культурными достопримечательностями.</w:t>
      </w:r>
    </w:p>
    <w:p w14:paraId="11EF0121"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В национальных парках необходимо внедрить систему регулирования потока туристов и посетителей с учетом рекреационной емкости природных территорий, разработать туристские маршруты и тропы с последующим их обустройством, обеспечить безопасность туристов и посетителей, создать соответствующую инфраструктуру для туристской и рекреационной деятельности. Необходимо также проведение работ, направленных на улучшение эстетических качеств туристских маршрутов и троп.</w:t>
      </w:r>
    </w:p>
    <w:p w14:paraId="190B18F2"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В заповедниках, в случае достаточной социально-экономической эффективности, необходима организация в установленном порядке научно-познавательного туризма без угрозы объектам государственного природно-заповедного фонда.</w:t>
      </w:r>
    </w:p>
    <w:p w14:paraId="59C8BA1A"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В частности, объекты туризма и рекреации, имеющие особую экологическую, научную, историко-культурную и рекреационную ценность, обозначены в качестве объектов окружающей среды, взятых под государственную охрану. Охрана, а также установления запретов и ограничений в пользовании данными объектами, обеспечивается путем создания особо охраняемых природных территорий, одним из видов которых являются ГНПП.</w:t>
      </w:r>
    </w:p>
    <w:p w14:paraId="04986E83"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Для отдельных территорий, включая особо охраняемые природные территории и рекреационные зоны, могут устанавливаться целевые показатели качества окружающей среды.</w:t>
      </w:r>
    </w:p>
    <w:p w14:paraId="66D43CC1" w14:textId="77777777" w:rsidR="004B3E0C" w:rsidRPr="00E473A6" w:rsidRDefault="004B3E0C" w:rsidP="00F73311">
      <w:pPr>
        <w:spacing w:line="360" w:lineRule="auto"/>
        <w:ind w:firstLine="709"/>
        <w:jc w:val="both"/>
        <w:rPr>
          <w:noProof/>
          <w:color w:val="000000"/>
          <w:sz w:val="28"/>
          <w:szCs w:val="28"/>
          <w:lang w:val="ru-RU"/>
        </w:rPr>
      </w:pPr>
      <w:r w:rsidRPr="00E473A6">
        <w:rPr>
          <w:bCs/>
          <w:noProof/>
          <w:color w:val="000000"/>
          <w:sz w:val="28"/>
          <w:szCs w:val="28"/>
          <w:lang w:val="ru-RU"/>
        </w:rPr>
        <w:t>Согласно Закону РК «Об особо охраняемых природных территориях»,</w:t>
      </w:r>
      <w:r w:rsidR="00F73311" w:rsidRPr="00E473A6">
        <w:rPr>
          <w:bCs/>
          <w:noProof/>
          <w:color w:val="000000"/>
          <w:sz w:val="28"/>
          <w:szCs w:val="28"/>
          <w:lang w:val="ru-RU"/>
        </w:rPr>
        <w:t xml:space="preserve"> </w:t>
      </w:r>
      <w:r w:rsidRPr="00E473A6">
        <w:rPr>
          <w:noProof/>
          <w:color w:val="000000"/>
          <w:sz w:val="28"/>
          <w:szCs w:val="28"/>
          <w:lang w:val="ru-RU"/>
        </w:rPr>
        <w:t>Государственный национальный природный парк – это «особо охраняемая природная территория со статусом природоохранного и научного учреждения, предназначенная для сохранения биологического и ландшафтного разнообразия, использования в природоохранных, эколого-просветительных, научных, туристских и рекреационных целях уникальных природных комплексов и объектов государственного природно-заповедного фонда, имеющих особую экологическую, научную, историко-культурную и рекреационную ценность». При этом к основной деятельности ГНПП, наряду с</w:t>
      </w:r>
      <w:r w:rsidR="00F73311" w:rsidRPr="00E473A6">
        <w:rPr>
          <w:noProof/>
          <w:color w:val="000000"/>
          <w:sz w:val="28"/>
          <w:szCs w:val="28"/>
          <w:lang w:val="ru-RU"/>
        </w:rPr>
        <w:t xml:space="preserve"> </w:t>
      </w:r>
      <w:r w:rsidRPr="00E473A6">
        <w:rPr>
          <w:noProof/>
          <w:color w:val="000000"/>
          <w:sz w:val="28"/>
          <w:szCs w:val="28"/>
          <w:lang w:val="ru-RU"/>
        </w:rPr>
        <w:t>сохранением (и восстановлением нарушенных) природных комплексов, уникальных и эталонных природных участков, объектов государственного природно-заповедного фонда, природного и историко-культурного наследия, относится регулирование использования территории государственного национального природного парка и его охранной зоны в эколого-просветительных, научных, туристских, рекреационных и ограниченных хозяйственных целях.</w:t>
      </w:r>
    </w:p>
    <w:p w14:paraId="772B958C"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На территории государственных национальных природных парков выделяются зоны:</w:t>
      </w:r>
    </w:p>
    <w:p w14:paraId="5E15091A"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1) заповедного режима;</w:t>
      </w:r>
    </w:p>
    <w:p w14:paraId="680B245A"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2) экологической стабилизации;</w:t>
      </w:r>
    </w:p>
    <w:p w14:paraId="0E7E7ED8"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3) туристской и рекреационной деятельности;</w:t>
      </w:r>
    </w:p>
    <w:p w14:paraId="25D4D865"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4) ограниченной хозяйственной деятельности.</w:t>
      </w:r>
    </w:p>
    <w:p w14:paraId="717E6FCF"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Организация туристско-рекреационной деятельности с разной степенью ограничений предусматривается последних</w:t>
      </w:r>
      <w:r w:rsidR="00F73311" w:rsidRPr="00E473A6">
        <w:rPr>
          <w:noProof/>
          <w:color w:val="000000"/>
          <w:sz w:val="28"/>
          <w:szCs w:val="28"/>
          <w:lang w:val="ru-RU"/>
        </w:rPr>
        <w:t xml:space="preserve"> </w:t>
      </w:r>
      <w:r w:rsidRPr="00E473A6">
        <w:rPr>
          <w:noProof/>
          <w:color w:val="000000"/>
          <w:sz w:val="28"/>
          <w:szCs w:val="28"/>
          <w:lang w:val="ru-RU"/>
        </w:rPr>
        <w:t>трех зонах. Однако, несмотря на то, что в зоне заповедного режима «запрещаются любая хозяйственная деятельность и рекреационное использование территории» и «устанавливается заповедный режим охраны», косвенно допускаются исключения для паломников (религиозный туризм), а также ученых-исследователей (научный туризм).</w:t>
      </w:r>
    </w:p>
    <w:p w14:paraId="1A943F3A" w14:textId="77777777" w:rsidR="00CC0365" w:rsidRPr="00E473A6" w:rsidRDefault="00CC0365" w:rsidP="00F73311">
      <w:pPr>
        <w:autoSpaceDE w:val="0"/>
        <w:autoSpaceDN w:val="0"/>
        <w:spacing w:line="360" w:lineRule="auto"/>
        <w:ind w:firstLine="709"/>
        <w:jc w:val="both"/>
        <w:rPr>
          <w:noProof/>
          <w:color w:val="000000"/>
          <w:sz w:val="28"/>
          <w:szCs w:val="28"/>
          <w:lang w:val="ru-RU"/>
        </w:rPr>
      </w:pPr>
      <w:r w:rsidRPr="00E473A6">
        <w:rPr>
          <w:bCs/>
          <w:noProof/>
          <w:color w:val="000000"/>
          <w:sz w:val="28"/>
          <w:szCs w:val="28"/>
          <w:lang w:val="ru-RU"/>
        </w:rPr>
        <w:t>Н</w:t>
      </w:r>
      <w:r w:rsidR="004B3E0C" w:rsidRPr="00E473A6">
        <w:rPr>
          <w:noProof/>
          <w:color w:val="000000"/>
          <w:sz w:val="28"/>
          <w:szCs w:val="28"/>
          <w:lang w:val="ru-RU"/>
        </w:rPr>
        <w:t>а сегодняшний день не существует универсальной методики расчета норм рекреационной нагрузки, ввиду многообразия естественных условий и форм туристско-рекреационной деятельности. Преобладает качественный подход, когда результат заранее ориентирован на аналогичные (сходные) природные условия других ООПТ, имеющих положительный опыт регулирования рекреационных потоков. И это, на наш взгляд, вполне нормальное явление.</w:t>
      </w:r>
    </w:p>
    <w:p w14:paraId="444A649E" w14:textId="77777777" w:rsidR="00CC0365" w:rsidRPr="00E473A6" w:rsidRDefault="004B3E0C" w:rsidP="00F73311">
      <w:pPr>
        <w:spacing w:line="360" w:lineRule="auto"/>
        <w:ind w:firstLine="709"/>
        <w:jc w:val="both"/>
        <w:rPr>
          <w:noProof/>
          <w:color w:val="000000"/>
          <w:sz w:val="28"/>
          <w:szCs w:val="28"/>
          <w:lang w:val="ru-RU"/>
        </w:rPr>
      </w:pPr>
      <w:r w:rsidRPr="00E473A6">
        <w:rPr>
          <w:bCs/>
          <w:noProof/>
          <w:color w:val="000000"/>
          <w:sz w:val="28"/>
          <w:szCs w:val="28"/>
          <w:lang w:val="ru-RU"/>
        </w:rPr>
        <w:t xml:space="preserve">Помимо государственного финансирования природоохранные учреждения имеют право </w:t>
      </w:r>
      <w:r w:rsidRPr="00E473A6">
        <w:rPr>
          <w:noProof/>
          <w:color w:val="000000"/>
          <w:sz w:val="28"/>
          <w:szCs w:val="28"/>
          <w:lang w:val="ru-RU"/>
        </w:rPr>
        <w:t>оказания платных услуг физическим и юридическим лицам при пользовании ими природными комплексами особо охраняемых природных территорий в туристских и рекреационных целях, в том числе:</w:t>
      </w:r>
    </w:p>
    <w:p w14:paraId="7502E55A" w14:textId="77777777" w:rsidR="00CC0365"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по предоставлению туристских троп, смотровых площадок, бивачных полян, стоянок для транспорта, кемпингов, палаточных лагерей или мест для их размещения; гостиниц, мотелей, туристских баз, объектов общественного питания, торговли и другого культурно-бытового назначения, находящихся в управлении особо охраняемых природных территорий, или мест для их размещения, туристского инвентаря;</w:t>
      </w:r>
    </w:p>
    <w:p w14:paraId="0B259360" w14:textId="77777777" w:rsidR="00CC0365"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по проведению любительской (спортивной) охоты и рыболовства;</w:t>
      </w:r>
    </w:p>
    <w:p w14:paraId="3B939015"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услуг проводников, экскурсоводов, гидов и переводчиков, по проведению кино-, видео- и фотосъемки при посещении и изучении объектов государственного природно-заповедного фонда, природного и историко-культурного наследия, музеев природы и живых уголков, предоставлению транспортных услуг.</w:t>
      </w:r>
    </w:p>
    <w:p w14:paraId="270B570A"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Допускается и ограниченная хозяйственная деятельность по производству сувенирной продукции, оказанию услуг по договорам о совместной деятельности в туристских, рекреационных и ограниченных хозяйственных целях.</w:t>
      </w:r>
    </w:p>
    <w:p w14:paraId="7916D333"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Несмотря на отдельные неточности, местами – несоответствие используемых терминов понятийному аппарату, применяемому в туризме и встречающиеся противоречия, данные документы являются актуальными и полезными с практической точки зрения. Однако ряд положений уже устарел (в связи с изменением экономической ситуации, базового законодательства, реструктуризации систем управления и т.д.) и нуждается в редактировании.</w:t>
      </w:r>
    </w:p>
    <w:p w14:paraId="7BB1510C" w14:textId="77777777" w:rsidR="00CC0365" w:rsidRPr="00E473A6" w:rsidRDefault="00CC0365" w:rsidP="00F73311">
      <w:pPr>
        <w:spacing w:line="360" w:lineRule="auto"/>
        <w:ind w:firstLine="709"/>
        <w:jc w:val="both"/>
        <w:rPr>
          <w:noProof/>
          <w:color w:val="000000"/>
          <w:sz w:val="28"/>
          <w:szCs w:val="28"/>
          <w:lang w:val="ru-RU"/>
        </w:rPr>
      </w:pPr>
    </w:p>
    <w:p w14:paraId="5C7F2D92" w14:textId="77777777" w:rsidR="001533B4" w:rsidRPr="00E473A6" w:rsidRDefault="00CC0365" w:rsidP="00F73311">
      <w:pPr>
        <w:spacing w:line="360" w:lineRule="auto"/>
        <w:ind w:firstLine="709"/>
        <w:jc w:val="both"/>
        <w:rPr>
          <w:noProof/>
          <w:color w:val="000000"/>
          <w:sz w:val="28"/>
          <w:szCs w:val="28"/>
          <w:lang w:val="ru-RU"/>
        </w:rPr>
      </w:pPr>
      <w:r w:rsidRPr="00E473A6">
        <w:rPr>
          <w:noProof/>
          <w:color w:val="000000"/>
          <w:sz w:val="28"/>
          <w:szCs w:val="28"/>
          <w:lang w:val="ru-RU"/>
        </w:rPr>
        <w:t>1.</w:t>
      </w:r>
      <w:r w:rsidR="001533B4" w:rsidRPr="00E473A6">
        <w:rPr>
          <w:noProof/>
          <w:color w:val="000000"/>
          <w:sz w:val="28"/>
          <w:szCs w:val="28"/>
          <w:lang w:val="ru-RU"/>
        </w:rPr>
        <w:t>2</w:t>
      </w:r>
      <w:r w:rsidRPr="00E473A6">
        <w:rPr>
          <w:noProof/>
          <w:color w:val="000000"/>
          <w:sz w:val="28"/>
          <w:szCs w:val="28"/>
          <w:lang w:val="ru-RU"/>
        </w:rPr>
        <w:t xml:space="preserve"> </w:t>
      </w:r>
      <w:r w:rsidR="004B3E0C" w:rsidRPr="00E473A6">
        <w:rPr>
          <w:noProof/>
          <w:color w:val="000000"/>
          <w:sz w:val="28"/>
          <w:szCs w:val="28"/>
          <w:lang w:val="ru-RU"/>
        </w:rPr>
        <w:t>Устранение противоречий и совершенствование туристского</w:t>
      </w:r>
      <w:r w:rsidR="00F73311" w:rsidRPr="00E473A6">
        <w:rPr>
          <w:noProof/>
          <w:color w:val="000000"/>
          <w:sz w:val="28"/>
          <w:szCs w:val="28"/>
          <w:lang w:val="ru-RU"/>
        </w:rPr>
        <w:t xml:space="preserve"> </w:t>
      </w:r>
      <w:r w:rsidR="004B3E0C" w:rsidRPr="00E473A6">
        <w:rPr>
          <w:noProof/>
          <w:color w:val="000000"/>
          <w:sz w:val="28"/>
          <w:szCs w:val="28"/>
          <w:lang w:val="ru-RU"/>
        </w:rPr>
        <w:t>законодательства</w:t>
      </w:r>
    </w:p>
    <w:p w14:paraId="16042FC1" w14:textId="77777777" w:rsidR="001533B4" w:rsidRPr="00E473A6" w:rsidRDefault="001533B4" w:rsidP="00F73311">
      <w:pPr>
        <w:spacing w:line="360" w:lineRule="auto"/>
        <w:ind w:firstLine="709"/>
        <w:jc w:val="both"/>
        <w:rPr>
          <w:noProof/>
          <w:color w:val="000000"/>
          <w:sz w:val="28"/>
          <w:szCs w:val="28"/>
          <w:lang w:val="ru-RU"/>
        </w:rPr>
      </w:pPr>
    </w:p>
    <w:p w14:paraId="39A8C04D" w14:textId="77777777" w:rsidR="001533B4"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Туризм, как система, в полной мере воспринимает регулирующее воздействие норм различных отраслей права: административного, экологического, страхового, таможенного, защиты прав потребителей и других, которые относятся к неопределенному кругу юридических и физических лиц. Необходимо привести в соответствие действующему туристскому законодательству отраслевые нормативные акты и правила и контролировать их исполнение. В контексте данного проекта необходимо приведение в соответствие туристского и природоохранного законодательств.</w:t>
      </w:r>
    </w:p>
    <w:p w14:paraId="19E624DD" w14:textId="77777777" w:rsidR="001533B4"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Стратегия и Концепция развития туризма в Республике Казахстан, определяющие основные перспективные направления развития отрасли, должны отражать кластерный подход формирования отечественной туристской индустрии.</w:t>
      </w:r>
    </w:p>
    <w:p w14:paraId="2D20F26D" w14:textId="77777777" w:rsidR="001533B4"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Требует изучения вопрос упрощения туристских формальностей для организованных туристских групп при посещении особо охраняемых природных территорий, включающих приграничные участки, а также при путешествиях по трансграничным маршрутам.</w:t>
      </w:r>
    </w:p>
    <w:p w14:paraId="640105A7" w14:textId="77777777" w:rsidR="001533B4"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Необходимо пересмотреть действующие стандарты, касающиеся безопасности и качества туристского обслуживания на активных маршрутах, разработать образовательный стандарт по специальности «Экологический туризм», нормативы по организации экологических туров, стандарты по оборудованию гостевых домов и горных приютов.</w:t>
      </w:r>
    </w:p>
    <w:p w14:paraId="1642D181" w14:textId="77777777" w:rsidR="001533B4"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Обеспечению мер по охране окружающей среды, смягчению отрицательных социальных воздействий и сохранению культурного наследия может способствовать подготовка и принятие «Кодекса туристского обслуживания».</w:t>
      </w:r>
    </w:p>
    <w:p w14:paraId="1C6C02AE" w14:textId="77777777" w:rsidR="001533B4" w:rsidRPr="00E473A6" w:rsidRDefault="001533B4" w:rsidP="00F73311">
      <w:pPr>
        <w:spacing w:line="360" w:lineRule="auto"/>
        <w:ind w:firstLine="709"/>
        <w:jc w:val="both"/>
        <w:rPr>
          <w:noProof/>
          <w:color w:val="000000"/>
          <w:sz w:val="28"/>
          <w:szCs w:val="28"/>
          <w:lang w:val="ru-RU"/>
        </w:rPr>
      </w:pPr>
    </w:p>
    <w:p w14:paraId="76AF8541" w14:textId="77777777" w:rsidR="00AA36C8" w:rsidRPr="00E473A6" w:rsidRDefault="00FE56D8" w:rsidP="00F73311">
      <w:pPr>
        <w:spacing w:line="360" w:lineRule="auto"/>
        <w:ind w:firstLine="709"/>
        <w:jc w:val="both"/>
        <w:rPr>
          <w:bCs/>
          <w:noProof/>
          <w:color w:val="000000"/>
          <w:sz w:val="28"/>
          <w:szCs w:val="28"/>
          <w:lang w:val="ru-RU"/>
        </w:rPr>
      </w:pPr>
      <w:r w:rsidRPr="00E473A6">
        <w:rPr>
          <w:bCs/>
          <w:noProof/>
          <w:color w:val="000000"/>
          <w:sz w:val="28"/>
          <w:szCs w:val="28"/>
          <w:lang w:val="ru-RU"/>
        </w:rPr>
        <w:t>1.3</w:t>
      </w:r>
      <w:r w:rsidR="001140CF" w:rsidRPr="00E473A6">
        <w:rPr>
          <w:bCs/>
          <w:noProof/>
          <w:color w:val="000000"/>
          <w:sz w:val="28"/>
          <w:szCs w:val="28"/>
          <w:lang w:val="ru-RU"/>
        </w:rPr>
        <w:t xml:space="preserve"> </w:t>
      </w:r>
      <w:r w:rsidR="005A2EDC" w:rsidRPr="00E473A6">
        <w:rPr>
          <w:bCs/>
          <w:noProof/>
          <w:color w:val="000000"/>
          <w:sz w:val="28"/>
          <w:szCs w:val="28"/>
          <w:lang w:val="ru-RU"/>
        </w:rPr>
        <w:t>П</w:t>
      </w:r>
      <w:r w:rsidR="00AA36C8" w:rsidRPr="00E473A6">
        <w:rPr>
          <w:bCs/>
          <w:noProof/>
          <w:color w:val="000000"/>
          <w:sz w:val="28"/>
          <w:szCs w:val="28"/>
          <w:lang w:val="ru-RU"/>
        </w:rPr>
        <w:t>ланировани</w:t>
      </w:r>
      <w:r w:rsidR="005A2EDC" w:rsidRPr="00E473A6">
        <w:rPr>
          <w:bCs/>
          <w:noProof/>
          <w:color w:val="000000"/>
          <w:sz w:val="28"/>
          <w:szCs w:val="28"/>
          <w:lang w:val="ru-RU"/>
        </w:rPr>
        <w:t>е</w:t>
      </w:r>
      <w:r w:rsidR="00AA36C8" w:rsidRPr="00E473A6">
        <w:rPr>
          <w:bCs/>
          <w:noProof/>
          <w:color w:val="000000"/>
          <w:sz w:val="28"/>
          <w:szCs w:val="28"/>
          <w:lang w:val="ru-RU"/>
        </w:rPr>
        <w:t>, регулировани</w:t>
      </w:r>
      <w:r w:rsidR="005A2EDC" w:rsidRPr="00E473A6">
        <w:rPr>
          <w:bCs/>
          <w:noProof/>
          <w:color w:val="000000"/>
          <w:sz w:val="28"/>
          <w:szCs w:val="28"/>
          <w:lang w:val="ru-RU"/>
        </w:rPr>
        <w:t>е</w:t>
      </w:r>
      <w:r w:rsidR="00AA36C8" w:rsidRPr="00E473A6">
        <w:rPr>
          <w:bCs/>
          <w:noProof/>
          <w:color w:val="000000"/>
          <w:sz w:val="28"/>
          <w:szCs w:val="28"/>
          <w:lang w:val="ru-RU"/>
        </w:rPr>
        <w:t xml:space="preserve"> и мониторинга</w:t>
      </w:r>
      <w:r w:rsidR="001533B4" w:rsidRPr="00E473A6">
        <w:rPr>
          <w:bCs/>
          <w:noProof/>
          <w:color w:val="000000"/>
          <w:sz w:val="28"/>
          <w:szCs w:val="28"/>
          <w:lang w:val="ru-RU"/>
        </w:rPr>
        <w:t xml:space="preserve"> </w:t>
      </w:r>
      <w:r w:rsidR="00AA36C8" w:rsidRPr="00E473A6">
        <w:rPr>
          <w:bCs/>
          <w:noProof/>
          <w:color w:val="000000"/>
          <w:sz w:val="28"/>
          <w:szCs w:val="28"/>
          <w:lang w:val="ru-RU"/>
        </w:rPr>
        <w:t>турист</w:t>
      </w:r>
      <w:r w:rsidR="00064BFB" w:rsidRPr="00E473A6">
        <w:rPr>
          <w:bCs/>
          <w:noProof/>
          <w:color w:val="000000"/>
          <w:sz w:val="28"/>
          <w:szCs w:val="28"/>
          <w:lang w:val="ru-RU"/>
        </w:rPr>
        <w:t>ско-рекреационной деятельности</w:t>
      </w:r>
      <w:r w:rsidR="00F73311" w:rsidRPr="00E473A6">
        <w:rPr>
          <w:bCs/>
          <w:noProof/>
          <w:color w:val="000000"/>
          <w:sz w:val="28"/>
          <w:szCs w:val="28"/>
          <w:lang w:val="ru-RU"/>
        </w:rPr>
        <w:t xml:space="preserve"> </w:t>
      </w:r>
      <w:r w:rsidR="005A2EDC" w:rsidRPr="00E473A6">
        <w:rPr>
          <w:bCs/>
          <w:noProof/>
          <w:color w:val="000000"/>
          <w:sz w:val="28"/>
          <w:szCs w:val="28"/>
          <w:lang w:val="ru-RU"/>
        </w:rPr>
        <w:t>в ООПТ</w:t>
      </w:r>
    </w:p>
    <w:p w14:paraId="469809B8" w14:textId="77777777" w:rsidR="00BC1865" w:rsidRPr="00E473A6" w:rsidRDefault="00BC1865" w:rsidP="00F73311">
      <w:pPr>
        <w:spacing w:line="360" w:lineRule="auto"/>
        <w:ind w:firstLine="709"/>
        <w:jc w:val="both"/>
        <w:rPr>
          <w:noProof/>
          <w:color w:val="000000"/>
          <w:sz w:val="28"/>
          <w:szCs w:val="28"/>
          <w:lang w:val="ru-RU"/>
        </w:rPr>
      </w:pPr>
    </w:p>
    <w:p w14:paraId="51B9C277"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Основу планирования составляет зонирование территории нацпарка по функциональному признаку.</w:t>
      </w:r>
      <w:r w:rsidR="00F73311" w:rsidRPr="00E473A6">
        <w:rPr>
          <w:noProof/>
          <w:color w:val="000000"/>
          <w:sz w:val="28"/>
          <w:szCs w:val="28"/>
          <w:lang w:val="ru-RU"/>
        </w:rPr>
        <w:t xml:space="preserve"> </w:t>
      </w:r>
      <w:r w:rsidRPr="00E473A6">
        <w:rPr>
          <w:noProof/>
          <w:color w:val="000000"/>
          <w:sz w:val="28"/>
          <w:szCs w:val="28"/>
          <w:lang w:val="ru-RU"/>
        </w:rPr>
        <w:t>В частности, рекомендуется выделение четырех зон: 1) заповедного режима; 2) экологической стабилизации; 3) туристской и рекреационной деятельности; 4) ограниченной хозяйственной деятельности. Туризм можно развивать в зонах 2-4.</w:t>
      </w:r>
      <w:r w:rsidR="00F73311" w:rsidRPr="00E473A6">
        <w:rPr>
          <w:noProof/>
          <w:color w:val="000000"/>
          <w:sz w:val="28"/>
          <w:szCs w:val="28"/>
          <w:lang w:val="ru-RU"/>
        </w:rPr>
        <w:t xml:space="preserve"> </w:t>
      </w:r>
      <w:r w:rsidRPr="00E473A6">
        <w:rPr>
          <w:noProof/>
          <w:color w:val="000000"/>
          <w:sz w:val="28"/>
          <w:szCs w:val="28"/>
          <w:lang w:val="ru-RU"/>
        </w:rPr>
        <w:t>В зоне экологической стабилизации устанавливается заповедный режим охраны с запрещением хозяйственной и рекреационной деятельности, за исключением регулируемого экологического туризма и проведения мероприятий по восстановлению нарушенных природных комплексов и объектов государственного природно-заповедного фонда.</w:t>
      </w:r>
    </w:p>
    <w:p w14:paraId="5E663B47"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Зона туристской и рекреационной деятельности подразделяется на участки регулируемого кратковременного отдыха и продолжительного отдыха посетителей государственного национального природного парка. Здесь устанавливается заказной режим охраны, обеспечивающий сохранение природных комплексов и объектов государственного природно-заповедного фонда, на территории которого допускается регулируемое туристское и рекреационное использование (кроме охоты), в том числе организация туристских маршрутов, троп, устройство бивачных стоянок и смотровых площадок с учетом норм рекреационных нагрузок.</w:t>
      </w:r>
    </w:p>
    <w:p w14:paraId="12FCE9CA"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В зоне ограниченной хозяйственной деятельности размещаются объекты административно-хозяйственного назначения, ведется хозяйственная деятельность, необходимая для обеспечения охраны и функционирования государственного национального природного парка, обслуживания его посетителей, включая организацию любительской (спортивной) охоты и рыболовства, осуществляются строительство и эксплуатация рекреационных центров, гостиниц, кемпингов, музеев и других объектов обслуживания туристов.</w:t>
      </w:r>
    </w:p>
    <w:p w14:paraId="0BA19971"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Во всех зонах государственного национального природного парка проводятся охрана, защита и восстановительные мероприятия, предусмотренные планом управления</w:t>
      </w:r>
    </w:p>
    <w:p w14:paraId="51883A39" w14:textId="77777777" w:rsidR="004B3E0C" w:rsidRPr="00E473A6" w:rsidRDefault="004B3E0C" w:rsidP="00F73311">
      <w:pPr>
        <w:autoSpaceDE w:val="0"/>
        <w:autoSpaceDN w:val="0"/>
        <w:spacing w:line="360" w:lineRule="auto"/>
        <w:ind w:firstLine="709"/>
        <w:jc w:val="both"/>
        <w:rPr>
          <w:noProof/>
          <w:color w:val="000000"/>
          <w:sz w:val="28"/>
          <w:szCs w:val="28"/>
          <w:lang w:val="ru-RU"/>
        </w:rPr>
      </w:pPr>
      <w:r w:rsidRPr="00E473A6">
        <w:rPr>
          <w:noProof/>
          <w:color w:val="000000"/>
          <w:sz w:val="28"/>
          <w:szCs w:val="28"/>
          <w:lang w:val="ru-RU"/>
        </w:rPr>
        <w:t>Одним из ориентиров планирования посещаемости ООПТ служит показатель рекреационной нагрузки – единовременного количества отдыхающих на единице площади с учетом суммарного времени вида отдыха за учетный период или за единицу времени.</w:t>
      </w:r>
    </w:p>
    <w:p w14:paraId="722E830E" w14:textId="77777777" w:rsidR="00DB7A39" w:rsidRPr="00E473A6" w:rsidRDefault="004B3E0C" w:rsidP="00F73311">
      <w:pPr>
        <w:autoSpaceDE w:val="0"/>
        <w:autoSpaceDN w:val="0"/>
        <w:adjustRightInd w:val="0"/>
        <w:spacing w:line="360" w:lineRule="auto"/>
        <w:ind w:firstLine="709"/>
        <w:jc w:val="both"/>
        <w:rPr>
          <w:noProof/>
          <w:color w:val="000000"/>
          <w:sz w:val="28"/>
          <w:szCs w:val="28"/>
          <w:lang w:val="ru-RU"/>
        </w:rPr>
      </w:pPr>
      <w:r w:rsidRPr="00E473A6">
        <w:rPr>
          <w:noProof/>
          <w:color w:val="000000"/>
          <w:sz w:val="28"/>
          <w:szCs w:val="28"/>
          <w:lang w:val="ru-RU"/>
        </w:rPr>
        <w:t>Другой важной нормативной характеристикой является рекреационная емкость, определяемая для каждого конкретного типа ландшафта и функциональной зоны, и показывающая, какое количество отдыхающих может находиться на данной территории в единицу времени без нанесения существенного ущерба природной среде, не испытывая при этом психологического дискомфорта.</w:t>
      </w:r>
    </w:p>
    <w:p w14:paraId="7D66B4EE" w14:textId="77777777" w:rsidR="004B3E0C" w:rsidRPr="00E473A6" w:rsidRDefault="004B3E0C" w:rsidP="00F73311">
      <w:pPr>
        <w:autoSpaceDE w:val="0"/>
        <w:autoSpaceDN w:val="0"/>
        <w:adjustRightInd w:val="0"/>
        <w:spacing w:line="360" w:lineRule="auto"/>
        <w:ind w:firstLine="709"/>
        <w:jc w:val="both"/>
        <w:rPr>
          <w:noProof/>
          <w:color w:val="000000"/>
          <w:sz w:val="28"/>
          <w:szCs w:val="28"/>
          <w:lang w:val="ru-RU"/>
        </w:rPr>
      </w:pPr>
      <w:r w:rsidRPr="00E473A6">
        <w:rPr>
          <w:noProof/>
          <w:color w:val="000000"/>
          <w:sz w:val="28"/>
          <w:szCs w:val="28"/>
          <w:lang w:val="ru-RU"/>
        </w:rPr>
        <w:t>Результаты определения величин допустимых рекреационных нагрузок и рекреационной емкости функциональных зон представлены в виде таблицы.</w:t>
      </w:r>
    </w:p>
    <w:p w14:paraId="6838109C" w14:textId="77777777" w:rsidR="004B3E0C" w:rsidRPr="00E473A6" w:rsidRDefault="004B3E0C" w:rsidP="00F73311">
      <w:pPr>
        <w:autoSpaceDE w:val="0"/>
        <w:autoSpaceDN w:val="0"/>
        <w:adjustRightInd w:val="0"/>
        <w:spacing w:line="360" w:lineRule="auto"/>
        <w:ind w:firstLine="709"/>
        <w:jc w:val="both"/>
        <w:rPr>
          <w:noProof/>
          <w:color w:val="000000"/>
          <w:sz w:val="28"/>
          <w:szCs w:val="28"/>
          <w:lang w:val="ru-RU"/>
        </w:rPr>
      </w:pPr>
    </w:p>
    <w:p w14:paraId="49E21E24" w14:textId="77777777" w:rsidR="004B3E0C" w:rsidRPr="00E473A6" w:rsidRDefault="004B3E0C" w:rsidP="00F73311">
      <w:pPr>
        <w:autoSpaceDE w:val="0"/>
        <w:autoSpaceDN w:val="0"/>
        <w:adjustRightInd w:val="0"/>
        <w:spacing w:line="360" w:lineRule="auto"/>
        <w:ind w:firstLine="709"/>
        <w:jc w:val="both"/>
        <w:rPr>
          <w:bCs/>
          <w:noProof/>
          <w:color w:val="000000"/>
          <w:sz w:val="28"/>
          <w:szCs w:val="28"/>
          <w:lang w:val="ru-RU"/>
        </w:rPr>
      </w:pPr>
      <w:r w:rsidRPr="00E473A6">
        <w:rPr>
          <w:bCs/>
          <w:noProof/>
          <w:color w:val="000000"/>
          <w:sz w:val="28"/>
          <w:szCs w:val="28"/>
          <w:lang w:val="ru-RU"/>
        </w:rPr>
        <w:t>Таблица: Расчет величины допустимых рекреационных нагрузок и рекреационной емкости функциональных зон</w:t>
      </w: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68"/>
        <w:gridCol w:w="1019"/>
        <w:gridCol w:w="1019"/>
        <w:gridCol w:w="1223"/>
        <w:gridCol w:w="815"/>
        <w:gridCol w:w="819"/>
        <w:gridCol w:w="1021"/>
        <w:gridCol w:w="864"/>
      </w:tblGrid>
      <w:tr w:rsidR="00F73311" w:rsidRPr="00E473A6" w14:paraId="3114EF75" w14:textId="77777777" w:rsidTr="00F73311">
        <w:tc>
          <w:tcPr>
            <w:tcW w:w="1374" w:type="pct"/>
            <w:vMerge w:val="restart"/>
          </w:tcPr>
          <w:p w14:paraId="02AB3362"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Функциональная зона</w:t>
            </w:r>
          </w:p>
          <w:p w14:paraId="7CDEE414"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p>
        </w:tc>
        <w:tc>
          <w:tcPr>
            <w:tcW w:w="2618" w:type="pct"/>
            <w:gridSpan w:val="5"/>
          </w:tcPr>
          <w:p w14:paraId="0DE0DD4A"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Коэффициенты</w:t>
            </w:r>
          </w:p>
        </w:tc>
        <w:tc>
          <w:tcPr>
            <w:tcW w:w="545" w:type="pct"/>
            <w:vMerge w:val="restart"/>
            <w:textDirection w:val="btLr"/>
          </w:tcPr>
          <w:p w14:paraId="06961A68"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Величина допусти-</w:t>
            </w:r>
          </w:p>
          <w:p w14:paraId="477FB5F0"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мой нагрузки, чел/га</w:t>
            </w:r>
          </w:p>
        </w:tc>
        <w:tc>
          <w:tcPr>
            <w:tcW w:w="462" w:type="pct"/>
            <w:vMerge w:val="restart"/>
            <w:textDirection w:val="btLr"/>
          </w:tcPr>
          <w:p w14:paraId="09738DD6"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Месячная нагрузка,</w:t>
            </w:r>
            <w:r w:rsidR="006B5C25" w:rsidRPr="00E473A6">
              <w:rPr>
                <w:noProof/>
                <w:color w:val="000000"/>
                <w:sz w:val="20"/>
                <w:szCs w:val="22"/>
                <w:lang w:val="ru-RU"/>
              </w:rPr>
              <w:t xml:space="preserve"> </w:t>
            </w:r>
            <w:r w:rsidRPr="00E473A6">
              <w:rPr>
                <w:noProof/>
                <w:color w:val="000000"/>
                <w:sz w:val="20"/>
                <w:szCs w:val="22"/>
                <w:lang w:val="ru-RU"/>
              </w:rPr>
              <w:t>чел/га</w:t>
            </w:r>
          </w:p>
        </w:tc>
      </w:tr>
      <w:tr w:rsidR="004B3E0C" w:rsidRPr="00E473A6" w14:paraId="129367DE" w14:textId="77777777" w:rsidTr="00F73311">
        <w:trPr>
          <w:trHeight w:val="2108"/>
        </w:trPr>
        <w:tc>
          <w:tcPr>
            <w:tcW w:w="1374" w:type="pct"/>
            <w:vMerge/>
          </w:tcPr>
          <w:p w14:paraId="0B33357F"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p>
        </w:tc>
        <w:tc>
          <w:tcPr>
            <w:tcW w:w="545" w:type="pct"/>
            <w:textDirection w:val="btLr"/>
          </w:tcPr>
          <w:p w14:paraId="46980262"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Функции охраны</w:t>
            </w:r>
          </w:p>
        </w:tc>
        <w:tc>
          <w:tcPr>
            <w:tcW w:w="545" w:type="pct"/>
            <w:textDirection w:val="btLr"/>
          </w:tcPr>
          <w:p w14:paraId="50A03AC0"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Окультуренности ландшафта</w:t>
            </w:r>
          </w:p>
        </w:tc>
        <w:tc>
          <w:tcPr>
            <w:tcW w:w="654" w:type="pct"/>
            <w:textDirection w:val="btLr"/>
          </w:tcPr>
          <w:p w14:paraId="2DFAA6BA"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Режима рекреационного использования</w:t>
            </w:r>
          </w:p>
        </w:tc>
        <w:tc>
          <w:tcPr>
            <w:tcW w:w="436" w:type="pct"/>
            <w:textDirection w:val="btLr"/>
          </w:tcPr>
          <w:p w14:paraId="03DAF249"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Доступности</w:t>
            </w:r>
          </w:p>
        </w:tc>
        <w:tc>
          <w:tcPr>
            <w:tcW w:w="436" w:type="pct"/>
            <w:textDirection w:val="btLr"/>
          </w:tcPr>
          <w:p w14:paraId="018D7D4A"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Пожарной</w:t>
            </w:r>
            <w:r w:rsidR="006B5C25" w:rsidRPr="00E473A6">
              <w:rPr>
                <w:noProof/>
                <w:color w:val="000000"/>
                <w:sz w:val="20"/>
                <w:szCs w:val="22"/>
                <w:lang w:val="ru-RU"/>
              </w:rPr>
              <w:t xml:space="preserve"> </w:t>
            </w:r>
            <w:r w:rsidRPr="00E473A6">
              <w:rPr>
                <w:noProof/>
                <w:color w:val="000000"/>
                <w:sz w:val="20"/>
                <w:szCs w:val="22"/>
                <w:lang w:val="ru-RU"/>
              </w:rPr>
              <w:t>опасности</w:t>
            </w:r>
          </w:p>
        </w:tc>
        <w:tc>
          <w:tcPr>
            <w:tcW w:w="545" w:type="pct"/>
            <w:vMerge/>
          </w:tcPr>
          <w:p w14:paraId="2C0C3E26" w14:textId="77777777" w:rsidR="004B3E0C" w:rsidRPr="00E473A6" w:rsidRDefault="004B3E0C" w:rsidP="00F73311">
            <w:pPr>
              <w:autoSpaceDE w:val="0"/>
              <w:autoSpaceDN w:val="0"/>
              <w:adjustRightInd w:val="0"/>
              <w:spacing w:line="360" w:lineRule="auto"/>
              <w:jc w:val="both"/>
              <w:rPr>
                <w:bCs/>
                <w:noProof/>
                <w:color w:val="000000"/>
                <w:sz w:val="20"/>
                <w:szCs w:val="22"/>
                <w:lang w:val="ru-RU"/>
              </w:rPr>
            </w:pPr>
          </w:p>
        </w:tc>
        <w:tc>
          <w:tcPr>
            <w:tcW w:w="462" w:type="pct"/>
            <w:vMerge/>
          </w:tcPr>
          <w:p w14:paraId="6CB90F78" w14:textId="77777777" w:rsidR="004B3E0C" w:rsidRPr="00E473A6" w:rsidRDefault="004B3E0C" w:rsidP="00F73311">
            <w:pPr>
              <w:autoSpaceDE w:val="0"/>
              <w:autoSpaceDN w:val="0"/>
              <w:adjustRightInd w:val="0"/>
              <w:spacing w:line="360" w:lineRule="auto"/>
              <w:jc w:val="both"/>
              <w:rPr>
                <w:bCs/>
                <w:noProof/>
                <w:color w:val="000000"/>
                <w:sz w:val="20"/>
                <w:szCs w:val="22"/>
                <w:lang w:val="ru-RU"/>
              </w:rPr>
            </w:pPr>
          </w:p>
        </w:tc>
      </w:tr>
      <w:tr w:rsidR="004B3E0C" w:rsidRPr="00E473A6" w14:paraId="781869A9" w14:textId="77777777" w:rsidTr="00F73311">
        <w:tc>
          <w:tcPr>
            <w:tcW w:w="1374" w:type="pct"/>
          </w:tcPr>
          <w:p w14:paraId="3C0475DB"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 xml:space="preserve">Зона заповедного режима </w:t>
            </w:r>
          </w:p>
        </w:tc>
        <w:tc>
          <w:tcPr>
            <w:tcW w:w="3626" w:type="pct"/>
            <w:gridSpan w:val="7"/>
          </w:tcPr>
          <w:p w14:paraId="122A33F8" w14:textId="77777777" w:rsidR="004B3E0C" w:rsidRPr="00E473A6" w:rsidRDefault="004B3E0C" w:rsidP="00F73311">
            <w:pPr>
              <w:autoSpaceDE w:val="0"/>
              <w:autoSpaceDN w:val="0"/>
              <w:adjustRightInd w:val="0"/>
              <w:spacing w:line="360" w:lineRule="auto"/>
              <w:jc w:val="both"/>
              <w:rPr>
                <w:bCs/>
                <w:noProof/>
                <w:color w:val="000000"/>
                <w:sz w:val="20"/>
                <w:szCs w:val="22"/>
                <w:lang w:val="ru-RU"/>
              </w:rPr>
            </w:pPr>
            <w:r w:rsidRPr="00E473A6">
              <w:rPr>
                <w:noProof/>
                <w:color w:val="000000"/>
                <w:sz w:val="20"/>
                <w:szCs w:val="22"/>
                <w:lang w:val="ru-RU"/>
              </w:rPr>
              <w:t>Рекреационная емкость не рассчитывается</w:t>
            </w:r>
          </w:p>
        </w:tc>
      </w:tr>
      <w:tr w:rsidR="004B3E0C" w:rsidRPr="00E473A6" w14:paraId="2C05CA24" w14:textId="77777777" w:rsidTr="00F73311">
        <w:tc>
          <w:tcPr>
            <w:tcW w:w="1374" w:type="pct"/>
          </w:tcPr>
          <w:p w14:paraId="5B9A7DEA"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 xml:space="preserve">Зона экологической стабилизации </w:t>
            </w:r>
          </w:p>
        </w:tc>
        <w:tc>
          <w:tcPr>
            <w:tcW w:w="545" w:type="pct"/>
          </w:tcPr>
          <w:p w14:paraId="50DD6E39"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0,7</w:t>
            </w:r>
          </w:p>
        </w:tc>
        <w:tc>
          <w:tcPr>
            <w:tcW w:w="545" w:type="pct"/>
          </w:tcPr>
          <w:p w14:paraId="59DA4FFB"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0,6</w:t>
            </w:r>
          </w:p>
        </w:tc>
        <w:tc>
          <w:tcPr>
            <w:tcW w:w="654" w:type="pct"/>
          </w:tcPr>
          <w:p w14:paraId="273B30C5"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0,8</w:t>
            </w:r>
          </w:p>
        </w:tc>
        <w:tc>
          <w:tcPr>
            <w:tcW w:w="436" w:type="pct"/>
          </w:tcPr>
          <w:p w14:paraId="24CAAE37"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0,5</w:t>
            </w:r>
          </w:p>
        </w:tc>
        <w:tc>
          <w:tcPr>
            <w:tcW w:w="436" w:type="pct"/>
          </w:tcPr>
          <w:p w14:paraId="0E8A33BF"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0,4</w:t>
            </w:r>
          </w:p>
        </w:tc>
        <w:tc>
          <w:tcPr>
            <w:tcW w:w="545" w:type="pct"/>
          </w:tcPr>
          <w:p w14:paraId="66EFEFF7"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0,07</w:t>
            </w:r>
          </w:p>
        </w:tc>
        <w:tc>
          <w:tcPr>
            <w:tcW w:w="462" w:type="pct"/>
          </w:tcPr>
          <w:p w14:paraId="1DD5BECF"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2,10</w:t>
            </w:r>
          </w:p>
        </w:tc>
      </w:tr>
      <w:tr w:rsidR="004B3E0C" w:rsidRPr="00E473A6" w14:paraId="1CA75EB8" w14:textId="77777777" w:rsidTr="00F73311">
        <w:tc>
          <w:tcPr>
            <w:tcW w:w="1374" w:type="pct"/>
          </w:tcPr>
          <w:p w14:paraId="752890BB"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Зона туристской и рекреационной деятельности</w:t>
            </w:r>
          </w:p>
        </w:tc>
        <w:tc>
          <w:tcPr>
            <w:tcW w:w="545" w:type="pct"/>
          </w:tcPr>
          <w:p w14:paraId="304544FB"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0,9</w:t>
            </w:r>
          </w:p>
        </w:tc>
        <w:tc>
          <w:tcPr>
            <w:tcW w:w="545" w:type="pct"/>
          </w:tcPr>
          <w:p w14:paraId="6C740C26"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0,7</w:t>
            </w:r>
          </w:p>
        </w:tc>
        <w:tc>
          <w:tcPr>
            <w:tcW w:w="654" w:type="pct"/>
          </w:tcPr>
          <w:p w14:paraId="3B030C22"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1,0</w:t>
            </w:r>
          </w:p>
        </w:tc>
        <w:tc>
          <w:tcPr>
            <w:tcW w:w="436" w:type="pct"/>
          </w:tcPr>
          <w:p w14:paraId="7EF557C7"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0,7</w:t>
            </w:r>
          </w:p>
        </w:tc>
        <w:tc>
          <w:tcPr>
            <w:tcW w:w="436" w:type="pct"/>
          </w:tcPr>
          <w:p w14:paraId="25356EEC"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0,6</w:t>
            </w:r>
          </w:p>
        </w:tc>
        <w:tc>
          <w:tcPr>
            <w:tcW w:w="545" w:type="pct"/>
          </w:tcPr>
          <w:p w14:paraId="0DED1081"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0,26</w:t>
            </w:r>
          </w:p>
        </w:tc>
        <w:tc>
          <w:tcPr>
            <w:tcW w:w="462" w:type="pct"/>
          </w:tcPr>
          <w:p w14:paraId="5A9EE440"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7,8</w:t>
            </w:r>
          </w:p>
        </w:tc>
      </w:tr>
      <w:tr w:rsidR="004B3E0C" w:rsidRPr="00E473A6" w14:paraId="0153B266" w14:textId="77777777" w:rsidTr="00F73311">
        <w:tc>
          <w:tcPr>
            <w:tcW w:w="1374" w:type="pct"/>
          </w:tcPr>
          <w:p w14:paraId="5BE968CC"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Зона ограниченной хозяйственной деятельности</w:t>
            </w:r>
          </w:p>
        </w:tc>
        <w:tc>
          <w:tcPr>
            <w:tcW w:w="3626" w:type="pct"/>
            <w:gridSpan w:val="7"/>
          </w:tcPr>
          <w:p w14:paraId="24663D8B" w14:textId="77777777" w:rsidR="004B3E0C" w:rsidRPr="00E473A6" w:rsidRDefault="004B3E0C" w:rsidP="00F73311">
            <w:pPr>
              <w:autoSpaceDE w:val="0"/>
              <w:autoSpaceDN w:val="0"/>
              <w:adjustRightInd w:val="0"/>
              <w:spacing w:line="360" w:lineRule="auto"/>
              <w:jc w:val="both"/>
              <w:rPr>
                <w:bCs/>
                <w:noProof/>
                <w:color w:val="000000"/>
                <w:sz w:val="20"/>
                <w:szCs w:val="22"/>
                <w:lang w:val="ru-RU"/>
              </w:rPr>
            </w:pPr>
            <w:r w:rsidRPr="00E473A6">
              <w:rPr>
                <w:noProof/>
                <w:color w:val="000000"/>
                <w:sz w:val="20"/>
                <w:szCs w:val="22"/>
                <w:lang w:val="ru-RU"/>
              </w:rPr>
              <w:t>Рекреационная емкость не рассчитывается</w:t>
            </w:r>
          </w:p>
        </w:tc>
      </w:tr>
      <w:tr w:rsidR="004B3E0C" w:rsidRPr="00E473A6" w14:paraId="06F737D2" w14:textId="77777777" w:rsidTr="00F73311">
        <w:trPr>
          <w:trHeight w:val="174"/>
        </w:trPr>
        <w:tc>
          <w:tcPr>
            <w:tcW w:w="4538" w:type="pct"/>
            <w:gridSpan w:val="7"/>
          </w:tcPr>
          <w:p w14:paraId="02EFAFAD"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Всего по природному парку</w:t>
            </w:r>
          </w:p>
        </w:tc>
        <w:tc>
          <w:tcPr>
            <w:tcW w:w="462" w:type="pct"/>
          </w:tcPr>
          <w:p w14:paraId="4033314D" w14:textId="77777777" w:rsidR="004B3E0C" w:rsidRPr="00E473A6" w:rsidRDefault="004B3E0C" w:rsidP="00F73311">
            <w:pPr>
              <w:autoSpaceDE w:val="0"/>
              <w:autoSpaceDN w:val="0"/>
              <w:adjustRightInd w:val="0"/>
              <w:spacing w:line="360" w:lineRule="auto"/>
              <w:jc w:val="both"/>
              <w:rPr>
                <w:noProof/>
                <w:color w:val="000000"/>
                <w:sz w:val="20"/>
                <w:szCs w:val="22"/>
                <w:lang w:val="ru-RU"/>
              </w:rPr>
            </w:pPr>
            <w:r w:rsidRPr="00E473A6">
              <w:rPr>
                <w:noProof/>
                <w:color w:val="000000"/>
                <w:sz w:val="20"/>
                <w:szCs w:val="22"/>
                <w:lang w:val="ru-RU"/>
              </w:rPr>
              <w:t>9,90</w:t>
            </w:r>
          </w:p>
        </w:tc>
      </w:tr>
    </w:tbl>
    <w:p w14:paraId="55251A2D" w14:textId="77777777" w:rsidR="004B3E0C" w:rsidRPr="00E473A6" w:rsidRDefault="004B3E0C" w:rsidP="00F73311">
      <w:pPr>
        <w:autoSpaceDE w:val="0"/>
        <w:autoSpaceDN w:val="0"/>
        <w:adjustRightInd w:val="0"/>
        <w:spacing w:line="360" w:lineRule="auto"/>
        <w:ind w:firstLine="709"/>
        <w:jc w:val="both"/>
        <w:rPr>
          <w:bCs/>
          <w:noProof/>
          <w:color w:val="000000"/>
          <w:sz w:val="28"/>
          <w:szCs w:val="28"/>
          <w:lang w:val="ru-RU"/>
        </w:rPr>
      </w:pPr>
    </w:p>
    <w:p w14:paraId="0B6A149B"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А.А.</w:t>
      </w:r>
      <w:r w:rsidR="00F73311" w:rsidRPr="00E473A6">
        <w:rPr>
          <w:noProof/>
          <w:color w:val="000000"/>
          <w:sz w:val="28"/>
          <w:szCs w:val="28"/>
          <w:lang w:val="ru-RU"/>
        </w:rPr>
        <w:t xml:space="preserve"> </w:t>
      </w:r>
      <w:r w:rsidRPr="00E473A6">
        <w:rPr>
          <w:noProof/>
          <w:color w:val="000000"/>
          <w:sz w:val="28"/>
          <w:szCs w:val="28"/>
          <w:lang w:val="ru-RU"/>
        </w:rPr>
        <w:t xml:space="preserve">Бегембетов отмечает, что «до сих пор отсутствует совершенная и общепризнанная методика рекреационной оценки лесов. К примеру, лесопроектные организации стран СНГ все еще пользуются нормативными документами, ранее разработанными </w:t>
      </w:r>
      <w:r w:rsidR="00FE56D8" w:rsidRPr="00E473A6">
        <w:rPr>
          <w:noProof/>
          <w:color w:val="000000"/>
          <w:sz w:val="28"/>
          <w:szCs w:val="28"/>
          <w:lang w:val="ru-RU"/>
        </w:rPr>
        <w:t>«</w:t>
      </w:r>
      <w:r w:rsidRPr="00E473A6">
        <w:rPr>
          <w:noProof/>
          <w:color w:val="000000"/>
          <w:sz w:val="28"/>
          <w:szCs w:val="28"/>
          <w:lang w:val="ru-RU"/>
        </w:rPr>
        <w:t>Союзлеспроектом»</w:t>
      </w:r>
      <w:r w:rsidR="00FE56D8" w:rsidRPr="00E473A6">
        <w:rPr>
          <w:noProof/>
          <w:color w:val="000000"/>
          <w:sz w:val="28"/>
          <w:szCs w:val="28"/>
          <w:lang w:val="ru-RU"/>
        </w:rPr>
        <w:t>.</w:t>
      </w:r>
    </w:p>
    <w:p w14:paraId="7FA53321" w14:textId="77777777" w:rsidR="004B3E0C"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В целом, предельно допустимая рекреационная нагрузка в подзоне рекреационного использования принимается как 1 чел/га единовременно. Исходя из этого показателя, суммарная численность туристов и посетителей в подзоне рекреационного использования не должна превышать 30722 человека в день.</w:t>
      </w:r>
    </w:p>
    <w:p w14:paraId="7FA77B5C" w14:textId="77777777" w:rsidR="00E25F3E" w:rsidRPr="00E473A6" w:rsidRDefault="004B3E0C" w:rsidP="00F73311">
      <w:pPr>
        <w:spacing w:line="360" w:lineRule="auto"/>
        <w:ind w:firstLine="709"/>
        <w:jc w:val="both"/>
        <w:rPr>
          <w:noProof/>
          <w:color w:val="000000"/>
          <w:sz w:val="28"/>
          <w:szCs w:val="28"/>
          <w:lang w:val="ru-RU"/>
        </w:rPr>
      </w:pPr>
      <w:r w:rsidRPr="00E473A6">
        <w:rPr>
          <w:noProof/>
          <w:color w:val="000000"/>
          <w:sz w:val="28"/>
          <w:szCs w:val="28"/>
          <w:lang w:val="ru-RU"/>
        </w:rPr>
        <w:t>Общая численность туристов и посетителей парка не должна превышать 35300 человек в день.</w:t>
      </w:r>
    </w:p>
    <w:p w14:paraId="57347AB9" w14:textId="77777777" w:rsidR="00E25F3E" w:rsidRPr="00E473A6" w:rsidRDefault="00E25F3E" w:rsidP="00F73311">
      <w:pPr>
        <w:spacing w:line="360" w:lineRule="auto"/>
        <w:ind w:firstLine="709"/>
        <w:jc w:val="both"/>
        <w:rPr>
          <w:noProof/>
          <w:color w:val="000000"/>
          <w:sz w:val="28"/>
          <w:szCs w:val="28"/>
          <w:lang w:val="ru-RU"/>
        </w:rPr>
      </w:pPr>
    </w:p>
    <w:p w14:paraId="1354E041" w14:textId="77777777" w:rsidR="006A74C0" w:rsidRPr="00E473A6" w:rsidRDefault="00F73311" w:rsidP="00F73311">
      <w:pPr>
        <w:spacing w:line="360" w:lineRule="auto"/>
        <w:ind w:firstLine="709"/>
        <w:jc w:val="both"/>
        <w:rPr>
          <w:noProof/>
          <w:color w:val="000000"/>
          <w:sz w:val="28"/>
          <w:szCs w:val="28"/>
          <w:lang w:val="ru-RU"/>
        </w:rPr>
      </w:pPr>
      <w:r w:rsidRPr="00E473A6">
        <w:rPr>
          <w:noProof/>
          <w:color w:val="000000"/>
          <w:sz w:val="28"/>
          <w:szCs w:val="28"/>
          <w:lang w:val="ru-RU"/>
        </w:rPr>
        <w:br w:type="page"/>
      </w:r>
      <w:r w:rsidR="00FE56D8" w:rsidRPr="00E473A6">
        <w:rPr>
          <w:noProof/>
          <w:color w:val="000000"/>
          <w:sz w:val="28"/>
          <w:szCs w:val="28"/>
          <w:lang w:val="ru-RU"/>
        </w:rPr>
        <w:t>2</w:t>
      </w:r>
      <w:r w:rsidR="006A74C0" w:rsidRPr="00E473A6">
        <w:rPr>
          <w:noProof/>
          <w:color w:val="000000"/>
          <w:sz w:val="28"/>
          <w:szCs w:val="28"/>
          <w:lang w:val="ru-RU"/>
        </w:rPr>
        <w:t xml:space="preserve">. </w:t>
      </w:r>
      <w:r w:rsidR="00FE56D8" w:rsidRPr="00E473A6">
        <w:rPr>
          <w:noProof/>
          <w:color w:val="000000"/>
          <w:sz w:val="28"/>
          <w:szCs w:val="28"/>
          <w:lang w:val="ru-RU"/>
        </w:rPr>
        <w:t>Обзор значимых природных и культурно-исторических объектов на проектной территории</w:t>
      </w:r>
    </w:p>
    <w:p w14:paraId="3A2BD74F" w14:textId="77777777" w:rsidR="006A74C0" w:rsidRPr="00E473A6" w:rsidRDefault="006A74C0" w:rsidP="00F73311">
      <w:pPr>
        <w:spacing w:line="360" w:lineRule="auto"/>
        <w:ind w:firstLine="709"/>
        <w:jc w:val="both"/>
        <w:rPr>
          <w:noProof/>
          <w:color w:val="000000"/>
          <w:sz w:val="28"/>
          <w:szCs w:val="28"/>
          <w:lang w:val="ru-RU"/>
        </w:rPr>
      </w:pPr>
    </w:p>
    <w:p w14:paraId="3EEFC64B"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Проектная территория практически вся является территорией с огромным туристским потенциалом, собравшая большое количество объектов, представляющих интерес для туризма. </w:t>
      </w:r>
    </w:p>
    <w:p w14:paraId="0F9707DC"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Согласно классификации, приведенной</w:t>
      </w:r>
      <w:r w:rsidR="00F73311" w:rsidRPr="00E473A6">
        <w:rPr>
          <w:noProof/>
          <w:color w:val="000000"/>
          <w:sz w:val="28"/>
          <w:szCs w:val="28"/>
          <w:lang w:val="ru-RU"/>
        </w:rPr>
        <w:t xml:space="preserve"> </w:t>
      </w:r>
      <w:r w:rsidR="00431DAE" w:rsidRPr="00E473A6">
        <w:rPr>
          <w:noProof/>
          <w:color w:val="000000"/>
          <w:sz w:val="28"/>
          <w:szCs w:val="28"/>
          <w:lang w:val="ru-RU"/>
        </w:rPr>
        <w:t xml:space="preserve">немецкой </w:t>
      </w:r>
      <w:r w:rsidRPr="00E473A6">
        <w:rPr>
          <w:noProof/>
          <w:color w:val="000000"/>
          <w:sz w:val="28"/>
          <w:szCs w:val="28"/>
          <w:lang w:val="ru-RU"/>
        </w:rPr>
        <w:t>фирмой IPK</w:t>
      </w:r>
      <w:r w:rsidR="00F73311" w:rsidRPr="00E473A6">
        <w:rPr>
          <w:noProof/>
          <w:color w:val="000000"/>
          <w:sz w:val="28"/>
          <w:szCs w:val="28"/>
          <w:lang w:val="ru-RU"/>
        </w:rPr>
        <w:t xml:space="preserve"> </w:t>
      </w:r>
      <w:r w:rsidR="009830BB" w:rsidRPr="00E473A6">
        <w:rPr>
          <w:noProof/>
          <w:color w:val="000000"/>
          <w:sz w:val="28"/>
          <w:szCs w:val="28"/>
          <w:lang w:val="ru-RU"/>
        </w:rPr>
        <w:t>International</w:t>
      </w:r>
      <w:r w:rsidR="000B7A3F" w:rsidRPr="00E473A6">
        <w:rPr>
          <w:noProof/>
          <w:color w:val="000000"/>
          <w:sz w:val="28"/>
          <w:szCs w:val="28"/>
          <w:lang w:val="ru-RU"/>
        </w:rPr>
        <w:t>, которая</w:t>
      </w:r>
      <w:r w:rsidR="007B3302" w:rsidRPr="00E473A6">
        <w:rPr>
          <w:noProof/>
          <w:color w:val="000000"/>
          <w:sz w:val="28"/>
          <w:szCs w:val="28"/>
          <w:lang w:val="ru-RU"/>
        </w:rPr>
        <w:t xml:space="preserve"> </w:t>
      </w:r>
      <w:r w:rsidR="00133646" w:rsidRPr="00E473A6">
        <w:rPr>
          <w:noProof/>
          <w:color w:val="000000"/>
          <w:sz w:val="28"/>
          <w:szCs w:val="28"/>
          <w:lang w:val="ru-RU"/>
        </w:rPr>
        <w:t xml:space="preserve">проводила оценку туристского потенциала Казахстана </w:t>
      </w:r>
      <w:r w:rsidR="007B3302" w:rsidRPr="00E473A6">
        <w:rPr>
          <w:noProof/>
          <w:color w:val="000000"/>
          <w:sz w:val="28"/>
          <w:szCs w:val="28"/>
          <w:lang w:val="ru-RU"/>
        </w:rPr>
        <w:t>в 2005 - 2006 гг. по заказу Правительства РК</w:t>
      </w:r>
      <w:r w:rsidR="00133646" w:rsidRPr="00E473A6">
        <w:rPr>
          <w:noProof/>
          <w:color w:val="000000"/>
          <w:sz w:val="28"/>
          <w:szCs w:val="28"/>
          <w:lang w:val="ru-RU"/>
        </w:rPr>
        <w:t xml:space="preserve">, в том числе и по ВКО </w:t>
      </w:r>
      <w:r w:rsidRPr="00E473A6">
        <w:rPr>
          <w:noProof/>
          <w:color w:val="000000"/>
          <w:sz w:val="28"/>
          <w:szCs w:val="28"/>
          <w:lang w:val="ru-RU"/>
        </w:rPr>
        <w:t>и НПО "Эко-Алтай",</w:t>
      </w:r>
      <w:r w:rsidR="00F73311" w:rsidRPr="00E473A6">
        <w:rPr>
          <w:noProof/>
          <w:color w:val="000000"/>
          <w:sz w:val="28"/>
          <w:szCs w:val="28"/>
          <w:lang w:val="ru-RU"/>
        </w:rPr>
        <w:t xml:space="preserve"> </w:t>
      </w:r>
      <w:r w:rsidRPr="00E473A6">
        <w:rPr>
          <w:noProof/>
          <w:color w:val="000000"/>
          <w:sz w:val="28"/>
          <w:szCs w:val="28"/>
          <w:lang w:val="ru-RU"/>
        </w:rPr>
        <w:t>памятники природы, истории и культуры и ООПТ, расположенные на проектной территории, можно классифицировать по следующей схеме:</w:t>
      </w:r>
    </w:p>
    <w:p w14:paraId="301549E1" w14:textId="77777777" w:rsidR="006A74C0" w:rsidRPr="00E473A6" w:rsidRDefault="006A74C0" w:rsidP="00F73311">
      <w:pPr>
        <w:pStyle w:val="ab"/>
        <w:spacing w:line="360" w:lineRule="auto"/>
        <w:ind w:firstLine="709"/>
        <w:rPr>
          <w:bCs/>
          <w:noProof/>
          <w:color w:val="000000"/>
          <w:sz w:val="28"/>
          <w:szCs w:val="28"/>
        </w:rPr>
      </w:pPr>
    </w:p>
    <w:p w14:paraId="3BC0171A" w14:textId="77777777" w:rsidR="006A74C0" w:rsidRPr="00E473A6" w:rsidRDefault="006A74C0" w:rsidP="00F73311">
      <w:pPr>
        <w:pStyle w:val="ab"/>
        <w:spacing w:line="360" w:lineRule="auto"/>
        <w:ind w:firstLine="709"/>
        <w:rPr>
          <w:bCs/>
          <w:noProof/>
          <w:color w:val="000000"/>
          <w:sz w:val="28"/>
          <w:szCs w:val="28"/>
        </w:rPr>
      </w:pPr>
      <w:r w:rsidRPr="00E473A6">
        <w:rPr>
          <w:bCs/>
          <w:noProof/>
          <w:color w:val="000000"/>
          <w:sz w:val="28"/>
          <w:szCs w:val="28"/>
        </w:rPr>
        <w:t>Табл. 1. Оценка памятников природы (и ООПТ), культуры и истории</w:t>
      </w: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7"/>
        <w:gridCol w:w="2559"/>
        <w:gridCol w:w="1710"/>
        <w:gridCol w:w="1710"/>
        <w:gridCol w:w="1481"/>
        <w:gridCol w:w="1481"/>
      </w:tblGrid>
      <w:tr w:rsidR="00F73311" w:rsidRPr="00E473A6" w14:paraId="13176E03" w14:textId="77777777" w:rsidTr="00F73311">
        <w:trPr>
          <w:trHeight w:val="23"/>
        </w:trPr>
        <w:tc>
          <w:tcPr>
            <w:tcW w:w="279" w:type="pct"/>
          </w:tcPr>
          <w:p w14:paraId="53431C88" w14:textId="77777777" w:rsidR="006A74C0" w:rsidRPr="00E473A6" w:rsidRDefault="006A74C0" w:rsidP="00F73311">
            <w:pPr>
              <w:spacing w:line="360" w:lineRule="auto"/>
              <w:jc w:val="both"/>
              <w:rPr>
                <w:bCs/>
                <w:noProof/>
                <w:color w:val="000000"/>
                <w:sz w:val="20"/>
                <w:szCs w:val="20"/>
                <w:lang w:val="ru-RU"/>
              </w:rPr>
            </w:pPr>
            <w:r w:rsidRPr="00E473A6">
              <w:rPr>
                <w:bCs/>
                <w:noProof/>
                <w:color w:val="000000"/>
                <w:sz w:val="20"/>
                <w:szCs w:val="20"/>
                <w:lang w:val="ru-RU"/>
              </w:rPr>
              <w:t>№</w:t>
            </w:r>
          </w:p>
        </w:tc>
        <w:tc>
          <w:tcPr>
            <w:tcW w:w="1566" w:type="pct"/>
          </w:tcPr>
          <w:p w14:paraId="50AA7050" w14:textId="77777777" w:rsidR="006A74C0" w:rsidRPr="00E473A6" w:rsidRDefault="006A74C0" w:rsidP="00F73311">
            <w:pPr>
              <w:spacing w:line="360" w:lineRule="auto"/>
              <w:jc w:val="both"/>
              <w:rPr>
                <w:bCs/>
                <w:noProof/>
                <w:color w:val="000000"/>
                <w:sz w:val="20"/>
                <w:szCs w:val="20"/>
                <w:lang w:val="ru-RU"/>
              </w:rPr>
            </w:pPr>
            <w:r w:rsidRPr="00E473A6">
              <w:rPr>
                <w:bCs/>
                <w:noProof/>
                <w:color w:val="000000"/>
                <w:sz w:val="20"/>
                <w:szCs w:val="20"/>
                <w:lang w:val="ru-RU"/>
              </w:rPr>
              <w:t>ООПТ, памятники природы, истории и культуры</w:t>
            </w:r>
          </w:p>
        </w:tc>
        <w:tc>
          <w:tcPr>
            <w:tcW w:w="804" w:type="pct"/>
          </w:tcPr>
          <w:p w14:paraId="35A37DE9" w14:textId="77777777" w:rsidR="006A74C0" w:rsidRPr="00E473A6" w:rsidRDefault="006A74C0" w:rsidP="00F73311">
            <w:pPr>
              <w:spacing w:line="360" w:lineRule="auto"/>
              <w:jc w:val="both"/>
              <w:rPr>
                <w:bCs/>
                <w:noProof/>
                <w:color w:val="000000"/>
                <w:sz w:val="20"/>
                <w:szCs w:val="20"/>
                <w:lang w:val="ru-RU"/>
              </w:rPr>
            </w:pPr>
            <w:r w:rsidRPr="00E473A6">
              <w:rPr>
                <w:bCs/>
                <w:noProof/>
                <w:color w:val="000000"/>
                <w:sz w:val="20"/>
                <w:szCs w:val="20"/>
                <w:lang w:val="ru-RU"/>
              </w:rPr>
              <w:t>Международного уровня</w:t>
            </w:r>
            <w:r w:rsidR="00FE56D8" w:rsidRPr="00E473A6">
              <w:rPr>
                <w:bCs/>
                <w:noProof/>
                <w:color w:val="000000"/>
                <w:sz w:val="20"/>
                <w:szCs w:val="20"/>
                <w:lang w:val="ru-RU"/>
              </w:rPr>
              <w:t xml:space="preserve"> </w:t>
            </w:r>
            <w:r w:rsidRPr="00E473A6">
              <w:rPr>
                <w:bCs/>
                <w:noProof/>
                <w:color w:val="000000"/>
                <w:sz w:val="20"/>
                <w:szCs w:val="20"/>
                <w:lang w:val="ru-RU"/>
              </w:rPr>
              <w:t>А</w:t>
            </w:r>
          </w:p>
        </w:tc>
        <w:tc>
          <w:tcPr>
            <w:tcW w:w="797" w:type="pct"/>
          </w:tcPr>
          <w:p w14:paraId="5C222D1C" w14:textId="77777777" w:rsidR="006A74C0" w:rsidRPr="00E473A6" w:rsidRDefault="006A74C0" w:rsidP="00F73311">
            <w:pPr>
              <w:spacing w:line="360" w:lineRule="auto"/>
              <w:jc w:val="both"/>
              <w:rPr>
                <w:bCs/>
                <w:noProof/>
                <w:color w:val="000000"/>
                <w:sz w:val="20"/>
                <w:szCs w:val="20"/>
                <w:lang w:val="ru-RU"/>
              </w:rPr>
            </w:pPr>
            <w:r w:rsidRPr="00E473A6">
              <w:rPr>
                <w:bCs/>
                <w:noProof/>
                <w:color w:val="000000"/>
                <w:sz w:val="20"/>
                <w:szCs w:val="20"/>
                <w:lang w:val="ru-RU"/>
              </w:rPr>
              <w:t>Международного уровня</w:t>
            </w:r>
            <w:r w:rsidR="00FE56D8" w:rsidRPr="00E473A6">
              <w:rPr>
                <w:bCs/>
                <w:noProof/>
                <w:color w:val="000000"/>
                <w:sz w:val="20"/>
                <w:szCs w:val="20"/>
                <w:lang w:val="ru-RU"/>
              </w:rPr>
              <w:t xml:space="preserve"> </w:t>
            </w:r>
            <w:r w:rsidRPr="00E473A6">
              <w:rPr>
                <w:bCs/>
                <w:noProof/>
                <w:color w:val="000000"/>
                <w:sz w:val="20"/>
                <w:szCs w:val="20"/>
                <w:lang w:val="ru-RU"/>
              </w:rPr>
              <w:t>В</w:t>
            </w:r>
          </w:p>
        </w:tc>
        <w:tc>
          <w:tcPr>
            <w:tcW w:w="811" w:type="pct"/>
          </w:tcPr>
          <w:p w14:paraId="2629605E" w14:textId="77777777" w:rsidR="006A74C0" w:rsidRPr="00E473A6" w:rsidRDefault="006A74C0" w:rsidP="00F73311">
            <w:pPr>
              <w:spacing w:line="360" w:lineRule="auto"/>
              <w:jc w:val="both"/>
              <w:rPr>
                <w:bCs/>
                <w:noProof/>
                <w:color w:val="000000"/>
                <w:sz w:val="20"/>
                <w:szCs w:val="20"/>
                <w:lang w:val="ru-RU"/>
              </w:rPr>
            </w:pPr>
            <w:r w:rsidRPr="00E473A6">
              <w:rPr>
                <w:bCs/>
                <w:noProof/>
                <w:color w:val="000000"/>
                <w:sz w:val="20"/>
                <w:szCs w:val="20"/>
                <w:lang w:val="ru-RU"/>
              </w:rPr>
              <w:t>Регионального уровня</w:t>
            </w:r>
            <w:r w:rsidR="00FE56D8" w:rsidRPr="00E473A6">
              <w:rPr>
                <w:bCs/>
                <w:noProof/>
                <w:color w:val="000000"/>
                <w:sz w:val="20"/>
                <w:szCs w:val="20"/>
                <w:lang w:val="ru-RU"/>
              </w:rPr>
              <w:t xml:space="preserve"> </w:t>
            </w:r>
            <w:r w:rsidRPr="00E473A6">
              <w:rPr>
                <w:bCs/>
                <w:noProof/>
                <w:color w:val="000000"/>
                <w:sz w:val="20"/>
                <w:szCs w:val="20"/>
                <w:lang w:val="ru-RU"/>
              </w:rPr>
              <w:t>А</w:t>
            </w:r>
          </w:p>
        </w:tc>
        <w:tc>
          <w:tcPr>
            <w:tcW w:w="742" w:type="pct"/>
          </w:tcPr>
          <w:p w14:paraId="1C62BDC8" w14:textId="77777777" w:rsidR="006A74C0" w:rsidRPr="00E473A6" w:rsidRDefault="006A74C0" w:rsidP="00F73311">
            <w:pPr>
              <w:spacing w:line="360" w:lineRule="auto"/>
              <w:jc w:val="both"/>
              <w:rPr>
                <w:bCs/>
                <w:noProof/>
                <w:color w:val="000000"/>
                <w:sz w:val="20"/>
                <w:szCs w:val="20"/>
                <w:lang w:val="ru-RU"/>
              </w:rPr>
            </w:pPr>
            <w:r w:rsidRPr="00E473A6">
              <w:rPr>
                <w:bCs/>
                <w:noProof/>
                <w:color w:val="000000"/>
                <w:sz w:val="20"/>
                <w:szCs w:val="20"/>
                <w:lang w:val="ru-RU"/>
              </w:rPr>
              <w:t>Регионального уровня</w:t>
            </w:r>
            <w:r w:rsidR="00FE56D8" w:rsidRPr="00E473A6">
              <w:rPr>
                <w:bCs/>
                <w:noProof/>
                <w:color w:val="000000"/>
                <w:sz w:val="20"/>
                <w:szCs w:val="20"/>
                <w:lang w:val="ru-RU"/>
              </w:rPr>
              <w:t xml:space="preserve"> </w:t>
            </w:r>
            <w:r w:rsidRPr="00E473A6">
              <w:rPr>
                <w:bCs/>
                <w:noProof/>
                <w:color w:val="000000"/>
                <w:sz w:val="20"/>
                <w:szCs w:val="20"/>
                <w:lang w:val="ru-RU"/>
              </w:rPr>
              <w:t>Б</w:t>
            </w:r>
          </w:p>
        </w:tc>
      </w:tr>
      <w:tr w:rsidR="006A74C0" w:rsidRPr="00E473A6" w14:paraId="3EAFD245" w14:textId="77777777" w:rsidTr="00F73311">
        <w:trPr>
          <w:trHeight w:val="23"/>
        </w:trPr>
        <w:tc>
          <w:tcPr>
            <w:tcW w:w="5000" w:type="pct"/>
            <w:gridSpan w:val="6"/>
          </w:tcPr>
          <w:p w14:paraId="04E42017"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Существующие ООП</w:t>
            </w:r>
            <w:r w:rsidR="002D064E" w:rsidRPr="00E473A6">
              <w:rPr>
                <w:noProof/>
                <w:color w:val="000000"/>
                <w:sz w:val="20"/>
                <w:szCs w:val="20"/>
                <w:lang w:val="ru-RU"/>
              </w:rPr>
              <w:t>Т</w:t>
            </w:r>
            <w:r w:rsidRPr="00E473A6">
              <w:rPr>
                <w:noProof/>
                <w:color w:val="000000"/>
                <w:sz w:val="20"/>
                <w:szCs w:val="20"/>
                <w:lang w:val="ru-RU"/>
              </w:rPr>
              <w:t xml:space="preserve"> и памятники природы</w:t>
            </w:r>
          </w:p>
        </w:tc>
      </w:tr>
      <w:tr w:rsidR="006A74C0" w:rsidRPr="00E473A6" w14:paraId="76B5FB5A" w14:textId="77777777" w:rsidTr="00F73311">
        <w:trPr>
          <w:trHeight w:val="23"/>
        </w:trPr>
        <w:tc>
          <w:tcPr>
            <w:tcW w:w="279" w:type="pct"/>
          </w:tcPr>
          <w:p w14:paraId="7A227894"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1</w:t>
            </w:r>
          </w:p>
        </w:tc>
        <w:tc>
          <w:tcPr>
            <w:tcW w:w="1566" w:type="pct"/>
          </w:tcPr>
          <w:p w14:paraId="1778CBF7"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Маркакольский ГПЗ</w:t>
            </w:r>
          </w:p>
        </w:tc>
        <w:tc>
          <w:tcPr>
            <w:tcW w:w="804" w:type="pct"/>
          </w:tcPr>
          <w:p w14:paraId="1035827F"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w:t>
            </w:r>
          </w:p>
        </w:tc>
        <w:tc>
          <w:tcPr>
            <w:tcW w:w="797" w:type="pct"/>
          </w:tcPr>
          <w:p w14:paraId="6FDC0BB7" w14:textId="77777777" w:rsidR="006A74C0" w:rsidRPr="00E473A6" w:rsidRDefault="006A74C0" w:rsidP="00F73311">
            <w:pPr>
              <w:spacing w:line="360" w:lineRule="auto"/>
              <w:jc w:val="both"/>
              <w:rPr>
                <w:noProof/>
                <w:color w:val="000000"/>
                <w:sz w:val="20"/>
                <w:szCs w:val="20"/>
                <w:lang w:val="ru-RU"/>
              </w:rPr>
            </w:pPr>
          </w:p>
        </w:tc>
        <w:tc>
          <w:tcPr>
            <w:tcW w:w="811" w:type="pct"/>
          </w:tcPr>
          <w:p w14:paraId="67BA538E" w14:textId="77777777" w:rsidR="006A74C0" w:rsidRPr="00E473A6" w:rsidRDefault="006A74C0" w:rsidP="00F73311">
            <w:pPr>
              <w:spacing w:line="360" w:lineRule="auto"/>
              <w:jc w:val="both"/>
              <w:rPr>
                <w:noProof/>
                <w:color w:val="000000"/>
                <w:sz w:val="20"/>
                <w:szCs w:val="20"/>
                <w:lang w:val="ru-RU"/>
              </w:rPr>
            </w:pPr>
          </w:p>
        </w:tc>
        <w:tc>
          <w:tcPr>
            <w:tcW w:w="742" w:type="pct"/>
          </w:tcPr>
          <w:p w14:paraId="722453F6" w14:textId="77777777" w:rsidR="006A74C0" w:rsidRPr="00E473A6" w:rsidRDefault="006A74C0" w:rsidP="00F73311">
            <w:pPr>
              <w:spacing w:line="360" w:lineRule="auto"/>
              <w:jc w:val="both"/>
              <w:rPr>
                <w:noProof/>
                <w:color w:val="000000"/>
                <w:sz w:val="20"/>
                <w:szCs w:val="20"/>
                <w:lang w:val="ru-RU"/>
              </w:rPr>
            </w:pPr>
          </w:p>
        </w:tc>
      </w:tr>
      <w:tr w:rsidR="006A74C0" w:rsidRPr="00E473A6" w14:paraId="2525C8C0" w14:textId="77777777" w:rsidTr="00F73311">
        <w:trPr>
          <w:trHeight w:val="23"/>
        </w:trPr>
        <w:tc>
          <w:tcPr>
            <w:tcW w:w="279" w:type="pct"/>
          </w:tcPr>
          <w:p w14:paraId="3E78969E"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2</w:t>
            </w:r>
          </w:p>
        </w:tc>
        <w:tc>
          <w:tcPr>
            <w:tcW w:w="1566" w:type="pct"/>
          </w:tcPr>
          <w:p w14:paraId="33370D08"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Катон-Карагайский ГНПП</w:t>
            </w:r>
          </w:p>
        </w:tc>
        <w:tc>
          <w:tcPr>
            <w:tcW w:w="804" w:type="pct"/>
          </w:tcPr>
          <w:p w14:paraId="61FBB961"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w:t>
            </w:r>
          </w:p>
        </w:tc>
        <w:tc>
          <w:tcPr>
            <w:tcW w:w="797" w:type="pct"/>
          </w:tcPr>
          <w:p w14:paraId="1103B767" w14:textId="77777777" w:rsidR="006A74C0" w:rsidRPr="00E473A6" w:rsidRDefault="006A74C0" w:rsidP="00F73311">
            <w:pPr>
              <w:spacing w:line="360" w:lineRule="auto"/>
              <w:jc w:val="both"/>
              <w:rPr>
                <w:noProof/>
                <w:color w:val="000000"/>
                <w:sz w:val="20"/>
                <w:szCs w:val="20"/>
                <w:lang w:val="ru-RU"/>
              </w:rPr>
            </w:pPr>
          </w:p>
        </w:tc>
        <w:tc>
          <w:tcPr>
            <w:tcW w:w="811" w:type="pct"/>
          </w:tcPr>
          <w:p w14:paraId="569F92E1" w14:textId="77777777" w:rsidR="006A74C0" w:rsidRPr="00E473A6" w:rsidRDefault="006A74C0" w:rsidP="00F73311">
            <w:pPr>
              <w:spacing w:line="360" w:lineRule="auto"/>
              <w:jc w:val="both"/>
              <w:rPr>
                <w:noProof/>
                <w:color w:val="000000"/>
                <w:sz w:val="20"/>
                <w:szCs w:val="20"/>
                <w:lang w:val="ru-RU"/>
              </w:rPr>
            </w:pPr>
          </w:p>
        </w:tc>
        <w:tc>
          <w:tcPr>
            <w:tcW w:w="742" w:type="pct"/>
          </w:tcPr>
          <w:p w14:paraId="42D29EE0" w14:textId="77777777" w:rsidR="006A74C0" w:rsidRPr="00E473A6" w:rsidRDefault="006A74C0" w:rsidP="00F73311">
            <w:pPr>
              <w:spacing w:line="360" w:lineRule="auto"/>
              <w:jc w:val="both"/>
              <w:rPr>
                <w:noProof/>
                <w:color w:val="000000"/>
                <w:sz w:val="20"/>
                <w:szCs w:val="20"/>
                <w:lang w:val="ru-RU"/>
              </w:rPr>
            </w:pPr>
          </w:p>
        </w:tc>
      </w:tr>
      <w:tr w:rsidR="006A74C0" w:rsidRPr="00E473A6" w14:paraId="5A2EFB9B" w14:textId="77777777" w:rsidTr="00F73311">
        <w:trPr>
          <w:trHeight w:val="23"/>
        </w:trPr>
        <w:tc>
          <w:tcPr>
            <w:tcW w:w="279" w:type="pct"/>
          </w:tcPr>
          <w:p w14:paraId="35932B44" w14:textId="77777777" w:rsidR="006A74C0" w:rsidRPr="00E473A6" w:rsidRDefault="006A74C0" w:rsidP="00F73311">
            <w:pPr>
              <w:pStyle w:val="ab"/>
              <w:spacing w:line="360" w:lineRule="auto"/>
              <w:rPr>
                <w:noProof/>
                <w:color w:val="000000"/>
              </w:rPr>
            </w:pPr>
            <w:r w:rsidRPr="00E473A6">
              <w:rPr>
                <w:noProof/>
                <w:color w:val="000000"/>
              </w:rPr>
              <w:t>3</w:t>
            </w:r>
          </w:p>
        </w:tc>
        <w:tc>
          <w:tcPr>
            <w:tcW w:w="1566" w:type="pct"/>
          </w:tcPr>
          <w:p w14:paraId="69EFAE69" w14:textId="77777777" w:rsidR="006A74C0" w:rsidRPr="00E473A6" w:rsidRDefault="006A74C0" w:rsidP="00F73311">
            <w:pPr>
              <w:pStyle w:val="ab"/>
              <w:spacing w:line="360" w:lineRule="auto"/>
              <w:rPr>
                <w:bCs/>
                <w:noProof/>
                <w:color w:val="000000"/>
              </w:rPr>
            </w:pPr>
            <w:r w:rsidRPr="00E473A6">
              <w:rPr>
                <w:noProof/>
                <w:color w:val="000000"/>
              </w:rPr>
              <w:t>Оз. Маркаколь</w:t>
            </w:r>
          </w:p>
        </w:tc>
        <w:tc>
          <w:tcPr>
            <w:tcW w:w="804" w:type="pct"/>
          </w:tcPr>
          <w:p w14:paraId="2B02E2C3" w14:textId="77777777" w:rsidR="006A74C0" w:rsidRPr="00E473A6" w:rsidRDefault="006A74C0" w:rsidP="00F73311">
            <w:pPr>
              <w:pStyle w:val="ab"/>
              <w:spacing w:line="360" w:lineRule="auto"/>
              <w:rPr>
                <w:bCs/>
                <w:noProof/>
                <w:color w:val="000000"/>
              </w:rPr>
            </w:pPr>
            <w:r w:rsidRPr="00E473A6">
              <w:rPr>
                <w:bCs/>
                <w:noProof/>
                <w:color w:val="000000"/>
              </w:rPr>
              <w:t>+</w:t>
            </w:r>
          </w:p>
        </w:tc>
        <w:tc>
          <w:tcPr>
            <w:tcW w:w="797" w:type="pct"/>
          </w:tcPr>
          <w:p w14:paraId="28C22CE8" w14:textId="77777777" w:rsidR="006A74C0" w:rsidRPr="00E473A6" w:rsidRDefault="006A74C0" w:rsidP="00F73311">
            <w:pPr>
              <w:pStyle w:val="ab"/>
              <w:spacing w:line="360" w:lineRule="auto"/>
              <w:rPr>
                <w:bCs/>
                <w:noProof/>
                <w:color w:val="000000"/>
              </w:rPr>
            </w:pPr>
          </w:p>
        </w:tc>
        <w:tc>
          <w:tcPr>
            <w:tcW w:w="811" w:type="pct"/>
          </w:tcPr>
          <w:p w14:paraId="3C41807F" w14:textId="77777777" w:rsidR="006A74C0" w:rsidRPr="00E473A6" w:rsidRDefault="006A74C0" w:rsidP="00F73311">
            <w:pPr>
              <w:pStyle w:val="ab"/>
              <w:spacing w:line="360" w:lineRule="auto"/>
              <w:rPr>
                <w:bCs/>
                <w:noProof/>
                <w:color w:val="000000"/>
              </w:rPr>
            </w:pPr>
          </w:p>
        </w:tc>
        <w:tc>
          <w:tcPr>
            <w:tcW w:w="742" w:type="pct"/>
          </w:tcPr>
          <w:p w14:paraId="37EB552A" w14:textId="77777777" w:rsidR="006A74C0" w:rsidRPr="00E473A6" w:rsidRDefault="006A74C0" w:rsidP="00F73311">
            <w:pPr>
              <w:pStyle w:val="ab"/>
              <w:spacing w:line="360" w:lineRule="auto"/>
              <w:rPr>
                <w:bCs/>
                <w:noProof/>
                <w:color w:val="000000"/>
              </w:rPr>
            </w:pPr>
          </w:p>
        </w:tc>
      </w:tr>
      <w:tr w:rsidR="006A74C0" w:rsidRPr="00E473A6" w14:paraId="439AD339" w14:textId="77777777" w:rsidTr="00F73311">
        <w:trPr>
          <w:trHeight w:val="23"/>
        </w:trPr>
        <w:tc>
          <w:tcPr>
            <w:tcW w:w="279" w:type="pct"/>
          </w:tcPr>
          <w:p w14:paraId="577750DC" w14:textId="77777777" w:rsidR="006A74C0" w:rsidRPr="00E473A6" w:rsidRDefault="006A74C0" w:rsidP="00F73311">
            <w:pPr>
              <w:pStyle w:val="ab"/>
              <w:spacing w:line="360" w:lineRule="auto"/>
              <w:rPr>
                <w:noProof/>
                <w:color w:val="000000"/>
              </w:rPr>
            </w:pPr>
            <w:r w:rsidRPr="00E473A6">
              <w:rPr>
                <w:noProof/>
                <w:color w:val="000000"/>
              </w:rPr>
              <w:t>4</w:t>
            </w:r>
          </w:p>
        </w:tc>
        <w:tc>
          <w:tcPr>
            <w:tcW w:w="1566" w:type="pct"/>
          </w:tcPr>
          <w:p w14:paraId="1765E2D0" w14:textId="77777777" w:rsidR="006A74C0" w:rsidRPr="00E473A6" w:rsidRDefault="006A74C0" w:rsidP="00F73311">
            <w:pPr>
              <w:pStyle w:val="ab"/>
              <w:spacing w:line="360" w:lineRule="auto"/>
              <w:rPr>
                <w:bCs/>
                <w:noProof/>
                <w:color w:val="000000"/>
              </w:rPr>
            </w:pPr>
            <w:r w:rsidRPr="00E473A6">
              <w:rPr>
                <w:noProof/>
                <w:color w:val="000000"/>
              </w:rPr>
              <w:t>Оз. Рахмановское</w:t>
            </w:r>
          </w:p>
        </w:tc>
        <w:tc>
          <w:tcPr>
            <w:tcW w:w="804" w:type="pct"/>
          </w:tcPr>
          <w:p w14:paraId="3ABB05B4" w14:textId="77777777" w:rsidR="006A74C0" w:rsidRPr="00E473A6" w:rsidRDefault="006A74C0" w:rsidP="00F73311">
            <w:pPr>
              <w:pStyle w:val="ab"/>
              <w:spacing w:line="360" w:lineRule="auto"/>
              <w:rPr>
                <w:bCs/>
                <w:noProof/>
                <w:color w:val="000000"/>
              </w:rPr>
            </w:pPr>
          </w:p>
        </w:tc>
        <w:tc>
          <w:tcPr>
            <w:tcW w:w="797" w:type="pct"/>
          </w:tcPr>
          <w:p w14:paraId="33D69073" w14:textId="77777777" w:rsidR="006A74C0" w:rsidRPr="00E473A6" w:rsidRDefault="006A74C0" w:rsidP="00F73311">
            <w:pPr>
              <w:pStyle w:val="ab"/>
              <w:spacing w:line="360" w:lineRule="auto"/>
              <w:rPr>
                <w:bCs/>
                <w:noProof/>
                <w:color w:val="000000"/>
              </w:rPr>
            </w:pPr>
          </w:p>
        </w:tc>
        <w:tc>
          <w:tcPr>
            <w:tcW w:w="811" w:type="pct"/>
          </w:tcPr>
          <w:p w14:paraId="49705F3F" w14:textId="77777777" w:rsidR="006A74C0" w:rsidRPr="00E473A6" w:rsidRDefault="006A74C0" w:rsidP="00F73311">
            <w:pPr>
              <w:pStyle w:val="ab"/>
              <w:spacing w:line="360" w:lineRule="auto"/>
              <w:rPr>
                <w:bCs/>
                <w:noProof/>
                <w:color w:val="000000"/>
              </w:rPr>
            </w:pPr>
            <w:r w:rsidRPr="00E473A6">
              <w:rPr>
                <w:bCs/>
                <w:noProof/>
                <w:color w:val="000000"/>
              </w:rPr>
              <w:t>+</w:t>
            </w:r>
          </w:p>
        </w:tc>
        <w:tc>
          <w:tcPr>
            <w:tcW w:w="742" w:type="pct"/>
          </w:tcPr>
          <w:p w14:paraId="7702DB0F" w14:textId="77777777" w:rsidR="006A74C0" w:rsidRPr="00E473A6" w:rsidRDefault="006A74C0" w:rsidP="00F73311">
            <w:pPr>
              <w:pStyle w:val="ab"/>
              <w:spacing w:line="360" w:lineRule="auto"/>
              <w:rPr>
                <w:bCs/>
                <w:noProof/>
                <w:color w:val="000000"/>
              </w:rPr>
            </w:pPr>
          </w:p>
        </w:tc>
      </w:tr>
      <w:tr w:rsidR="006A74C0" w:rsidRPr="00E473A6" w14:paraId="0A79D93C" w14:textId="77777777" w:rsidTr="00F73311">
        <w:trPr>
          <w:trHeight w:val="23"/>
        </w:trPr>
        <w:tc>
          <w:tcPr>
            <w:tcW w:w="5000" w:type="pct"/>
            <w:gridSpan w:val="6"/>
          </w:tcPr>
          <w:p w14:paraId="25A60674" w14:textId="77777777" w:rsidR="006A74C0" w:rsidRPr="00E473A6" w:rsidRDefault="006A74C0" w:rsidP="00F73311">
            <w:pPr>
              <w:pStyle w:val="ab"/>
              <w:spacing w:line="360" w:lineRule="auto"/>
              <w:rPr>
                <w:bCs/>
                <w:noProof/>
                <w:color w:val="000000"/>
              </w:rPr>
            </w:pPr>
            <w:r w:rsidRPr="00E473A6">
              <w:rPr>
                <w:bCs/>
                <w:noProof/>
                <w:color w:val="000000"/>
              </w:rPr>
              <w:t xml:space="preserve">Перспективные ООПТ </w:t>
            </w:r>
          </w:p>
          <w:p w14:paraId="6D525453" w14:textId="77777777" w:rsidR="006A74C0" w:rsidRPr="00E473A6" w:rsidRDefault="00001C6C" w:rsidP="00F73311">
            <w:pPr>
              <w:pStyle w:val="ab"/>
              <w:spacing w:line="360" w:lineRule="auto"/>
              <w:rPr>
                <w:bCs/>
                <w:noProof/>
                <w:color w:val="000000"/>
              </w:rPr>
            </w:pPr>
            <w:r w:rsidRPr="00E473A6">
              <w:rPr>
                <w:bCs/>
                <w:noProof/>
                <w:color w:val="000000"/>
              </w:rPr>
              <w:t xml:space="preserve">В состав предлагаемого </w:t>
            </w:r>
            <w:r w:rsidR="00B35095" w:rsidRPr="00E473A6">
              <w:rPr>
                <w:bCs/>
                <w:noProof/>
                <w:color w:val="000000"/>
              </w:rPr>
              <w:t xml:space="preserve">ранее </w:t>
            </w:r>
            <w:r w:rsidRPr="00E473A6">
              <w:rPr>
                <w:bCs/>
                <w:noProof/>
                <w:color w:val="000000"/>
              </w:rPr>
              <w:t xml:space="preserve">Проектом </w:t>
            </w:r>
            <w:r w:rsidR="00484D48" w:rsidRPr="00E473A6">
              <w:rPr>
                <w:bCs/>
                <w:noProof/>
                <w:color w:val="000000"/>
              </w:rPr>
              <w:t xml:space="preserve">ПРООН\ГЭФ </w:t>
            </w:r>
            <w:r w:rsidRPr="00E473A6">
              <w:rPr>
                <w:bCs/>
                <w:noProof/>
                <w:color w:val="000000"/>
              </w:rPr>
              <w:t xml:space="preserve">Южно-Алтайского ГПП входили 5 </w:t>
            </w:r>
            <w:r w:rsidR="001D7D9A" w:rsidRPr="00E473A6">
              <w:rPr>
                <w:bCs/>
                <w:noProof/>
                <w:color w:val="000000"/>
              </w:rPr>
              <w:t>участков</w:t>
            </w:r>
            <w:r w:rsidRPr="00E473A6">
              <w:rPr>
                <w:bCs/>
                <w:noProof/>
                <w:color w:val="000000"/>
              </w:rPr>
              <w:t xml:space="preserve">: Беркутаульский (снежный барс и др), </w:t>
            </w:r>
            <w:r w:rsidR="00484D48" w:rsidRPr="00E473A6">
              <w:rPr>
                <w:bCs/>
                <w:noProof/>
                <w:color w:val="000000"/>
              </w:rPr>
              <w:t>Кызылтас (аргали и др.),</w:t>
            </w:r>
            <w:r w:rsidR="00F73311" w:rsidRPr="00E473A6">
              <w:rPr>
                <w:bCs/>
                <w:noProof/>
                <w:color w:val="000000"/>
              </w:rPr>
              <w:t xml:space="preserve"> </w:t>
            </w:r>
            <w:r w:rsidR="00484D48" w:rsidRPr="00E473A6">
              <w:rPr>
                <w:bCs/>
                <w:noProof/>
                <w:color w:val="000000"/>
              </w:rPr>
              <w:t>Кальжыр (каменная куница</w:t>
            </w:r>
            <w:r w:rsidR="006A43AF" w:rsidRPr="00E473A6">
              <w:rPr>
                <w:bCs/>
                <w:noProof/>
                <w:color w:val="000000"/>
              </w:rPr>
              <w:t>, зимние стации марала и косули</w:t>
            </w:r>
            <w:r w:rsidR="00484D48" w:rsidRPr="00E473A6">
              <w:rPr>
                <w:bCs/>
                <w:noProof/>
                <w:color w:val="000000"/>
              </w:rPr>
              <w:t xml:space="preserve"> и др.), Бас-Теректы (</w:t>
            </w:r>
            <w:r w:rsidR="006A43AF" w:rsidRPr="00E473A6">
              <w:rPr>
                <w:bCs/>
                <w:noProof/>
                <w:color w:val="000000"/>
              </w:rPr>
              <w:t>зимние стации марала и косули, редких растений)</w:t>
            </w:r>
            <w:r w:rsidR="00484D48" w:rsidRPr="00E473A6">
              <w:rPr>
                <w:bCs/>
                <w:noProof/>
                <w:color w:val="000000"/>
              </w:rPr>
              <w:t xml:space="preserve">, Кабинский </w:t>
            </w:r>
            <w:r w:rsidR="006A43AF" w:rsidRPr="00E473A6">
              <w:rPr>
                <w:bCs/>
                <w:noProof/>
                <w:color w:val="000000"/>
              </w:rPr>
              <w:t>(зимние стации марала, косули, лося, медведя)</w:t>
            </w:r>
          </w:p>
        </w:tc>
      </w:tr>
      <w:tr w:rsidR="006A74C0" w:rsidRPr="00E473A6" w14:paraId="6FC387DC" w14:textId="77777777" w:rsidTr="00F73311">
        <w:trPr>
          <w:trHeight w:val="23"/>
        </w:trPr>
        <w:tc>
          <w:tcPr>
            <w:tcW w:w="279" w:type="pct"/>
          </w:tcPr>
          <w:p w14:paraId="7F8F879E" w14:textId="77777777" w:rsidR="006A74C0" w:rsidRPr="00E473A6" w:rsidRDefault="006A74C0" w:rsidP="00F73311">
            <w:pPr>
              <w:pStyle w:val="ab"/>
              <w:spacing w:line="360" w:lineRule="auto"/>
              <w:rPr>
                <w:noProof/>
                <w:color w:val="000000"/>
              </w:rPr>
            </w:pPr>
            <w:r w:rsidRPr="00E473A6">
              <w:rPr>
                <w:noProof/>
                <w:color w:val="000000"/>
              </w:rPr>
              <w:t>5</w:t>
            </w:r>
          </w:p>
        </w:tc>
        <w:tc>
          <w:tcPr>
            <w:tcW w:w="1566" w:type="pct"/>
          </w:tcPr>
          <w:p w14:paraId="4052BAC6" w14:textId="77777777" w:rsidR="006A74C0" w:rsidRPr="00E473A6" w:rsidRDefault="006A74C0" w:rsidP="00F73311">
            <w:pPr>
              <w:pStyle w:val="ab"/>
              <w:spacing w:line="360" w:lineRule="auto"/>
              <w:rPr>
                <w:bCs/>
                <w:noProof/>
                <w:color w:val="000000"/>
              </w:rPr>
            </w:pPr>
            <w:r w:rsidRPr="00E473A6">
              <w:rPr>
                <w:noProof/>
                <w:color w:val="000000"/>
              </w:rPr>
              <w:t>Южно-Алтайский ГПП</w:t>
            </w:r>
          </w:p>
        </w:tc>
        <w:tc>
          <w:tcPr>
            <w:tcW w:w="804" w:type="pct"/>
          </w:tcPr>
          <w:p w14:paraId="40D419DE" w14:textId="77777777" w:rsidR="006A74C0" w:rsidRPr="00E473A6" w:rsidRDefault="006A74C0" w:rsidP="00F73311">
            <w:pPr>
              <w:pStyle w:val="ab"/>
              <w:spacing w:line="360" w:lineRule="auto"/>
              <w:rPr>
                <w:bCs/>
                <w:noProof/>
                <w:color w:val="000000"/>
              </w:rPr>
            </w:pPr>
            <w:r w:rsidRPr="00E473A6">
              <w:rPr>
                <w:bCs/>
                <w:noProof/>
                <w:color w:val="000000"/>
              </w:rPr>
              <w:t>+</w:t>
            </w:r>
          </w:p>
        </w:tc>
        <w:tc>
          <w:tcPr>
            <w:tcW w:w="797" w:type="pct"/>
          </w:tcPr>
          <w:p w14:paraId="23F12E9F" w14:textId="77777777" w:rsidR="006A74C0" w:rsidRPr="00E473A6" w:rsidRDefault="006A74C0" w:rsidP="00F73311">
            <w:pPr>
              <w:pStyle w:val="ab"/>
              <w:spacing w:line="360" w:lineRule="auto"/>
              <w:rPr>
                <w:bCs/>
                <w:noProof/>
                <w:color w:val="000000"/>
              </w:rPr>
            </w:pPr>
          </w:p>
        </w:tc>
        <w:tc>
          <w:tcPr>
            <w:tcW w:w="811" w:type="pct"/>
          </w:tcPr>
          <w:p w14:paraId="76963C7C" w14:textId="77777777" w:rsidR="006A74C0" w:rsidRPr="00E473A6" w:rsidRDefault="006A74C0" w:rsidP="00F73311">
            <w:pPr>
              <w:pStyle w:val="ab"/>
              <w:spacing w:line="360" w:lineRule="auto"/>
              <w:rPr>
                <w:bCs/>
                <w:noProof/>
                <w:color w:val="000000"/>
              </w:rPr>
            </w:pPr>
          </w:p>
        </w:tc>
        <w:tc>
          <w:tcPr>
            <w:tcW w:w="742" w:type="pct"/>
          </w:tcPr>
          <w:p w14:paraId="7C9B601F" w14:textId="77777777" w:rsidR="006A74C0" w:rsidRPr="00E473A6" w:rsidRDefault="006A74C0" w:rsidP="00F73311">
            <w:pPr>
              <w:pStyle w:val="ab"/>
              <w:spacing w:line="360" w:lineRule="auto"/>
              <w:rPr>
                <w:bCs/>
                <w:noProof/>
                <w:color w:val="000000"/>
              </w:rPr>
            </w:pPr>
          </w:p>
        </w:tc>
      </w:tr>
      <w:tr w:rsidR="006A74C0" w:rsidRPr="00E473A6" w14:paraId="1F7A4EC2" w14:textId="77777777" w:rsidTr="00F73311">
        <w:trPr>
          <w:trHeight w:val="23"/>
        </w:trPr>
        <w:tc>
          <w:tcPr>
            <w:tcW w:w="5000" w:type="pct"/>
            <w:gridSpan w:val="6"/>
          </w:tcPr>
          <w:p w14:paraId="3B3FF3D7" w14:textId="77777777" w:rsidR="006A74C0" w:rsidRPr="00E473A6" w:rsidRDefault="006A74C0" w:rsidP="00F73311">
            <w:pPr>
              <w:spacing w:line="360" w:lineRule="auto"/>
              <w:jc w:val="both"/>
              <w:rPr>
                <w:bCs/>
                <w:noProof/>
                <w:color w:val="000000"/>
                <w:sz w:val="20"/>
                <w:szCs w:val="20"/>
                <w:lang w:val="ru-RU"/>
              </w:rPr>
            </w:pPr>
            <w:r w:rsidRPr="00E473A6">
              <w:rPr>
                <w:bCs/>
                <w:noProof/>
                <w:color w:val="000000"/>
                <w:sz w:val="20"/>
                <w:szCs w:val="20"/>
                <w:lang w:val="ru-RU"/>
              </w:rPr>
              <w:t>Памятники природы, культуры и истории</w:t>
            </w:r>
          </w:p>
        </w:tc>
      </w:tr>
      <w:tr w:rsidR="006A74C0" w:rsidRPr="00E473A6" w14:paraId="795EB39A" w14:textId="77777777" w:rsidTr="00F73311">
        <w:trPr>
          <w:trHeight w:val="23"/>
        </w:trPr>
        <w:tc>
          <w:tcPr>
            <w:tcW w:w="279" w:type="pct"/>
          </w:tcPr>
          <w:p w14:paraId="322C1F2D"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6</w:t>
            </w:r>
          </w:p>
        </w:tc>
        <w:tc>
          <w:tcPr>
            <w:tcW w:w="1566" w:type="pct"/>
          </w:tcPr>
          <w:p w14:paraId="61B4CBC0"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Австрийская дорога</w:t>
            </w:r>
          </w:p>
        </w:tc>
        <w:tc>
          <w:tcPr>
            <w:tcW w:w="804" w:type="pct"/>
          </w:tcPr>
          <w:p w14:paraId="6FF96CBF" w14:textId="77777777" w:rsidR="006A74C0" w:rsidRPr="00E473A6" w:rsidRDefault="006A74C0" w:rsidP="00F73311">
            <w:pPr>
              <w:spacing w:line="360" w:lineRule="auto"/>
              <w:jc w:val="both"/>
              <w:rPr>
                <w:noProof/>
                <w:color w:val="000000"/>
                <w:sz w:val="20"/>
                <w:szCs w:val="20"/>
                <w:lang w:val="ru-RU"/>
              </w:rPr>
            </w:pPr>
          </w:p>
        </w:tc>
        <w:tc>
          <w:tcPr>
            <w:tcW w:w="797" w:type="pct"/>
          </w:tcPr>
          <w:p w14:paraId="4ECDE016"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w:t>
            </w:r>
          </w:p>
        </w:tc>
        <w:tc>
          <w:tcPr>
            <w:tcW w:w="811" w:type="pct"/>
          </w:tcPr>
          <w:p w14:paraId="4B1A79D8" w14:textId="77777777" w:rsidR="006A74C0" w:rsidRPr="00E473A6" w:rsidRDefault="006A74C0" w:rsidP="00F73311">
            <w:pPr>
              <w:spacing w:line="360" w:lineRule="auto"/>
              <w:jc w:val="both"/>
              <w:rPr>
                <w:noProof/>
                <w:color w:val="000000"/>
                <w:sz w:val="20"/>
                <w:szCs w:val="20"/>
                <w:lang w:val="ru-RU"/>
              </w:rPr>
            </w:pPr>
          </w:p>
        </w:tc>
        <w:tc>
          <w:tcPr>
            <w:tcW w:w="742" w:type="pct"/>
          </w:tcPr>
          <w:p w14:paraId="51C122BE" w14:textId="77777777" w:rsidR="006A74C0" w:rsidRPr="00E473A6" w:rsidRDefault="006A74C0" w:rsidP="00F73311">
            <w:pPr>
              <w:spacing w:line="360" w:lineRule="auto"/>
              <w:jc w:val="both"/>
              <w:rPr>
                <w:noProof/>
                <w:color w:val="000000"/>
                <w:sz w:val="20"/>
                <w:szCs w:val="20"/>
                <w:lang w:val="ru-RU"/>
              </w:rPr>
            </w:pPr>
          </w:p>
        </w:tc>
      </w:tr>
      <w:tr w:rsidR="006A74C0" w:rsidRPr="00E473A6" w14:paraId="3D0F599D" w14:textId="77777777" w:rsidTr="00F73311">
        <w:trPr>
          <w:trHeight w:val="23"/>
        </w:trPr>
        <w:tc>
          <w:tcPr>
            <w:tcW w:w="279" w:type="pct"/>
          </w:tcPr>
          <w:p w14:paraId="411D2051"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7</w:t>
            </w:r>
          </w:p>
        </w:tc>
        <w:tc>
          <w:tcPr>
            <w:tcW w:w="1566" w:type="pct"/>
          </w:tcPr>
          <w:p w14:paraId="156DA98E"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Рахмановские Ключи</w:t>
            </w:r>
          </w:p>
        </w:tc>
        <w:tc>
          <w:tcPr>
            <w:tcW w:w="804" w:type="pct"/>
          </w:tcPr>
          <w:p w14:paraId="2B0E762B" w14:textId="77777777" w:rsidR="006A74C0" w:rsidRPr="00E473A6" w:rsidRDefault="006A74C0" w:rsidP="00F73311">
            <w:pPr>
              <w:spacing w:line="360" w:lineRule="auto"/>
              <w:jc w:val="both"/>
              <w:rPr>
                <w:noProof/>
                <w:color w:val="000000"/>
                <w:sz w:val="20"/>
                <w:szCs w:val="20"/>
                <w:lang w:val="ru-RU"/>
              </w:rPr>
            </w:pPr>
          </w:p>
        </w:tc>
        <w:tc>
          <w:tcPr>
            <w:tcW w:w="797" w:type="pct"/>
          </w:tcPr>
          <w:p w14:paraId="64D81155" w14:textId="77777777" w:rsidR="006A74C0" w:rsidRPr="00E473A6" w:rsidRDefault="006A74C0" w:rsidP="00F73311">
            <w:pPr>
              <w:spacing w:line="360" w:lineRule="auto"/>
              <w:jc w:val="both"/>
              <w:rPr>
                <w:noProof/>
                <w:color w:val="000000"/>
                <w:sz w:val="20"/>
                <w:szCs w:val="20"/>
                <w:lang w:val="ru-RU"/>
              </w:rPr>
            </w:pPr>
          </w:p>
        </w:tc>
        <w:tc>
          <w:tcPr>
            <w:tcW w:w="811" w:type="pct"/>
          </w:tcPr>
          <w:p w14:paraId="501DCF2E"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w:t>
            </w:r>
          </w:p>
        </w:tc>
        <w:tc>
          <w:tcPr>
            <w:tcW w:w="742" w:type="pct"/>
          </w:tcPr>
          <w:p w14:paraId="22A207BB" w14:textId="77777777" w:rsidR="006A74C0" w:rsidRPr="00E473A6" w:rsidRDefault="006A74C0" w:rsidP="00F73311">
            <w:pPr>
              <w:spacing w:line="360" w:lineRule="auto"/>
              <w:jc w:val="both"/>
              <w:rPr>
                <w:noProof/>
                <w:color w:val="000000"/>
                <w:sz w:val="20"/>
                <w:szCs w:val="20"/>
                <w:lang w:val="ru-RU"/>
              </w:rPr>
            </w:pPr>
          </w:p>
        </w:tc>
      </w:tr>
      <w:tr w:rsidR="006A74C0" w:rsidRPr="00E473A6" w14:paraId="12215A43" w14:textId="77777777" w:rsidTr="00F73311">
        <w:trPr>
          <w:trHeight w:val="23"/>
        </w:trPr>
        <w:tc>
          <w:tcPr>
            <w:tcW w:w="279" w:type="pct"/>
          </w:tcPr>
          <w:p w14:paraId="10EDBD38"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8</w:t>
            </w:r>
          </w:p>
        </w:tc>
        <w:tc>
          <w:tcPr>
            <w:tcW w:w="1566" w:type="pct"/>
          </w:tcPr>
          <w:p w14:paraId="0B80D760"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Водопад Кокколь</w:t>
            </w:r>
          </w:p>
        </w:tc>
        <w:tc>
          <w:tcPr>
            <w:tcW w:w="804" w:type="pct"/>
          </w:tcPr>
          <w:p w14:paraId="68D34308"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w:t>
            </w:r>
          </w:p>
        </w:tc>
        <w:tc>
          <w:tcPr>
            <w:tcW w:w="797" w:type="pct"/>
          </w:tcPr>
          <w:p w14:paraId="0BBF7CDA" w14:textId="77777777" w:rsidR="006A74C0" w:rsidRPr="00E473A6" w:rsidRDefault="006A74C0" w:rsidP="00F73311">
            <w:pPr>
              <w:spacing w:line="360" w:lineRule="auto"/>
              <w:jc w:val="both"/>
              <w:rPr>
                <w:noProof/>
                <w:color w:val="000000"/>
                <w:sz w:val="20"/>
                <w:szCs w:val="20"/>
                <w:lang w:val="ru-RU"/>
              </w:rPr>
            </w:pPr>
          </w:p>
        </w:tc>
        <w:tc>
          <w:tcPr>
            <w:tcW w:w="811" w:type="pct"/>
          </w:tcPr>
          <w:p w14:paraId="4C255CBC" w14:textId="77777777" w:rsidR="006A74C0" w:rsidRPr="00E473A6" w:rsidRDefault="006A74C0" w:rsidP="00F73311">
            <w:pPr>
              <w:spacing w:line="360" w:lineRule="auto"/>
              <w:jc w:val="both"/>
              <w:rPr>
                <w:noProof/>
                <w:color w:val="000000"/>
                <w:sz w:val="20"/>
                <w:szCs w:val="20"/>
                <w:lang w:val="ru-RU"/>
              </w:rPr>
            </w:pPr>
          </w:p>
        </w:tc>
        <w:tc>
          <w:tcPr>
            <w:tcW w:w="742" w:type="pct"/>
          </w:tcPr>
          <w:p w14:paraId="50637236" w14:textId="77777777" w:rsidR="006A74C0" w:rsidRPr="00E473A6" w:rsidRDefault="006A74C0" w:rsidP="00F73311">
            <w:pPr>
              <w:spacing w:line="360" w:lineRule="auto"/>
              <w:jc w:val="both"/>
              <w:rPr>
                <w:noProof/>
                <w:color w:val="000000"/>
                <w:sz w:val="20"/>
                <w:szCs w:val="20"/>
                <w:lang w:val="ru-RU"/>
              </w:rPr>
            </w:pPr>
          </w:p>
        </w:tc>
      </w:tr>
      <w:tr w:rsidR="006A74C0" w:rsidRPr="00E473A6" w14:paraId="686AFA4E" w14:textId="77777777" w:rsidTr="00F73311">
        <w:trPr>
          <w:trHeight w:val="23"/>
        </w:trPr>
        <w:tc>
          <w:tcPr>
            <w:tcW w:w="279" w:type="pct"/>
          </w:tcPr>
          <w:p w14:paraId="24906B3F"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9</w:t>
            </w:r>
          </w:p>
        </w:tc>
        <w:tc>
          <w:tcPr>
            <w:tcW w:w="1566" w:type="pct"/>
          </w:tcPr>
          <w:p w14:paraId="536F1E7C"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 xml:space="preserve">Брошенный рудник Кокколь </w:t>
            </w:r>
          </w:p>
        </w:tc>
        <w:tc>
          <w:tcPr>
            <w:tcW w:w="804" w:type="pct"/>
          </w:tcPr>
          <w:p w14:paraId="68F169A4" w14:textId="77777777" w:rsidR="006A74C0" w:rsidRPr="00E473A6" w:rsidRDefault="006A74C0" w:rsidP="00F73311">
            <w:pPr>
              <w:spacing w:line="360" w:lineRule="auto"/>
              <w:jc w:val="both"/>
              <w:rPr>
                <w:noProof/>
                <w:color w:val="000000"/>
                <w:sz w:val="20"/>
                <w:szCs w:val="20"/>
                <w:lang w:val="ru-RU"/>
              </w:rPr>
            </w:pPr>
          </w:p>
        </w:tc>
        <w:tc>
          <w:tcPr>
            <w:tcW w:w="797" w:type="pct"/>
          </w:tcPr>
          <w:p w14:paraId="106E9651"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w:t>
            </w:r>
          </w:p>
        </w:tc>
        <w:tc>
          <w:tcPr>
            <w:tcW w:w="811" w:type="pct"/>
          </w:tcPr>
          <w:p w14:paraId="7D895DD1" w14:textId="77777777" w:rsidR="006A74C0" w:rsidRPr="00E473A6" w:rsidRDefault="006A74C0" w:rsidP="00F73311">
            <w:pPr>
              <w:spacing w:line="360" w:lineRule="auto"/>
              <w:jc w:val="both"/>
              <w:rPr>
                <w:noProof/>
                <w:color w:val="000000"/>
                <w:sz w:val="20"/>
                <w:szCs w:val="20"/>
                <w:lang w:val="ru-RU"/>
              </w:rPr>
            </w:pPr>
          </w:p>
        </w:tc>
        <w:tc>
          <w:tcPr>
            <w:tcW w:w="742" w:type="pct"/>
          </w:tcPr>
          <w:p w14:paraId="19E10434" w14:textId="77777777" w:rsidR="006A74C0" w:rsidRPr="00E473A6" w:rsidRDefault="006A74C0" w:rsidP="00F73311">
            <w:pPr>
              <w:spacing w:line="360" w:lineRule="auto"/>
              <w:jc w:val="both"/>
              <w:rPr>
                <w:noProof/>
                <w:color w:val="000000"/>
                <w:sz w:val="20"/>
                <w:szCs w:val="20"/>
                <w:lang w:val="ru-RU"/>
              </w:rPr>
            </w:pPr>
          </w:p>
        </w:tc>
      </w:tr>
      <w:tr w:rsidR="006A74C0" w:rsidRPr="00E473A6" w14:paraId="202F35FD" w14:textId="77777777" w:rsidTr="00F73311">
        <w:trPr>
          <w:trHeight w:val="23"/>
        </w:trPr>
        <w:tc>
          <w:tcPr>
            <w:tcW w:w="279" w:type="pct"/>
          </w:tcPr>
          <w:p w14:paraId="6B11841C"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0</w:t>
            </w:r>
          </w:p>
        </w:tc>
        <w:tc>
          <w:tcPr>
            <w:tcW w:w="1566" w:type="pct"/>
          </w:tcPr>
          <w:p w14:paraId="1A061717" w14:textId="77777777" w:rsidR="006A74C0" w:rsidRPr="00E473A6" w:rsidRDefault="006A74C0" w:rsidP="00F73311">
            <w:pPr>
              <w:tabs>
                <w:tab w:val="left" w:pos="37"/>
              </w:tabs>
              <w:spacing w:line="360" w:lineRule="auto"/>
              <w:jc w:val="both"/>
              <w:rPr>
                <w:noProof/>
                <w:color w:val="000000"/>
                <w:sz w:val="20"/>
                <w:szCs w:val="20"/>
                <w:lang w:val="ru-RU"/>
              </w:rPr>
            </w:pPr>
            <w:r w:rsidRPr="00E473A6">
              <w:rPr>
                <w:noProof/>
                <w:color w:val="000000"/>
                <w:sz w:val="20"/>
                <w:szCs w:val="20"/>
                <w:lang w:val="ru-RU"/>
              </w:rPr>
              <w:t>Гора Белуха</w:t>
            </w:r>
          </w:p>
        </w:tc>
        <w:tc>
          <w:tcPr>
            <w:tcW w:w="804" w:type="pct"/>
          </w:tcPr>
          <w:p w14:paraId="76B09D00"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w:t>
            </w:r>
          </w:p>
        </w:tc>
        <w:tc>
          <w:tcPr>
            <w:tcW w:w="797" w:type="pct"/>
          </w:tcPr>
          <w:p w14:paraId="70840C6C" w14:textId="77777777" w:rsidR="006A74C0" w:rsidRPr="00E473A6" w:rsidRDefault="006A74C0" w:rsidP="00F73311">
            <w:pPr>
              <w:spacing w:line="360" w:lineRule="auto"/>
              <w:jc w:val="both"/>
              <w:rPr>
                <w:noProof/>
                <w:color w:val="000000"/>
                <w:sz w:val="20"/>
                <w:szCs w:val="20"/>
                <w:lang w:val="ru-RU"/>
              </w:rPr>
            </w:pPr>
          </w:p>
        </w:tc>
        <w:tc>
          <w:tcPr>
            <w:tcW w:w="811" w:type="pct"/>
          </w:tcPr>
          <w:p w14:paraId="14DD7C27" w14:textId="77777777" w:rsidR="006A74C0" w:rsidRPr="00E473A6" w:rsidRDefault="006A74C0" w:rsidP="00F73311">
            <w:pPr>
              <w:spacing w:line="360" w:lineRule="auto"/>
              <w:jc w:val="both"/>
              <w:rPr>
                <w:noProof/>
                <w:color w:val="000000"/>
                <w:sz w:val="20"/>
                <w:szCs w:val="20"/>
                <w:lang w:val="ru-RU"/>
              </w:rPr>
            </w:pPr>
          </w:p>
        </w:tc>
        <w:tc>
          <w:tcPr>
            <w:tcW w:w="742" w:type="pct"/>
          </w:tcPr>
          <w:p w14:paraId="0FF0B3D2" w14:textId="77777777" w:rsidR="006A74C0" w:rsidRPr="00E473A6" w:rsidRDefault="006A74C0" w:rsidP="00F73311">
            <w:pPr>
              <w:spacing w:line="360" w:lineRule="auto"/>
              <w:jc w:val="both"/>
              <w:rPr>
                <w:noProof/>
                <w:color w:val="000000"/>
                <w:sz w:val="20"/>
                <w:szCs w:val="20"/>
                <w:lang w:val="ru-RU"/>
              </w:rPr>
            </w:pPr>
          </w:p>
        </w:tc>
      </w:tr>
      <w:tr w:rsidR="006A74C0" w:rsidRPr="00E473A6" w14:paraId="4CA8B2F5" w14:textId="77777777" w:rsidTr="00F73311">
        <w:trPr>
          <w:trHeight w:val="23"/>
        </w:trPr>
        <w:tc>
          <w:tcPr>
            <w:tcW w:w="279" w:type="pct"/>
          </w:tcPr>
          <w:p w14:paraId="4E36F550" w14:textId="77777777" w:rsidR="006A74C0" w:rsidRPr="00E473A6" w:rsidRDefault="006A74C0" w:rsidP="00F73311">
            <w:pPr>
              <w:spacing w:line="360" w:lineRule="auto"/>
              <w:jc w:val="both"/>
              <w:rPr>
                <w:noProof/>
                <w:color w:val="000000"/>
                <w:sz w:val="20"/>
                <w:szCs w:val="20"/>
                <w:lang w:val="ru-RU"/>
              </w:rPr>
            </w:pPr>
          </w:p>
        </w:tc>
        <w:tc>
          <w:tcPr>
            <w:tcW w:w="1566" w:type="pct"/>
          </w:tcPr>
          <w:p w14:paraId="2D6DE610" w14:textId="77777777" w:rsidR="006A74C0" w:rsidRPr="00E473A6" w:rsidRDefault="006A74C0" w:rsidP="00F73311">
            <w:pPr>
              <w:tabs>
                <w:tab w:val="left" w:pos="37"/>
              </w:tabs>
              <w:spacing w:line="360" w:lineRule="auto"/>
              <w:jc w:val="both"/>
              <w:rPr>
                <w:noProof/>
                <w:color w:val="000000"/>
                <w:sz w:val="20"/>
                <w:szCs w:val="20"/>
                <w:lang w:val="ru-RU"/>
              </w:rPr>
            </w:pPr>
            <w:r w:rsidRPr="00E473A6">
              <w:rPr>
                <w:noProof/>
                <w:color w:val="000000"/>
                <w:sz w:val="20"/>
                <w:szCs w:val="20"/>
                <w:lang w:val="ru-RU"/>
              </w:rPr>
              <w:t>Мараловодческие фермы – маральники</w:t>
            </w:r>
          </w:p>
        </w:tc>
        <w:tc>
          <w:tcPr>
            <w:tcW w:w="804" w:type="pct"/>
          </w:tcPr>
          <w:p w14:paraId="6C1FD225" w14:textId="77777777" w:rsidR="006A74C0" w:rsidRPr="00E473A6" w:rsidRDefault="006A74C0" w:rsidP="00F73311">
            <w:pPr>
              <w:spacing w:line="360" w:lineRule="auto"/>
              <w:jc w:val="both"/>
              <w:rPr>
                <w:noProof/>
                <w:color w:val="000000"/>
                <w:sz w:val="20"/>
                <w:szCs w:val="20"/>
                <w:lang w:val="ru-RU"/>
              </w:rPr>
            </w:pPr>
          </w:p>
        </w:tc>
        <w:tc>
          <w:tcPr>
            <w:tcW w:w="797" w:type="pct"/>
          </w:tcPr>
          <w:p w14:paraId="1BCDC995"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w:t>
            </w:r>
          </w:p>
        </w:tc>
        <w:tc>
          <w:tcPr>
            <w:tcW w:w="811" w:type="pct"/>
          </w:tcPr>
          <w:p w14:paraId="40BB2196" w14:textId="77777777" w:rsidR="006A74C0" w:rsidRPr="00E473A6" w:rsidRDefault="006A74C0" w:rsidP="00F73311">
            <w:pPr>
              <w:spacing w:line="360" w:lineRule="auto"/>
              <w:jc w:val="both"/>
              <w:rPr>
                <w:noProof/>
                <w:color w:val="000000"/>
                <w:sz w:val="20"/>
                <w:szCs w:val="20"/>
                <w:lang w:val="ru-RU"/>
              </w:rPr>
            </w:pPr>
          </w:p>
        </w:tc>
        <w:tc>
          <w:tcPr>
            <w:tcW w:w="742" w:type="pct"/>
          </w:tcPr>
          <w:p w14:paraId="660443C4" w14:textId="77777777" w:rsidR="006A74C0" w:rsidRPr="00E473A6" w:rsidRDefault="006A74C0" w:rsidP="00F73311">
            <w:pPr>
              <w:spacing w:line="360" w:lineRule="auto"/>
              <w:jc w:val="both"/>
              <w:rPr>
                <w:noProof/>
                <w:color w:val="000000"/>
                <w:sz w:val="20"/>
                <w:szCs w:val="20"/>
                <w:lang w:val="ru-RU"/>
              </w:rPr>
            </w:pPr>
          </w:p>
        </w:tc>
      </w:tr>
      <w:tr w:rsidR="006A74C0" w:rsidRPr="00E473A6" w14:paraId="19E100D9" w14:textId="77777777" w:rsidTr="00F73311">
        <w:trPr>
          <w:trHeight w:val="23"/>
        </w:trPr>
        <w:tc>
          <w:tcPr>
            <w:tcW w:w="279" w:type="pct"/>
          </w:tcPr>
          <w:p w14:paraId="7EE64B66" w14:textId="77777777" w:rsidR="006A74C0" w:rsidRPr="00E473A6" w:rsidRDefault="006A74C0" w:rsidP="00F73311">
            <w:pPr>
              <w:spacing w:line="360" w:lineRule="auto"/>
              <w:jc w:val="both"/>
              <w:rPr>
                <w:noProof/>
                <w:color w:val="000000"/>
                <w:sz w:val="20"/>
                <w:szCs w:val="20"/>
                <w:lang w:val="ru-RU"/>
              </w:rPr>
            </w:pPr>
          </w:p>
        </w:tc>
        <w:tc>
          <w:tcPr>
            <w:tcW w:w="1566" w:type="pct"/>
          </w:tcPr>
          <w:p w14:paraId="63E7858F" w14:textId="77777777" w:rsidR="006A74C0" w:rsidRPr="00E473A6" w:rsidRDefault="006A74C0" w:rsidP="00F73311">
            <w:pPr>
              <w:spacing w:line="360" w:lineRule="auto"/>
              <w:jc w:val="both"/>
              <w:rPr>
                <w:bCs/>
                <w:noProof/>
                <w:color w:val="000000"/>
                <w:sz w:val="20"/>
                <w:szCs w:val="20"/>
                <w:lang w:val="ru-RU"/>
              </w:rPr>
            </w:pPr>
            <w:r w:rsidRPr="00E473A6">
              <w:rPr>
                <w:bCs/>
                <w:noProof/>
                <w:color w:val="000000"/>
                <w:sz w:val="20"/>
                <w:szCs w:val="20"/>
                <w:lang w:val="ru-RU"/>
              </w:rPr>
              <w:t>Северная Золотая Ветвь Великого Шелкового Пути</w:t>
            </w:r>
          </w:p>
        </w:tc>
        <w:tc>
          <w:tcPr>
            <w:tcW w:w="804" w:type="pct"/>
          </w:tcPr>
          <w:p w14:paraId="43FBA261" w14:textId="77777777" w:rsidR="006A74C0" w:rsidRPr="00E473A6" w:rsidRDefault="006A74C0" w:rsidP="00F73311">
            <w:pPr>
              <w:spacing w:line="360" w:lineRule="auto"/>
              <w:jc w:val="both"/>
              <w:rPr>
                <w:bCs/>
                <w:noProof/>
                <w:color w:val="000000"/>
                <w:sz w:val="20"/>
                <w:szCs w:val="20"/>
                <w:lang w:val="ru-RU"/>
              </w:rPr>
            </w:pPr>
            <w:r w:rsidRPr="00E473A6">
              <w:rPr>
                <w:bCs/>
                <w:noProof/>
                <w:color w:val="000000"/>
                <w:sz w:val="20"/>
                <w:szCs w:val="20"/>
                <w:lang w:val="ru-RU"/>
              </w:rPr>
              <w:t>+</w:t>
            </w:r>
          </w:p>
        </w:tc>
        <w:tc>
          <w:tcPr>
            <w:tcW w:w="797" w:type="pct"/>
          </w:tcPr>
          <w:p w14:paraId="27913E81" w14:textId="77777777" w:rsidR="006A74C0" w:rsidRPr="00E473A6" w:rsidRDefault="006A74C0" w:rsidP="00F73311">
            <w:pPr>
              <w:spacing w:line="360" w:lineRule="auto"/>
              <w:jc w:val="both"/>
              <w:rPr>
                <w:bCs/>
                <w:noProof/>
                <w:color w:val="000000"/>
                <w:sz w:val="20"/>
                <w:szCs w:val="20"/>
                <w:lang w:val="ru-RU"/>
              </w:rPr>
            </w:pPr>
          </w:p>
        </w:tc>
        <w:tc>
          <w:tcPr>
            <w:tcW w:w="811" w:type="pct"/>
          </w:tcPr>
          <w:p w14:paraId="0A17977C" w14:textId="77777777" w:rsidR="006A74C0" w:rsidRPr="00E473A6" w:rsidRDefault="006A74C0" w:rsidP="00F73311">
            <w:pPr>
              <w:spacing w:line="360" w:lineRule="auto"/>
              <w:jc w:val="both"/>
              <w:rPr>
                <w:bCs/>
                <w:noProof/>
                <w:color w:val="000000"/>
                <w:sz w:val="20"/>
                <w:szCs w:val="20"/>
                <w:lang w:val="ru-RU"/>
              </w:rPr>
            </w:pPr>
          </w:p>
        </w:tc>
        <w:tc>
          <w:tcPr>
            <w:tcW w:w="742" w:type="pct"/>
          </w:tcPr>
          <w:p w14:paraId="461B2180" w14:textId="77777777" w:rsidR="006A74C0" w:rsidRPr="00E473A6" w:rsidRDefault="006A74C0" w:rsidP="00F73311">
            <w:pPr>
              <w:spacing w:line="360" w:lineRule="auto"/>
              <w:jc w:val="both"/>
              <w:rPr>
                <w:bCs/>
                <w:noProof/>
                <w:color w:val="000000"/>
                <w:sz w:val="20"/>
                <w:szCs w:val="20"/>
                <w:lang w:val="ru-RU"/>
              </w:rPr>
            </w:pPr>
          </w:p>
        </w:tc>
      </w:tr>
      <w:tr w:rsidR="006A74C0" w:rsidRPr="00E473A6" w14:paraId="6CDEEF27" w14:textId="77777777" w:rsidTr="00F73311">
        <w:trPr>
          <w:trHeight w:val="23"/>
        </w:trPr>
        <w:tc>
          <w:tcPr>
            <w:tcW w:w="279" w:type="pct"/>
          </w:tcPr>
          <w:p w14:paraId="67EA3409" w14:textId="77777777" w:rsidR="006A74C0" w:rsidRPr="00E473A6" w:rsidRDefault="006A74C0" w:rsidP="00F73311">
            <w:pPr>
              <w:spacing w:line="360" w:lineRule="auto"/>
              <w:jc w:val="both"/>
              <w:rPr>
                <w:noProof/>
                <w:color w:val="000000"/>
                <w:sz w:val="20"/>
                <w:szCs w:val="20"/>
                <w:lang w:val="ru-RU"/>
              </w:rPr>
            </w:pPr>
          </w:p>
        </w:tc>
        <w:tc>
          <w:tcPr>
            <w:tcW w:w="1566" w:type="pct"/>
          </w:tcPr>
          <w:p w14:paraId="1EDB27BF" w14:textId="77777777" w:rsidR="006A74C0" w:rsidRPr="00E473A6" w:rsidRDefault="006A74C0" w:rsidP="00F73311">
            <w:pPr>
              <w:tabs>
                <w:tab w:val="left" w:pos="37"/>
              </w:tabs>
              <w:spacing w:line="360" w:lineRule="auto"/>
              <w:jc w:val="both"/>
              <w:rPr>
                <w:bCs/>
                <w:noProof/>
                <w:color w:val="000000"/>
                <w:sz w:val="20"/>
                <w:szCs w:val="20"/>
                <w:lang w:val="ru-RU"/>
              </w:rPr>
            </w:pPr>
            <w:r w:rsidRPr="00E473A6">
              <w:rPr>
                <w:bCs/>
                <w:noProof/>
                <w:color w:val="000000"/>
                <w:sz w:val="20"/>
                <w:szCs w:val="20"/>
                <w:lang w:val="ru-RU"/>
              </w:rPr>
              <w:t>Берельские захоронения</w:t>
            </w:r>
          </w:p>
        </w:tc>
        <w:tc>
          <w:tcPr>
            <w:tcW w:w="804" w:type="pct"/>
          </w:tcPr>
          <w:p w14:paraId="58908222" w14:textId="77777777" w:rsidR="006A74C0" w:rsidRPr="00E473A6" w:rsidRDefault="006A74C0" w:rsidP="00F73311">
            <w:pPr>
              <w:spacing w:line="360" w:lineRule="auto"/>
              <w:jc w:val="both"/>
              <w:rPr>
                <w:bCs/>
                <w:noProof/>
                <w:color w:val="000000"/>
                <w:sz w:val="20"/>
                <w:szCs w:val="20"/>
                <w:lang w:val="ru-RU"/>
              </w:rPr>
            </w:pPr>
            <w:r w:rsidRPr="00E473A6">
              <w:rPr>
                <w:bCs/>
                <w:noProof/>
                <w:color w:val="000000"/>
                <w:sz w:val="20"/>
                <w:szCs w:val="20"/>
                <w:lang w:val="ru-RU"/>
              </w:rPr>
              <w:t>+</w:t>
            </w:r>
          </w:p>
        </w:tc>
        <w:tc>
          <w:tcPr>
            <w:tcW w:w="797" w:type="pct"/>
          </w:tcPr>
          <w:p w14:paraId="3ADD3196" w14:textId="77777777" w:rsidR="006A74C0" w:rsidRPr="00E473A6" w:rsidRDefault="006A74C0" w:rsidP="00F73311">
            <w:pPr>
              <w:spacing w:line="360" w:lineRule="auto"/>
              <w:jc w:val="both"/>
              <w:rPr>
                <w:bCs/>
                <w:noProof/>
                <w:color w:val="000000"/>
                <w:sz w:val="20"/>
                <w:szCs w:val="20"/>
                <w:lang w:val="ru-RU"/>
              </w:rPr>
            </w:pPr>
          </w:p>
        </w:tc>
        <w:tc>
          <w:tcPr>
            <w:tcW w:w="811" w:type="pct"/>
          </w:tcPr>
          <w:p w14:paraId="52C41C29" w14:textId="77777777" w:rsidR="006A74C0" w:rsidRPr="00E473A6" w:rsidRDefault="006A74C0" w:rsidP="00F73311">
            <w:pPr>
              <w:spacing w:line="360" w:lineRule="auto"/>
              <w:jc w:val="both"/>
              <w:rPr>
                <w:bCs/>
                <w:noProof/>
                <w:color w:val="000000"/>
                <w:sz w:val="20"/>
                <w:szCs w:val="20"/>
                <w:lang w:val="ru-RU"/>
              </w:rPr>
            </w:pPr>
          </w:p>
        </w:tc>
        <w:tc>
          <w:tcPr>
            <w:tcW w:w="742" w:type="pct"/>
          </w:tcPr>
          <w:p w14:paraId="48793479" w14:textId="77777777" w:rsidR="006A74C0" w:rsidRPr="00E473A6" w:rsidRDefault="006A74C0" w:rsidP="00F73311">
            <w:pPr>
              <w:spacing w:line="360" w:lineRule="auto"/>
              <w:jc w:val="both"/>
              <w:rPr>
                <w:bCs/>
                <w:noProof/>
                <w:color w:val="000000"/>
                <w:sz w:val="20"/>
                <w:szCs w:val="20"/>
                <w:lang w:val="ru-RU"/>
              </w:rPr>
            </w:pPr>
          </w:p>
        </w:tc>
      </w:tr>
      <w:tr w:rsidR="006A74C0" w:rsidRPr="00E473A6" w14:paraId="053C3949" w14:textId="77777777" w:rsidTr="00F73311">
        <w:trPr>
          <w:trHeight w:val="23"/>
        </w:trPr>
        <w:tc>
          <w:tcPr>
            <w:tcW w:w="279" w:type="pct"/>
          </w:tcPr>
          <w:p w14:paraId="3F89AC45" w14:textId="77777777" w:rsidR="006A74C0" w:rsidRPr="00E473A6" w:rsidRDefault="006A74C0" w:rsidP="00F73311">
            <w:pPr>
              <w:spacing w:line="360" w:lineRule="auto"/>
              <w:jc w:val="both"/>
              <w:rPr>
                <w:noProof/>
                <w:color w:val="000000"/>
                <w:sz w:val="20"/>
                <w:szCs w:val="20"/>
                <w:lang w:val="ru-RU"/>
              </w:rPr>
            </w:pPr>
          </w:p>
        </w:tc>
        <w:tc>
          <w:tcPr>
            <w:tcW w:w="1566" w:type="pct"/>
          </w:tcPr>
          <w:p w14:paraId="1FA2ABB5"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Поселение старообрядцев – «кержаков» - алтайское горное село Коробиха,</w:t>
            </w:r>
          </w:p>
        </w:tc>
        <w:tc>
          <w:tcPr>
            <w:tcW w:w="804" w:type="pct"/>
          </w:tcPr>
          <w:p w14:paraId="3EA21406" w14:textId="77777777" w:rsidR="006A74C0" w:rsidRPr="00E473A6" w:rsidRDefault="006A74C0" w:rsidP="00F73311">
            <w:pPr>
              <w:spacing w:line="360" w:lineRule="auto"/>
              <w:jc w:val="both"/>
              <w:rPr>
                <w:bCs/>
                <w:noProof/>
                <w:color w:val="000000"/>
                <w:sz w:val="20"/>
                <w:szCs w:val="20"/>
                <w:lang w:val="ru-RU"/>
              </w:rPr>
            </w:pPr>
          </w:p>
        </w:tc>
        <w:tc>
          <w:tcPr>
            <w:tcW w:w="797" w:type="pct"/>
          </w:tcPr>
          <w:p w14:paraId="6AE6F8C7" w14:textId="77777777" w:rsidR="006A74C0" w:rsidRPr="00E473A6" w:rsidRDefault="006A74C0" w:rsidP="00F73311">
            <w:pPr>
              <w:spacing w:line="360" w:lineRule="auto"/>
              <w:jc w:val="both"/>
              <w:rPr>
                <w:bCs/>
                <w:noProof/>
                <w:color w:val="000000"/>
                <w:sz w:val="20"/>
                <w:szCs w:val="20"/>
                <w:lang w:val="ru-RU"/>
              </w:rPr>
            </w:pPr>
          </w:p>
        </w:tc>
        <w:tc>
          <w:tcPr>
            <w:tcW w:w="811" w:type="pct"/>
          </w:tcPr>
          <w:p w14:paraId="39E2D8E3" w14:textId="77777777" w:rsidR="006A74C0" w:rsidRPr="00E473A6" w:rsidRDefault="006A74C0" w:rsidP="00F73311">
            <w:pPr>
              <w:spacing w:line="360" w:lineRule="auto"/>
              <w:jc w:val="both"/>
              <w:rPr>
                <w:bCs/>
                <w:noProof/>
                <w:color w:val="000000"/>
                <w:sz w:val="20"/>
                <w:szCs w:val="20"/>
                <w:lang w:val="ru-RU"/>
              </w:rPr>
            </w:pPr>
            <w:r w:rsidRPr="00E473A6">
              <w:rPr>
                <w:bCs/>
                <w:noProof/>
                <w:color w:val="000000"/>
                <w:sz w:val="20"/>
                <w:szCs w:val="20"/>
                <w:lang w:val="ru-RU"/>
              </w:rPr>
              <w:t>+</w:t>
            </w:r>
          </w:p>
        </w:tc>
        <w:tc>
          <w:tcPr>
            <w:tcW w:w="742" w:type="pct"/>
          </w:tcPr>
          <w:p w14:paraId="4EA75A33" w14:textId="77777777" w:rsidR="006A74C0" w:rsidRPr="00E473A6" w:rsidRDefault="006A74C0" w:rsidP="00F73311">
            <w:pPr>
              <w:spacing w:line="360" w:lineRule="auto"/>
              <w:jc w:val="both"/>
              <w:rPr>
                <w:bCs/>
                <w:noProof/>
                <w:color w:val="000000"/>
                <w:sz w:val="20"/>
                <w:szCs w:val="20"/>
                <w:lang w:val="ru-RU"/>
              </w:rPr>
            </w:pPr>
          </w:p>
        </w:tc>
      </w:tr>
      <w:tr w:rsidR="006A74C0" w:rsidRPr="00E473A6" w14:paraId="7C1688F6" w14:textId="77777777" w:rsidTr="00F73311">
        <w:trPr>
          <w:trHeight w:val="23"/>
        </w:trPr>
        <w:tc>
          <w:tcPr>
            <w:tcW w:w="279" w:type="pct"/>
          </w:tcPr>
          <w:p w14:paraId="726E686E" w14:textId="77777777" w:rsidR="006A74C0" w:rsidRPr="00E473A6" w:rsidRDefault="006A74C0" w:rsidP="00F73311">
            <w:pPr>
              <w:spacing w:line="360" w:lineRule="auto"/>
              <w:jc w:val="both"/>
              <w:rPr>
                <w:noProof/>
                <w:color w:val="000000"/>
                <w:sz w:val="20"/>
                <w:szCs w:val="20"/>
                <w:lang w:val="ru-RU"/>
              </w:rPr>
            </w:pPr>
          </w:p>
        </w:tc>
        <w:tc>
          <w:tcPr>
            <w:tcW w:w="1566" w:type="pct"/>
          </w:tcPr>
          <w:p w14:paraId="10A925AC"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Ареал снежного барса, Южный Алтай</w:t>
            </w:r>
          </w:p>
        </w:tc>
        <w:tc>
          <w:tcPr>
            <w:tcW w:w="804" w:type="pct"/>
          </w:tcPr>
          <w:p w14:paraId="4416E591" w14:textId="77777777" w:rsidR="006A74C0" w:rsidRPr="00E473A6" w:rsidRDefault="006A74C0" w:rsidP="00F73311">
            <w:pPr>
              <w:spacing w:line="360" w:lineRule="auto"/>
              <w:jc w:val="both"/>
              <w:rPr>
                <w:bCs/>
                <w:noProof/>
                <w:color w:val="000000"/>
                <w:sz w:val="20"/>
                <w:szCs w:val="20"/>
                <w:lang w:val="ru-RU"/>
              </w:rPr>
            </w:pPr>
            <w:r w:rsidRPr="00E473A6">
              <w:rPr>
                <w:bCs/>
                <w:noProof/>
                <w:color w:val="000000"/>
                <w:sz w:val="20"/>
                <w:szCs w:val="20"/>
                <w:lang w:val="ru-RU"/>
              </w:rPr>
              <w:t>+</w:t>
            </w:r>
          </w:p>
        </w:tc>
        <w:tc>
          <w:tcPr>
            <w:tcW w:w="797" w:type="pct"/>
          </w:tcPr>
          <w:p w14:paraId="3D71BA5A" w14:textId="77777777" w:rsidR="006A74C0" w:rsidRPr="00E473A6" w:rsidRDefault="006A74C0" w:rsidP="00F73311">
            <w:pPr>
              <w:spacing w:line="360" w:lineRule="auto"/>
              <w:jc w:val="both"/>
              <w:rPr>
                <w:bCs/>
                <w:noProof/>
                <w:color w:val="000000"/>
                <w:sz w:val="20"/>
                <w:szCs w:val="20"/>
                <w:lang w:val="ru-RU"/>
              </w:rPr>
            </w:pPr>
          </w:p>
        </w:tc>
        <w:tc>
          <w:tcPr>
            <w:tcW w:w="811" w:type="pct"/>
          </w:tcPr>
          <w:p w14:paraId="4F06DDE5" w14:textId="77777777" w:rsidR="006A74C0" w:rsidRPr="00E473A6" w:rsidRDefault="006A74C0" w:rsidP="00F73311">
            <w:pPr>
              <w:spacing w:line="360" w:lineRule="auto"/>
              <w:jc w:val="both"/>
              <w:rPr>
                <w:bCs/>
                <w:noProof/>
                <w:color w:val="000000"/>
                <w:sz w:val="20"/>
                <w:szCs w:val="20"/>
                <w:lang w:val="ru-RU"/>
              </w:rPr>
            </w:pPr>
          </w:p>
        </w:tc>
        <w:tc>
          <w:tcPr>
            <w:tcW w:w="742" w:type="pct"/>
          </w:tcPr>
          <w:p w14:paraId="557B73CE" w14:textId="77777777" w:rsidR="006A74C0" w:rsidRPr="00E473A6" w:rsidRDefault="006A74C0" w:rsidP="00F73311">
            <w:pPr>
              <w:spacing w:line="360" w:lineRule="auto"/>
              <w:jc w:val="both"/>
              <w:rPr>
                <w:bCs/>
                <w:noProof/>
                <w:color w:val="000000"/>
                <w:sz w:val="20"/>
                <w:szCs w:val="20"/>
                <w:lang w:val="ru-RU"/>
              </w:rPr>
            </w:pPr>
          </w:p>
        </w:tc>
      </w:tr>
      <w:tr w:rsidR="006A74C0" w:rsidRPr="00E473A6" w14:paraId="77ABF247" w14:textId="77777777" w:rsidTr="00F73311">
        <w:trPr>
          <w:trHeight w:val="23"/>
        </w:trPr>
        <w:tc>
          <w:tcPr>
            <w:tcW w:w="279" w:type="pct"/>
          </w:tcPr>
          <w:p w14:paraId="0791517D" w14:textId="77777777" w:rsidR="006A74C0" w:rsidRPr="00E473A6" w:rsidRDefault="006A74C0" w:rsidP="00F73311">
            <w:pPr>
              <w:spacing w:line="360" w:lineRule="auto"/>
              <w:jc w:val="both"/>
              <w:rPr>
                <w:noProof/>
                <w:color w:val="000000"/>
                <w:sz w:val="20"/>
                <w:szCs w:val="20"/>
                <w:lang w:val="ru-RU"/>
              </w:rPr>
            </w:pPr>
          </w:p>
        </w:tc>
        <w:tc>
          <w:tcPr>
            <w:tcW w:w="1566" w:type="pct"/>
          </w:tcPr>
          <w:p w14:paraId="6CEFCF4C" w14:textId="77777777" w:rsidR="006A74C0" w:rsidRPr="00E473A6" w:rsidRDefault="006A74C0" w:rsidP="00F73311">
            <w:pPr>
              <w:spacing w:line="360" w:lineRule="auto"/>
              <w:jc w:val="both"/>
              <w:rPr>
                <w:noProof/>
                <w:color w:val="000000"/>
                <w:sz w:val="20"/>
                <w:szCs w:val="20"/>
                <w:lang w:val="ru-RU"/>
              </w:rPr>
            </w:pPr>
            <w:r w:rsidRPr="00E473A6">
              <w:rPr>
                <w:noProof/>
                <w:color w:val="000000"/>
                <w:sz w:val="20"/>
                <w:szCs w:val="20"/>
                <w:lang w:val="ru-RU"/>
              </w:rPr>
              <w:t>Ареал алтайского горного барана - аргали, Южный Алтай</w:t>
            </w:r>
          </w:p>
        </w:tc>
        <w:tc>
          <w:tcPr>
            <w:tcW w:w="804" w:type="pct"/>
          </w:tcPr>
          <w:p w14:paraId="46F07ADD" w14:textId="77777777" w:rsidR="006A74C0" w:rsidRPr="00E473A6" w:rsidRDefault="006A74C0" w:rsidP="00F73311">
            <w:pPr>
              <w:spacing w:line="360" w:lineRule="auto"/>
              <w:jc w:val="both"/>
              <w:rPr>
                <w:bCs/>
                <w:noProof/>
                <w:color w:val="000000"/>
                <w:sz w:val="20"/>
                <w:szCs w:val="20"/>
                <w:lang w:val="ru-RU"/>
              </w:rPr>
            </w:pPr>
            <w:r w:rsidRPr="00E473A6">
              <w:rPr>
                <w:bCs/>
                <w:noProof/>
                <w:color w:val="000000"/>
                <w:sz w:val="20"/>
                <w:szCs w:val="20"/>
                <w:lang w:val="ru-RU"/>
              </w:rPr>
              <w:t>+</w:t>
            </w:r>
          </w:p>
        </w:tc>
        <w:tc>
          <w:tcPr>
            <w:tcW w:w="797" w:type="pct"/>
          </w:tcPr>
          <w:p w14:paraId="12A64BA0" w14:textId="77777777" w:rsidR="006A74C0" w:rsidRPr="00E473A6" w:rsidRDefault="006A74C0" w:rsidP="00F73311">
            <w:pPr>
              <w:spacing w:line="360" w:lineRule="auto"/>
              <w:jc w:val="both"/>
              <w:rPr>
                <w:bCs/>
                <w:noProof/>
                <w:color w:val="000000"/>
                <w:sz w:val="20"/>
                <w:szCs w:val="20"/>
                <w:lang w:val="ru-RU"/>
              </w:rPr>
            </w:pPr>
          </w:p>
        </w:tc>
        <w:tc>
          <w:tcPr>
            <w:tcW w:w="811" w:type="pct"/>
          </w:tcPr>
          <w:p w14:paraId="10AFFCB7" w14:textId="77777777" w:rsidR="006A74C0" w:rsidRPr="00E473A6" w:rsidRDefault="006A74C0" w:rsidP="00F73311">
            <w:pPr>
              <w:spacing w:line="360" w:lineRule="auto"/>
              <w:jc w:val="both"/>
              <w:rPr>
                <w:bCs/>
                <w:noProof/>
                <w:color w:val="000000"/>
                <w:sz w:val="20"/>
                <w:szCs w:val="20"/>
                <w:lang w:val="ru-RU"/>
              </w:rPr>
            </w:pPr>
          </w:p>
        </w:tc>
        <w:tc>
          <w:tcPr>
            <w:tcW w:w="742" w:type="pct"/>
          </w:tcPr>
          <w:p w14:paraId="4A7EA5D0" w14:textId="77777777" w:rsidR="006A74C0" w:rsidRPr="00E473A6" w:rsidRDefault="006A74C0" w:rsidP="00F73311">
            <w:pPr>
              <w:spacing w:line="360" w:lineRule="auto"/>
              <w:jc w:val="both"/>
              <w:rPr>
                <w:bCs/>
                <w:noProof/>
                <w:color w:val="000000"/>
                <w:sz w:val="20"/>
                <w:szCs w:val="20"/>
                <w:lang w:val="ru-RU"/>
              </w:rPr>
            </w:pPr>
          </w:p>
        </w:tc>
      </w:tr>
      <w:tr w:rsidR="006A74C0" w:rsidRPr="00E473A6" w14:paraId="169D48FE" w14:textId="77777777" w:rsidTr="00F73311">
        <w:trPr>
          <w:trHeight w:val="23"/>
        </w:trPr>
        <w:tc>
          <w:tcPr>
            <w:tcW w:w="279" w:type="pct"/>
          </w:tcPr>
          <w:p w14:paraId="1A7A8635" w14:textId="77777777" w:rsidR="006A74C0" w:rsidRPr="00E473A6" w:rsidRDefault="006A74C0" w:rsidP="00F73311">
            <w:pPr>
              <w:spacing w:line="360" w:lineRule="auto"/>
              <w:jc w:val="both"/>
              <w:rPr>
                <w:bCs/>
                <w:noProof/>
                <w:color w:val="000000"/>
                <w:sz w:val="20"/>
                <w:szCs w:val="20"/>
                <w:lang w:val="ru-RU"/>
              </w:rPr>
            </w:pPr>
          </w:p>
        </w:tc>
        <w:tc>
          <w:tcPr>
            <w:tcW w:w="1566" w:type="pct"/>
          </w:tcPr>
          <w:p w14:paraId="697B4ED5" w14:textId="77777777" w:rsidR="006A74C0" w:rsidRPr="00E473A6" w:rsidRDefault="006A74C0" w:rsidP="00F73311">
            <w:pPr>
              <w:spacing w:line="360" w:lineRule="auto"/>
              <w:jc w:val="both"/>
              <w:rPr>
                <w:bCs/>
                <w:noProof/>
                <w:color w:val="000000"/>
                <w:sz w:val="20"/>
                <w:szCs w:val="20"/>
                <w:lang w:val="ru-RU"/>
              </w:rPr>
            </w:pPr>
            <w:r w:rsidRPr="00E473A6">
              <w:rPr>
                <w:bCs/>
                <w:noProof/>
                <w:color w:val="000000"/>
                <w:sz w:val="20"/>
                <w:szCs w:val="20"/>
                <w:lang w:val="ru-RU"/>
              </w:rPr>
              <w:t>ВСЕГО:</w:t>
            </w:r>
          </w:p>
        </w:tc>
        <w:tc>
          <w:tcPr>
            <w:tcW w:w="804" w:type="pct"/>
          </w:tcPr>
          <w:p w14:paraId="3A8C2855" w14:textId="77777777" w:rsidR="006A74C0" w:rsidRPr="00E473A6" w:rsidRDefault="006A74C0" w:rsidP="00F73311">
            <w:pPr>
              <w:spacing w:line="360" w:lineRule="auto"/>
              <w:jc w:val="both"/>
              <w:rPr>
                <w:bCs/>
                <w:noProof/>
                <w:color w:val="000000"/>
                <w:sz w:val="20"/>
                <w:szCs w:val="20"/>
                <w:lang w:val="ru-RU"/>
              </w:rPr>
            </w:pPr>
            <w:r w:rsidRPr="00E473A6">
              <w:rPr>
                <w:bCs/>
                <w:noProof/>
                <w:color w:val="000000"/>
                <w:sz w:val="20"/>
                <w:szCs w:val="20"/>
                <w:lang w:val="ru-RU"/>
              </w:rPr>
              <w:t>6</w:t>
            </w:r>
          </w:p>
        </w:tc>
        <w:tc>
          <w:tcPr>
            <w:tcW w:w="797" w:type="pct"/>
          </w:tcPr>
          <w:p w14:paraId="2DF40E63" w14:textId="77777777" w:rsidR="006A74C0" w:rsidRPr="00E473A6" w:rsidRDefault="006A74C0" w:rsidP="00F73311">
            <w:pPr>
              <w:spacing w:line="360" w:lineRule="auto"/>
              <w:jc w:val="both"/>
              <w:rPr>
                <w:bCs/>
                <w:noProof/>
                <w:color w:val="000000"/>
                <w:sz w:val="20"/>
                <w:szCs w:val="20"/>
                <w:lang w:val="ru-RU"/>
              </w:rPr>
            </w:pPr>
            <w:r w:rsidRPr="00E473A6">
              <w:rPr>
                <w:bCs/>
                <w:noProof/>
                <w:color w:val="000000"/>
                <w:sz w:val="20"/>
                <w:szCs w:val="20"/>
                <w:lang w:val="ru-RU"/>
              </w:rPr>
              <w:t>3</w:t>
            </w:r>
          </w:p>
        </w:tc>
        <w:tc>
          <w:tcPr>
            <w:tcW w:w="811" w:type="pct"/>
          </w:tcPr>
          <w:p w14:paraId="06D8A6B6" w14:textId="77777777" w:rsidR="006A74C0" w:rsidRPr="00E473A6" w:rsidRDefault="006A74C0" w:rsidP="00F73311">
            <w:pPr>
              <w:spacing w:line="360" w:lineRule="auto"/>
              <w:jc w:val="both"/>
              <w:rPr>
                <w:bCs/>
                <w:noProof/>
                <w:color w:val="000000"/>
                <w:sz w:val="20"/>
                <w:szCs w:val="20"/>
                <w:lang w:val="ru-RU"/>
              </w:rPr>
            </w:pPr>
            <w:r w:rsidRPr="00E473A6">
              <w:rPr>
                <w:bCs/>
                <w:noProof/>
                <w:color w:val="000000"/>
                <w:sz w:val="20"/>
                <w:szCs w:val="20"/>
                <w:lang w:val="ru-RU"/>
              </w:rPr>
              <w:t>2</w:t>
            </w:r>
          </w:p>
        </w:tc>
        <w:tc>
          <w:tcPr>
            <w:tcW w:w="742" w:type="pct"/>
          </w:tcPr>
          <w:p w14:paraId="4080572E" w14:textId="77777777" w:rsidR="006A74C0" w:rsidRPr="00E473A6" w:rsidRDefault="006A74C0" w:rsidP="00F73311">
            <w:pPr>
              <w:spacing w:line="360" w:lineRule="auto"/>
              <w:jc w:val="both"/>
              <w:rPr>
                <w:bCs/>
                <w:noProof/>
                <w:color w:val="000000"/>
                <w:sz w:val="20"/>
                <w:szCs w:val="20"/>
                <w:lang w:val="ru-RU"/>
              </w:rPr>
            </w:pPr>
          </w:p>
        </w:tc>
      </w:tr>
    </w:tbl>
    <w:p w14:paraId="2B06047A" w14:textId="77777777" w:rsidR="006A74C0" w:rsidRPr="00E473A6" w:rsidRDefault="006A74C0" w:rsidP="00F73311">
      <w:pPr>
        <w:spacing w:line="360" w:lineRule="auto"/>
        <w:ind w:firstLine="709"/>
        <w:jc w:val="both"/>
        <w:rPr>
          <w:bCs/>
          <w:noProof/>
          <w:color w:val="000000"/>
          <w:sz w:val="28"/>
          <w:szCs w:val="28"/>
          <w:lang w:val="ru-RU"/>
        </w:rPr>
      </w:pPr>
    </w:p>
    <w:p w14:paraId="20E68BBF" w14:textId="77777777" w:rsidR="00BE03B9" w:rsidRPr="00E473A6" w:rsidRDefault="00BE03B9" w:rsidP="00F73311">
      <w:pPr>
        <w:spacing w:line="360" w:lineRule="auto"/>
        <w:ind w:firstLine="709"/>
        <w:jc w:val="both"/>
        <w:rPr>
          <w:bCs/>
          <w:noProof/>
          <w:color w:val="000000"/>
          <w:sz w:val="28"/>
          <w:szCs w:val="28"/>
          <w:lang w:val="ru-RU"/>
        </w:rPr>
      </w:pPr>
      <w:r w:rsidRPr="00E473A6">
        <w:rPr>
          <w:bCs/>
          <w:noProof/>
          <w:color w:val="000000"/>
          <w:sz w:val="28"/>
          <w:szCs w:val="28"/>
          <w:lang w:val="ru-RU"/>
        </w:rPr>
        <w:t>2.1 Рекреационные туризм Казахстана</w:t>
      </w:r>
    </w:p>
    <w:p w14:paraId="478BE68B" w14:textId="77777777" w:rsidR="00BE03B9" w:rsidRPr="00E473A6" w:rsidRDefault="00BE03B9" w:rsidP="00F73311">
      <w:pPr>
        <w:spacing w:line="360" w:lineRule="auto"/>
        <w:ind w:firstLine="709"/>
        <w:jc w:val="both"/>
        <w:rPr>
          <w:bCs/>
          <w:noProof/>
          <w:color w:val="000000"/>
          <w:sz w:val="28"/>
          <w:szCs w:val="28"/>
          <w:lang w:val="ru-RU"/>
        </w:rPr>
      </w:pPr>
    </w:p>
    <w:p w14:paraId="5D183943"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1. Высокогорное озеро Маркаколь.</w:t>
      </w:r>
      <w:r w:rsidR="00F73311" w:rsidRPr="00E473A6">
        <w:rPr>
          <w:noProof/>
          <w:color w:val="000000"/>
          <w:sz w:val="28"/>
          <w:szCs w:val="28"/>
          <w:lang w:val="ru-RU"/>
        </w:rPr>
        <w:t xml:space="preserve"> </w:t>
      </w:r>
      <w:r w:rsidRPr="00E473A6">
        <w:rPr>
          <w:noProof/>
          <w:color w:val="000000"/>
          <w:sz w:val="28"/>
          <w:szCs w:val="28"/>
          <w:lang w:val="ru-RU"/>
        </w:rPr>
        <w:t xml:space="preserve">Маркакольский заповедник. </w:t>
      </w:r>
    </w:p>
    <w:p w14:paraId="0559A638" w14:textId="77777777" w:rsidR="006A74C0" w:rsidRPr="00E473A6" w:rsidRDefault="006A74C0" w:rsidP="00F73311">
      <w:pPr>
        <w:spacing w:line="360" w:lineRule="auto"/>
        <w:ind w:firstLine="709"/>
        <w:jc w:val="both"/>
        <w:rPr>
          <w:noProof/>
          <w:color w:val="000000"/>
          <w:sz w:val="28"/>
          <w:szCs w:val="28"/>
          <w:lang w:val="ru-RU"/>
        </w:rPr>
      </w:pPr>
      <w:r w:rsidRPr="00E473A6">
        <w:rPr>
          <w:bCs/>
          <w:noProof/>
          <w:color w:val="000000"/>
          <w:sz w:val="28"/>
          <w:szCs w:val="28"/>
          <w:lang w:val="ru-RU"/>
        </w:rPr>
        <w:t>Высокогорное озеро Маркаколь</w:t>
      </w:r>
      <w:r w:rsidRPr="00E473A6">
        <w:rPr>
          <w:noProof/>
          <w:color w:val="000000"/>
          <w:sz w:val="28"/>
          <w:szCs w:val="28"/>
          <w:lang w:val="ru-RU"/>
        </w:rPr>
        <w:t xml:space="preserve"> - красивейшее озеро Восточного Казахстана и одно из самых красивых на Алтае. Прилегающие к нему заповедные земли столь же прекрасны, как и само озеро. Гордость Маркакольского заповедника не только озеро, но и таежные леса, прозрачные горные реки, светлые ключи. Разнообразен и богат животный и растительный мир этого уголка нашей Республики.</w:t>
      </w:r>
    </w:p>
    <w:p w14:paraId="5B4A74E1" w14:textId="77777777" w:rsidR="006A74C0" w:rsidRPr="00E473A6" w:rsidRDefault="006A74C0" w:rsidP="00F73311">
      <w:pPr>
        <w:spacing w:line="360" w:lineRule="auto"/>
        <w:ind w:firstLine="709"/>
        <w:jc w:val="both"/>
        <w:rPr>
          <w:bCs/>
          <w:noProof/>
          <w:color w:val="000000"/>
          <w:sz w:val="28"/>
          <w:szCs w:val="28"/>
          <w:lang w:val="ru-RU"/>
        </w:rPr>
      </w:pPr>
      <w:r w:rsidRPr="00E473A6">
        <w:rPr>
          <w:bCs/>
          <w:noProof/>
          <w:color w:val="000000"/>
          <w:sz w:val="28"/>
          <w:szCs w:val="28"/>
          <w:lang w:val="ru-RU"/>
        </w:rPr>
        <w:t>Осенью и ранней весной на озере прекрасная рыбалка на ускуча - сибирского ленка и хариуса.</w:t>
      </w:r>
    </w:p>
    <w:p w14:paraId="5272C0F7"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2. "Австрийская дорога" проходит через 6 мостов и известна своей красотой. </w:t>
      </w:r>
    </w:p>
    <w:p w14:paraId="1761ACC8"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Свое название, – "Австрийская", которое является не официальным, дорога получила от того, что была построена в период с 1914 по 1916 гг. австрийскими (чешскими) военнопленными Первой Мировой (Империалистической) войны. </w:t>
      </w:r>
    </w:p>
    <w:p w14:paraId="192E4176" w14:textId="77777777" w:rsidR="006A74C0" w:rsidRPr="00E473A6" w:rsidRDefault="006A74C0" w:rsidP="00F73311">
      <w:pPr>
        <w:spacing w:line="360" w:lineRule="auto"/>
        <w:ind w:firstLine="709"/>
        <w:jc w:val="both"/>
        <w:rPr>
          <w:noProof/>
          <w:color w:val="000000"/>
          <w:sz w:val="28"/>
          <w:szCs w:val="28"/>
          <w:lang w:val="ru-RU"/>
        </w:rPr>
      </w:pPr>
      <w:r w:rsidRPr="00E473A6">
        <w:rPr>
          <w:bCs/>
          <w:noProof/>
          <w:color w:val="000000"/>
          <w:sz w:val="28"/>
          <w:szCs w:val="28"/>
          <w:lang w:val="ru-RU"/>
        </w:rPr>
        <w:t xml:space="preserve">3. Катон-Карагайский государственный национальный природный парк - </w:t>
      </w:r>
      <w:r w:rsidRPr="00E473A6">
        <w:rPr>
          <w:noProof/>
          <w:color w:val="000000"/>
          <w:sz w:val="28"/>
          <w:szCs w:val="28"/>
          <w:lang w:val="ru-RU"/>
        </w:rPr>
        <w:t>самый большой национальный парк в Казахстане и Алтай-Саянском эко-регионе.</w:t>
      </w:r>
      <w:r w:rsidR="00F73311" w:rsidRPr="00E473A6">
        <w:rPr>
          <w:noProof/>
          <w:color w:val="000000"/>
          <w:sz w:val="28"/>
          <w:szCs w:val="28"/>
          <w:lang w:val="ru-RU"/>
        </w:rPr>
        <w:t xml:space="preserve"> </w:t>
      </w:r>
      <w:r w:rsidRPr="00E473A6">
        <w:rPr>
          <w:noProof/>
          <w:color w:val="000000"/>
          <w:sz w:val="28"/>
          <w:szCs w:val="28"/>
          <w:lang w:val="ru-RU"/>
        </w:rPr>
        <w:t>Его территория славится красивыми кедровыми и лиственными лесами. Здесь они незначительно изменены хозяйственной деятельностью и имеют малые потери от лесных пожаров. Это одно из немногих мест на Земле, где так широко распространены горные кедровые (сибирская сосна) леса.</w:t>
      </w:r>
    </w:p>
    <w:p w14:paraId="1E920650" w14:textId="77777777" w:rsidR="006A74C0" w:rsidRPr="00E473A6" w:rsidRDefault="006A74C0" w:rsidP="00F73311">
      <w:pPr>
        <w:spacing w:line="360" w:lineRule="auto"/>
        <w:ind w:firstLine="709"/>
        <w:jc w:val="both"/>
        <w:rPr>
          <w:noProof/>
          <w:color w:val="000000"/>
          <w:sz w:val="28"/>
          <w:szCs w:val="28"/>
          <w:lang w:val="ru-RU"/>
        </w:rPr>
      </w:pPr>
      <w:r w:rsidRPr="00E473A6">
        <w:rPr>
          <w:bCs/>
          <w:noProof/>
          <w:color w:val="000000"/>
          <w:sz w:val="28"/>
          <w:szCs w:val="28"/>
          <w:lang w:val="ru-RU"/>
        </w:rPr>
        <w:t>Здесь находится западная часть ареала распространения снежного барса - ирбиса, который является самым ярким</w:t>
      </w:r>
      <w:r w:rsidR="00F73311" w:rsidRPr="00E473A6">
        <w:rPr>
          <w:bCs/>
          <w:noProof/>
          <w:color w:val="000000"/>
          <w:sz w:val="28"/>
          <w:szCs w:val="28"/>
          <w:lang w:val="ru-RU"/>
        </w:rPr>
        <w:t xml:space="preserve"> </w:t>
      </w:r>
      <w:r w:rsidRPr="00E473A6">
        <w:rPr>
          <w:bCs/>
          <w:noProof/>
          <w:color w:val="000000"/>
          <w:sz w:val="28"/>
          <w:szCs w:val="28"/>
          <w:lang w:val="ru-RU"/>
        </w:rPr>
        <w:t xml:space="preserve">представителем и своеобразным символом Алтая и нашего государства - Казахстана. </w:t>
      </w:r>
    </w:p>
    <w:p w14:paraId="6308F89D"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4. Высокогорный курорт термальных вод «Рахмановские Ключи» образован на радоновых источниках в долине реки Арасан на берегу большого Рахмановского озера. Температура воды родников от 31 до 40</w:t>
      </w:r>
      <w:r w:rsidRPr="00E473A6">
        <w:rPr>
          <w:noProof/>
          <w:color w:val="000000"/>
          <w:sz w:val="28"/>
          <w:szCs w:val="28"/>
          <w:lang w:val="ru-RU"/>
        </w:rPr>
        <w:sym w:font="Symbol" w:char="F0B0"/>
      </w:r>
      <w:r w:rsidRPr="00E473A6">
        <w:rPr>
          <w:noProof/>
          <w:color w:val="000000"/>
          <w:sz w:val="28"/>
          <w:szCs w:val="28"/>
          <w:lang w:val="ru-RU"/>
        </w:rPr>
        <w:t>С. Место известно своей красотой.</w:t>
      </w:r>
    </w:p>
    <w:p w14:paraId="6A3678CC"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5. Система туристических объектов: гора Белуха, Водопад Кокколь, брошенный вольфрамовый рудник Кокколь.</w:t>
      </w:r>
    </w:p>
    <w:p w14:paraId="46C51B2D"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Водопад Кокколь - изумительное, волшебной красоты творение природы, самый большой из водопадов казахстанского Алтая. Высота его около 60 м.</w:t>
      </w:r>
      <w:r w:rsidR="00F73311" w:rsidRPr="00E473A6">
        <w:rPr>
          <w:noProof/>
          <w:color w:val="000000"/>
          <w:sz w:val="28"/>
          <w:szCs w:val="28"/>
          <w:lang w:val="ru-RU"/>
        </w:rPr>
        <w:t xml:space="preserve"> </w:t>
      </w:r>
    </w:p>
    <w:p w14:paraId="12B06ADC"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Старый вольфрамовый рудник Кокколь.</w:t>
      </w:r>
    </w:p>
    <w:p w14:paraId="150047C6"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Брошенный рудник Кокколь – уникальный памятник горнорудного дела. Он основан в 1938 году на перевале Кокколь (3000 м над ур. моря). Сюда входят: рудник Кокколь (Верхний Лагерь), Нижний Лагерь, дорога между поселками</w:t>
      </w:r>
      <w:r w:rsidR="00F73311" w:rsidRPr="00E473A6">
        <w:rPr>
          <w:noProof/>
          <w:color w:val="000000"/>
          <w:sz w:val="28"/>
          <w:szCs w:val="28"/>
          <w:lang w:val="ru-RU"/>
        </w:rPr>
        <w:t xml:space="preserve"> </w:t>
      </w:r>
      <w:r w:rsidRPr="00E473A6">
        <w:rPr>
          <w:noProof/>
          <w:color w:val="000000"/>
          <w:sz w:val="28"/>
          <w:szCs w:val="28"/>
          <w:lang w:val="ru-RU"/>
        </w:rPr>
        <w:t>и мост через Белую Берель</w:t>
      </w:r>
    </w:p>
    <w:p w14:paraId="46CE4634"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Гора Белуха - </w:t>
      </w:r>
      <w:r w:rsidRPr="00E473A6">
        <w:rPr>
          <w:bCs/>
          <w:noProof/>
          <w:color w:val="000000"/>
          <w:sz w:val="28"/>
          <w:szCs w:val="28"/>
          <w:lang w:val="ru-RU"/>
        </w:rPr>
        <w:t>высочайшая вершина</w:t>
      </w:r>
      <w:r w:rsidRPr="00E473A6">
        <w:rPr>
          <w:noProof/>
          <w:color w:val="000000"/>
          <w:sz w:val="28"/>
          <w:szCs w:val="28"/>
          <w:lang w:val="ru-RU"/>
        </w:rPr>
        <w:t xml:space="preserve"> Алтая и Сибири. Её высота составляет 4506 м. Склоны ее двуглавой вершины покрыты вечными снегами и ледниками на площади около 70 кв. км. Белуха представляет собой интересный объект для альпинизма и горного туризма. В то же время это, по многим легендам, - священная гора. Белуха является символом Алтая. Она расположена в отдаленной, труднодоступной местности, не имеющей населения. </w:t>
      </w:r>
    </w:p>
    <w:p w14:paraId="72681978"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6. Мараловодческие фермы - маральники. Здесь в полудиком состоянии на огромной площади, окруженной большим забором, содержится несколько сот маралов – благородных оленей. </w:t>
      </w:r>
    </w:p>
    <w:p w14:paraId="1EA615F8"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Хозяйственный центр с</w:t>
      </w:r>
      <w:r w:rsidR="00F73311" w:rsidRPr="00E473A6">
        <w:rPr>
          <w:noProof/>
          <w:color w:val="000000"/>
          <w:sz w:val="28"/>
          <w:szCs w:val="28"/>
          <w:lang w:val="ru-RU"/>
        </w:rPr>
        <w:t xml:space="preserve"> </w:t>
      </w:r>
      <w:r w:rsidRPr="00E473A6">
        <w:rPr>
          <w:noProof/>
          <w:color w:val="000000"/>
          <w:sz w:val="28"/>
          <w:szCs w:val="28"/>
          <w:lang w:val="ru-RU"/>
        </w:rPr>
        <w:t xml:space="preserve">панторезкой, где срезают рога – панты у маралов, и пантоваркой, где обрабатывают эти панты, весьма экзотичен и живописен. </w:t>
      </w:r>
    </w:p>
    <w:p w14:paraId="64A58ADB"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7. Северная Золотая Ветвь Великого Шелкового Пути - древний караванный путь, связывающий</w:t>
      </w:r>
      <w:r w:rsidR="00F73311" w:rsidRPr="00E473A6">
        <w:rPr>
          <w:noProof/>
          <w:color w:val="000000"/>
          <w:sz w:val="28"/>
          <w:szCs w:val="28"/>
          <w:lang w:val="ru-RU"/>
        </w:rPr>
        <w:t xml:space="preserve"> </w:t>
      </w:r>
      <w:r w:rsidRPr="00E473A6">
        <w:rPr>
          <w:noProof/>
          <w:color w:val="000000"/>
          <w:sz w:val="28"/>
          <w:szCs w:val="28"/>
          <w:lang w:val="ru-RU"/>
        </w:rPr>
        <w:t>Центрально-Азиатские Регионы Монголии и Китая с Прииртышьем и далее на запад и юг со всем Миром. В пределах Катон-Карагайского парка</w:t>
      </w:r>
      <w:r w:rsidR="00F73311" w:rsidRPr="00E473A6">
        <w:rPr>
          <w:noProof/>
          <w:color w:val="000000"/>
          <w:sz w:val="28"/>
          <w:szCs w:val="28"/>
          <w:lang w:val="ru-RU"/>
        </w:rPr>
        <w:t xml:space="preserve"> </w:t>
      </w:r>
      <w:r w:rsidRPr="00E473A6">
        <w:rPr>
          <w:noProof/>
          <w:color w:val="000000"/>
          <w:sz w:val="28"/>
          <w:szCs w:val="28"/>
          <w:lang w:val="ru-RU"/>
        </w:rPr>
        <w:t xml:space="preserve">представляет собой весьма живописную дорогу с многочисленными курганами саков и мазарами казахов. </w:t>
      </w:r>
    </w:p>
    <w:p w14:paraId="3DCCE380"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8. Долина Царей. </w:t>
      </w:r>
      <w:r w:rsidRPr="00E473A6">
        <w:rPr>
          <w:bCs/>
          <w:noProof/>
          <w:color w:val="000000"/>
          <w:sz w:val="28"/>
          <w:szCs w:val="28"/>
          <w:lang w:val="ru-RU"/>
        </w:rPr>
        <w:t>На правом берегу р. Бухтармы, на просторной террасе находится Долина Царей, где расположены</w:t>
      </w:r>
      <w:r w:rsidRPr="00E473A6">
        <w:rPr>
          <w:noProof/>
          <w:color w:val="000000"/>
          <w:sz w:val="28"/>
          <w:szCs w:val="28"/>
          <w:lang w:val="ru-RU"/>
        </w:rPr>
        <w:t xml:space="preserve"> Берельские захоронения - </w:t>
      </w:r>
      <w:r w:rsidRPr="00E473A6">
        <w:rPr>
          <w:bCs/>
          <w:noProof/>
          <w:color w:val="000000"/>
          <w:sz w:val="28"/>
          <w:szCs w:val="28"/>
          <w:lang w:val="ru-RU"/>
        </w:rPr>
        <w:t>ун</w:t>
      </w:r>
      <w:r w:rsidRPr="00E473A6">
        <w:rPr>
          <w:noProof/>
          <w:color w:val="000000"/>
          <w:sz w:val="28"/>
          <w:szCs w:val="28"/>
          <w:lang w:val="ru-RU"/>
        </w:rPr>
        <w:t>икальный археологический памятник – захоронения сакской знати III в. до н.э. - аналог Пазырыкским курганам. Они отличаются великолепной сохранностью благодаря тому, что находятся в вечной мерзлоте.</w:t>
      </w:r>
    </w:p>
    <w:p w14:paraId="78408D93" w14:textId="77777777" w:rsidR="00BE03B9"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9. Горное село Коробиха - п</w:t>
      </w:r>
      <w:r w:rsidRPr="00E473A6">
        <w:rPr>
          <w:bCs/>
          <w:noProof/>
          <w:color w:val="000000"/>
          <w:sz w:val="28"/>
          <w:szCs w:val="28"/>
          <w:lang w:val="ru-RU"/>
        </w:rPr>
        <w:t xml:space="preserve">оселение старообрядцев – «кержаков», </w:t>
      </w:r>
      <w:r w:rsidRPr="00E473A6">
        <w:rPr>
          <w:noProof/>
          <w:color w:val="000000"/>
          <w:sz w:val="28"/>
          <w:szCs w:val="28"/>
          <w:lang w:val="ru-RU"/>
        </w:rPr>
        <w:t>одно из самых старинных в Восточном Казахстане русских сел. Имеется небольшая старообрядческая церковь.</w:t>
      </w:r>
    </w:p>
    <w:p w14:paraId="5F8425B4" w14:textId="77777777" w:rsidR="00BE03B9" w:rsidRPr="00E473A6" w:rsidRDefault="00BE03B9" w:rsidP="00F73311">
      <w:pPr>
        <w:spacing w:line="360" w:lineRule="auto"/>
        <w:ind w:firstLine="709"/>
        <w:jc w:val="both"/>
        <w:rPr>
          <w:noProof/>
          <w:color w:val="000000"/>
          <w:sz w:val="28"/>
          <w:szCs w:val="28"/>
          <w:lang w:val="ru-RU"/>
        </w:rPr>
      </w:pPr>
    </w:p>
    <w:p w14:paraId="6BA75A68" w14:textId="77777777" w:rsidR="002632B2" w:rsidRPr="00E473A6" w:rsidRDefault="00BE03B9" w:rsidP="00F73311">
      <w:pPr>
        <w:spacing w:line="360" w:lineRule="auto"/>
        <w:ind w:firstLine="709"/>
        <w:jc w:val="both"/>
        <w:rPr>
          <w:noProof/>
          <w:color w:val="000000"/>
          <w:sz w:val="28"/>
          <w:szCs w:val="28"/>
          <w:lang w:val="ru-RU"/>
        </w:rPr>
      </w:pPr>
      <w:r w:rsidRPr="00E473A6">
        <w:rPr>
          <w:noProof/>
          <w:color w:val="000000"/>
          <w:sz w:val="28"/>
          <w:szCs w:val="28"/>
          <w:lang w:val="ru-RU"/>
        </w:rPr>
        <w:t>2.2 Туристская сеть Казахстана</w:t>
      </w:r>
      <w:r w:rsidR="002632B2" w:rsidRPr="00E473A6">
        <w:rPr>
          <w:noProof/>
          <w:color w:val="000000"/>
          <w:sz w:val="28"/>
          <w:szCs w:val="28"/>
          <w:lang w:val="ru-RU"/>
        </w:rPr>
        <w:t xml:space="preserve">: Всемирная туристская организация системы Организации Объединенных Наций </w:t>
      </w:r>
    </w:p>
    <w:p w14:paraId="0E4436D4" w14:textId="77777777" w:rsidR="002632B2" w:rsidRPr="00E473A6" w:rsidRDefault="002632B2" w:rsidP="00F73311">
      <w:pPr>
        <w:spacing w:line="360" w:lineRule="auto"/>
        <w:ind w:firstLine="709"/>
        <w:jc w:val="both"/>
        <w:rPr>
          <w:noProof/>
          <w:color w:val="000000"/>
          <w:sz w:val="28"/>
          <w:szCs w:val="28"/>
          <w:lang w:val="ru-RU"/>
        </w:rPr>
      </w:pPr>
    </w:p>
    <w:p w14:paraId="69F81DFB"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Всемирная туристская организация системы ООН (ВТО) является универсальной межправительственной организацией в сфере национального и международного туризма. ВТО представляют сегодня 130 суверенных государств мирового сообщества, более 300 ассоциированных членов и членов Бизнес-Совета.</w:t>
      </w:r>
    </w:p>
    <w:p w14:paraId="6EA32483"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Важнейшей и определяющей целью ВТО, в соответствии с ее Уставом, является: «...содействие развитию туризма для внесения вклада в экономическое развитие, международное взаимопонимание, мир, процветание, всеобщее уважение и соблюдение прав человека и основных свобод для всех людей без различия расы, пола, языка и религии».</w:t>
      </w:r>
    </w:p>
    <w:p w14:paraId="03BC98E0"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Штаб-квартира ВТО дислоцируется в столице Испании – Мадриде.</w:t>
      </w:r>
    </w:p>
    <w:p w14:paraId="75417069"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ВТО системы ООН как международная межправительственная организация в сфере международного туризма была образована 2 января 1975 г. В мае состоялась 1-я сессия Генеральной ассамблеи ВТО в Мадриде, на которой был принят Устав Организации, избраны руководящие органы, рабочая программа, избран Генеральный секретарь ВТО.</w:t>
      </w:r>
    </w:p>
    <w:p w14:paraId="6A825E55"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В образовании ВТО непосредственное участие принимала Организация Объединенных Наций (ООН).</w:t>
      </w:r>
    </w:p>
    <w:p w14:paraId="2669DC31"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Процесс становления ВТО как межправительственной организации планетарного масштаба был сложным и долгим. Являясь правопреемником международной неправительственной организации — Международного Союза официальных туристских организаций (МСОТО), начавшего отчет своей деятельности с образования в мае 1925 г. в Нидерландах Международного конгресса официальных ассоциаций сферы транспортного обслуживания, ВТО превратилась в настоящее время в мощный фактор сотрудничества и экономического развития государств мирового сообщества в планетарном масштабе.</w:t>
      </w:r>
    </w:p>
    <w:p w14:paraId="4630FA33"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Основные направления деятельности ВТО, в соответствии с Уставом:</w:t>
      </w:r>
    </w:p>
    <w:p w14:paraId="5FFB4B6B"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1. Сотрудничество в целях развития (рекомендации и помощь правительствам по широкому кругу вопросов, включая Генеральные планы и технико-экономические обоснования, определение потребностей в инвестициях и передаче технологий, а также маркетинг и про- движение туризма (более 580 миссий технического сотрудничества и 134 специальных туристских проекта).</w:t>
      </w:r>
    </w:p>
    <w:p w14:paraId="4689405B"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2. Образование и профессиональная подготовка (базовая структура для организации образования и профессиональной подготовки в сфере туризма, включая курсы по «обучению обучающих», краткосрочные и заочные курсы, а также расширяющаяся сеть центров образования и профессиональной подготовки специалистов Всемирной туристской организации системы ООН).</w:t>
      </w:r>
    </w:p>
    <w:p w14:paraId="1A76BFE6"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3.</w:t>
      </w:r>
      <w:r w:rsidR="00F73311" w:rsidRPr="00E473A6">
        <w:rPr>
          <w:noProof/>
          <w:color w:val="000000"/>
          <w:sz w:val="28"/>
          <w:szCs w:val="28"/>
          <w:lang w:val="ru-RU"/>
        </w:rPr>
        <w:t xml:space="preserve"> </w:t>
      </w:r>
      <w:r w:rsidRPr="00E473A6">
        <w:rPr>
          <w:noProof/>
          <w:color w:val="000000"/>
          <w:sz w:val="28"/>
          <w:szCs w:val="28"/>
          <w:lang w:val="ru-RU"/>
        </w:rPr>
        <w:t>Окружающая среда, планирование и финансирование.</w:t>
      </w:r>
    </w:p>
    <w:p w14:paraId="58AC900D"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ВТО содействует обеспечению устойчивого развития туризма и принятию практических мер для решения экологических проблем. ВТО принимала участие в таких международных форумах, как Встреча на высшем уровне «Планета Земля» в Рио-де-Жанейро и в семинарах «Голуб» в Канаде.</w:t>
      </w:r>
    </w:p>
    <w:p w14:paraId="6F1F3715"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4.</w:t>
      </w:r>
      <w:r w:rsidR="00F73311" w:rsidRPr="00E473A6">
        <w:rPr>
          <w:noProof/>
          <w:color w:val="000000"/>
          <w:sz w:val="28"/>
          <w:szCs w:val="28"/>
          <w:lang w:val="ru-RU"/>
        </w:rPr>
        <w:t xml:space="preserve"> </w:t>
      </w:r>
      <w:r w:rsidRPr="00E473A6">
        <w:rPr>
          <w:noProof/>
          <w:color w:val="000000"/>
          <w:sz w:val="28"/>
          <w:szCs w:val="28"/>
          <w:lang w:val="ru-RU"/>
        </w:rPr>
        <w:t>Качество развития туризма.</w:t>
      </w:r>
    </w:p>
    <w:p w14:paraId="1B912435"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Либерализация, охрана здоровья и безопасность охватывают широкий крут взаимосвязанных вопросов, относящихся к улучшению качества развития туризма. ВТО работает над устранением барьеров на пути туризма и стимулирует либерализацию торговли туристскими услугами).</w:t>
      </w:r>
    </w:p>
    <w:p w14:paraId="2A26B73C"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5.</w:t>
      </w:r>
      <w:r w:rsidR="00F73311" w:rsidRPr="00E473A6">
        <w:rPr>
          <w:noProof/>
          <w:color w:val="000000"/>
          <w:sz w:val="28"/>
          <w:szCs w:val="28"/>
          <w:lang w:val="ru-RU"/>
        </w:rPr>
        <w:t xml:space="preserve"> </w:t>
      </w:r>
      <w:r w:rsidRPr="00E473A6">
        <w:rPr>
          <w:noProof/>
          <w:color w:val="000000"/>
          <w:sz w:val="28"/>
          <w:szCs w:val="28"/>
          <w:lang w:val="ru-RU"/>
        </w:rPr>
        <w:t>Статистика и исследования рынка.</w:t>
      </w:r>
    </w:p>
    <w:p w14:paraId="2A503232"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ВТО является основным Центром сбора, анализа и распространения данных по туризму из более чем 180 государств и территорий. ВТО ведет постоянное наблюдение (мониторинг) и анализирует тенденции развития туризма в мире. Для членов Организации и туристской индустрии издается комплексная серия публикаций).</w:t>
      </w:r>
    </w:p>
    <w:p w14:paraId="61A260E2"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6. Коммуникации и документация.</w:t>
      </w:r>
    </w:p>
    <w:p w14:paraId="2D6BAB33"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Отдел коммуникаций ВТО действует в качестве издательского подразделения и органа связи с прессой. В центре документации ВТО хранится значительный объем разнообразных источников информации и данных в сфере туризма.</w:t>
      </w:r>
    </w:p>
    <w:p w14:paraId="169388FD"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Издания ВТО включают:</w:t>
      </w:r>
    </w:p>
    <w:p w14:paraId="34FB13FF"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w:t>
      </w:r>
      <w:r w:rsidR="00F73311" w:rsidRPr="00E473A6">
        <w:rPr>
          <w:noProof/>
          <w:color w:val="000000"/>
          <w:sz w:val="28"/>
          <w:szCs w:val="28"/>
          <w:lang w:val="ru-RU"/>
        </w:rPr>
        <w:t xml:space="preserve"> </w:t>
      </w:r>
      <w:r w:rsidRPr="00E473A6">
        <w:rPr>
          <w:noProof/>
          <w:color w:val="000000"/>
          <w:sz w:val="28"/>
          <w:szCs w:val="28"/>
          <w:lang w:val="ru-RU"/>
        </w:rPr>
        <w:t>«Ежегодник туристской статистики»;</w:t>
      </w:r>
    </w:p>
    <w:p w14:paraId="1F3AFF6C"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w:t>
      </w:r>
      <w:r w:rsidR="00F73311" w:rsidRPr="00E473A6">
        <w:rPr>
          <w:noProof/>
          <w:color w:val="000000"/>
          <w:sz w:val="28"/>
          <w:szCs w:val="28"/>
          <w:lang w:val="ru-RU"/>
        </w:rPr>
        <w:t xml:space="preserve"> </w:t>
      </w:r>
      <w:r w:rsidRPr="00E473A6">
        <w:rPr>
          <w:noProof/>
          <w:color w:val="000000"/>
          <w:sz w:val="28"/>
          <w:szCs w:val="28"/>
          <w:lang w:val="ru-RU"/>
        </w:rPr>
        <w:t>«Сборник туристской статистики»;</w:t>
      </w:r>
    </w:p>
    <w:p w14:paraId="35658749"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w:t>
      </w:r>
      <w:r w:rsidR="00F73311" w:rsidRPr="00E473A6">
        <w:rPr>
          <w:noProof/>
          <w:color w:val="000000"/>
          <w:sz w:val="28"/>
          <w:szCs w:val="28"/>
          <w:lang w:val="ru-RU"/>
        </w:rPr>
        <w:t xml:space="preserve"> </w:t>
      </w:r>
      <w:r w:rsidRPr="00E473A6">
        <w:rPr>
          <w:noProof/>
          <w:color w:val="000000"/>
          <w:sz w:val="28"/>
          <w:szCs w:val="28"/>
          <w:lang w:val="ru-RU"/>
        </w:rPr>
        <w:t>«Барометр путешествий и туризма»;</w:t>
      </w:r>
    </w:p>
    <w:p w14:paraId="1303C614"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w:t>
      </w:r>
      <w:r w:rsidR="00F73311" w:rsidRPr="00E473A6">
        <w:rPr>
          <w:noProof/>
          <w:color w:val="000000"/>
          <w:sz w:val="28"/>
          <w:szCs w:val="28"/>
          <w:lang w:val="ru-RU"/>
        </w:rPr>
        <w:t xml:space="preserve"> </w:t>
      </w:r>
      <w:r w:rsidRPr="00E473A6">
        <w:rPr>
          <w:noProof/>
          <w:color w:val="000000"/>
          <w:sz w:val="28"/>
          <w:szCs w:val="28"/>
          <w:lang w:val="ru-RU"/>
        </w:rPr>
        <w:t>Бюллетень «ВТО Ньюс» и информационные бюллетени;</w:t>
      </w:r>
    </w:p>
    <w:p w14:paraId="12D2967B"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w:t>
      </w:r>
      <w:r w:rsidR="00F73311" w:rsidRPr="00E473A6">
        <w:rPr>
          <w:noProof/>
          <w:color w:val="000000"/>
          <w:sz w:val="28"/>
          <w:szCs w:val="28"/>
          <w:lang w:val="ru-RU"/>
        </w:rPr>
        <w:t xml:space="preserve"> </w:t>
      </w:r>
      <w:r w:rsidRPr="00E473A6">
        <w:rPr>
          <w:noProof/>
          <w:color w:val="000000"/>
          <w:sz w:val="28"/>
          <w:szCs w:val="28"/>
          <w:lang w:val="ru-RU"/>
        </w:rPr>
        <w:t>«Всемирный справочник учебных заведений в- сфере туризма»;</w:t>
      </w:r>
    </w:p>
    <w:p w14:paraId="33E39C6A"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w:t>
      </w:r>
      <w:r w:rsidR="00F73311" w:rsidRPr="00E473A6">
        <w:rPr>
          <w:noProof/>
          <w:color w:val="000000"/>
          <w:sz w:val="28"/>
          <w:szCs w:val="28"/>
          <w:lang w:val="ru-RU"/>
        </w:rPr>
        <w:t xml:space="preserve"> </w:t>
      </w:r>
      <w:r w:rsidRPr="00E473A6">
        <w:rPr>
          <w:noProof/>
          <w:color w:val="000000"/>
          <w:sz w:val="28"/>
          <w:szCs w:val="28"/>
          <w:lang w:val="ru-RU"/>
        </w:rPr>
        <w:t>«Справочник многосторонних источников финансирования развития туризма»;</w:t>
      </w:r>
    </w:p>
    <w:p w14:paraId="3DF45D08"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w:t>
      </w:r>
      <w:r w:rsidR="00F73311" w:rsidRPr="00E473A6">
        <w:rPr>
          <w:noProof/>
          <w:color w:val="000000"/>
          <w:sz w:val="28"/>
          <w:szCs w:val="28"/>
          <w:lang w:val="ru-RU"/>
        </w:rPr>
        <w:t xml:space="preserve"> </w:t>
      </w:r>
      <w:r w:rsidRPr="00E473A6">
        <w:rPr>
          <w:noProof/>
          <w:color w:val="000000"/>
          <w:sz w:val="28"/>
          <w:szCs w:val="28"/>
          <w:lang w:val="ru-RU"/>
        </w:rPr>
        <w:t>«Рекомендации по статистике туризма»;</w:t>
      </w:r>
    </w:p>
    <w:p w14:paraId="62A1E388"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w:t>
      </w:r>
      <w:r w:rsidR="00F73311" w:rsidRPr="00E473A6">
        <w:rPr>
          <w:noProof/>
          <w:color w:val="000000"/>
          <w:sz w:val="28"/>
          <w:szCs w:val="28"/>
          <w:lang w:val="ru-RU"/>
        </w:rPr>
        <w:t xml:space="preserve"> </w:t>
      </w:r>
      <w:r w:rsidRPr="00E473A6">
        <w:rPr>
          <w:noProof/>
          <w:color w:val="000000"/>
          <w:sz w:val="28"/>
          <w:szCs w:val="28"/>
          <w:lang w:val="ru-RU"/>
        </w:rPr>
        <w:t>«Концепции, определения и классификации для статистики туризма;</w:t>
      </w:r>
    </w:p>
    <w:p w14:paraId="77A2BA42"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 «Политика в области воздушного транспорта и туризма»;</w:t>
      </w:r>
    </w:p>
    <w:p w14:paraId="38D07EB9"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 «Национальное и региональное планирование туризма»;</w:t>
      </w:r>
    </w:p>
    <w:p w14:paraId="319A45B7"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 «Рекомендации по обустройству национальных парков и охраняемых территорий в туристских целях»;</w:t>
      </w:r>
    </w:p>
    <w:p w14:paraId="06715467"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 «Устойчивое развитие туризма: пособие для специалистов по местному планированию»;</w:t>
      </w:r>
    </w:p>
    <w:p w14:paraId="44BF9B81"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w:t>
      </w:r>
      <w:r w:rsidR="00F73311" w:rsidRPr="00E473A6">
        <w:rPr>
          <w:noProof/>
          <w:color w:val="000000"/>
          <w:sz w:val="28"/>
          <w:szCs w:val="28"/>
          <w:lang w:val="ru-RU"/>
        </w:rPr>
        <w:t xml:space="preserve"> </w:t>
      </w:r>
      <w:r w:rsidRPr="00E473A6">
        <w:rPr>
          <w:noProof/>
          <w:color w:val="000000"/>
          <w:sz w:val="28"/>
          <w:szCs w:val="28"/>
          <w:lang w:val="ru-RU"/>
        </w:rPr>
        <w:t>«Комплексный подход к развитию курортов».</w:t>
      </w:r>
    </w:p>
    <w:p w14:paraId="05BD8486"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Члены Всемирной туристской организации подразделяются на три категории:</w:t>
      </w:r>
    </w:p>
    <w:p w14:paraId="5291C84B"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1) Действительные члены ВТО — государственные органы по управлению туризмом.</w:t>
      </w:r>
    </w:p>
    <w:p w14:paraId="3DBDC741"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2) Члены Бизнес-Совета ВТО</w:t>
      </w:r>
      <w:r w:rsidR="00F73311" w:rsidRPr="00E473A6">
        <w:rPr>
          <w:noProof/>
          <w:color w:val="000000"/>
          <w:sz w:val="28"/>
          <w:szCs w:val="28"/>
          <w:lang w:val="ru-RU"/>
        </w:rPr>
        <w:t xml:space="preserve"> </w:t>
      </w:r>
      <w:r w:rsidRPr="00E473A6">
        <w:rPr>
          <w:noProof/>
          <w:color w:val="000000"/>
          <w:sz w:val="28"/>
          <w:szCs w:val="28"/>
          <w:lang w:val="ru-RU"/>
        </w:rPr>
        <w:t>национальные, международные, межправительственные и неправительственные организации, имеющие специальные интересы в туристском бизнесе, а также коммерческие организации и ас­социации., деятельность которых непосредственно связана с международным туристским бизнесом.</w:t>
      </w:r>
    </w:p>
    <w:p w14:paraId="3491D292"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3)</w:t>
      </w:r>
      <w:r w:rsidR="00F73311" w:rsidRPr="00E473A6">
        <w:rPr>
          <w:noProof/>
          <w:color w:val="000000"/>
          <w:sz w:val="28"/>
          <w:szCs w:val="28"/>
          <w:lang w:val="ru-RU"/>
        </w:rPr>
        <w:t xml:space="preserve"> </w:t>
      </w:r>
      <w:r w:rsidRPr="00E473A6">
        <w:rPr>
          <w:noProof/>
          <w:color w:val="000000"/>
          <w:sz w:val="28"/>
          <w:szCs w:val="28"/>
          <w:lang w:val="ru-RU"/>
        </w:rPr>
        <w:t>Ассоциированные члены ВТО, Статус Ассоциированного члена ВТО предоставляется всем территориям, которые не являются ответственными за осуществление своих внешних сношений. При этом должно быть выполнено одно условие. Государства, ответственные за осуществление их внешних сношений, утвердят их членство от их имени, что эти территории принимают Устав ВТО и согласны принять на себя обязательства Ассоциированного члена Организации.</w:t>
      </w:r>
    </w:p>
    <w:p w14:paraId="5947E93A"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Высшими органами ВТО являются:</w:t>
      </w:r>
    </w:p>
    <w:p w14:paraId="36CB4D22"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а)</w:t>
      </w:r>
      <w:r w:rsidR="00F73311" w:rsidRPr="00E473A6">
        <w:rPr>
          <w:noProof/>
          <w:color w:val="000000"/>
          <w:sz w:val="28"/>
          <w:szCs w:val="28"/>
          <w:lang w:val="ru-RU"/>
        </w:rPr>
        <w:t xml:space="preserve"> </w:t>
      </w:r>
      <w:r w:rsidRPr="00E473A6">
        <w:rPr>
          <w:noProof/>
          <w:color w:val="000000"/>
          <w:sz w:val="28"/>
          <w:szCs w:val="28"/>
          <w:lang w:val="ru-RU"/>
        </w:rPr>
        <w:t>Генеральная Ассамблея;</w:t>
      </w:r>
    </w:p>
    <w:p w14:paraId="305ADCE1"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б)</w:t>
      </w:r>
      <w:r w:rsidR="00F73311" w:rsidRPr="00E473A6">
        <w:rPr>
          <w:noProof/>
          <w:color w:val="000000"/>
          <w:sz w:val="28"/>
          <w:szCs w:val="28"/>
          <w:lang w:val="ru-RU"/>
        </w:rPr>
        <w:t xml:space="preserve"> </w:t>
      </w:r>
      <w:r w:rsidRPr="00E473A6">
        <w:rPr>
          <w:noProof/>
          <w:color w:val="000000"/>
          <w:sz w:val="28"/>
          <w:szCs w:val="28"/>
          <w:lang w:val="ru-RU"/>
        </w:rPr>
        <w:t>Исполнительный Совет;</w:t>
      </w:r>
    </w:p>
    <w:p w14:paraId="28D8812D"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в)</w:t>
      </w:r>
      <w:r w:rsidR="00F73311" w:rsidRPr="00E473A6">
        <w:rPr>
          <w:noProof/>
          <w:color w:val="000000"/>
          <w:sz w:val="28"/>
          <w:szCs w:val="28"/>
          <w:lang w:val="ru-RU"/>
        </w:rPr>
        <w:t xml:space="preserve"> </w:t>
      </w:r>
      <w:r w:rsidRPr="00E473A6">
        <w:rPr>
          <w:noProof/>
          <w:color w:val="000000"/>
          <w:sz w:val="28"/>
          <w:szCs w:val="28"/>
          <w:lang w:val="ru-RU"/>
        </w:rPr>
        <w:t>Секретариат.</w:t>
      </w:r>
    </w:p>
    <w:p w14:paraId="14E0623C"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Генеральная Ассамблея ВТО является высшим органом и состоит из делегатов, представляющих Действительных членов. Генеральная Ассамблея может рассматривать любые вопросы и разрабатывать рекомендации по любому, интересующему ее вопросу не выходящему за пределы компетенции, определенной Уставом.</w:t>
      </w:r>
    </w:p>
    <w:p w14:paraId="7F2544D3"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Функциональными обязанностями Генеральной Ассамблеи являются:</w:t>
      </w:r>
    </w:p>
    <w:p w14:paraId="53CE5939"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 избрание Президента и Вице-Президентов;</w:t>
      </w:r>
    </w:p>
    <w:p w14:paraId="2E41C23D"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w:t>
      </w:r>
      <w:r w:rsidR="00F73311" w:rsidRPr="00E473A6">
        <w:rPr>
          <w:noProof/>
          <w:color w:val="000000"/>
          <w:sz w:val="28"/>
          <w:szCs w:val="28"/>
          <w:lang w:val="ru-RU"/>
        </w:rPr>
        <w:t xml:space="preserve"> </w:t>
      </w:r>
      <w:r w:rsidRPr="00E473A6">
        <w:rPr>
          <w:noProof/>
          <w:color w:val="000000"/>
          <w:sz w:val="28"/>
          <w:szCs w:val="28"/>
          <w:lang w:val="ru-RU"/>
        </w:rPr>
        <w:t>избрание членов Совета;</w:t>
      </w:r>
    </w:p>
    <w:p w14:paraId="2BC57288"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w:t>
      </w:r>
      <w:r w:rsidR="00F73311" w:rsidRPr="00E473A6">
        <w:rPr>
          <w:noProof/>
          <w:color w:val="000000"/>
          <w:sz w:val="28"/>
          <w:szCs w:val="28"/>
          <w:lang w:val="ru-RU"/>
        </w:rPr>
        <w:t xml:space="preserve"> </w:t>
      </w:r>
      <w:r w:rsidRPr="00E473A6">
        <w:rPr>
          <w:noProof/>
          <w:color w:val="000000"/>
          <w:sz w:val="28"/>
          <w:szCs w:val="28"/>
          <w:lang w:val="ru-RU"/>
        </w:rPr>
        <w:t>назначение Генерального секретаря ВТО (по рекомендации Совета);</w:t>
      </w:r>
    </w:p>
    <w:p w14:paraId="50C7931D"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 утверждение Финансового Регламента ВТО;</w:t>
      </w:r>
    </w:p>
    <w:p w14:paraId="136392DC"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w:t>
      </w:r>
      <w:r w:rsidR="00F73311" w:rsidRPr="00E473A6">
        <w:rPr>
          <w:noProof/>
          <w:color w:val="000000"/>
          <w:sz w:val="28"/>
          <w:szCs w:val="28"/>
          <w:lang w:val="ru-RU"/>
        </w:rPr>
        <w:t xml:space="preserve"> </w:t>
      </w:r>
      <w:r w:rsidRPr="00E473A6">
        <w:rPr>
          <w:noProof/>
          <w:color w:val="000000"/>
          <w:sz w:val="28"/>
          <w:szCs w:val="28"/>
          <w:lang w:val="ru-RU"/>
        </w:rPr>
        <w:t>определение общего направления по управлению ВТО;</w:t>
      </w:r>
    </w:p>
    <w:p w14:paraId="6E05B4CC"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w:t>
      </w:r>
      <w:r w:rsidR="00F73311" w:rsidRPr="00E473A6">
        <w:rPr>
          <w:noProof/>
          <w:color w:val="000000"/>
          <w:sz w:val="28"/>
          <w:szCs w:val="28"/>
          <w:lang w:val="ru-RU"/>
        </w:rPr>
        <w:t xml:space="preserve"> </w:t>
      </w:r>
      <w:r w:rsidRPr="00E473A6">
        <w:rPr>
          <w:noProof/>
          <w:color w:val="000000"/>
          <w:sz w:val="28"/>
          <w:szCs w:val="28"/>
          <w:lang w:val="ru-RU"/>
        </w:rPr>
        <w:t>утверждение Положения о персонале;</w:t>
      </w:r>
    </w:p>
    <w:p w14:paraId="6BF5DCC2"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 избрание Ревизоров (по рекомендации Совета);</w:t>
      </w:r>
    </w:p>
    <w:p w14:paraId="5222F8FC"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 утверждение общей программы работы ВТО;</w:t>
      </w:r>
    </w:p>
    <w:p w14:paraId="22B6B4CA"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w:t>
      </w:r>
      <w:r w:rsidR="00F73311" w:rsidRPr="00E473A6">
        <w:rPr>
          <w:noProof/>
          <w:color w:val="000000"/>
          <w:sz w:val="28"/>
          <w:szCs w:val="28"/>
          <w:lang w:val="ru-RU"/>
        </w:rPr>
        <w:t xml:space="preserve"> </w:t>
      </w:r>
      <w:r w:rsidRPr="00E473A6">
        <w:rPr>
          <w:noProof/>
          <w:color w:val="000000"/>
          <w:sz w:val="28"/>
          <w:szCs w:val="28"/>
          <w:lang w:val="ru-RU"/>
        </w:rPr>
        <w:t>руководство финансовой политикой ВТО, изучение и утверждение бюджета ВТО;</w:t>
      </w:r>
    </w:p>
    <w:p w14:paraId="564269AC"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w:t>
      </w:r>
      <w:r w:rsidR="00F73311" w:rsidRPr="00E473A6">
        <w:rPr>
          <w:noProof/>
          <w:color w:val="000000"/>
          <w:sz w:val="28"/>
          <w:szCs w:val="28"/>
          <w:lang w:val="ru-RU"/>
        </w:rPr>
        <w:t xml:space="preserve"> </w:t>
      </w:r>
      <w:r w:rsidRPr="00E473A6">
        <w:rPr>
          <w:noProof/>
          <w:color w:val="000000"/>
          <w:sz w:val="28"/>
          <w:szCs w:val="28"/>
          <w:lang w:val="ru-RU"/>
        </w:rPr>
        <w:t>образование любых технических или региональных органов, которые могут быть необходимы для деятельности ВТО;</w:t>
      </w:r>
    </w:p>
    <w:p w14:paraId="4CDCBF7B"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 рассмотрение и утверждение отчетов о работе ВТО и ее органов и принятие необходимых мер для осуществления рекомендации, зафиксированных в различного характера отчетах;</w:t>
      </w:r>
    </w:p>
    <w:p w14:paraId="4BAA9CE9"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 утверждение или наделение лиц полномочиями утверждать соглашения, контракты, заключенные с правительствами и международными организациями;</w:t>
      </w:r>
    </w:p>
    <w:p w14:paraId="6B527E91"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 подбор лиц и наделение их полномочиями утверждать соглашения, заключенные с частными организациями или частными лицами;</w:t>
      </w:r>
    </w:p>
    <w:p w14:paraId="56CE7E68"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w:t>
      </w:r>
      <w:r w:rsidR="00F73311" w:rsidRPr="00E473A6">
        <w:rPr>
          <w:noProof/>
          <w:color w:val="000000"/>
          <w:sz w:val="28"/>
          <w:szCs w:val="28"/>
          <w:lang w:val="ru-RU"/>
        </w:rPr>
        <w:t xml:space="preserve"> </w:t>
      </w:r>
      <w:r w:rsidRPr="00E473A6">
        <w:rPr>
          <w:noProof/>
          <w:color w:val="000000"/>
          <w:sz w:val="28"/>
          <w:szCs w:val="28"/>
          <w:lang w:val="ru-RU"/>
        </w:rPr>
        <w:t>подготовка и рекомендация заключений международных соглашений по любому вопросу, входящему в компетенцию ВТО;</w:t>
      </w:r>
    </w:p>
    <w:p w14:paraId="4AD42DD4"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 принятие решений по заявлениям о вступлении в члены ВТО.</w:t>
      </w:r>
    </w:p>
    <w:p w14:paraId="48EEF3E2"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Основными функциональными обязанностями Исполнительного Совета ВТО являются:</w:t>
      </w:r>
    </w:p>
    <w:p w14:paraId="120F0516"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а) принятие необходимых мер по практическому проведению в жизнь всех решений и рекомендаций Генеральной Ассамблеи и отчет перед Ассамблеей в период ее сессий;</w:t>
      </w:r>
    </w:p>
    <w:p w14:paraId="6542EA9E"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б) своевременное получение отчетов Генерального секретаря ВТО о деятельности Организации;</w:t>
      </w:r>
    </w:p>
    <w:p w14:paraId="532F9021"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в) предоставление имеющихся предложений членов ВТО на рассмотрение Генеральной Ассамблее;</w:t>
      </w:r>
    </w:p>
    <w:p w14:paraId="62B92EEF"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г) рассмотрение общей программы работы, подготовленной Генеральным секретарем до передачи ее на рассмотрение Генеральной Ассамблее;</w:t>
      </w:r>
    </w:p>
    <w:p w14:paraId="754A64B5"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д) представление Генеральной Ассамблее отчетов и рекомендаций по административным счетам и проектам бюджета ВТО;</w:t>
      </w:r>
    </w:p>
    <w:p w14:paraId="42066472"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е) образование любых вспомогательных органов, необходимых для функциональной деятельности Исполнительного Совета;</w:t>
      </w:r>
    </w:p>
    <w:p w14:paraId="0A484A73"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ж) выполнение любых других функций которые могут быть поручены Исполнительному Совету Генеральной Ассамблеей.</w:t>
      </w:r>
    </w:p>
    <w:p w14:paraId="125CD9DF"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В рамках Всемирной туристской организации осуществляет свою деятельность Комитет членов Бизнес-Совета, возглавляемый Председателем и Вице-Председателями. Создан также Институт постоянных представителей государств-членов ВТО при штаб-квартире Организации в Мадриде.</w:t>
      </w:r>
    </w:p>
    <w:p w14:paraId="0F1F0D6A"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Бюджет ВТО образуется из ежегодных взносов Действительных, Ассоциированных членов и членов Бизнес-Совета, пропорционально устанавливаемых в соответствии со шкалой взносов, утвержденной Генеральной Ассамблеей, с учетом экономического развития и уровнем доходов государств-членов ВТО от международного туризма.</w:t>
      </w:r>
    </w:p>
    <w:p w14:paraId="35526756"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Официальными языками Всемирной туристской организации являются английский, французский, русский, испанский и арабский.</w:t>
      </w:r>
    </w:p>
    <w:p w14:paraId="35532130"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В соответствии со ст. 12 Устава ВТО Генеральная Ассамблея учредила шесть региональных комиссий:</w:t>
      </w:r>
    </w:p>
    <w:p w14:paraId="512D0B33"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а)</w:t>
      </w:r>
      <w:r w:rsidR="00F73311" w:rsidRPr="00E473A6">
        <w:rPr>
          <w:noProof/>
          <w:color w:val="000000"/>
          <w:sz w:val="28"/>
          <w:szCs w:val="28"/>
          <w:lang w:val="ru-RU"/>
        </w:rPr>
        <w:t xml:space="preserve"> </w:t>
      </w:r>
      <w:r w:rsidRPr="00E473A6">
        <w:rPr>
          <w:noProof/>
          <w:color w:val="000000"/>
          <w:sz w:val="28"/>
          <w:szCs w:val="28"/>
          <w:lang w:val="ru-RU"/>
        </w:rPr>
        <w:t>для Европы;</w:t>
      </w:r>
    </w:p>
    <w:p w14:paraId="4813786C"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б) для Америки;</w:t>
      </w:r>
    </w:p>
    <w:p w14:paraId="2DFF995B"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в) для Ближнего Востока;</w:t>
      </w:r>
    </w:p>
    <w:p w14:paraId="41AB14E5"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г) для Восточной Азии и района Тихого океана;</w:t>
      </w:r>
    </w:p>
    <w:p w14:paraId="5B4D710D"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д) для Южной Азии;</w:t>
      </w:r>
    </w:p>
    <w:p w14:paraId="44F6F416"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е) для Африки.</w:t>
      </w:r>
    </w:p>
    <w:p w14:paraId="50FECD34"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ВТО уделяет особое внимание решению следующих проблем, имеющих прямое отношение к туризму:</w:t>
      </w:r>
    </w:p>
    <w:p w14:paraId="5A131C3B"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 защита туристов, охрана их здоровья и обеспечение безопасности продуктов питания;</w:t>
      </w:r>
    </w:p>
    <w:p w14:paraId="2A2EE332"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 пограничные формальности, поездки инвалидов, лиц с физическими недостатками, молодежный туризм и туризм для пожилых людей;</w:t>
      </w:r>
    </w:p>
    <w:p w14:paraId="63CEADE2"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 либерализация деятельности туристских организаций;</w:t>
      </w:r>
    </w:p>
    <w:p w14:paraId="0AF1A433"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w:t>
      </w:r>
      <w:r w:rsidR="00F73311" w:rsidRPr="00E473A6">
        <w:rPr>
          <w:noProof/>
          <w:color w:val="000000"/>
          <w:sz w:val="28"/>
          <w:szCs w:val="28"/>
          <w:lang w:val="ru-RU"/>
        </w:rPr>
        <w:t xml:space="preserve"> </w:t>
      </w:r>
      <w:r w:rsidRPr="00E473A6">
        <w:rPr>
          <w:noProof/>
          <w:color w:val="000000"/>
          <w:sz w:val="28"/>
          <w:szCs w:val="28"/>
          <w:lang w:val="ru-RU"/>
        </w:rPr>
        <w:t>предотвращение организованного секс-туризма.</w:t>
      </w:r>
    </w:p>
    <w:p w14:paraId="7334FDFC"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На одной из очередных сессий Генеральной Ассамблеи ВТО Генеральный секретарь ВТО особо подчеркнул, что «...стремление к эффективной деятельности, устранению недостатков, упрощению и обеспечению безопасности путешествий, а также улучшение объектов приема представляет в настоящее время один из наших главных приоритетов. Еще в большей степени, чем раньше, общая программа работы будет сосредоточена на концепции качества развития туризма». Особый интерес участников сессии вызвали такие доклады как: а)</w:t>
      </w:r>
      <w:r w:rsidR="00F73311" w:rsidRPr="00E473A6">
        <w:rPr>
          <w:noProof/>
          <w:color w:val="000000"/>
          <w:sz w:val="28"/>
          <w:szCs w:val="28"/>
          <w:lang w:val="ru-RU"/>
        </w:rPr>
        <w:t xml:space="preserve"> </w:t>
      </w:r>
      <w:r w:rsidRPr="00E473A6">
        <w:rPr>
          <w:noProof/>
          <w:color w:val="000000"/>
          <w:sz w:val="28"/>
          <w:szCs w:val="28"/>
          <w:lang w:val="ru-RU"/>
        </w:rPr>
        <w:t>«Партнерство общественного и частного секторов — новые подходы к организации туризма»;</w:t>
      </w:r>
    </w:p>
    <w:p w14:paraId="530094FF"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б) «Качество - ключ к успеху в условиях конкуренции на рынке международного туризма»;</w:t>
      </w:r>
    </w:p>
    <w:p w14:paraId="5860DC91"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в)</w:t>
      </w:r>
      <w:r w:rsidR="00F73311" w:rsidRPr="00E473A6">
        <w:rPr>
          <w:noProof/>
          <w:color w:val="000000"/>
          <w:sz w:val="28"/>
          <w:szCs w:val="28"/>
          <w:lang w:val="ru-RU"/>
        </w:rPr>
        <w:t xml:space="preserve"> </w:t>
      </w:r>
      <w:r w:rsidRPr="00E473A6">
        <w:rPr>
          <w:noProof/>
          <w:color w:val="000000"/>
          <w:sz w:val="28"/>
          <w:szCs w:val="28"/>
          <w:lang w:val="ru-RU"/>
        </w:rPr>
        <w:t>«Освоение новых возможностей в сфере туристского маркетинга»;</w:t>
      </w:r>
    </w:p>
    <w:p w14:paraId="16FA9007" w14:textId="77777777" w:rsidR="002632B2" w:rsidRPr="00E473A6" w:rsidRDefault="002632B2" w:rsidP="00F73311">
      <w:pPr>
        <w:spacing w:line="360" w:lineRule="auto"/>
        <w:ind w:firstLine="709"/>
        <w:jc w:val="both"/>
        <w:rPr>
          <w:noProof/>
          <w:color w:val="000000"/>
          <w:sz w:val="28"/>
          <w:szCs w:val="28"/>
          <w:lang w:val="ru-RU"/>
        </w:rPr>
      </w:pPr>
      <w:r w:rsidRPr="00E473A6">
        <w:rPr>
          <w:noProof/>
          <w:color w:val="000000"/>
          <w:sz w:val="28"/>
          <w:szCs w:val="28"/>
          <w:lang w:val="ru-RU"/>
        </w:rPr>
        <w:t>г) «Глобальные распределительные системы: туризм и новые информационные технологии».</w:t>
      </w:r>
    </w:p>
    <w:p w14:paraId="25741EDB" w14:textId="77777777" w:rsidR="006A74C0" w:rsidRPr="00E473A6" w:rsidRDefault="00F73311" w:rsidP="00F73311">
      <w:pPr>
        <w:spacing w:line="360" w:lineRule="auto"/>
        <w:ind w:firstLine="709"/>
        <w:jc w:val="both"/>
        <w:rPr>
          <w:bCs/>
          <w:noProof/>
          <w:color w:val="000000"/>
          <w:sz w:val="28"/>
          <w:szCs w:val="28"/>
          <w:lang w:val="ru-RU"/>
        </w:rPr>
      </w:pPr>
      <w:r w:rsidRPr="00E473A6">
        <w:rPr>
          <w:bCs/>
          <w:noProof/>
          <w:color w:val="000000"/>
          <w:sz w:val="28"/>
          <w:szCs w:val="28"/>
          <w:lang w:val="ru-RU"/>
        </w:rPr>
        <w:br w:type="page"/>
      </w:r>
      <w:r w:rsidR="00B21EA3" w:rsidRPr="00E473A6">
        <w:rPr>
          <w:bCs/>
          <w:noProof/>
          <w:color w:val="000000"/>
          <w:sz w:val="28"/>
          <w:szCs w:val="28"/>
          <w:lang w:val="ru-RU"/>
        </w:rPr>
        <w:t>3</w:t>
      </w:r>
      <w:r w:rsidR="006A74C0" w:rsidRPr="00E473A6">
        <w:rPr>
          <w:bCs/>
          <w:noProof/>
          <w:color w:val="000000"/>
          <w:sz w:val="28"/>
          <w:szCs w:val="28"/>
          <w:lang w:val="ru-RU"/>
        </w:rPr>
        <w:t xml:space="preserve">. </w:t>
      </w:r>
      <w:r w:rsidR="00BE03B9" w:rsidRPr="00E473A6">
        <w:rPr>
          <w:bCs/>
          <w:noProof/>
          <w:color w:val="000000"/>
          <w:sz w:val="28"/>
          <w:szCs w:val="28"/>
          <w:lang w:val="ru-RU"/>
        </w:rPr>
        <w:t>Виды туристско-рекреационной деятельности на проектной территории</w:t>
      </w:r>
    </w:p>
    <w:p w14:paraId="72D087E1" w14:textId="77777777" w:rsidR="006A74C0" w:rsidRPr="00E473A6" w:rsidRDefault="006A74C0" w:rsidP="00F73311">
      <w:pPr>
        <w:spacing w:line="360" w:lineRule="auto"/>
        <w:ind w:firstLine="709"/>
        <w:jc w:val="both"/>
        <w:rPr>
          <w:bCs/>
          <w:noProof/>
          <w:color w:val="000000"/>
          <w:sz w:val="28"/>
          <w:szCs w:val="28"/>
          <w:lang w:val="ru-RU"/>
        </w:rPr>
      </w:pPr>
    </w:p>
    <w:p w14:paraId="44F9B827" w14:textId="77777777" w:rsidR="006A74C0" w:rsidRPr="00E473A6" w:rsidRDefault="006A74C0" w:rsidP="00F73311">
      <w:pPr>
        <w:pStyle w:val="a9"/>
        <w:spacing w:line="360" w:lineRule="auto"/>
        <w:ind w:firstLine="709"/>
        <w:jc w:val="both"/>
        <w:rPr>
          <w:b w:val="0"/>
          <w:bCs w:val="0"/>
          <w:noProof/>
          <w:color w:val="000000"/>
          <w:sz w:val="28"/>
          <w:szCs w:val="28"/>
        </w:rPr>
      </w:pPr>
      <w:r w:rsidRPr="00E473A6">
        <w:rPr>
          <w:b w:val="0"/>
          <w:bCs w:val="0"/>
          <w:noProof/>
          <w:color w:val="000000"/>
          <w:sz w:val="28"/>
          <w:szCs w:val="28"/>
        </w:rPr>
        <w:t xml:space="preserve">Популярными и наиболее перспективными видами туризма в настоящее время и на перспективу являются: </w:t>
      </w:r>
    </w:p>
    <w:p w14:paraId="3B1A7BEC" w14:textId="77777777" w:rsidR="002632B2" w:rsidRPr="00E473A6" w:rsidRDefault="006A74C0" w:rsidP="00F73311">
      <w:pPr>
        <w:pStyle w:val="a9"/>
        <w:spacing w:line="360" w:lineRule="auto"/>
        <w:ind w:firstLine="709"/>
        <w:jc w:val="both"/>
        <w:rPr>
          <w:b w:val="0"/>
          <w:bCs w:val="0"/>
          <w:noProof/>
          <w:color w:val="000000"/>
          <w:sz w:val="28"/>
          <w:szCs w:val="28"/>
        </w:rPr>
      </w:pPr>
      <w:r w:rsidRPr="00E473A6">
        <w:rPr>
          <w:b w:val="0"/>
          <w:bCs w:val="0"/>
          <w:noProof/>
          <w:color w:val="000000"/>
          <w:sz w:val="28"/>
          <w:szCs w:val="28"/>
        </w:rPr>
        <w:t>1.</w:t>
      </w:r>
      <w:r w:rsidR="00F73311" w:rsidRPr="00E473A6">
        <w:rPr>
          <w:b w:val="0"/>
          <w:bCs w:val="0"/>
          <w:noProof/>
          <w:color w:val="000000"/>
          <w:sz w:val="28"/>
          <w:szCs w:val="28"/>
        </w:rPr>
        <w:t xml:space="preserve"> </w:t>
      </w:r>
      <w:r w:rsidRPr="00E473A6">
        <w:rPr>
          <w:b w:val="0"/>
          <w:bCs w:val="0"/>
          <w:noProof/>
          <w:color w:val="000000"/>
          <w:sz w:val="28"/>
          <w:szCs w:val="28"/>
        </w:rPr>
        <w:t>Приключенческо-познавательный туризм («экологический»)</w:t>
      </w:r>
    </w:p>
    <w:p w14:paraId="0210D8B7" w14:textId="77777777" w:rsidR="006A74C0" w:rsidRPr="00E473A6" w:rsidRDefault="006A74C0" w:rsidP="00F73311">
      <w:pPr>
        <w:pStyle w:val="a9"/>
        <w:spacing w:line="360" w:lineRule="auto"/>
        <w:ind w:firstLine="709"/>
        <w:jc w:val="both"/>
        <w:rPr>
          <w:b w:val="0"/>
          <w:bCs w:val="0"/>
          <w:noProof/>
          <w:color w:val="000000"/>
          <w:sz w:val="28"/>
          <w:szCs w:val="28"/>
        </w:rPr>
      </w:pPr>
      <w:r w:rsidRPr="00E473A6">
        <w:rPr>
          <w:b w:val="0"/>
          <w:noProof/>
          <w:color w:val="000000"/>
          <w:sz w:val="28"/>
          <w:szCs w:val="28"/>
        </w:rPr>
        <w:t>Автотуры</w:t>
      </w:r>
      <w:r w:rsidRPr="00E473A6">
        <w:rPr>
          <w:b w:val="0"/>
          <w:bCs w:val="0"/>
          <w:noProof/>
          <w:color w:val="000000"/>
          <w:sz w:val="28"/>
          <w:szCs w:val="28"/>
        </w:rPr>
        <w:t xml:space="preserve"> с элементами треккинга, конного, рафтинга, рыболовного туризма</w:t>
      </w:r>
      <w:r w:rsidRPr="00E473A6">
        <w:rPr>
          <w:b w:val="0"/>
          <w:noProof/>
          <w:color w:val="000000"/>
          <w:sz w:val="28"/>
          <w:szCs w:val="28"/>
        </w:rPr>
        <w:t xml:space="preserve">. </w:t>
      </w:r>
      <w:r w:rsidRPr="00E473A6">
        <w:rPr>
          <w:b w:val="0"/>
          <w:bCs w:val="0"/>
          <w:noProof/>
          <w:color w:val="000000"/>
          <w:sz w:val="28"/>
          <w:szCs w:val="28"/>
        </w:rPr>
        <w:t>Это наиболее популярные и востребованные туры. Туристическому маршруту "К</w:t>
      </w:r>
      <w:r w:rsidR="00F73311" w:rsidRPr="00E473A6">
        <w:rPr>
          <w:b w:val="0"/>
          <w:bCs w:val="0"/>
          <w:noProof/>
          <w:color w:val="000000"/>
          <w:sz w:val="28"/>
          <w:szCs w:val="28"/>
        </w:rPr>
        <w:t xml:space="preserve"> </w:t>
      </w:r>
      <w:r w:rsidRPr="00E473A6">
        <w:rPr>
          <w:b w:val="0"/>
          <w:bCs w:val="0"/>
          <w:noProof/>
          <w:color w:val="000000"/>
          <w:sz w:val="28"/>
          <w:szCs w:val="28"/>
        </w:rPr>
        <w:t>центру Евразии путем кочевника" присуждено в 2005 г. первое место в Республиканском конкурсе «Лучший туристский маршрут» в номинации «Самый увлекательный маршрут».</w:t>
      </w:r>
    </w:p>
    <w:p w14:paraId="5B569F00" w14:textId="77777777" w:rsidR="002632B2" w:rsidRPr="00E473A6" w:rsidRDefault="006A74C0" w:rsidP="00F73311">
      <w:pPr>
        <w:pStyle w:val="a9"/>
        <w:spacing w:line="360" w:lineRule="auto"/>
        <w:ind w:firstLine="709"/>
        <w:jc w:val="both"/>
        <w:rPr>
          <w:b w:val="0"/>
          <w:noProof/>
          <w:color w:val="000000"/>
          <w:sz w:val="28"/>
          <w:szCs w:val="28"/>
        </w:rPr>
      </w:pPr>
      <w:r w:rsidRPr="00E473A6">
        <w:rPr>
          <w:b w:val="0"/>
          <w:noProof/>
          <w:color w:val="000000"/>
          <w:sz w:val="28"/>
          <w:szCs w:val="28"/>
        </w:rPr>
        <w:t>Альпинистские и горнопешеходные (треккинговые) туры. Основной объект посещения – гора и окрестности г. Белухи, - самой высокой точке Алтая и Сибири (4506 м над у.м.), которая является отличным призом для любого альпиниста. Эти туры могут быть интересны кришнаитам, буддистам и последователям учения философа и ученого Н. Рериха. По верованию древних, - это страна богов - Шамбала, куда совершил свое паломничество Будда - Гаутама.</w:t>
      </w:r>
    </w:p>
    <w:p w14:paraId="251E9786" w14:textId="77777777" w:rsidR="002632B2" w:rsidRPr="00E473A6" w:rsidRDefault="006A74C0" w:rsidP="00F73311">
      <w:pPr>
        <w:pStyle w:val="a9"/>
        <w:spacing w:line="360" w:lineRule="auto"/>
        <w:ind w:firstLine="709"/>
        <w:jc w:val="both"/>
        <w:rPr>
          <w:b w:val="0"/>
          <w:noProof/>
          <w:color w:val="000000"/>
          <w:sz w:val="28"/>
          <w:szCs w:val="28"/>
        </w:rPr>
      </w:pPr>
      <w:r w:rsidRPr="00E473A6">
        <w:rPr>
          <w:b w:val="0"/>
          <w:noProof/>
          <w:color w:val="000000"/>
          <w:sz w:val="28"/>
          <w:szCs w:val="28"/>
        </w:rPr>
        <w:t>Сплавные туры (рафтинг) различной категории сложности предназначены для любителей путешествия по горным рекам Проектной территории. Наиболее популярной для сплава рекой является р. Бухтарма.</w:t>
      </w:r>
    </w:p>
    <w:p w14:paraId="21A7B5F7" w14:textId="77777777" w:rsidR="002632B2" w:rsidRPr="00E473A6" w:rsidRDefault="006A74C0" w:rsidP="00F73311">
      <w:pPr>
        <w:pStyle w:val="a9"/>
        <w:spacing w:line="360" w:lineRule="auto"/>
        <w:ind w:firstLine="709"/>
        <w:jc w:val="both"/>
        <w:rPr>
          <w:b w:val="0"/>
          <w:noProof/>
          <w:color w:val="000000"/>
          <w:sz w:val="28"/>
          <w:szCs w:val="28"/>
        </w:rPr>
      </w:pPr>
      <w:r w:rsidRPr="00E473A6">
        <w:rPr>
          <w:b w:val="0"/>
          <w:noProof/>
          <w:color w:val="000000"/>
          <w:sz w:val="28"/>
          <w:szCs w:val="28"/>
        </w:rPr>
        <w:t>Конные туры проводятся на лошадях местной породы «джабе».</w:t>
      </w:r>
    </w:p>
    <w:p w14:paraId="39FC86BE" w14:textId="77777777" w:rsidR="002632B2" w:rsidRPr="00E473A6" w:rsidRDefault="006A74C0" w:rsidP="00F73311">
      <w:pPr>
        <w:pStyle w:val="a9"/>
        <w:spacing w:line="360" w:lineRule="auto"/>
        <w:ind w:firstLine="709"/>
        <w:jc w:val="both"/>
        <w:rPr>
          <w:b w:val="0"/>
          <w:noProof/>
          <w:color w:val="000000"/>
          <w:sz w:val="28"/>
          <w:szCs w:val="28"/>
        </w:rPr>
      </w:pPr>
      <w:r w:rsidRPr="00E473A6">
        <w:rPr>
          <w:b w:val="0"/>
          <w:noProof/>
          <w:color w:val="000000"/>
          <w:sz w:val="28"/>
          <w:szCs w:val="28"/>
        </w:rPr>
        <w:t>Велотуры начали интенсивно развиваться в последние два года.</w:t>
      </w:r>
    </w:p>
    <w:p w14:paraId="27CA01D7" w14:textId="77777777" w:rsidR="002632B2" w:rsidRPr="00E473A6" w:rsidRDefault="006A74C0" w:rsidP="00F73311">
      <w:pPr>
        <w:pStyle w:val="a9"/>
        <w:spacing w:line="360" w:lineRule="auto"/>
        <w:ind w:firstLine="709"/>
        <w:jc w:val="both"/>
        <w:rPr>
          <w:b w:val="0"/>
          <w:noProof/>
          <w:color w:val="000000"/>
          <w:sz w:val="28"/>
          <w:szCs w:val="28"/>
        </w:rPr>
      </w:pPr>
      <w:r w:rsidRPr="00E473A6">
        <w:rPr>
          <w:b w:val="0"/>
          <w:noProof/>
          <w:color w:val="000000"/>
          <w:sz w:val="28"/>
          <w:szCs w:val="28"/>
        </w:rPr>
        <w:t>Комбинированные туры сочетают различные виды путешествия: авто, конный, треккинг, рафтинг, рыболовный, этнографический и др. Это весьма популярные туры, предлагаемые турфирмами.</w:t>
      </w:r>
    </w:p>
    <w:p w14:paraId="0BB54E47" w14:textId="77777777" w:rsidR="002632B2" w:rsidRPr="00E473A6" w:rsidRDefault="006A74C0" w:rsidP="00F73311">
      <w:pPr>
        <w:pStyle w:val="a9"/>
        <w:spacing w:line="360" w:lineRule="auto"/>
        <w:ind w:firstLine="709"/>
        <w:jc w:val="both"/>
        <w:rPr>
          <w:b w:val="0"/>
          <w:noProof/>
          <w:color w:val="000000"/>
          <w:sz w:val="28"/>
          <w:szCs w:val="28"/>
        </w:rPr>
      </w:pPr>
      <w:r w:rsidRPr="00E473A6">
        <w:rPr>
          <w:b w:val="0"/>
          <w:noProof/>
          <w:color w:val="000000"/>
          <w:sz w:val="28"/>
          <w:szCs w:val="28"/>
        </w:rPr>
        <w:t>Научно-познавательные туры рассчитаны на любителей научных экспедиций, которых интересует история и культура края, редкие и исчезающие животные и растения.</w:t>
      </w:r>
      <w:r w:rsidR="00F73311" w:rsidRPr="00E473A6">
        <w:rPr>
          <w:b w:val="0"/>
          <w:noProof/>
          <w:color w:val="000000"/>
          <w:sz w:val="28"/>
          <w:szCs w:val="28"/>
        </w:rPr>
        <w:t xml:space="preserve"> </w:t>
      </w:r>
    </w:p>
    <w:p w14:paraId="4588C3F9" w14:textId="77777777" w:rsidR="006A74C0" w:rsidRPr="00E473A6" w:rsidRDefault="006A74C0" w:rsidP="00F73311">
      <w:pPr>
        <w:pStyle w:val="a9"/>
        <w:spacing w:line="360" w:lineRule="auto"/>
        <w:ind w:firstLine="709"/>
        <w:jc w:val="both"/>
        <w:rPr>
          <w:b w:val="0"/>
          <w:noProof/>
          <w:color w:val="000000"/>
          <w:sz w:val="28"/>
          <w:szCs w:val="28"/>
        </w:rPr>
      </w:pPr>
      <w:r w:rsidRPr="00E473A6">
        <w:rPr>
          <w:b w:val="0"/>
          <w:noProof/>
          <w:color w:val="000000"/>
          <w:sz w:val="28"/>
          <w:szCs w:val="28"/>
        </w:rPr>
        <w:t>Лыжные туры весьма перспективны в связи с тем, что в пределах Проектной территории планируется (помимо существующего оздоровительного комплекса Рахмановские Ключи) создание сети круглогодичных оздоровительных центров, где будут проводится лыжные прогулки и путешествия в пределах горно-лесной зоны.</w:t>
      </w:r>
    </w:p>
    <w:p w14:paraId="2AD2FA8E"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2. Лечебно-оздоровительный (санаторно-курортный) туризм</w:t>
      </w:r>
    </w:p>
    <w:p w14:paraId="7AE2DDEB"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К специфическим лечебно-оздоровительным (санаторно-курортным) видам туризма следует отнести пантолечение и радонолечение. </w:t>
      </w:r>
    </w:p>
    <w:p w14:paraId="6C687362" w14:textId="77777777" w:rsidR="006A74C0" w:rsidRPr="00E473A6" w:rsidRDefault="006A74C0" w:rsidP="00F73311">
      <w:pPr>
        <w:spacing w:line="360" w:lineRule="auto"/>
        <w:ind w:firstLine="709"/>
        <w:jc w:val="both"/>
        <w:rPr>
          <w:bCs/>
          <w:noProof/>
          <w:color w:val="000000"/>
          <w:sz w:val="28"/>
          <w:szCs w:val="28"/>
          <w:lang w:val="ru-RU"/>
        </w:rPr>
      </w:pPr>
      <w:r w:rsidRPr="00E473A6">
        <w:rPr>
          <w:bCs/>
          <w:noProof/>
          <w:color w:val="000000"/>
          <w:sz w:val="28"/>
          <w:szCs w:val="28"/>
          <w:lang w:val="ru-RU"/>
        </w:rPr>
        <w:t>3. Рыболовный туризм</w:t>
      </w:r>
    </w:p>
    <w:p w14:paraId="7E1F6FE8" w14:textId="77777777" w:rsidR="006A74C0" w:rsidRPr="00E473A6" w:rsidRDefault="006A74C0" w:rsidP="00F73311">
      <w:pPr>
        <w:spacing w:line="360" w:lineRule="auto"/>
        <w:ind w:firstLine="709"/>
        <w:jc w:val="both"/>
        <w:rPr>
          <w:noProof/>
          <w:color w:val="000000"/>
          <w:sz w:val="28"/>
          <w:szCs w:val="28"/>
          <w:lang w:val="ru-RU"/>
        </w:rPr>
      </w:pPr>
      <w:r w:rsidRPr="00E473A6">
        <w:rPr>
          <w:bCs/>
          <w:noProof/>
          <w:color w:val="000000"/>
          <w:sz w:val="28"/>
          <w:szCs w:val="28"/>
          <w:lang w:val="ru-RU"/>
        </w:rPr>
        <w:t xml:space="preserve">Этот вид туризма </w:t>
      </w:r>
      <w:r w:rsidRPr="00E473A6">
        <w:rPr>
          <w:noProof/>
          <w:color w:val="000000"/>
          <w:sz w:val="28"/>
          <w:szCs w:val="28"/>
          <w:lang w:val="ru-RU"/>
        </w:rPr>
        <w:t xml:space="preserve">предлагаются любителям спортивной рыбалки на водоемах различного характера: горных реках (хариус, ленок) и озерах (ленок, хариус). В первую очередь на озере Маркаколь. Рыбалка ведется по принципу «поймал – отпустил». Популярность туров интенсивно растет. </w:t>
      </w:r>
    </w:p>
    <w:p w14:paraId="17151A7C" w14:textId="77777777" w:rsidR="006A74C0" w:rsidRPr="00E473A6" w:rsidRDefault="006A74C0" w:rsidP="00F73311">
      <w:pPr>
        <w:spacing w:line="360" w:lineRule="auto"/>
        <w:ind w:firstLine="709"/>
        <w:jc w:val="both"/>
        <w:rPr>
          <w:bCs/>
          <w:noProof/>
          <w:color w:val="000000"/>
          <w:sz w:val="28"/>
          <w:szCs w:val="28"/>
          <w:lang w:val="ru-RU"/>
        </w:rPr>
      </w:pPr>
      <w:r w:rsidRPr="00E473A6">
        <w:rPr>
          <w:bCs/>
          <w:noProof/>
          <w:color w:val="000000"/>
          <w:sz w:val="28"/>
          <w:szCs w:val="28"/>
          <w:lang w:val="ru-RU"/>
        </w:rPr>
        <w:t>4. Охотничий туризм</w:t>
      </w:r>
    </w:p>
    <w:p w14:paraId="1FA5BC9F" w14:textId="77777777" w:rsidR="006A74C0" w:rsidRPr="00E473A6" w:rsidRDefault="00DD5D06"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Охотничий туризм </w:t>
      </w:r>
      <w:r w:rsidR="006A74C0" w:rsidRPr="00E473A6">
        <w:rPr>
          <w:noProof/>
          <w:color w:val="000000"/>
          <w:sz w:val="28"/>
          <w:szCs w:val="28"/>
          <w:lang w:val="ru-RU"/>
        </w:rPr>
        <w:t>весьма популярен, как у казахстанских, так и у иностранных туристов. Охота проводится на марала, косулю, медведя, волка, тетерева в очень ограниченном масштабе.</w:t>
      </w:r>
    </w:p>
    <w:p w14:paraId="3441F4BB" w14:textId="77777777" w:rsidR="002D064E" w:rsidRPr="00E473A6" w:rsidRDefault="002D064E" w:rsidP="00F73311">
      <w:pPr>
        <w:spacing w:line="360" w:lineRule="auto"/>
        <w:ind w:firstLine="709"/>
        <w:jc w:val="both"/>
        <w:rPr>
          <w:noProof/>
          <w:color w:val="000000"/>
          <w:sz w:val="28"/>
          <w:szCs w:val="28"/>
          <w:lang w:val="ru-RU"/>
        </w:rPr>
      </w:pPr>
    </w:p>
    <w:p w14:paraId="61568306" w14:textId="77777777" w:rsidR="006A74C0" w:rsidRPr="00E473A6" w:rsidRDefault="008C4C9B" w:rsidP="00F73311">
      <w:pPr>
        <w:spacing w:line="360" w:lineRule="auto"/>
        <w:ind w:firstLine="709"/>
        <w:jc w:val="both"/>
        <w:rPr>
          <w:bCs/>
          <w:noProof/>
          <w:color w:val="000000"/>
          <w:sz w:val="28"/>
          <w:szCs w:val="28"/>
          <w:lang w:val="ru-RU"/>
        </w:rPr>
      </w:pPr>
      <w:r w:rsidRPr="00E473A6">
        <w:rPr>
          <w:noProof/>
          <w:color w:val="000000"/>
          <w:sz w:val="28"/>
          <w:szCs w:val="28"/>
          <w:lang w:val="ru-RU"/>
        </w:rPr>
        <w:t>3.1</w:t>
      </w:r>
      <w:r w:rsidR="00B80ADF" w:rsidRPr="00E473A6">
        <w:rPr>
          <w:noProof/>
          <w:color w:val="000000"/>
          <w:sz w:val="28"/>
          <w:szCs w:val="28"/>
          <w:lang w:val="ru-RU"/>
        </w:rPr>
        <w:t xml:space="preserve"> Р</w:t>
      </w:r>
      <w:r w:rsidRPr="00E473A6">
        <w:rPr>
          <w:noProof/>
          <w:color w:val="000000"/>
          <w:sz w:val="28"/>
          <w:szCs w:val="28"/>
          <w:lang w:val="ru-RU"/>
        </w:rPr>
        <w:t>екреационные зоны на проектной территории</w:t>
      </w:r>
    </w:p>
    <w:p w14:paraId="4EED55E5" w14:textId="77777777" w:rsidR="006A74C0" w:rsidRPr="00E473A6" w:rsidRDefault="006A74C0" w:rsidP="00F73311">
      <w:pPr>
        <w:spacing w:line="360" w:lineRule="auto"/>
        <w:ind w:firstLine="709"/>
        <w:jc w:val="both"/>
        <w:rPr>
          <w:noProof/>
          <w:color w:val="000000"/>
          <w:sz w:val="28"/>
          <w:szCs w:val="28"/>
          <w:lang w:val="ru-RU"/>
        </w:rPr>
      </w:pPr>
    </w:p>
    <w:p w14:paraId="02050E6F" w14:textId="77777777" w:rsidR="006A74C0" w:rsidRPr="00E473A6" w:rsidRDefault="006A74C0" w:rsidP="00F73311">
      <w:pPr>
        <w:pStyle w:val="ab"/>
        <w:spacing w:line="360" w:lineRule="auto"/>
        <w:ind w:firstLine="709"/>
        <w:rPr>
          <w:noProof/>
          <w:color w:val="000000"/>
          <w:sz w:val="28"/>
          <w:szCs w:val="28"/>
        </w:rPr>
      </w:pPr>
      <w:r w:rsidRPr="00E473A6">
        <w:rPr>
          <w:noProof/>
          <w:color w:val="000000"/>
          <w:sz w:val="28"/>
          <w:szCs w:val="28"/>
        </w:rPr>
        <w:t>При анализе туристского потенциала Восточно-Казахстанской области («Разработка кластерной</w:t>
      </w:r>
      <w:r w:rsidR="00F73311" w:rsidRPr="00E473A6">
        <w:rPr>
          <w:noProof/>
          <w:color w:val="000000"/>
          <w:sz w:val="28"/>
          <w:szCs w:val="28"/>
        </w:rPr>
        <w:t xml:space="preserve"> </w:t>
      </w:r>
      <w:r w:rsidRPr="00E473A6">
        <w:rPr>
          <w:noProof/>
          <w:color w:val="000000"/>
          <w:sz w:val="28"/>
          <w:szCs w:val="28"/>
        </w:rPr>
        <w:t>программы</w:t>
      </w:r>
      <w:r w:rsidR="00F73311" w:rsidRPr="00E473A6">
        <w:rPr>
          <w:noProof/>
          <w:color w:val="000000"/>
          <w:sz w:val="28"/>
          <w:szCs w:val="28"/>
        </w:rPr>
        <w:t xml:space="preserve"> </w:t>
      </w:r>
      <w:r w:rsidRPr="00E473A6">
        <w:rPr>
          <w:noProof/>
          <w:color w:val="000000"/>
          <w:sz w:val="28"/>
          <w:szCs w:val="28"/>
        </w:rPr>
        <w:t>туризма</w:t>
      </w:r>
      <w:r w:rsidR="00F73311" w:rsidRPr="00E473A6">
        <w:rPr>
          <w:noProof/>
          <w:color w:val="000000"/>
          <w:sz w:val="28"/>
          <w:szCs w:val="28"/>
        </w:rPr>
        <w:t xml:space="preserve"> </w:t>
      </w:r>
      <w:r w:rsidRPr="00E473A6">
        <w:rPr>
          <w:noProof/>
          <w:color w:val="000000"/>
          <w:sz w:val="28"/>
          <w:szCs w:val="28"/>
        </w:rPr>
        <w:t>и</w:t>
      </w:r>
      <w:r w:rsidR="00F73311" w:rsidRPr="00E473A6">
        <w:rPr>
          <w:noProof/>
          <w:color w:val="000000"/>
          <w:sz w:val="28"/>
          <w:szCs w:val="28"/>
        </w:rPr>
        <w:t xml:space="preserve"> </w:t>
      </w:r>
      <w:r w:rsidRPr="00E473A6">
        <w:rPr>
          <w:noProof/>
          <w:color w:val="000000"/>
          <w:sz w:val="28"/>
          <w:szCs w:val="28"/>
        </w:rPr>
        <w:t>выполнение</w:t>
      </w:r>
      <w:r w:rsidR="00F73311" w:rsidRPr="00E473A6">
        <w:rPr>
          <w:noProof/>
          <w:color w:val="000000"/>
          <w:sz w:val="28"/>
          <w:szCs w:val="28"/>
        </w:rPr>
        <w:t xml:space="preserve"> </w:t>
      </w:r>
      <w:r w:rsidRPr="00E473A6">
        <w:rPr>
          <w:noProof/>
          <w:color w:val="000000"/>
          <w:sz w:val="28"/>
          <w:szCs w:val="28"/>
        </w:rPr>
        <w:t>программы</w:t>
      </w:r>
      <w:r w:rsidR="00F73311" w:rsidRPr="00E473A6">
        <w:rPr>
          <w:noProof/>
          <w:color w:val="000000"/>
          <w:sz w:val="28"/>
          <w:szCs w:val="28"/>
        </w:rPr>
        <w:t xml:space="preserve"> </w:t>
      </w:r>
      <w:r w:rsidRPr="00E473A6">
        <w:rPr>
          <w:noProof/>
          <w:color w:val="000000"/>
          <w:sz w:val="28"/>
          <w:szCs w:val="28"/>
        </w:rPr>
        <w:t>бренда</w:t>
      </w:r>
      <w:r w:rsidR="00F73311" w:rsidRPr="00E473A6">
        <w:rPr>
          <w:noProof/>
          <w:color w:val="000000"/>
          <w:sz w:val="28"/>
          <w:szCs w:val="28"/>
        </w:rPr>
        <w:t xml:space="preserve"> </w:t>
      </w:r>
      <w:r w:rsidRPr="00E473A6">
        <w:rPr>
          <w:noProof/>
          <w:color w:val="000000"/>
          <w:sz w:val="28"/>
          <w:szCs w:val="28"/>
        </w:rPr>
        <w:t>Восточно-Казахстанской</w:t>
      </w:r>
      <w:r w:rsidR="00F73311" w:rsidRPr="00E473A6">
        <w:rPr>
          <w:noProof/>
          <w:color w:val="000000"/>
          <w:sz w:val="28"/>
          <w:szCs w:val="28"/>
        </w:rPr>
        <w:t xml:space="preserve"> </w:t>
      </w:r>
      <w:r w:rsidRPr="00E473A6">
        <w:rPr>
          <w:noProof/>
          <w:color w:val="000000"/>
          <w:sz w:val="28"/>
          <w:szCs w:val="28"/>
        </w:rPr>
        <w:t>области», 2006) был выделен ряд зон, которые представляют интерес в плане туризма (рекреационные зоны), где сосредоточено наибольшее количество туристических объектов, памятников природы, культуры и др.</w:t>
      </w:r>
    </w:p>
    <w:p w14:paraId="17075C71" w14:textId="77777777" w:rsidR="006A74C0" w:rsidRPr="00E473A6" w:rsidRDefault="006A74C0" w:rsidP="00F73311">
      <w:pPr>
        <w:pStyle w:val="21"/>
        <w:spacing w:line="360" w:lineRule="auto"/>
        <w:ind w:firstLine="709"/>
        <w:rPr>
          <w:bCs/>
          <w:noProof/>
          <w:color w:val="000000"/>
          <w:szCs w:val="28"/>
        </w:rPr>
      </w:pPr>
      <w:r w:rsidRPr="00E473A6">
        <w:rPr>
          <w:bCs/>
          <w:noProof/>
          <w:color w:val="000000"/>
          <w:szCs w:val="28"/>
        </w:rPr>
        <w:t>В пределах Проектной территории находится две значительных</w:t>
      </w:r>
      <w:r w:rsidR="00F73311" w:rsidRPr="00E473A6">
        <w:rPr>
          <w:bCs/>
          <w:noProof/>
          <w:color w:val="000000"/>
          <w:szCs w:val="28"/>
        </w:rPr>
        <w:t xml:space="preserve"> </w:t>
      </w:r>
      <w:r w:rsidRPr="00E473A6">
        <w:rPr>
          <w:bCs/>
          <w:noProof/>
          <w:color w:val="000000"/>
          <w:szCs w:val="28"/>
        </w:rPr>
        <w:t>и наиболее интересных рекреационных зоны: Северо-Восточная (Белухинская) и Восточная (Маркакольская).</w:t>
      </w:r>
    </w:p>
    <w:p w14:paraId="107223A9" w14:textId="77777777" w:rsidR="006A74C0" w:rsidRPr="00E473A6" w:rsidRDefault="006A74C0" w:rsidP="00F73311">
      <w:pPr>
        <w:pStyle w:val="21"/>
        <w:spacing w:line="360" w:lineRule="auto"/>
        <w:ind w:firstLine="709"/>
        <w:rPr>
          <w:bCs/>
          <w:noProof/>
          <w:color w:val="000000"/>
          <w:szCs w:val="28"/>
        </w:rPr>
      </w:pPr>
      <w:r w:rsidRPr="00E473A6">
        <w:rPr>
          <w:bCs/>
          <w:noProof/>
          <w:color w:val="000000"/>
          <w:szCs w:val="28"/>
        </w:rPr>
        <w:t xml:space="preserve">На этих территориях сосредоточены основные природные, культурные и исторические достопримечательности региона, которые привлекают многочисленных туристов не только СНГ, но и дальнего зарубежья. </w:t>
      </w:r>
    </w:p>
    <w:p w14:paraId="05CED540" w14:textId="77777777" w:rsidR="006A74C0" w:rsidRPr="00E473A6" w:rsidRDefault="006A74C0" w:rsidP="00F73311">
      <w:pPr>
        <w:pStyle w:val="21"/>
        <w:spacing w:line="360" w:lineRule="auto"/>
        <w:ind w:firstLine="709"/>
        <w:rPr>
          <w:bCs/>
          <w:noProof/>
          <w:color w:val="000000"/>
          <w:szCs w:val="28"/>
        </w:rPr>
      </w:pPr>
      <w:r w:rsidRPr="00E473A6">
        <w:rPr>
          <w:bCs/>
          <w:noProof/>
          <w:color w:val="000000"/>
          <w:szCs w:val="28"/>
        </w:rPr>
        <w:t>Эти зоны в значительной мере отличаются друг от друга и имеют свою туристическую "специализацию", что определило их раздельное описание и анализ.</w:t>
      </w:r>
    </w:p>
    <w:p w14:paraId="6AD7BD55" w14:textId="77777777" w:rsidR="006A74C0" w:rsidRPr="00E473A6" w:rsidRDefault="006A74C0" w:rsidP="00F73311">
      <w:pPr>
        <w:pStyle w:val="21"/>
        <w:spacing w:line="360" w:lineRule="auto"/>
        <w:ind w:firstLine="709"/>
        <w:rPr>
          <w:noProof/>
          <w:color w:val="000000"/>
          <w:szCs w:val="28"/>
        </w:rPr>
      </w:pPr>
      <w:r w:rsidRPr="00E473A6">
        <w:rPr>
          <w:noProof/>
          <w:color w:val="000000"/>
          <w:szCs w:val="28"/>
        </w:rPr>
        <w:t>Северо-Восточная</w:t>
      </w:r>
      <w:r w:rsidR="00F73311" w:rsidRPr="00E473A6">
        <w:rPr>
          <w:noProof/>
          <w:color w:val="000000"/>
          <w:szCs w:val="28"/>
        </w:rPr>
        <w:t xml:space="preserve"> </w:t>
      </w:r>
      <w:r w:rsidRPr="00E473A6">
        <w:rPr>
          <w:noProof/>
          <w:color w:val="000000"/>
          <w:szCs w:val="28"/>
        </w:rPr>
        <w:t>(Белухинская)</w:t>
      </w:r>
      <w:r w:rsidR="00F73311" w:rsidRPr="00E473A6">
        <w:rPr>
          <w:noProof/>
          <w:color w:val="000000"/>
          <w:szCs w:val="28"/>
        </w:rPr>
        <w:t xml:space="preserve"> </w:t>
      </w:r>
      <w:r w:rsidRPr="00E473A6">
        <w:rPr>
          <w:noProof/>
          <w:color w:val="000000"/>
          <w:szCs w:val="28"/>
        </w:rPr>
        <w:t>рекреационная зона</w:t>
      </w:r>
    </w:p>
    <w:p w14:paraId="718751D9" w14:textId="77777777" w:rsidR="006A74C0" w:rsidRPr="00E473A6" w:rsidRDefault="006A74C0" w:rsidP="00F73311">
      <w:pPr>
        <w:pStyle w:val="21"/>
        <w:spacing w:line="360" w:lineRule="auto"/>
        <w:ind w:firstLine="709"/>
        <w:rPr>
          <w:bCs/>
          <w:noProof/>
          <w:color w:val="000000"/>
          <w:szCs w:val="28"/>
        </w:rPr>
      </w:pPr>
      <w:r w:rsidRPr="00E473A6">
        <w:rPr>
          <w:bCs/>
          <w:noProof/>
          <w:color w:val="000000"/>
          <w:szCs w:val="28"/>
        </w:rPr>
        <w:t>Территория Северо-Восточной (Белухинской) рекреационной зоны находится на северо-востоке Восточно-Казахстанской области в пределах Катон-Карагайского государственного национального природного парка Катон-Карагайского административного района. Расстояние от г. Усть-Каменогорска составляет 475 км (Рахмановские Ключи), или 10-12 час. на автомашине, или 2.5-3 час. полета на вертолете.</w:t>
      </w:r>
    </w:p>
    <w:p w14:paraId="6F5BE84B" w14:textId="77777777" w:rsidR="006A74C0" w:rsidRPr="00E473A6" w:rsidRDefault="006A74C0" w:rsidP="00F73311">
      <w:pPr>
        <w:pStyle w:val="21"/>
        <w:spacing w:line="360" w:lineRule="auto"/>
        <w:ind w:firstLine="709"/>
        <w:rPr>
          <w:bCs/>
          <w:noProof/>
          <w:color w:val="000000"/>
          <w:szCs w:val="28"/>
        </w:rPr>
      </w:pPr>
      <w:r w:rsidRPr="00E473A6">
        <w:rPr>
          <w:bCs/>
          <w:noProof/>
          <w:color w:val="000000"/>
          <w:szCs w:val="28"/>
        </w:rPr>
        <w:t>Рекреационная зона включает в себя южную экспозицию Катунского хребта с прилегающими отрогами. Границей зоны на севере, востоке и западе является государственная граница с Россией, на юге – широта р. Калмачихи. Площадь рекреационной зоны составляет</w:t>
      </w:r>
      <w:r w:rsidR="00F73311" w:rsidRPr="00E473A6">
        <w:rPr>
          <w:bCs/>
          <w:noProof/>
          <w:color w:val="000000"/>
          <w:szCs w:val="28"/>
        </w:rPr>
        <w:t xml:space="preserve"> </w:t>
      </w:r>
      <w:r w:rsidRPr="00E473A6">
        <w:rPr>
          <w:bCs/>
          <w:noProof/>
          <w:color w:val="000000"/>
          <w:szCs w:val="28"/>
        </w:rPr>
        <w:t>1100 кв. км.</w:t>
      </w:r>
    </w:p>
    <w:p w14:paraId="33EB65D4" w14:textId="77777777" w:rsidR="006A74C0" w:rsidRPr="00E473A6" w:rsidRDefault="006A74C0" w:rsidP="00F73311">
      <w:pPr>
        <w:pStyle w:val="21"/>
        <w:spacing w:line="360" w:lineRule="auto"/>
        <w:ind w:firstLine="709"/>
        <w:rPr>
          <w:bCs/>
          <w:noProof/>
          <w:color w:val="000000"/>
          <w:szCs w:val="28"/>
        </w:rPr>
      </w:pPr>
      <w:r w:rsidRPr="00E473A6">
        <w:rPr>
          <w:bCs/>
          <w:noProof/>
          <w:color w:val="000000"/>
          <w:szCs w:val="28"/>
        </w:rPr>
        <w:t xml:space="preserve">Практически все виды ландшафтов этой рекреационной зоны представляют интерес </w:t>
      </w:r>
      <w:r w:rsidRPr="00E473A6">
        <w:rPr>
          <w:noProof/>
          <w:color w:val="000000"/>
          <w:szCs w:val="28"/>
        </w:rPr>
        <w:t>в плане их использования в туристско-рекреационных целях: горно-долинный (водный - аквальный, - реки и озера), горно-таежный, горно-луговой, нивальный и высокогорный с горным массивом Белухи.</w:t>
      </w:r>
    </w:p>
    <w:p w14:paraId="68AE5519" w14:textId="77777777" w:rsidR="006A74C0" w:rsidRPr="00E473A6" w:rsidRDefault="006A74C0" w:rsidP="00F73311">
      <w:pPr>
        <w:spacing w:line="360" w:lineRule="auto"/>
        <w:ind w:firstLine="709"/>
        <w:jc w:val="both"/>
        <w:rPr>
          <w:bCs/>
          <w:noProof/>
          <w:color w:val="000000"/>
          <w:sz w:val="28"/>
          <w:szCs w:val="28"/>
          <w:lang w:val="ru-RU"/>
        </w:rPr>
      </w:pPr>
      <w:r w:rsidRPr="00E473A6">
        <w:rPr>
          <w:bCs/>
          <w:noProof/>
          <w:color w:val="000000"/>
          <w:sz w:val="28"/>
          <w:szCs w:val="28"/>
          <w:lang w:val="ru-RU"/>
        </w:rPr>
        <w:t xml:space="preserve">На территории зоны находятся памятники природы мирового значения: г. Белуха - официальный Памятник Всемирного Природного Наследия (восточная вершина), Коккольский водопад, термальные минерализованные источники (санаторий) Рахмановские Ключи, уникальные Берельские раскопки – аналог Пазырыкским курганам, брошенный старинный Коккольский рудник, расположенный на высоте 3000 м, Северная Золотая Ветвь Великого Шелкового Пути, верховья популярной сплавной р. Катунь, девственные кедровые и лиственничные леса, места обитания снежного барса, сибирского козерога и др. </w:t>
      </w:r>
    </w:p>
    <w:p w14:paraId="03038D2F" w14:textId="77777777" w:rsidR="006A74C0" w:rsidRPr="00E473A6" w:rsidRDefault="006A74C0" w:rsidP="00F73311">
      <w:pPr>
        <w:pStyle w:val="21"/>
        <w:spacing w:line="360" w:lineRule="auto"/>
        <w:ind w:firstLine="709"/>
        <w:rPr>
          <w:bCs/>
          <w:noProof/>
          <w:color w:val="000000"/>
          <w:szCs w:val="28"/>
        </w:rPr>
      </w:pPr>
      <w:r w:rsidRPr="00E473A6">
        <w:rPr>
          <w:bCs/>
          <w:noProof/>
          <w:color w:val="000000"/>
          <w:szCs w:val="28"/>
        </w:rPr>
        <w:t>Все эти «жемчужины» природы связывают многочисленные нити маршрутов, включающие в себя альпинистские, пешие, конные, сплавные, рыболовные и научные туры. Такая специфика туров (комбинированные маршруты) ведет к сравнительно равномерной нагрузке всех видов ландшафтов в контексте туризма (в пределах маршрутов).</w:t>
      </w:r>
    </w:p>
    <w:p w14:paraId="3A4BE32C" w14:textId="77777777" w:rsidR="006A74C0" w:rsidRPr="00E473A6" w:rsidRDefault="006A74C0" w:rsidP="00F73311">
      <w:pPr>
        <w:spacing w:line="360" w:lineRule="auto"/>
        <w:ind w:firstLine="709"/>
        <w:jc w:val="both"/>
        <w:rPr>
          <w:noProof/>
          <w:color w:val="000000"/>
          <w:sz w:val="28"/>
          <w:szCs w:val="28"/>
          <w:lang w:val="ru-RU"/>
        </w:rPr>
      </w:pPr>
      <w:r w:rsidRPr="00E473A6">
        <w:rPr>
          <w:bCs/>
          <w:noProof/>
          <w:color w:val="000000"/>
          <w:sz w:val="28"/>
          <w:szCs w:val="28"/>
          <w:lang w:val="ru-RU"/>
        </w:rPr>
        <w:t xml:space="preserve">Это наиболее популярная и посещаемая туристами территория Восточно-Казахстанской области. </w:t>
      </w:r>
      <w:r w:rsidRPr="00E473A6">
        <w:rPr>
          <w:noProof/>
          <w:color w:val="000000"/>
          <w:sz w:val="28"/>
          <w:szCs w:val="28"/>
          <w:lang w:val="ru-RU"/>
        </w:rPr>
        <w:t>Алтай и район Белухи, в частности, был и остается</w:t>
      </w:r>
      <w:r w:rsidR="00F73311" w:rsidRPr="00E473A6">
        <w:rPr>
          <w:noProof/>
          <w:color w:val="000000"/>
          <w:sz w:val="28"/>
          <w:szCs w:val="28"/>
          <w:lang w:val="ru-RU"/>
        </w:rPr>
        <w:t xml:space="preserve"> </w:t>
      </w:r>
      <w:r w:rsidRPr="00E473A6">
        <w:rPr>
          <w:noProof/>
          <w:color w:val="000000"/>
          <w:sz w:val="28"/>
          <w:szCs w:val="28"/>
          <w:lang w:val="ru-RU"/>
        </w:rPr>
        <w:t>одним из популярнейших</w:t>
      </w:r>
      <w:r w:rsidR="00F73311" w:rsidRPr="00E473A6">
        <w:rPr>
          <w:noProof/>
          <w:color w:val="000000"/>
          <w:sz w:val="28"/>
          <w:szCs w:val="28"/>
          <w:lang w:val="ru-RU"/>
        </w:rPr>
        <w:t xml:space="preserve"> </w:t>
      </w:r>
      <w:r w:rsidRPr="00E473A6">
        <w:rPr>
          <w:noProof/>
          <w:color w:val="000000"/>
          <w:sz w:val="28"/>
          <w:szCs w:val="28"/>
          <w:lang w:val="ru-RU"/>
        </w:rPr>
        <w:t>туристских</w:t>
      </w:r>
      <w:r w:rsidR="00F73311" w:rsidRPr="00E473A6">
        <w:rPr>
          <w:noProof/>
          <w:color w:val="000000"/>
          <w:sz w:val="28"/>
          <w:szCs w:val="28"/>
          <w:lang w:val="ru-RU"/>
        </w:rPr>
        <w:t xml:space="preserve"> </w:t>
      </w:r>
      <w:r w:rsidRPr="00E473A6">
        <w:rPr>
          <w:noProof/>
          <w:color w:val="000000"/>
          <w:sz w:val="28"/>
          <w:szCs w:val="28"/>
          <w:lang w:val="ru-RU"/>
        </w:rPr>
        <w:t>регионов</w:t>
      </w:r>
      <w:r w:rsidR="00F73311" w:rsidRPr="00E473A6">
        <w:rPr>
          <w:noProof/>
          <w:color w:val="000000"/>
          <w:sz w:val="28"/>
          <w:szCs w:val="28"/>
          <w:lang w:val="ru-RU"/>
        </w:rPr>
        <w:t xml:space="preserve"> </w:t>
      </w:r>
      <w:r w:rsidRPr="00E473A6">
        <w:rPr>
          <w:noProof/>
          <w:color w:val="000000"/>
          <w:sz w:val="28"/>
          <w:szCs w:val="28"/>
          <w:lang w:val="ru-RU"/>
        </w:rPr>
        <w:t>бывшего Советского Союза еще с пятидесятых годов прошлого века.</w:t>
      </w:r>
    </w:p>
    <w:p w14:paraId="0C56D114" w14:textId="77777777" w:rsidR="006A74C0" w:rsidRPr="00E473A6" w:rsidRDefault="006A74C0" w:rsidP="00F73311">
      <w:pPr>
        <w:pStyle w:val="21"/>
        <w:spacing w:line="360" w:lineRule="auto"/>
        <w:ind w:firstLine="709"/>
        <w:rPr>
          <w:noProof/>
          <w:color w:val="000000"/>
          <w:szCs w:val="28"/>
        </w:rPr>
      </w:pPr>
      <w:r w:rsidRPr="00E473A6">
        <w:rPr>
          <w:noProof/>
          <w:color w:val="000000"/>
          <w:szCs w:val="28"/>
        </w:rPr>
        <w:t>Последнее время количество туристов постепенно растет. К ним можно отнести: горных туристов, альпинистов,</w:t>
      </w:r>
      <w:r w:rsidR="00F73311" w:rsidRPr="00E473A6">
        <w:rPr>
          <w:noProof/>
          <w:color w:val="000000"/>
          <w:szCs w:val="28"/>
        </w:rPr>
        <w:t xml:space="preserve"> </w:t>
      </w:r>
      <w:r w:rsidRPr="00E473A6">
        <w:rPr>
          <w:noProof/>
          <w:color w:val="000000"/>
          <w:szCs w:val="28"/>
        </w:rPr>
        <w:t>сплавщиков. И особо хочется выделить такую категорию туристов - как “рериховцы”, - последователей учения Н.К. Рериха, которые ежегодно совершают</w:t>
      </w:r>
      <w:r w:rsidR="00F73311" w:rsidRPr="00E473A6">
        <w:rPr>
          <w:noProof/>
          <w:color w:val="000000"/>
          <w:szCs w:val="28"/>
        </w:rPr>
        <w:t xml:space="preserve"> </w:t>
      </w:r>
      <w:r w:rsidRPr="00E473A6">
        <w:rPr>
          <w:noProof/>
          <w:color w:val="000000"/>
          <w:szCs w:val="28"/>
        </w:rPr>
        <w:t>несколько экспедиций в район Белухи. Некоторые группы достигают 100-150 человек.</w:t>
      </w:r>
      <w:r w:rsidR="00F73311" w:rsidRPr="00E473A6">
        <w:rPr>
          <w:noProof/>
          <w:color w:val="000000"/>
          <w:szCs w:val="28"/>
        </w:rPr>
        <w:t xml:space="preserve"> </w:t>
      </w:r>
      <w:r w:rsidRPr="00E473A6">
        <w:rPr>
          <w:noProof/>
          <w:color w:val="000000"/>
          <w:szCs w:val="28"/>
        </w:rPr>
        <w:t>Это, как правило, люди зрелого возраста, но к ним зачастую присоединяются и довольно</w:t>
      </w:r>
      <w:r w:rsidR="00F73311" w:rsidRPr="00E473A6">
        <w:rPr>
          <w:noProof/>
          <w:color w:val="000000"/>
          <w:szCs w:val="28"/>
        </w:rPr>
        <w:t xml:space="preserve"> </w:t>
      </w:r>
      <w:r w:rsidRPr="00E473A6">
        <w:rPr>
          <w:noProof/>
          <w:color w:val="000000"/>
          <w:szCs w:val="28"/>
        </w:rPr>
        <w:t>юные</w:t>
      </w:r>
      <w:r w:rsidR="00F73311" w:rsidRPr="00E473A6">
        <w:rPr>
          <w:noProof/>
          <w:color w:val="000000"/>
          <w:szCs w:val="28"/>
        </w:rPr>
        <w:t xml:space="preserve"> </w:t>
      </w:r>
      <w:r w:rsidRPr="00E473A6">
        <w:rPr>
          <w:noProof/>
          <w:color w:val="000000"/>
          <w:szCs w:val="28"/>
        </w:rPr>
        <w:t>попутчики.</w:t>
      </w:r>
    </w:p>
    <w:p w14:paraId="799F9852" w14:textId="77777777" w:rsidR="006A74C0" w:rsidRPr="00E473A6" w:rsidRDefault="006A74C0" w:rsidP="00F73311">
      <w:pPr>
        <w:pStyle w:val="21"/>
        <w:spacing w:line="360" w:lineRule="auto"/>
        <w:ind w:firstLine="709"/>
        <w:rPr>
          <w:noProof/>
          <w:color w:val="000000"/>
          <w:szCs w:val="28"/>
        </w:rPr>
      </w:pPr>
      <w:r w:rsidRPr="00E473A6">
        <w:rPr>
          <w:noProof/>
          <w:color w:val="000000"/>
          <w:szCs w:val="28"/>
        </w:rPr>
        <w:t>Набирает силу санаторий Рахмановские Ключи. Это 80-100</w:t>
      </w:r>
      <w:r w:rsidR="00F73311" w:rsidRPr="00E473A6">
        <w:rPr>
          <w:noProof/>
          <w:color w:val="000000"/>
          <w:szCs w:val="28"/>
        </w:rPr>
        <w:t xml:space="preserve"> </w:t>
      </w:r>
      <w:r w:rsidRPr="00E473A6">
        <w:rPr>
          <w:noProof/>
          <w:color w:val="000000"/>
          <w:szCs w:val="28"/>
        </w:rPr>
        <w:t>человек одновременно при</w:t>
      </w:r>
      <w:r w:rsidR="00F73311" w:rsidRPr="00E473A6">
        <w:rPr>
          <w:noProof/>
          <w:color w:val="000000"/>
          <w:szCs w:val="28"/>
        </w:rPr>
        <w:t xml:space="preserve"> </w:t>
      </w:r>
      <w:r w:rsidRPr="00E473A6">
        <w:rPr>
          <w:noProof/>
          <w:color w:val="000000"/>
          <w:szCs w:val="28"/>
        </w:rPr>
        <w:t>десятидневном цикле лечения. Как правило, пациенты санатория совершают прогулки вблизи поселка, не нарушая экологию дикой и прекрасной природы. Хотя отдельные люди рвут цветы, собирают ягоды и лекарственные растения.</w:t>
      </w:r>
      <w:r w:rsidR="00F73311" w:rsidRPr="00E473A6">
        <w:rPr>
          <w:noProof/>
          <w:color w:val="000000"/>
          <w:szCs w:val="28"/>
        </w:rPr>
        <w:t xml:space="preserve"> </w:t>
      </w:r>
      <w:r w:rsidRPr="00E473A6">
        <w:rPr>
          <w:noProof/>
          <w:color w:val="000000"/>
          <w:szCs w:val="28"/>
        </w:rPr>
        <w:t>Через Рахмановские Ключи следуют многочисленные группы туристов.</w:t>
      </w:r>
    </w:p>
    <w:p w14:paraId="7AA37A7F"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В районе г. Белухи в летнее время наблюдается значительное скопление туристов. На Нижнем Лагере в районе Коккольского водопада находится</w:t>
      </w:r>
      <w:r w:rsidR="00F73311" w:rsidRPr="00E473A6">
        <w:rPr>
          <w:noProof/>
          <w:color w:val="000000"/>
          <w:sz w:val="28"/>
          <w:szCs w:val="28"/>
          <w:lang w:val="ru-RU"/>
        </w:rPr>
        <w:t xml:space="preserve"> </w:t>
      </w:r>
      <w:r w:rsidRPr="00E473A6">
        <w:rPr>
          <w:noProof/>
          <w:color w:val="000000"/>
          <w:sz w:val="28"/>
          <w:szCs w:val="28"/>
          <w:lang w:val="ru-RU"/>
        </w:rPr>
        <w:t>традиционное место многодневной стоянки всех туристских групп, находящихся в этом районе. Здесь, на большой поляне, одновременно собирается по 5-10 групп туристов, следующих</w:t>
      </w:r>
      <w:r w:rsidR="00F73311" w:rsidRPr="00E473A6">
        <w:rPr>
          <w:noProof/>
          <w:color w:val="000000"/>
          <w:sz w:val="28"/>
          <w:szCs w:val="28"/>
          <w:lang w:val="ru-RU"/>
        </w:rPr>
        <w:t xml:space="preserve"> </w:t>
      </w:r>
      <w:r w:rsidRPr="00E473A6">
        <w:rPr>
          <w:noProof/>
          <w:color w:val="000000"/>
          <w:sz w:val="28"/>
          <w:szCs w:val="28"/>
          <w:lang w:val="ru-RU"/>
        </w:rPr>
        <w:t>как с казахстанской стороны, так и со</w:t>
      </w:r>
      <w:r w:rsidR="00F73311" w:rsidRPr="00E473A6">
        <w:rPr>
          <w:noProof/>
          <w:color w:val="000000"/>
          <w:sz w:val="28"/>
          <w:szCs w:val="28"/>
          <w:lang w:val="ru-RU"/>
        </w:rPr>
        <w:t xml:space="preserve"> </w:t>
      </w:r>
      <w:r w:rsidRPr="00E473A6">
        <w:rPr>
          <w:noProof/>
          <w:color w:val="000000"/>
          <w:sz w:val="28"/>
          <w:szCs w:val="28"/>
          <w:lang w:val="ru-RU"/>
        </w:rPr>
        <w:t>стороны России.</w:t>
      </w:r>
    </w:p>
    <w:p w14:paraId="6C9F4BF3" w14:textId="77777777" w:rsidR="005B3BED" w:rsidRPr="00E473A6" w:rsidRDefault="006A74C0" w:rsidP="00F73311">
      <w:pPr>
        <w:pStyle w:val="a9"/>
        <w:spacing w:line="360" w:lineRule="auto"/>
        <w:ind w:firstLine="709"/>
        <w:jc w:val="both"/>
        <w:rPr>
          <w:b w:val="0"/>
          <w:noProof/>
          <w:color w:val="000000"/>
          <w:sz w:val="28"/>
          <w:szCs w:val="28"/>
        </w:rPr>
      </w:pPr>
      <w:r w:rsidRPr="00E473A6">
        <w:rPr>
          <w:b w:val="0"/>
          <w:noProof/>
          <w:color w:val="000000"/>
          <w:sz w:val="28"/>
          <w:szCs w:val="28"/>
        </w:rPr>
        <w:t>Последнее время здесь получает большую популярность лечебно-оздоровительный (санаторно-курортный) туризм.</w:t>
      </w:r>
      <w:r w:rsidR="00F73311" w:rsidRPr="00E473A6">
        <w:rPr>
          <w:b w:val="0"/>
          <w:noProof/>
          <w:color w:val="000000"/>
          <w:sz w:val="28"/>
          <w:szCs w:val="28"/>
        </w:rPr>
        <w:t xml:space="preserve"> </w:t>
      </w:r>
      <w:r w:rsidRPr="00E473A6">
        <w:rPr>
          <w:b w:val="0"/>
          <w:noProof/>
          <w:color w:val="000000"/>
          <w:sz w:val="28"/>
          <w:szCs w:val="28"/>
        </w:rPr>
        <w:t>К специфическим санаторно-курортным видам лечения (туризма) в пределах Проектной территории относятся:</w:t>
      </w:r>
    </w:p>
    <w:p w14:paraId="3631A62F" w14:textId="77777777" w:rsidR="005B3BED" w:rsidRPr="00E473A6" w:rsidRDefault="006A74C0" w:rsidP="00F73311">
      <w:pPr>
        <w:pStyle w:val="a9"/>
        <w:spacing w:line="360" w:lineRule="auto"/>
        <w:ind w:firstLine="709"/>
        <w:jc w:val="both"/>
        <w:rPr>
          <w:b w:val="0"/>
          <w:noProof/>
          <w:color w:val="000000"/>
          <w:sz w:val="28"/>
          <w:szCs w:val="28"/>
        </w:rPr>
      </w:pPr>
      <w:r w:rsidRPr="00E473A6">
        <w:rPr>
          <w:b w:val="0"/>
          <w:noProof/>
          <w:color w:val="000000"/>
          <w:sz w:val="28"/>
          <w:szCs w:val="28"/>
        </w:rPr>
        <w:t>Пантолечение</w:t>
      </w:r>
      <w:r w:rsidR="005B3BED" w:rsidRPr="00E473A6">
        <w:rPr>
          <w:b w:val="0"/>
          <w:noProof/>
          <w:color w:val="000000"/>
          <w:sz w:val="28"/>
          <w:szCs w:val="28"/>
        </w:rPr>
        <w:t>;</w:t>
      </w:r>
    </w:p>
    <w:p w14:paraId="29C12B1F" w14:textId="77777777" w:rsidR="006A74C0" w:rsidRPr="00E473A6" w:rsidRDefault="006A74C0" w:rsidP="00F73311">
      <w:pPr>
        <w:pStyle w:val="a9"/>
        <w:spacing w:line="360" w:lineRule="auto"/>
        <w:ind w:firstLine="709"/>
        <w:jc w:val="both"/>
        <w:rPr>
          <w:b w:val="0"/>
          <w:noProof/>
          <w:color w:val="000000"/>
          <w:sz w:val="28"/>
          <w:szCs w:val="28"/>
        </w:rPr>
      </w:pPr>
      <w:r w:rsidRPr="00E473A6">
        <w:rPr>
          <w:b w:val="0"/>
          <w:noProof/>
          <w:color w:val="000000"/>
          <w:sz w:val="28"/>
          <w:szCs w:val="28"/>
        </w:rPr>
        <w:t>Радонолечение</w:t>
      </w:r>
      <w:r w:rsidR="005B3BED" w:rsidRPr="00E473A6">
        <w:rPr>
          <w:b w:val="0"/>
          <w:noProof/>
          <w:color w:val="000000"/>
          <w:sz w:val="28"/>
          <w:szCs w:val="28"/>
        </w:rPr>
        <w:t>.</w:t>
      </w:r>
    </w:p>
    <w:p w14:paraId="72A01A20"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Пантолечение</w:t>
      </w:r>
      <w:r w:rsidR="00DA4C65" w:rsidRPr="00E473A6">
        <w:rPr>
          <w:noProof/>
          <w:color w:val="000000"/>
          <w:sz w:val="28"/>
          <w:szCs w:val="28"/>
          <w:lang w:val="ru-RU"/>
        </w:rPr>
        <w:t xml:space="preserve">. </w:t>
      </w:r>
      <w:r w:rsidRPr="00E473A6">
        <w:rPr>
          <w:noProof/>
          <w:color w:val="000000"/>
          <w:sz w:val="28"/>
          <w:szCs w:val="28"/>
          <w:lang w:val="ru-RU"/>
        </w:rPr>
        <w:t>Основой пантолечения является мараловодческое хозяйство. Это образец уникального вида традиционного хозяйства – мараловодства, которое зародилось на Алтае в 18 веке у первых христиан-староверов, прибывших сюда из России. Этот тип производства весьма редок. Основным продуктом мараловодства являются панты - молодые рога, содержащие ценное вещество пантокрин. Пантокрин -</w:t>
      </w:r>
      <w:r w:rsidR="00F73311" w:rsidRPr="00E473A6">
        <w:rPr>
          <w:noProof/>
          <w:color w:val="000000"/>
          <w:sz w:val="28"/>
          <w:szCs w:val="28"/>
          <w:lang w:val="ru-RU"/>
        </w:rPr>
        <w:t xml:space="preserve"> </w:t>
      </w:r>
      <w:r w:rsidRPr="00E473A6">
        <w:rPr>
          <w:noProof/>
          <w:color w:val="000000"/>
          <w:sz w:val="28"/>
          <w:szCs w:val="28"/>
          <w:lang w:val="ru-RU"/>
        </w:rPr>
        <w:t xml:space="preserve">мощный биостимулятор, благотворно влияющий на организм, дарующий силу и молодость. </w:t>
      </w:r>
    </w:p>
    <w:p w14:paraId="031743FA"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Это свойство пант известно очень давно. В странах юго-восточной Азии их применяют довольно широко. По легендам воины Чингисхана лечили свои раны в пантовых ваннах в этих местах. </w:t>
      </w:r>
    </w:p>
    <w:p w14:paraId="2E977529"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Мараловодческие хозяйства интересны во многих отношениях.</w:t>
      </w:r>
      <w:r w:rsidR="00F73311" w:rsidRPr="00E473A6">
        <w:rPr>
          <w:noProof/>
          <w:color w:val="000000"/>
          <w:sz w:val="28"/>
          <w:szCs w:val="28"/>
          <w:lang w:val="ru-RU"/>
        </w:rPr>
        <w:t xml:space="preserve"> </w:t>
      </w:r>
      <w:r w:rsidRPr="00E473A6">
        <w:rPr>
          <w:noProof/>
          <w:color w:val="000000"/>
          <w:sz w:val="28"/>
          <w:szCs w:val="28"/>
          <w:lang w:val="ru-RU"/>
        </w:rPr>
        <w:t>В культурно-познавательном плане -</w:t>
      </w:r>
      <w:r w:rsidR="00F73311" w:rsidRPr="00E473A6">
        <w:rPr>
          <w:noProof/>
          <w:color w:val="000000"/>
          <w:sz w:val="28"/>
          <w:szCs w:val="28"/>
          <w:lang w:val="ru-RU"/>
        </w:rPr>
        <w:t xml:space="preserve"> </w:t>
      </w:r>
      <w:r w:rsidRPr="00E473A6">
        <w:rPr>
          <w:noProof/>
          <w:color w:val="000000"/>
          <w:sz w:val="28"/>
          <w:szCs w:val="28"/>
          <w:lang w:val="ru-RU"/>
        </w:rPr>
        <w:t>это может быть сравнено с зоопарком открытого типа, где можно проводить пешие и конные экскурсии по территории парка, наблюдая маралов практически в естественной обстановке. Весной и в начале лета Вы можете ознакомиться с резкой, обработкой и сушкой пант, что не лишено экзотики. Особенно резка пант, когда маралы загоняются в станок, режутся вручную молодые рога. Тут же пьется из раны местными жителями пантовая кровь.</w:t>
      </w:r>
    </w:p>
    <w:p w14:paraId="0376673D" w14:textId="77777777" w:rsidR="006A74C0" w:rsidRPr="00E473A6" w:rsidRDefault="006A74C0" w:rsidP="00F73311">
      <w:pPr>
        <w:pStyle w:val="21"/>
        <w:spacing w:line="360" w:lineRule="auto"/>
        <w:ind w:firstLine="709"/>
        <w:rPr>
          <w:noProof/>
          <w:color w:val="000000"/>
          <w:szCs w:val="28"/>
        </w:rPr>
      </w:pPr>
      <w:r w:rsidRPr="00E473A6">
        <w:rPr>
          <w:noProof/>
          <w:color w:val="000000"/>
          <w:szCs w:val="28"/>
        </w:rPr>
        <w:t>Желающие могут принять ванную из отвара пант. – Это широко известный в этих местах и в Юго-Восточной Азии метод оздоровления и омоложения.</w:t>
      </w:r>
      <w:r w:rsidR="00F73311" w:rsidRPr="00E473A6">
        <w:rPr>
          <w:noProof/>
          <w:color w:val="000000"/>
          <w:szCs w:val="28"/>
        </w:rPr>
        <w:t xml:space="preserve"> </w:t>
      </w:r>
      <w:r w:rsidRPr="00E473A6">
        <w:rPr>
          <w:noProof/>
          <w:color w:val="000000"/>
          <w:szCs w:val="28"/>
        </w:rPr>
        <w:t xml:space="preserve">Каждый год наш Президент принимает курс пантовых ванн. </w:t>
      </w:r>
    </w:p>
    <w:p w14:paraId="70634242"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В сочетании с этнопрограммой, кумысолечением и пантолечением (принятием ванн с водой, в которой варятся панты), с великолепным здешним медом, кумысом и настойками лечебных трав с альпийских лугов – это является прекрасной оздоровительной и научно-культурно-познавательной программой.</w:t>
      </w:r>
    </w:p>
    <w:p w14:paraId="2AF1D989"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Основное количество мараловодческих хозяйств располагается в Катон-Карагайском районе в пределах Проектной территории, где традиционно сложилась эта древняя культура.</w:t>
      </w:r>
    </w:p>
    <w:p w14:paraId="1B33247A"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Радонолечение представлено единственным действующим санаторием Рахмановские Ключи. Высокогорный санаторий </w:t>
      </w:r>
      <w:r w:rsidRPr="00E473A6">
        <w:rPr>
          <w:bCs/>
          <w:noProof/>
          <w:color w:val="000000"/>
          <w:sz w:val="28"/>
          <w:szCs w:val="28"/>
          <w:lang w:val="ru-RU"/>
        </w:rPr>
        <w:t>«Рахмановские Ключи»</w:t>
      </w:r>
      <w:r w:rsidRPr="00E473A6">
        <w:rPr>
          <w:noProof/>
          <w:color w:val="000000"/>
          <w:sz w:val="28"/>
          <w:szCs w:val="28"/>
          <w:lang w:val="ru-RU"/>
        </w:rPr>
        <w:t xml:space="preserve"> расположен на радоновых источниках в долине реки Арасан на берегу большого Рахмановского озера.</w:t>
      </w:r>
      <w:r w:rsidR="00F73311" w:rsidRPr="00E473A6">
        <w:rPr>
          <w:noProof/>
          <w:color w:val="000000"/>
          <w:sz w:val="28"/>
          <w:szCs w:val="28"/>
          <w:lang w:val="ru-RU"/>
        </w:rPr>
        <w:t xml:space="preserve"> </w:t>
      </w:r>
      <w:r w:rsidRPr="00E473A6">
        <w:rPr>
          <w:noProof/>
          <w:color w:val="000000"/>
          <w:sz w:val="28"/>
          <w:szCs w:val="28"/>
          <w:lang w:val="ru-RU"/>
        </w:rPr>
        <w:t>Они расположены в удивительной по красоте котловине Рахмановского озера. Термальные источники «Рахмановские Ключи» представлены радоновыми лабоминерализованными гидрокарбонатно-кальциевые водами радиоактивность 33 эман. Температура воды родников от 31 до 40</w:t>
      </w:r>
      <w:r w:rsidRPr="00E473A6">
        <w:rPr>
          <w:noProof/>
          <w:color w:val="000000"/>
          <w:sz w:val="28"/>
          <w:szCs w:val="28"/>
          <w:lang w:val="ru-RU"/>
        </w:rPr>
        <w:sym w:font="Symbol" w:char="F0B0"/>
      </w:r>
      <w:r w:rsidRPr="00E473A6">
        <w:rPr>
          <w:noProof/>
          <w:color w:val="000000"/>
          <w:sz w:val="28"/>
          <w:szCs w:val="28"/>
          <w:lang w:val="ru-RU"/>
        </w:rPr>
        <w:t>С. Воды Рахмановских источников великолепно лечат болезни опорно-двигательного аппарата, кожные, желудочно-кишечные и др.</w:t>
      </w:r>
    </w:p>
    <w:p w14:paraId="140B2FA5" w14:textId="77777777" w:rsidR="006A74C0" w:rsidRPr="00E473A6" w:rsidRDefault="006A74C0" w:rsidP="00F73311">
      <w:pPr>
        <w:pStyle w:val="ab"/>
        <w:spacing w:line="360" w:lineRule="auto"/>
        <w:ind w:firstLine="709"/>
        <w:rPr>
          <w:noProof/>
          <w:color w:val="000000"/>
          <w:sz w:val="28"/>
          <w:szCs w:val="28"/>
        </w:rPr>
      </w:pPr>
      <w:r w:rsidRPr="00E473A6">
        <w:rPr>
          <w:noProof/>
          <w:color w:val="000000"/>
          <w:sz w:val="28"/>
          <w:szCs w:val="28"/>
        </w:rPr>
        <w:t xml:space="preserve">Кедровые леса, целебный воздух, напоенный ароматом тайги и альпийских лугов, горная местность и живописные озера – всё это создает в сочетании с целебными источниками великолепные условия для восстановления организма. </w:t>
      </w:r>
    </w:p>
    <w:p w14:paraId="0C2F7FD2"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По сведениям первых исследователей на месте Рахмановских Ключей были развалины буддийской кумирни.</w:t>
      </w:r>
      <w:r w:rsidR="00F73311" w:rsidRPr="00E473A6">
        <w:rPr>
          <w:noProof/>
          <w:color w:val="000000"/>
          <w:sz w:val="28"/>
          <w:szCs w:val="28"/>
          <w:lang w:val="ru-RU"/>
        </w:rPr>
        <w:t xml:space="preserve"> </w:t>
      </w:r>
      <w:r w:rsidRPr="00E473A6">
        <w:rPr>
          <w:noProof/>
          <w:color w:val="000000"/>
          <w:sz w:val="28"/>
          <w:szCs w:val="28"/>
          <w:lang w:val="ru-RU"/>
        </w:rPr>
        <w:t xml:space="preserve">В настоящее время идет реконструкция и строительство санатория. </w:t>
      </w:r>
    </w:p>
    <w:p w14:paraId="15475B95" w14:textId="77777777" w:rsidR="006A74C0" w:rsidRPr="00E473A6" w:rsidRDefault="006A74C0" w:rsidP="00F73311">
      <w:pPr>
        <w:pStyle w:val="21"/>
        <w:spacing w:line="360" w:lineRule="auto"/>
        <w:ind w:firstLine="709"/>
        <w:rPr>
          <w:noProof/>
          <w:color w:val="000000"/>
          <w:szCs w:val="28"/>
        </w:rPr>
      </w:pPr>
      <w:r w:rsidRPr="00E473A6">
        <w:rPr>
          <w:noProof/>
          <w:color w:val="000000"/>
          <w:szCs w:val="28"/>
        </w:rPr>
        <w:t>Восточная</w:t>
      </w:r>
      <w:r w:rsidR="00F73311" w:rsidRPr="00E473A6">
        <w:rPr>
          <w:noProof/>
          <w:color w:val="000000"/>
          <w:szCs w:val="28"/>
        </w:rPr>
        <w:t xml:space="preserve"> </w:t>
      </w:r>
      <w:r w:rsidRPr="00E473A6">
        <w:rPr>
          <w:noProof/>
          <w:color w:val="000000"/>
          <w:szCs w:val="28"/>
        </w:rPr>
        <w:t>(Маркакольская)</w:t>
      </w:r>
      <w:r w:rsidR="00F73311" w:rsidRPr="00E473A6">
        <w:rPr>
          <w:noProof/>
          <w:color w:val="000000"/>
          <w:szCs w:val="28"/>
        </w:rPr>
        <w:t xml:space="preserve"> </w:t>
      </w:r>
      <w:r w:rsidRPr="00E473A6">
        <w:rPr>
          <w:noProof/>
          <w:color w:val="000000"/>
          <w:szCs w:val="28"/>
        </w:rPr>
        <w:t>рекреационная зона</w:t>
      </w:r>
    </w:p>
    <w:p w14:paraId="6D9110C2" w14:textId="77777777" w:rsidR="006A74C0" w:rsidRPr="00E473A6" w:rsidRDefault="006A74C0" w:rsidP="00F73311">
      <w:pPr>
        <w:pStyle w:val="21"/>
        <w:spacing w:line="360" w:lineRule="auto"/>
        <w:ind w:firstLine="709"/>
        <w:rPr>
          <w:noProof/>
          <w:color w:val="000000"/>
          <w:szCs w:val="28"/>
        </w:rPr>
      </w:pPr>
      <w:r w:rsidRPr="00E473A6">
        <w:rPr>
          <w:noProof/>
          <w:color w:val="000000"/>
          <w:szCs w:val="28"/>
        </w:rPr>
        <w:t>Восточная</w:t>
      </w:r>
      <w:r w:rsidR="00F73311" w:rsidRPr="00E473A6">
        <w:rPr>
          <w:noProof/>
          <w:color w:val="000000"/>
          <w:szCs w:val="28"/>
        </w:rPr>
        <w:t xml:space="preserve"> </w:t>
      </w:r>
      <w:r w:rsidRPr="00E473A6">
        <w:rPr>
          <w:noProof/>
          <w:color w:val="000000"/>
          <w:szCs w:val="28"/>
        </w:rPr>
        <w:t>(Маркакольской)</w:t>
      </w:r>
      <w:r w:rsidR="00F73311" w:rsidRPr="00E473A6">
        <w:rPr>
          <w:noProof/>
          <w:color w:val="000000"/>
          <w:szCs w:val="28"/>
        </w:rPr>
        <w:t xml:space="preserve"> </w:t>
      </w:r>
      <w:r w:rsidRPr="00E473A6">
        <w:rPr>
          <w:noProof/>
          <w:color w:val="000000"/>
          <w:szCs w:val="28"/>
        </w:rPr>
        <w:t xml:space="preserve">рекреационная зона расположена на востоке Восточно-Казахстанской области и включает в себя уникальное оз. Маркаколь и его окрестности, входящие в Маркакольский государственный природный заповедник, а также верховья р. Кальжыр, вытекающей из оз. Маркаколь. Расстояние от г. Усть-Каменогорска составляет 470 км (с. Урунхайка, Маркакольский заповедник). </w:t>
      </w:r>
    </w:p>
    <w:p w14:paraId="713CD411" w14:textId="77777777" w:rsidR="006A74C0" w:rsidRPr="00E473A6" w:rsidRDefault="006A74C0" w:rsidP="00F73311">
      <w:pPr>
        <w:pStyle w:val="21"/>
        <w:spacing w:line="360" w:lineRule="auto"/>
        <w:ind w:firstLine="709"/>
        <w:rPr>
          <w:bCs/>
          <w:noProof/>
          <w:color w:val="000000"/>
          <w:szCs w:val="28"/>
        </w:rPr>
      </w:pPr>
      <w:r w:rsidRPr="00E473A6">
        <w:rPr>
          <w:noProof/>
          <w:color w:val="000000"/>
          <w:szCs w:val="28"/>
        </w:rPr>
        <w:t xml:space="preserve">Территория состоит из двух участков: восточного, в районе с. Урунхайки, и западного, - район с. Матабай, истоки и верхнее течение р. Кальжыр. Участки находятся в зоне любительского лова рыбы. </w:t>
      </w:r>
      <w:r w:rsidRPr="00E473A6">
        <w:rPr>
          <w:bCs/>
          <w:noProof/>
          <w:color w:val="000000"/>
          <w:szCs w:val="28"/>
        </w:rPr>
        <w:t>Площадь рекреационной зоны составляет 570 кв. км.</w:t>
      </w:r>
    </w:p>
    <w:p w14:paraId="45A0781A" w14:textId="77777777" w:rsidR="006A74C0" w:rsidRPr="00E473A6" w:rsidRDefault="006A74C0" w:rsidP="00F73311">
      <w:pPr>
        <w:pStyle w:val="21"/>
        <w:spacing w:line="360" w:lineRule="auto"/>
        <w:ind w:firstLine="709"/>
        <w:rPr>
          <w:noProof/>
          <w:color w:val="000000"/>
          <w:szCs w:val="28"/>
        </w:rPr>
      </w:pPr>
      <w:r w:rsidRPr="00E473A6">
        <w:rPr>
          <w:noProof/>
          <w:color w:val="000000"/>
          <w:szCs w:val="28"/>
        </w:rPr>
        <w:t>Восточная рекреационная зона менее известна и популярна, чем район г. Белухи, но ее привлекательность быстро растет. Основной достопримечательностью зоны являются прекрасные горные и озерные пейзажи, рыбалка на сибирского ленка - ускуча и хариуса, охота на марала и рыбалка на хариуса и ускуча в верхнем течении р. Кальжыр.</w:t>
      </w:r>
    </w:p>
    <w:p w14:paraId="382C54E3" w14:textId="77777777" w:rsidR="006A74C0" w:rsidRPr="00E473A6" w:rsidRDefault="006A74C0" w:rsidP="00F73311">
      <w:pPr>
        <w:pStyle w:val="ab"/>
        <w:spacing w:line="360" w:lineRule="auto"/>
        <w:ind w:firstLine="709"/>
        <w:rPr>
          <w:noProof/>
          <w:color w:val="000000"/>
          <w:sz w:val="28"/>
          <w:szCs w:val="28"/>
        </w:rPr>
      </w:pPr>
      <w:r w:rsidRPr="00E473A6">
        <w:rPr>
          <w:noProof/>
          <w:color w:val="000000"/>
          <w:sz w:val="28"/>
          <w:szCs w:val="28"/>
        </w:rPr>
        <w:t>Район пользуется популярностью у зарубежных туристов-охотников и рыбаков.</w:t>
      </w:r>
    </w:p>
    <w:p w14:paraId="17C16155" w14:textId="77777777" w:rsidR="006A74C0" w:rsidRPr="00E473A6" w:rsidRDefault="006A74C0" w:rsidP="00F73311">
      <w:pPr>
        <w:pStyle w:val="ab"/>
        <w:spacing w:line="360" w:lineRule="auto"/>
        <w:ind w:firstLine="709"/>
        <w:rPr>
          <w:noProof/>
          <w:color w:val="000000"/>
          <w:sz w:val="28"/>
          <w:szCs w:val="28"/>
        </w:rPr>
      </w:pPr>
      <w:r w:rsidRPr="00E473A6">
        <w:rPr>
          <w:noProof/>
          <w:color w:val="000000"/>
          <w:sz w:val="28"/>
          <w:szCs w:val="28"/>
        </w:rPr>
        <w:t>Наиболее посещаемыми ландшафтами зоны являются: аквальный (озеро Маркаколь) и прилегающие горно-лесные и горно-луговые.</w:t>
      </w:r>
    </w:p>
    <w:p w14:paraId="70BFBDB0" w14:textId="77777777" w:rsidR="006A74C0" w:rsidRPr="00E473A6" w:rsidRDefault="006A74C0" w:rsidP="00F73311">
      <w:pPr>
        <w:pStyle w:val="21"/>
        <w:spacing w:line="360" w:lineRule="auto"/>
        <w:ind w:firstLine="709"/>
        <w:rPr>
          <w:noProof/>
          <w:color w:val="000000"/>
          <w:szCs w:val="28"/>
        </w:rPr>
      </w:pPr>
      <w:r w:rsidRPr="00E473A6">
        <w:rPr>
          <w:noProof/>
          <w:color w:val="000000"/>
          <w:szCs w:val="28"/>
        </w:rPr>
        <w:t>Пик посещения приходится на сентябрь - начало октября, когда начинается отличная рыбалка на спиннинг и нахлыстом («на мошку»). В это время наступает прекрасная пора – «бабье лето». Изумрудная вода озера,</w:t>
      </w:r>
      <w:r w:rsidR="00F73311" w:rsidRPr="00E473A6">
        <w:rPr>
          <w:noProof/>
          <w:color w:val="000000"/>
          <w:szCs w:val="28"/>
        </w:rPr>
        <w:t xml:space="preserve"> </w:t>
      </w:r>
      <w:r w:rsidRPr="00E473A6">
        <w:rPr>
          <w:noProof/>
          <w:color w:val="000000"/>
          <w:szCs w:val="28"/>
        </w:rPr>
        <w:t>золото и багрянец леса, снежные вершины гор создают</w:t>
      </w:r>
      <w:r w:rsidR="00F73311" w:rsidRPr="00E473A6">
        <w:rPr>
          <w:noProof/>
          <w:color w:val="000000"/>
          <w:szCs w:val="28"/>
        </w:rPr>
        <w:t xml:space="preserve"> </w:t>
      </w:r>
      <w:r w:rsidRPr="00E473A6">
        <w:rPr>
          <w:noProof/>
          <w:color w:val="000000"/>
          <w:szCs w:val="28"/>
        </w:rPr>
        <w:t>восхитительные картины.</w:t>
      </w:r>
    </w:p>
    <w:p w14:paraId="06DCF18B" w14:textId="77777777" w:rsidR="006A74C0" w:rsidRPr="00E473A6" w:rsidRDefault="006A74C0" w:rsidP="00F73311">
      <w:pPr>
        <w:spacing w:line="360" w:lineRule="auto"/>
        <w:ind w:firstLine="709"/>
        <w:jc w:val="both"/>
        <w:rPr>
          <w:bCs/>
          <w:noProof/>
          <w:color w:val="000000"/>
          <w:sz w:val="28"/>
          <w:szCs w:val="28"/>
          <w:lang w:val="ru-RU"/>
        </w:rPr>
      </w:pPr>
    </w:p>
    <w:p w14:paraId="652B047C" w14:textId="77777777" w:rsidR="006A74C0" w:rsidRPr="00E473A6" w:rsidRDefault="005B57B9"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3.2 </w:t>
      </w:r>
      <w:r w:rsidR="006A74C0" w:rsidRPr="00E473A6">
        <w:rPr>
          <w:noProof/>
          <w:color w:val="000000"/>
          <w:sz w:val="28"/>
          <w:szCs w:val="28"/>
          <w:lang w:val="ru-RU"/>
        </w:rPr>
        <w:t>Туристско-рекреационная инфраструктура</w:t>
      </w:r>
    </w:p>
    <w:p w14:paraId="3E580295" w14:textId="77777777" w:rsidR="006A74C0" w:rsidRPr="00E473A6" w:rsidRDefault="006A74C0" w:rsidP="00F73311">
      <w:pPr>
        <w:spacing w:line="360" w:lineRule="auto"/>
        <w:ind w:firstLine="709"/>
        <w:jc w:val="both"/>
        <w:rPr>
          <w:noProof/>
          <w:color w:val="000000"/>
          <w:sz w:val="28"/>
          <w:szCs w:val="28"/>
          <w:lang w:val="ru-RU"/>
        </w:rPr>
      </w:pPr>
    </w:p>
    <w:p w14:paraId="5167D96E" w14:textId="77777777" w:rsidR="006A74C0" w:rsidRPr="00E473A6" w:rsidRDefault="006A74C0" w:rsidP="00F73311">
      <w:pPr>
        <w:pStyle w:val="21"/>
        <w:spacing w:line="360" w:lineRule="auto"/>
        <w:ind w:firstLine="709"/>
        <w:rPr>
          <w:noProof/>
          <w:color w:val="000000"/>
          <w:szCs w:val="28"/>
        </w:rPr>
      </w:pPr>
      <w:r w:rsidRPr="00E473A6">
        <w:rPr>
          <w:noProof/>
          <w:color w:val="000000"/>
          <w:szCs w:val="28"/>
        </w:rPr>
        <w:t>Инфраструктура туризма Восточной (Маркакольской) зоны практически отсутствует.</w:t>
      </w:r>
      <w:r w:rsidR="00F73311" w:rsidRPr="00E473A6">
        <w:rPr>
          <w:noProof/>
          <w:color w:val="000000"/>
          <w:szCs w:val="28"/>
        </w:rPr>
        <w:t xml:space="preserve"> </w:t>
      </w:r>
      <w:r w:rsidRPr="00E473A6">
        <w:rPr>
          <w:noProof/>
          <w:color w:val="000000"/>
          <w:szCs w:val="28"/>
        </w:rPr>
        <w:t xml:space="preserve">К объектам инфраструктуры туризма относятся примитивные базы туристских фирм «Экосистем» и </w:t>
      </w:r>
      <w:r w:rsidR="0035499C" w:rsidRPr="00E473A6">
        <w:rPr>
          <w:noProof/>
          <w:color w:val="000000"/>
          <w:szCs w:val="28"/>
        </w:rPr>
        <w:t>«</w:t>
      </w:r>
      <w:r w:rsidRPr="00E473A6">
        <w:rPr>
          <w:noProof/>
          <w:color w:val="000000"/>
          <w:szCs w:val="28"/>
        </w:rPr>
        <w:t>Алтайские экспедиции</w:t>
      </w:r>
      <w:r w:rsidR="0035499C" w:rsidRPr="00E473A6">
        <w:rPr>
          <w:noProof/>
          <w:color w:val="000000"/>
          <w:szCs w:val="28"/>
        </w:rPr>
        <w:t>»</w:t>
      </w:r>
      <w:r w:rsidRPr="00E473A6">
        <w:rPr>
          <w:noProof/>
          <w:color w:val="000000"/>
          <w:szCs w:val="28"/>
        </w:rPr>
        <w:t>, и кемпинг АО «КазЦинк».</w:t>
      </w:r>
    </w:p>
    <w:p w14:paraId="180D3FDC" w14:textId="77777777" w:rsidR="006A74C0" w:rsidRPr="00E473A6" w:rsidRDefault="006A74C0" w:rsidP="00F73311">
      <w:pPr>
        <w:pStyle w:val="21"/>
        <w:spacing w:line="360" w:lineRule="auto"/>
        <w:ind w:firstLine="709"/>
        <w:rPr>
          <w:noProof/>
          <w:color w:val="000000"/>
          <w:szCs w:val="28"/>
        </w:rPr>
      </w:pPr>
      <w:r w:rsidRPr="00E473A6">
        <w:rPr>
          <w:noProof/>
          <w:color w:val="000000"/>
          <w:szCs w:val="28"/>
        </w:rPr>
        <w:t>База фирмы «Экосистем» (1\2 дома) расположена в с. Урунхайка на территории конторы Маркакольского заповедника</w:t>
      </w:r>
      <w:r w:rsidR="00F73311" w:rsidRPr="00E473A6">
        <w:rPr>
          <w:noProof/>
          <w:color w:val="000000"/>
          <w:szCs w:val="28"/>
        </w:rPr>
        <w:t xml:space="preserve"> </w:t>
      </w:r>
      <w:r w:rsidRPr="00E473A6">
        <w:rPr>
          <w:noProof/>
          <w:color w:val="000000"/>
          <w:szCs w:val="28"/>
        </w:rPr>
        <w:t>и может принять около 7 человек.</w:t>
      </w:r>
    </w:p>
    <w:p w14:paraId="4F5787CE"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База фирмы «Алтайские экспедиции» (трехкомнатный кирпичный дом) расположена в с. Урунхайка на территории конторы Маркакольского заповедника</w:t>
      </w:r>
      <w:r w:rsidR="00F73311" w:rsidRPr="00E473A6">
        <w:rPr>
          <w:noProof/>
          <w:color w:val="000000"/>
          <w:sz w:val="28"/>
          <w:szCs w:val="28"/>
          <w:lang w:val="ru-RU"/>
        </w:rPr>
        <w:t xml:space="preserve"> </w:t>
      </w:r>
      <w:r w:rsidRPr="00E473A6">
        <w:rPr>
          <w:noProof/>
          <w:color w:val="000000"/>
          <w:sz w:val="28"/>
          <w:szCs w:val="28"/>
          <w:lang w:val="ru-RU"/>
        </w:rPr>
        <w:t xml:space="preserve">и может принять около 10 человек. </w:t>
      </w:r>
    </w:p>
    <w:p w14:paraId="6C01BC1B"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Некоторые местные жители в период рыбалки принимают </w:t>
      </w:r>
      <w:r w:rsidR="0035499C" w:rsidRPr="00E473A6">
        <w:rPr>
          <w:noProof/>
          <w:color w:val="000000"/>
          <w:sz w:val="28"/>
          <w:szCs w:val="28"/>
          <w:lang w:val="ru-RU"/>
        </w:rPr>
        <w:t>«</w:t>
      </w:r>
      <w:r w:rsidRPr="00E473A6">
        <w:rPr>
          <w:noProof/>
          <w:color w:val="000000"/>
          <w:sz w:val="28"/>
          <w:szCs w:val="28"/>
          <w:lang w:val="ru-RU"/>
        </w:rPr>
        <w:t>на постой</w:t>
      </w:r>
      <w:r w:rsidR="0035499C" w:rsidRPr="00E473A6">
        <w:rPr>
          <w:noProof/>
          <w:color w:val="000000"/>
          <w:sz w:val="28"/>
          <w:szCs w:val="28"/>
          <w:lang w:val="ru-RU"/>
        </w:rPr>
        <w:t>»</w:t>
      </w:r>
      <w:r w:rsidRPr="00E473A6">
        <w:rPr>
          <w:noProof/>
          <w:color w:val="000000"/>
          <w:sz w:val="28"/>
          <w:szCs w:val="28"/>
          <w:lang w:val="ru-RU"/>
        </w:rPr>
        <w:t xml:space="preserve"> туристов - рыбаков. Но условия в таких гостевых домах крайне низкие.</w:t>
      </w:r>
    </w:p>
    <w:p w14:paraId="199A4296" w14:textId="77777777" w:rsidR="006A74C0" w:rsidRPr="00E473A6" w:rsidRDefault="006A74C0" w:rsidP="00F73311">
      <w:pPr>
        <w:pStyle w:val="21"/>
        <w:spacing w:line="360" w:lineRule="auto"/>
        <w:ind w:firstLine="709"/>
        <w:rPr>
          <w:noProof/>
          <w:color w:val="000000"/>
          <w:szCs w:val="28"/>
        </w:rPr>
      </w:pPr>
      <w:r w:rsidRPr="00E473A6">
        <w:rPr>
          <w:noProof/>
          <w:color w:val="000000"/>
          <w:szCs w:val="28"/>
        </w:rPr>
        <w:t>Кемпинг «КазЦинка» работает только для работников этого предприятия.</w:t>
      </w:r>
    </w:p>
    <w:p w14:paraId="4DF921D3"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Полностью отсутствует такие составляющие туристской деятельности, как</w:t>
      </w:r>
      <w:r w:rsidR="00F73311" w:rsidRPr="00E473A6">
        <w:rPr>
          <w:noProof/>
          <w:color w:val="000000"/>
          <w:sz w:val="28"/>
          <w:szCs w:val="28"/>
          <w:lang w:val="ru-RU"/>
        </w:rPr>
        <w:t xml:space="preserve"> </w:t>
      </w:r>
      <w:r w:rsidRPr="00E473A6">
        <w:rPr>
          <w:noProof/>
          <w:color w:val="000000"/>
          <w:sz w:val="28"/>
          <w:szCs w:val="28"/>
          <w:lang w:val="ru-RU"/>
        </w:rPr>
        <w:t>торговля сувенирами, картами, путеводителями и пр.</w:t>
      </w:r>
    </w:p>
    <w:p w14:paraId="6993715E"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Продукты питания первой необходимости можно купить в небольших </w:t>
      </w:r>
      <w:r w:rsidR="0035499C" w:rsidRPr="00E473A6">
        <w:rPr>
          <w:noProof/>
          <w:color w:val="000000"/>
          <w:sz w:val="28"/>
          <w:szCs w:val="28"/>
          <w:lang w:val="ru-RU"/>
        </w:rPr>
        <w:t>«</w:t>
      </w:r>
      <w:r w:rsidRPr="00E473A6">
        <w:rPr>
          <w:noProof/>
          <w:color w:val="000000"/>
          <w:sz w:val="28"/>
          <w:szCs w:val="28"/>
          <w:lang w:val="ru-RU"/>
        </w:rPr>
        <w:t>смешанных</w:t>
      </w:r>
      <w:r w:rsidR="0035499C" w:rsidRPr="00E473A6">
        <w:rPr>
          <w:noProof/>
          <w:color w:val="000000"/>
          <w:sz w:val="28"/>
          <w:szCs w:val="28"/>
          <w:lang w:val="ru-RU"/>
        </w:rPr>
        <w:t>»</w:t>
      </w:r>
      <w:r w:rsidRPr="00E473A6">
        <w:rPr>
          <w:noProof/>
          <w:color w:val="000000"/>
          <w:sz w:val="28"/>
          <w:szCs w:val="28"/>
          <w:lang w:val="ru-RU"/>
        </w:rPr>
        <w:t xml:space="preserve"> магазинах </w:t>
      </w:r>
      <w:r w:rsidR="0035499C" w:rsidRPr="00E473A6">
        <w:rPr>
          <w:noProof/>
          <w:color w:val="000000"/>
          <w:sz w:val="28"/>
          <w:szCs w:val="28"/>
          <w:lang w:val="ru-RU"/>
        </w:rPr>
        <w:t>–</w:t>
      </w:r>
      <w:r w:rsidRPr="00E473A6">
        <w:rPr>
          <w:noProof/>
          <w:color w:val="000000"/>
          <w:sz w:val="28"/>
          <w:szCs w:val="28"/>
          <w:lang w:val="ru-RU"/>
        </w:rPr>
        <w:t xml:space="preserve"> </w:t>
      </w:r>
      <w:r w:rsidR="0035499C" w:rsidRPr="00E473A6">
        <w:rPr>
          <w:noProof/>
          <w:color w:val="000000"/>
          <w:sz w:val="28"/>
          <w:szCs w:val="28"/>
          <w:lang w:val="ru-RU"/>
        </w:rPr>
        <w:t>«</w:t>
      </w:r>
      <w:r w:rsidRPr="00E473A6">
        <w:rPr>
          <w:noProof/>
          <w:color w:val="000000"/>
          <w:sz w:val="28"/>
          <w:szCs w:val="28"/>
          <w:lang w:val="ru-RU"/>
        </w:rPr>
        <w:t>миниуниверсамах</w:t>
      </w:r>
      <w:r w:rsidR="0035499C" w:rsidRPr="00E473A6">
        <w:rPr>
          <w:noProof/>
          <w:color w:val="000000"/>
          <w:sz w:val="28"/>
          <w:szCs w:val="28"/>
          <w:lang w:val="ru-RU"/>
        </w:rPr>
        <w:t>»</w:t>
      </w:r>
      <w:r w:rsidRPr="00E473A6">
        <w:rPr>
          <w:noProof/>
          <w:color w:val="000000"/>
          <w:sz w:val="28"/>
          <w:szCs w:val="28"/>
          <w:lang w:val="ru-RU"/>
        </w:rPr>
        <w:t xml:space="preserve"> в с. Урунхайка.</w:t>
      </w:r>
      <w:r w:rsidR="00F73311" w:rsidRPr="00E473A6">
        <w:rPr>
          <w:noProof/>
          <w:color w:val="000000"/>
          <w:sz w:val="28"/>
          <w:szCs w:val="28"/>
          <w:lang w:val="ru-RU"/>
        </w:rPr>
        <w:t xml:space="preserve"> </w:t>
      </w:r>
    </w:p>
    <w:p w14:paraId="58711B8F"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В связи с большими расстояниями от ближайшего аэропорта (470 км от г. Усть-Каменогорска) и длительным переездом (около 12 час.) существует проблема доставки путешественников до данной территории. </w:t>
      </w:r>
    </w:p>
    <w:p w14:paraId="063B12D2"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От г. Усть-Каменогорска до с. Теректы (быв. с. Алексеевка) существует разбитая</w:t>
      </w:r>
      <w:r w:rsidR="00F73311" w:rsidRPr="00E473A6">
        <w:rPr>
          <w:noProof/>
          <w:color w:val="000000"/>
          <w:sz w:val="28"/>
          <w:szCs w:val="28"/>
          <w:lang w:val="ru-RU"/>
        </w:rPr>
        <w:t xml:space="preserve"> </w:t>
      </w:r>
      <w:r w:rsidRPr="00E473A6">
        <w:rPr>
          <w:noProof/>
          <w:color w:val="000000"/>
          <w:sz w:val="28"/>
          <w:szCs w:val="28"/>
          <w:lang w:val="ru-RU"/>
        </w:rPr>
        <w:t>асфальтированная трасса. Далее до с. Урунхайка (около 60 км) гравийная и грунтовая дорога, проходимая</w:t>
      </w:r>
      <w:r w:rsidR="00F73311" w:rsidRPr="00E473A6">
        <w:rPr>
          <w:noProof/>
          <w:color w:val="000000"/>
          <w:sz w:val="28"/>
          <w:szCs w:val="28"/>
          <w:lang w:val="ru-RU"/>
        </w:rPr>
        <w:t xml:space="preserve"> </w:t>
      </w:r>
      <w:r w:rsidRPr="00E473A6">
        <w:rPr>
          <w:noProof/>
          <w:color w:val="000000"/>
          <w:sz w:val="28"/>
          <w:szCs w:val="28"/>
          <w:lang w:val="ru-RU"/>
        </w:rPr>
        <w:t>только для специального транспорта.</w:t>
      </w:r>
    </w:p>
    <w:p w14:paraId="234DBBE9"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Следует отметить, что в с. Урунхайка существует хорошая спутниковая телефонная связь. С другими населенными пунктами на озере, где существуют отделения (инспекторы) заповедника,</w:t>
      </w:r>
      <w:r w:rsidR="00F73311" w:rsidRPr="00E473A6">
        <w:rPr>
          <w:noProof/>
          <w:color w:val="000000"/>
          <w:sz w:val="28"/>
          <w:szCs w:val="28"/>
          <w:lang w:val="ru-RU"/>
        </w:rPr>
        <w:t xml:space="preserve"> </w:t>
      </w:r>
      <w:r w:rsidRPr="00E473A6">
        <w:rPr>
          <w:noProof/>
          <w:color w:val="000000"/>
          <w:sz w:val="28"/>
          <w:szCs w:val="28"/>
          <w:lang w:val="ru-RU"/>
        </w:rPr>
        <w:t xml:space="preserve">связь осуществляется по рации. </w:t>
      </w:r>
    </w:p>
    <w:p w14:paraId="782EA744" w14:textId="77777777" w:rsidR="00E014A6"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В конторе Маркакольского заповедника существует старый музей, дающий представление о природе территории. Музей устарел как в физическом, так и в научном (моральном) плане и требует полной реконструкции на современном уровне.</w:t>
      </w:r>
    </w:p>
    <w:p w14:paraId="30D3E2CD" w14:textId="77777777" w:rsidR="0035499C" w:rsidRPr="00E473A6" w:rsidRDefault="0035499C" w:rsidP="00F73311">
      <w:pPr>
        <w:spacing w:line="360" w:lineRule="auto"/>
        <w:ind w:firstLine="709"/>
        <w:jc w:val="both"/>
        <w:rPr>
          <w:noProof/>
          <w:color w:val="000000"/>
          <w:sz w:val="28"/>
          <w:szCs w:val="28"/>
          <w:lang w:val="ru-RU"/>
        </w:rPr>
      </w:pPr>
    </w:p>
    <w:p w14:paraId="4BB09921" w14:textId="77777777" w:rsidR="006A74C0" w:rsidRPr="00E473A6" w:rsidRDefault="00F73311" w:rsidP="00F73311">
      <w:pPr>
        <w:spacing w:line="360" w:lineRule="auto"/>
        <w:ind w:firstLine="709"/>
        <w:jc w:val="both"/>
        <w:rPr>
          <w:noProof/>
          <w:color w:val="000000"/>
          <w:sz w:val="28"/>
          <w:szCs w:val="28"/>
          <w:lang w:val="ru-RU"/>
        </w:rPr>
      </w:pPr>
      <w:r w:rsidRPr="00E473A6">
        <w:rPr>
          <w:noProof/>
          <w:color w:val="000000"/>
          <w:sz w:val="28"/>
          <w:szCs w:val="28"/>
          <w:lang w:val="ru-RU"/>
        </w:rPr>
        <w:br w:type="page"/>
      </w:r>
      <w:r w:rsidR="0035499C" w:rsidRPr="00E473A6">
        <w:rPr>
          <w:noProof/>
          <w:color w:val="000000"/>
          <w:sz w:val="28"/>
          <w:szCs w:val="28"/>
          <w:lang w:val="ru-RU"/>
        </w:rPr>
        <w:t>4</w:t>
      </w:r>
      <w:r w:rsidR="0094674F" w:rsidRPr="00E473A6">
        <w:rPr>
          <w:noProof/>
          <w:color w:val="000000"/>
          <w:sz w:val="28"/>
          <w:szCs w:val="28"/>
          <w:lang w:val="ru-RU"/>
        </w:rPr>
        <w:t xml:space="preserve">. </w:t>
      </w:r>
      <w:r w:rsidR="007C5F1F" w:rsidRPr="00E473A6">
        <w:rPr>
          <w:noProof/>
          <w:color w:val="000000"/>
          <w:sz w:val="28"/>
          <w:szCs w:val="28"/>
          <w:lang w:val="ru-RU"/>
        </w:rPr>
        <w:t>Т</w:t>
      </w:r>
      <w:r w:rsidR="0035499C" w:rsidRPr="00E473A6">
        <w:rPr>
          <w:noProof/>
          <w:color w:val="000000"/>
          <w:sz w:val="28"/>
          <w:szCs w:val="28"/>
          <w:lang w:val="ru-RU"/>
        </w:rPr>
        <w:t xml:space="preserve">уризм на </w:t>
      </w:r>
      <w:r w:rsidR="006A74C0" w:rsidRPr="00E473A6">
        <w:rPr>
          <w:noProof/>
          <w:color w:val="000000"/>
          <w:sz w:val="28"/>
          <w:szCs w:val="28"/>
          <w:lang w:val="ru-RU"/>
        </w:rPr>
        <w:t>ООПТ</w:t>
      </w:r>
    </w:p>
    <w:p w14:paraId="50EF6BD7" w14:textId="77777777" w:rsidR="00E265F0" w:rsidRPr="00E473A6" w:rsidRDefault="00E265F0" w:rsidP="00F73311">
      <w:pPr>
        <w:spacing w:line="360" w:lineRule="auto"/>
        <w:ind w:firstLine="709"/>
        <w:jc w:val="both"/>
        <w:rPr>
          <w:noProof/>
          <w:color w:val="000000"/>
          <w:sz w:val="28"/>
          <w:szCs w:val="28"/>
          <w:lang w:val="ru-RU"/>
        </w:rPr>
      </w:pPr>
    </w:p>
    <w:p w14:paraId="0C0903AE" w14:textId="77777777" w:rsidR="000C598B" w:rsidRPr="00E473A6" w:rsidRDefault="00E265F0" w:rsidP="00F73311">
      <w:pPr>
        <w:spacing w:line="360" w:lineRule="auto"/>
        <w:ind w:firstLine="709"/>
        <w:jc w:val="both"/>
        <w:rPr>
          <w:noProof/>
          <w:color w:val="000000"/>
          <w:sz w:val="28"/>
          <w:szCs w:val="28"/>
          <w:lang w:val="ru-RU"/>
        </w:rPr>
      </w:pPr>
      <w:r w:rsidRPr="00E473A6">
        <w:rPr>
          <w:noProof/>
          <w:color w:val="000000"/>
          <w:sz w:val="28"/>
          <w:szCs w:val="28"/>
          <w:lang w:val="ru-RU"/>
        </w:rPr>
        <w:t>ООПТ, как институты, совмещающие в себе функции охраны природы и ее научного изучения с функциями по экологическому просвещению и обеспечению регулируемого туризма, имеют целый ряд особенностей и преимуществ по организации экологического туризма на территории</w:t>
      </w:r>
      <w:r w:rsidR="004E5545" w:rsidRPr="00E473A6">
        <w:rPr>
          <w:noProof/>
          <w:color w:val="000000"/>
          <w:sz w:val="28"/>
          <w:szCs w:val="28"/>
          <w:lang w:val="ru-RU"/>
        </w:rPr>
        <w:t xml:space="preserve"> ООПТ</w:t>
      </w:r>
      <w:r w:rsidRPr="00E473A6">
        <w:rPr>
          <w:noProof/>
          <w:color w:val="000000"/>
          <w:sz w:val="28"/>
          <w:szCs w:val="28"/>
          <w:lang w:val="ru-RU"/>
        </w:rPr>
        <w:t>, представляющей определенную рекреационную ценность</w:t>
      </w:r>
      <w:r w:rsidR="004E5545" w:rsidRPr="00E473A6">
        <w:rPr>
          <w:noProof/>
          <w:color w:val="000000"/>
          <w:sz w:val="28"/>
          <w:szCs w:val="28"/>
          <w:lang w:val="ru-RU"/>
        </w:rPr>
        <w:t>:</w:t>
      </w:r>
    </w:p>
    <w:p w14:paraId="50DEE541" w14:textId="77777777" w:rsidR="000C598B" w:rsidRPr="00E473A6" w:rsidRDefault="004E5545"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В силу того, что экологический туризм это не просто бизнес, и получение максимальной прибыли не является его самоцелью. </w:t>
      </w:r>
      <w:r w:rsidR="007C5F1F" w:rsidRPr="00E473A6">
        <w:rPr>
          <w:noProof/>
          <w:color w:val="000000"/>
          <w:sz w:val="28"/>
          <w:szCs w:val="28"/>
          <w:lang w:val="ru-RU"/>
        </w:rPr>
        <w:t>В</w:t>
      </w:r>
      <w:r w:rsidRPr="00E473A6">
        <w:rPr>
          <w:noProof/>
          <w:color w:val="000000"/>
          <w:sz w:val="28"/>
          <w:szCs w:val="28"/>
          <w:lang w:val="ru-RU"/>
        </w:rPr>
        <w:t>недрение теории и практики такого туризма не может опираться на обычные туристические агентства.</w:t>
      </w:r>
    </w:p>
    <w:p w14:paraId="120DCD8D" w14:textId="77777777" w:rsidR="000C598B" w:rsidRPr="00E473A6" w:rsidRDefault="004E5545"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ГНПП имеют богатейший туристский потенциал, так как сохраняют природное и культурное наследие, типичные, редкие и уникальные объекты флоры и фауны, историко-культурные памятники, которые, как правило, не сохранились на </w:t>
      </w:r>
      <w:r w:rsidR="00531FA7" w:rsidRPr="00E473A6">
        <w:rPr>
          <w:noProof/>
          <w:color w:val="000000"/>
          <w:sz w:val="28"/>
          <w:szCs w:val="28"/>
          <w:lang w:val="ru-RU"/>
        </w:rPr>
        <w:t>других территориях.</w:t>
      </w:r>
    </w:p>
    <w:p w14:paraId="36935305" w14:textId="77777777" w:rsidR="000C598B" w:rsidRPr="00E473A6" w:rsidRDefault="00531FA7" w:rsidP="00F73311">
      <w:pPr>
        <w:spacing w:line="360" w:lineRule="auto"/>
        <w:ind w:firstLine="709"/>
        <w:jc w:val="both"/>
        <w:rPr>
          <w:noProof/>
          <w:color w:val="000000"/>
          <w:sz w:val="28"/>
          <w:szCs w:val="28"/>
          <w:lang w:val="ru-RU"/>
        </w:rPr>
      </w:pPr>
      <w:r w:rsidRPr="00E473A6">
        <w:rPr>
          <w:noProof/>
          <w:color w:val="000000"/>
          <w:sz w:val="28"/>
          <w:szCs w:val="28"/>
          <w:lang w:val="ru-RU"/>
        </w:rPr>
        <w:t>ГНПП имеют соответствующие структурные подразделения и постоянный штат квалифицированных специалистов, что обуславливает перспективность для организации любых видов природоориентированного туризма.</w:t>
      </w:r>
    </w:p>
    <w:p w14:paraId="4CE4B484" w14:textId="77777777" w:rsidR="000C598B" w:rsidRPr="00E473A6" w:rsidRDefault="003D00A7" w:rsidP="00F73311">
      <w:pPr>
        <w:spacing w:line="360" w:lineRule="auto"/>
        <w:ind w:firstLine="709"/>
        <w:jc w:val="both"/>
        <w:rPr>
          <w:noProof/>
          <w:color w:val="000000"/>
          <w:sz w:val="28"/>
          <w:szCs w:val="28"/>
          <w:lang w:val="ru-RU"/>
        </w:rPr>
      </w:pPr>
      <w:r w:rsidRPr="00E473A6">
        <w:rPr>
          <w:noProof/>
          <w:color w:val="000000"/>
          <w:sz w:val="28"/>
          <w:szCs w:val="28"/>
          <w:lang w:val="ru-RU"/>
        </w:rPr>
        <w:t>Учитывая слабое развитие сферы услуг и коммуникаций на территории ГНПП и близлежащих населенных пунктах, экотуризм, в силу своей специфики, имеющий наименьшие требования к инфраструктуре, может получить широкое развитие в национальных парках уже сейчас.</w:t>
      </w:r>
    </w:p>
    <w:p w14:paraId="7CEE13A7" w14:textId="77777777" w:rsidR="000C598B" w:rsidRPr="00E473A6" w:rsidRDefault="003D00A7" w:rsidP="00F73311">
      <w:pPr>
        <w:spacing w:line="360" w:lineRule="auto"/>
        <w:ind w:firstLine="709"/>
        <w:jc w:val="both"/>
        <w:rPr>
          <w:noProof/>
          <w:color w:val="000000"/>
          <w:sz w:val="28"/>
          <w:szCs w:val="28"/>
          <w:lang w:val="ru-RU"/>
        </w:rPr>
      </w:pPr>
      <w:r w:rsidRPr="00E473A6">
        <w:rPr>
          <w:noProof/>
          <w:color w:val="000000"/>
          <w:sz w:val="28"/>
          <w:szCs w:val="28"/>
          <w:lang w:val="ru-RU"/>
        </w:rPr>
        <w:t>Сочетание эколого-просветительской и туристской деятельности в ГНПП значительно повышает эффективность экологического просвещения как посетителей ООПТ, так и местного населения, позволяет привлечь внимание широкой общественности к вопросам охраны природы и усиливает общественную поддержку ООПТ.</w:t>
      </w:r>
      <w:r w:rsidR="00F73311" w:rsidRPr="00E473A6">
        <w:rPr>
          <w:noProof/>
          <w:color w:val="000000"/>
          <w:sz w:val="28"/>
          <w:szCs w:val="28"/>
          <w:lang w:val="ru-RU"/>
        </w:rPr>
        <w:t xml:space="preserve"> </w:t>
      </w:r>
      <w:r w:rsidRPr="00E473A6">
        <w:rPr>
          <w:noProof/>
          <w:color w:val="000000"/>
          <w:sz w:val="28"/>
          <w:szCs w:val="28"/>
          <w:lang w:val="ru-RU"/>
        </w:rPr>
        <w:t>Таким образом, у них появляется реальная возможность стать центром общественной жизни в те</w:t>
      </w:r>
      <w:r w:rsidR="000C598B" w:rsidRPr="00E473A6">
        <w:rPr>
          <w:noProof/>
          <w:color w:val="000000"/>
          <w:sz w:val="28"/>
          <w:szCs w:val="28"/>
          <w:lang w:val="ru-RU"/>
        </w:rPr>
        <w:t>х районах, где они расположены.</w:t>
      </w:r>
    </w:p>
    <w:p w14:paraId="5474D67E" w14:textId="77777777" w:rsidR="003D00A7" w:rsidRPr="00E473A6" w:rsidRDefault="003D00A7" w:rsidP="00F73311">
      <w:pPr>
        <w:spacing w:line="360" w:lineRule="auto"/>
        <w:ind w:firstLine="709"/>
        <w:jc w:val="both"/>
        <w:rPr>
          <w:noProof/>
          <w:color w:val="000000"/>
          <w:sz w:val="28"/>
          <w:szCs w:val="28"/>
          <w:lang w:val="ru-RU"/>
        </w:rPr>
      </w:pPr>
      <w:r w:rsidRPr="00E473A6">
        <w:rPr>
          <w:noProof/>
          <w:color w:val="000000"/>
          <w:sz w:val="28"/>
          <w:szCs w:val="28"/>
          <w:lang w:val="ru-RU"/>
        </w:rPr>
        <w:t>ГНПП являются структурами, способными взять на себя функции планирования, управления и мониторинга туристской деятельности, что является непременным условием экологического туризма.</w:t>
      </w:r>
      <w:r w:rsidR="00F73311" w:rsidRPr="00E473A6">
        <w:rPr>
          <w:noProof/>
          <w:color w:val="000000"/>
          <w:sz w:val="28"/>
          <w:szCs w:val="28"/>
          <w:lang w:val="ru-RU"/>
        </w:rPr>
        <w:t xml:space="preserve"> </w:t>
      </w:r>
    </w:p>
    <w:p w14:paraId="21557E1C" w14:textId="77777777" w:rsidR="00E53984" w:rsidRPr="00E473A6" w:rsidRDefault="00E53984" w:rsidP="00F73311">
      <w:pPr>
        <w:spacing w:line="360" w:lineRule="auto"/>
        <w:ind w:firstLine="709"/>
        <w:jc w:val="both"/>
        <w:rPr>
          <w:noProof/>
          <w:color w:val="000000"/>
          <w:sz w:val="28"/>
          <w:szCs w:val="28"/>
          <w:lang w:val="ru-RU"/>
        </w:rPr>
      </w:pPr>
    </w:p>
    <w:p w14:paraId="67D3C5F2" w14:textId="77777777" w:rsidR="00AC185C" w:rsidRPr="00E473A6" w:rsidRDefault="00AC185C"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4.1 </w:t>
      </w:r>
      <w:r w:rsidR="007C5F1F" w:rsidRPr="00E473A6">
        <w:rPr>
          <w:noProof/>
          <w:color w:val="000000"/>
          <w:sz w:val="28"/>
          <w:szCs w:val="28"/>
          <w:lang w:val="ru-RU"/>
        </w:rPr>
        <w:t>Обзор количественного и качественного состояния туристской инфраструктуры на территории ККГНПП</w:t>
      </w:r>
    </w:p>
    <w:p w14:paraId="425DC395" w14:textId="77777777" w:rsidR="00AC185C" w:rsidRPr="00E473A6" w:rsidRDefault="00AC185C" w:rsidP="00F73311">
      <w:pPr>
        <w:spacing w:line="360" w:lineRule="auto"/>
        <w:ind w:firstLine="709"/>
        <w:jc w:val="both"/>
        <w:rPr>
          <w:noProof/>
          <w:color w:val="000000"/>
          <w:sz w:val="28"/>
          <w:szCs w:val="28"/>
          <w:lang w:val="ru-RU"/>
        </w:rPr>
      </w:pPr>
    </w:p>
    <w:p w14:paraId="22250FD6" w14:textId="77777777" w:rsidR="00E53984" w:rsidRPr="00E473A6" w:rsidRDefault="00AC185C"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1. </w:t>
      </w:r>
      <w:r w:rsidR="00E53984" w:rsidRPr="00E473A6">
        <w:rPr>
          <w:noProof/>
          <w:color w:val="000000"/>
          <w:sz w:val="28"/>
          <w:szCs w:val="28"/>
          <w:lang w:val="ru-RU"/>
        </w:rPr>
        <w:t>Наименование объекта:</w:t>
      </w:r>
      <w:r w:rsidRPr="00E473A6">
        <w:rPr>
          <w:noProof/>
          <w:color w:val="000000"/>
          <w:sz w:val="28"/>
          <w:szCs w:val="28"/>
          <w:lang w:val="ru-RU"/>
        </w:rPr>
        <w:t xml:space="preserve"> </w:t>
      </w:r>
      <w:r w:rsidR="00E53984" w:rsidRPr="00E473A6">
        <w:rPr>
          <w:noProof/>
          <w:color w:val="000000"/>
          <w:sz w:val="28"/>
          <w:szCs w:val="28"/>
          <w:lang w:val="ru-RU"/>
        </w:rPr>
        <w:t xml:space="preserve">Рекреационно-познавательная экологическая тропа «Белая Берель» </w:t>
      </w:r>
    </w:p>
    <w:p w14:paraId="02DD3D04" w14:textId="77777777" w:rsidR="00E53984" w:rsidRPr="00E473A6" w:rsidRDefault="00E53984" w:rsidP="00F73311">
      <w:pPr>
        <w:tabs>
          <w:tab w:val="num" w:pos="360"/>
        </w:tabs>
        <w:spacing w:line="360" w:lineRule="auto"/>
        <w:ind w:firstLine="709"/>
        <w:jc w:val="both"/>
        <w:rPr>
          <w:noProof/>
          <w:color w:val="000000"/>
          <w:sz w:val="28"/>
          <w:szCs w:val="28"/>
          <w:lang w:val="ru-RU"/>
        </w:rPr>
      </w:pPr>
      <w:r w:rsidRPr="00E473A6">
        <w:rPr>
          <w:noProof/>
          <w:color w:val="000000"/>
          <w:sz w:val="28"/>
          <w:szCs w:val="28"/>
          <w:lang w:val="ru-RU"/>
        </w:rPr>
        <w:t>Природный комплекс:</w:t>
      </w:r>
      <w:r w:rsidR="00F73311" w:rsidRPr="00E473A6">
        <w:rPr>
          <w:noProof/>
          <w:color w:val="000000"/>
          <w:sz w:val="28"/>
          <w:szCs w:val="28"/>
          <w:lang w:val="ru-RU"/>
        </w:rPr>
        <w:t xml:space="preserve"> </w:t>
      </w:r>
      <w:r w:rsidRPr="00E473A6">
        <w:rPr>
          <w:noProof/>
          <w:color w:val="000000"/>
          <w:sz w:val="28"/>
          <w:szCs w:val="28"/>
          <w:lang w:val="ru-RU"/>
        </w:rPr>
        <w:t>вдп. Язевый - озеро Язевое – вдп. Кокколь, ледники – г. Белуха – Верхний лагерь – гг. Вера, Надежда-Любовь.</w:t>
      </w:r>
    </w:p>
    <w:p w14:paraId="7C7A85BC" w14:textId="77777777" w:rsidR="00E53984" w:rsidRPr="00E473A6" w:rsidRDefault="00E53984" w:rsidP="00F73311">
      <w:pPr>
        <w:tabs>
          <w:tab w:val="num" w:pos="360"/>
        </w:tabs>
        <w:spacing w:line="360" w:lineRule="auto"/>
        <w:ind w:firstLine="709"/>
        <w:jc w:val="both"/>
        <w:rPr>
          <w:noProof/>
          <w:color w:val="000000"/>
          <w:sz w:val="28"/>
          <w:szCs w:val="28"/>
          <w:lang w:val="ru-RU"/>
        </w:rPr>
      </w:pPr>
      <w:r w:rsidRPr="00E473A6">
        <w:rPr>
          <w:noProof/>
          <w:color w:val="000000"/>
          <w:sz w:val="28"/>
          <w:szCs w:val="28"/>
          <w:lang w:val="ru-RU"/>
        </w:rPr>
        <w:t>Обустройство маршрутов: В экологическом лагере на побережье озера Язевое вновь туристы располагаются на ночлег в палаточных городках, на специально выделенных для этого полянах.</w:t>
      </w:r>
      <w:r w:rsidR="00F73311" w:rsidRPr="00E473A6">
        <w:rPr>
          <w:noProof/>
          <w:color w:val="000000"/>
          <w:sz w:val="28"/>
          <w:szCs w:val="28"/>
          <w:lang w:val="ru-RU"/>
        </w:rPr>
        <w:t xml:space="preserve"> </w:t>
      </w:r>
    </w:p>
    <w:p w14:paraId="036981DA" w14:textId="77777777" w:rsidR="00E53984" w:rsidRPr="00E473A6" w:rsidRDefault="00E53984" w:rsidP="00F73311">
      <w:pPr>
        <w:tabs>
          <w:tab w:val="num" w:pos="360"/>
        </w:tabs>
        <w:spacing w:line="360" w:lineRule="auto"/>
        <w:ind w:firstLine="709"/>
        <w:jc w:val="both"/>
        <w:rPr>
          <w:noProof/>
          <w:color w:val="000000"/>
          <w:sz w:val="28"/>
          <w:szCs w:val="28"/>
          <w:lang w:val="ru-RU"/>
        </w:rPr>
      </w:pPr>
      <w:r w:rsidRPr="00E473A6">
        <w:rPr>
          <w:noProof/>
          <w:color w:val="000000"/>
          <w:sz w:val="28"/>
          <w:szCs w:val="28"/>
          <w:lang w:val="ru-RU"/>
        </w:rPr>
        <w:t xml:space="preserve">На территории экологического лагеря имеется оборудованное костровище, санитарно-гигиенический блок (туалетные и санитарно-гигиенические кабинки), мусорные ямы для пищевых отходов, мусорные мешки для сбора мусора. </w:t>
      </w:r>
    </w:p>
    <w:p w14:paraId="01A738AE" w14:textId="77777777" w:rsidR="00E53984" w:rsidRPr="00E473A6" w:rsidRDefault="00E53984" w:rsidP="00F73311">
      <w:pPr>
        <w:tabs>
          <w:tab w:val="num" w:pos="360"/>
        </w:tabs>
        <w:spacing w:line="360" w:lineRule="auto"/>
        <w:ind w:firstLine="709"/>
        <w:jc w:val="both"/>
        <w:rPr>
          <w:noProof/>
          <w:color w:val="000000"/>
          <w:sz w:val="28"/>
          <w:szCs w:val="28"/>
          <w:lang w:val="ru-RU"/>
        </w:rPr>
      </w:pPr>
      <w:r w:rsidRPr="00E473A6">
        <w:rPr>
          <w:noProof/>
          <w:color w:val="000000"/>
          <w:sz w:val="28"/>
          <w:szCs w:val="28"/>
          <w:lang w:val="ru-RU"/>
        </w:rPr>
        <w:t xml:space="preserve">Группы численностью не более 8 чел могут остановиться на кордоне. </w:t>
      </w:r>
    </w:p>
    <w:p w14:paraId="07360C55" w14:textId="77777777" w:rsidR="00E53984" w:rsidRPr="00E473A6" w:rsidRDefault="00E53984" w:rsidP="00F73311">
      <w:pPr>
        <w:tabs>
          <w:tab w:val="num" w:pos="360"/>
        </w:tabs>
        <w:spacing w:line="360" w:lineRule="auto"/>
        <w:ind w:firstLine="709"/>
        <w:jc w:val="both"/>
        <w:rPr>
          <w:noProof/>
          <w:color w:val="000000"/>
          <w:sz w:val="28"/>
          <w:szCs w:val="28"/>
          <w:lang w:val="ru-RU"/>
        </w:rPr>
      </w:pPr>
      <w:r w:rsidRPr="00E473A6">
        <w:rPr>
          <w:noProof/>
          <w:color w:val="000000"/>
          <w:sz w:val="28"/>
          <w:szCs w:val="28"/>
          <w:lang w:val="ru-RU"/>
        </w:rPr>
        <w:t>Кордон представляет собой коттедж с жилой мансардой и отдельным входом. В деревянном коттедже имеется две спальни</w:t>
      </w:r>
      <w:r w:rsidR="00F73311" w:rsidRPr="00E473A6">
        <w:rPr>
          <w:noProof/>
          <w:color w:val="000000"/>
          <w:sz w:val="28"/>
          <w:szCs w:val="28"/>
          <w:lang w:val="ru-RU"/>
        </w:rPr>
        <w:t xml:space="preserve"> </w:t>
      </w:r>
      <w:r w:rsidRPr="00E473A6">
        <w:rPr>
          <w:noProof/>
          <w:color w:val="000000"/>
          <w:sz w:val="28"/>
          <w:szCs w:val="28"/>
          <w:lang w:val="ru-RU"/>
        </w:rPr>
        <w:t>с кроватями и постельными принадлежностями и кухня-столовая</w:t>
      </w:r>
      <w:r w:rsidR="00F73311" w:rsidRPr="00E473A6">
        <w:rPr>
          <w:noProof/>
          <w:color w:val="000000"/>
          <w:sz w:val="28"/>
          <w:szCs w:val="28"/>
          <w:lang w:val="ru-RU"/>
        </w:rPr>
        <w:t>,</w:t>
      </w:r>
      <w:r w:rsidRPr="00E473A6">
        <w:rPr>
          <w:noProof/>
          <w:color w:val="000000"/>
          <w:sz w:val="28"/>
          <w:szCs w:val="28"/>
          <w:lang w:val="ru-RU"/>
        </w:rPr>
        <w:t xml:space="preserve"> оборудованная газовой плитой, рукомойником, столовой и кухонной утварью.</w:t>
      </w:r>
    </w:p>
    <w:p w14:paraId="3F83D74C" w14:textId="77777777" w:rsidR="00E53984" w:rsidRPr="00E473A6" w:rsidRDefault="00E53984" w:rsidP="00F73311">
      <w:pPr>
        <w:tabs>
          <w:tab w:val="num" w:pos="360"/>
        </w:tabs>
        <w:spacing w:line="360" w:lineRule="auto"/>
        <w:ind w:firstLine="709"/>
        <w:jc w:val="both"/>
        <w:rPr>
          <w:noProof/>
          <w:color w:val="000000"/>
          <w:sz w:val="28"/>
          <w:szCs w:val="28"/>
          <w:lang w:val="ru-RU"/>
        </w:rPr>
      </w:pPr>
      <w:r w:rsidRPr="00E473A6">
        <w:rPr>
          <w:noProof/>
          <w:color w:val="000000"/>
          <w:sz w:val="28"/>
          <w:szCs w:val="28"/>
          <w:lang w:val="ru-RU"/>
        </w:rPr>
        <w:t>На территории кордона имеется баня, три туалетных кабинки. Работает</w:t>
      </w:r>
      <w:r w:rsidR="00F73311" w:rsidRPr="00E473A6">
        <w:rPr>
          <w:noProof/>
          <w:color w:val="000000"/>
          <w:sz w:val="28"/>
          <w:szCs w:val="28"/>
          <w:lang w:val="ru-RU"/>
        </w:rPr>
        <w:t xml:space="preserve"> </w:t>
      </w:r>
      <w:r w:rsidRPr="00E473A6">
        <w:rPr>
          <w:noProof/>
          <w:color w:val="000000"/>
          <w:sz w:val="28"/>
          <w:szCs w:val="28"/>
          <w:lang w:val="ru-RU"/>
        </w:rPr>
        <w:t>генераторная электростанция. На кордоне инспекторы заготавливают дрова для обогрева и приготовления пищи.</w:t>
      </w:r>
    </w:p>
    <w:p w14:paraId="3FE7495A" w14:textId="77777777" w:rsidR="00E53984" w:rsidRPr="00E473A6" w:rsidRDefault="00E53984" w:rsidP="00F73311">
      <w:pPr>
        <w:tabs>
          <w:tab w:val="num" w:pos="360"/>
        </w:tabs>
        <w:spacing w:line="360" w:lineRule="auto"/>
        <w:ind w:firstLine="709"/>
        <w:jc w:val="both"/>
        <w:rPr>
          <w:noProof/>
          <w:color w:val="000000"/>
          <w:sz w:val="28"/>
          <w:szCs w:val="28"/>
          <w:lang w:val="ru-RU"/>
        </w:rPr>
      </w:pPr>
      <w:r w:rsidRPr="00E473A6">
        <w:rPr>
          <w:noProof/>
          <w:color w:val="000000"/>
          <w:sz w:val="28"/>
          <w:szCs w:val="28"/>
          <w:lang w:val="ru-RU"/>
        </w:rPr>
        <w:t>Оборудован причал с двумя катамаранами и лодкой-казанкой.</w:t>
      </w:r>
    </w:p>
    <w:p w14:paraId="26F5CF79" w14:textId="77777777" w:rsidR="00E53984" w:rsidRPr="00E473A6" w:rsidRDefault="00E53984" w:rsidP="00F73311">
      <w:pPr>
        <w:tabs>
          <w:tab w:val="num" w:pos="360"/>
        </w:tabs>
        <w:spacing w:line="360" w:lineRule="auto"/>
        <w:ind w:firstLine="709"/>
        <w:jc w:val="both"/>
        <w:rPr>
          <w:noProof/>
          <w:color w:val="000000"/>
          <w:sz w:val="28"/>
          <w:szCs w:val="28"/>
          <w:lang w:val="ru-RU"/>
        </w:rPr>
      </w:pPr>
      <w:r w:rsidRPr="00E473A6">
        <w:rPr>
          <w:noProof/>
          <w:color w:val="000000"/>
          <w:sz w:val="28"/>
          <w:szCs w:val="28"/>
          <w:lang w:val="ru-RU"/>
        </w:rPr>
        <w:t>Кроме кордона туристы могут расположиться в двух</w:t>
      </w:r>
      <w:r w:rsidR="00F73311" w:rsidRPr="00E473A6">
        <w:rPr>
          <w:noProof/>
          <w:color w:val="000000"/>
          <w:sz w:val="28"/>
          <w:szCs w:val="28"/>
          <w:lang w:val="ru-RU"/>
        </w:rPr>
        <w:t xml:space="preserve"> </w:t>
      </w:r>
      <w:r w:rsidRPr="00E473A6">
        <w:rPr>
          <w:noProof/>
          <w:color w:val="000000"/>
          <w:sz w:val="28"/>
          <w:szCs w:val="28"/>
          <w:lang w:val="ru-RU"/>
        </w:rPr>
        <w:t xml:space="preserve">4 -местных лесных домиках. Домики утепленные. В них можно отдыхать и в зимний период времени. </w:t>
      </w:r>
    </w:p>
    <w:p w14:paraId="3F251D43" w14:textId="77777777" w:rsidR="00E53984" w:rsidRPr="00E473A6" w:rsidRDefault="00E53984" w:rsidP="00F73311">
      <w:pPr>
        <w:tabs>
          <w:tab w:val="num" w:pos="360"/>
        </w:tabs>
        <w:spacing w:line="360" w:lineRule="auto"/>
        <w:ind w:firstLine="709"/>
        <w:jc w:val="both"/>
        <w:rPr>
          <w:noProof/>
          <w:color w:val="000000"/>
          <w:sz w:val="28"/>
          <w:szCs w:val="28"/>
          <w:lang w:val="ru-RU"/>
        </w:rPr>
      </w:pPr>
      <w:r w:rsidRPr="00E473A6">
        <w:rPr>
          <w:noProof/>
          <w:color w:val="000000"/>
          <w:sz w:val="28"/>
          <w:szCs w:val="28"/>
          <w:lang w:val="ru-RU"/>
        </w:rPr>
        <w:t>Экологическая тропа оборудована местами отдыха, костровищами, туалетами, информационными щитами, указателями, аншлагами.</w:t>
      </w:r>
      <w:r w:rsidR="00F73311" w:rsidRPr="00E473A6">
        <w:rPr>
          <w:noProof/>
          <w:color w:val="000000"/>
          <w:sz w:val="28"/>
          <w:szCs w:val="28"/>
          <w:lang w:val="ru-RU"/>
        </w:rPr>
        <w:t xml:space="preserve"> </w:t>
      </w:r>
      <w:r w:rsidRPr="00E473A6">
        <w:rPr>
          <w:noProof/>
          <w:color w:val="000000"/>
          <w:sz w:val="28"/>
          <w:szCs w:val="28"/>
          <w:lang w:val="ru-RU"/>
        </w:rPr>
        <w:t xml:space="preserve">Ежегодно производится санитарная очистка тропы: выпиливаются упавшие деревья, убираются сучья и мусор, направляются мостики через болотца и ручьи. </w:t>
      </w:r>
    </w:p>
    <w:p w14:paraId="0DE0780C" w14:textId="77777777" w:rsidR="00E53984" w:rsidRPr="00E473A6" w:rsidRDefault="00E53984" w:rsidP="00F73311">
      <w:pPr>
        <w:tabs>
          <w:tab w:val="num" w:pos="360"/>
        </w:tabs>
        <w:spacing w:line="360" w:lineRule="auto"/>
        <w:ind w:firstLine="709"/>
        <w:jc w:val="both"/>
        <w:rPr>
          <w:noProof/>
          <w:color w:val="000000"/>
          <w:sz w:val="28"/>
          <w:szCs w:val="28"/>
          <w:lang w:val="ru-RU"/>
        </w:rPr>
      </w:pPr>
      <w:r w:rsidRPr="00E473A6">
        <w:rPr>
          <w:noProof/>
          <w:color w:val="000000"/>
          <w:sz w:val="28"/>
          <w:szCs w:val="28"/>
          <w:lang w:val="ru-RU"/>
        </w:rPr>
        <w:t>В Нижнем лагере Кокколь имеется старый двухкомнатный дом с нарами и печкой для приготовления пищи. Требует основательного</w:t>
      </w:r>
      <w:r w:rsidR="00F73311" w:rsidRPr="00E473A6">
        <w:rPr>
          <w:noProof/>
          <w:color w:val="000000"/>
          <w:sz w:val="28"/>
          <w:szCs w:val="28"/>
          <w:lang w:val="ru-RU"/>
        </w:rPr>
        <w:t xml:space="preserve"> </w:t>
      </w:r>
      <w:r w:rsidRPr="00E473A6">
        <w:rPr>
          <w:noProof/>
          <w:color w:val="000000"/>
          <w:sz w:val="28"/>
          <w:szCs w:val="28"/>
          <w:lang w:val="ru-RU"/>
        </w:rPr>
        <w:t>ремонта.</w:t>
      </w:r>
    </w:p>
    <w:p w14:paraId="776A1CA1" w14:textId="77777777" w:rsidR="00AC185C" w:rsidRPr="00E473A6" w:rsidRDefault="00E53984" w:rsidP="00F73311">
      <w:pPr>
        <w:tabs>
          <w:tab w:val="num" w:pos="360"/>
        </w:tabs>
        <w:spacing w:line="360" w:lineRule="auto"/>
        <w:ind w:firstLine="709"/>
        <w:jc w:val="both"/>
        <w:rPr>
          <w:noProof/>
          <w:color w:val="000000"/>
          <w:sz w:val="28"/>
          <w:szCs w:val="28"/>
          <w:lang w:val="ru-RU"/>
        </w:rPr>
      </w:pPr>
      <w:r w:rsidRPr="00E473A6">
        <w:rPr>
          <w:noProof/>
          <w:color w:val="000000"/>
          <w:sz w:val="28"/>
          <w:szCs w:val="28"/>
          <w:lang w:val="ru-RU"/>
        </w:rPr>
        <w:t>Транспортные коммуникации: До базового экологического лагеря и далее до стойбища Турсунхана тянется старая лесовозная дорога. От стойбища Турсунхана достаточно удобная конно-пешеходная тропа,к оторая находится в хорошем состоянии.</w:t>
      </w:r>
      <w:r w:rsidR="00F73311" w:rsidRPr="00E473A6">
        <w:rPr>
          <w:noProof/>
          <w:color w:val="000000"/>
          <w:sz w:val="28"/>
          <w:szCs w:val="28"/>
          <w:lang w:val="ru-RU"/>
        </w:rPr>
        <w:t xml:space="preserve"> </w:t>
      </w:r>
      <w:r w:rsidRPr="00E473A6">
        <w:rPr>
          <w:noProof/>
          <w:color w:val="000000"/>
          <w:sz w:val="28"/>
          <w:szCs w:val="28"/>
          <w:lang w:val="ru-RU"/>
        </w:rPr>
        <w:t>Через р. Белая Берель перекинут еще в годы ВОВ большой мост. Полотно отремонтировано. Через реку Кокколь также перекинут мост, но он пострадал от вешних вод в 2007 г. и требует ремонта.</w:t>
      </w:r>
    </w:p>
    <w:p w14:paraId="3CD93623" w14:textId="77777777" w:rsidR="00E53984" w:rsidRPr="00E473A6" w:rsidRDefault="00AC185C" w:rsidP="00F73311">
      <w:pPr>
        <w:tabs>
          <w:tab w:val="num" w:pos="360"/>
        </w:tabs>
        <w:spacing w:line="360" w:lineRule="auto"/>
        <w:ind w:firstLine="709"/>
        <w:jc w:val="both"/>
        <w:rPr>
          <w:noProof/>
          <w:color w:val="000000"/>
          <w:sz w:val="28"/>
          <w:szCs w:val="28"/>
          <w:lang w:val="ru-RU"/>
        </w:rPr>
      </w:pPr>
      <w:r w:rsidRPr="00E473A6">
        <w:rPr>
          <w:noProof/>
          <w:color w:val="000000"/>
          <w:sz w:val="28"/>
          <w:szCs w:val="28"/>
          <w:lang w:val="ru-RU"/>
        </w:rPr>
        <w:t xml:space="preserve">2. </w:t>
      </w:r>
      <w:r w:rsidR="00E53984" w:rsidRPr="00E473A6">
        <w:rPr>
          <w:noProof/>
          <w:color w:val="000000"/>
          <w:sz w:val="28"/>
          <w:szCs w:val="28"/>
          <w:lang w:val="ru-RU"/>
        </w:rPr>
        <w:t>Наименование объекта:</w:t>
      </w:r>
      <w:r w:rsidRPr="00E473A6">
        <w:rPr>
          <w:noProof/>
          <w:color w:val="000000"/>
          <w:sz w:val="28"/>
          <w:szCs w:val="28"/>
          <w:lang w:val="ru-RU"/>
        </w:rPr>
        <w:t xml:space="preserve"> </w:t>
      </w:r>
      <w:r w:rsidR="00E53984" w:rsidRPr="00E473A6">
        <w:rPr>
          <w:noProof/>
          <w:color w:val="000000"/>
          <w:sz w:val="28"/>
          <w:szCs w:val="28"/>
          <w:lang w:val="ru-RU"/>
        </w:rPr>
        <w:t>Экологическая тропа «Арасан»,</w:t>
      </w:r>
      <w:r w:rsidR="00F73311" w:rsidRPr="00E473A6">
        <w:rPr>
          <w:noProof/>
          <w:color w:val="000000"/>
          <w:sz w:val="28"/>
          <w:szCs w:val="28"/>
          <w:lang w:val="ru-RU"/>
        </w:rPr>
        <w:t xml:space="preserve"> </w:t>
      </w:r>
      <w:r w:rsidR="00E53984" w:rsidRPr="00E473A6">
        <w:rPr>
          <w:noProof/>
          <w:color w:val="000000"/>
          <w:sz w:val="28"/>
          <w:szCs w:val="28"/>
          <w:lang w:val="ru-RU"/>
        </w:rPr>
        <w:t>экологический маршрут «Алтайскими тропами»</w:t>
      </w:r>
    </w:p>
    <w:p w14:paraId="73FEBB0C" w14:textId="77777777" w:rsidR="00E53984" w:rsidRPr="00E473A6" w:rsidRDefault="00E53984" w:rsidP="00F73311">
      <w:pPr>
        <w:tabs>
          <w:tab w:val="num" w:pos="360"/>
        </w:tabs>
        <w:spacing w:line="360" w:lineRule="auto"/>
        <w:ind w:firstLine="709"/>
        <w:jc w:val="both"/>
        <w:rPr>
          <w:noProof/>
          <w:color w:val="000000"/>
          <w:sz w:val="28"/>
          <w:szCs w:val="28"/>
          <w:lang w:val="ru-RU"/>
        </w:rPr>
      </w:pPr>
      <w:r w:rsidRPr="00E473A6">
        <w:rPr>
          <w:noProof/>
          <w:color w:val="000000"/>
          <w:sz w:val="28"/>
          <w:szCs w:val="28"/>
          <w:lang w:val="ru-RU"/>
        </w:rPr>
        <w:t>Природный комплекс:</w:t>
      </w:r>
      <w:r w:rsidR="00F73311" w:rsidRPr="00E473A6">
        <w:rPr>
          <w:noProof/>
          <w:color w:val="000000"/>
          <w:sz w:val="28"/>
          <w:szCs w:val="28"/>
          <w:lang w:val="ru-RU"/>
        </w:rPr>
        <w:t xml:space="preserve"> </w:t>
      </w:r>
      <w:r w:rsidRPr="00E473A6">
        <w:rPr>
          <w:noProof/>
          <w:color w:val="000000"/>
          <w:sz w:val="28"/>
          <w:szCs w:val="28"/>
          <w:lang w:val="ru-RU"/>
        </w:rPr>
        <w:t>вдп. Арасан - озеро Арасанское – озеро Рахмановское – родоновые источники «Рахмановские ключи» -</w:t>
      </w:r>
      <w:r w:rsidR="00F73311" w:rsidRPr="00E473A6">
        <w:rPr>
          <w:noProof/>
          <w:color w:val="000000"/>
          <w:sz w:val="28"/>
          <w:szCs w:val="28"/>
          <w:lang w:val="ru-RU"/>
        </w:rPr>
        <w:t xml:space="preserve"> </w:t>
      </w:r>
      <w:r w:rsidRPr="00E473A6">
        <w:rPr>
          <w:noProof/>
          <w:color w:val="000000"/>
          <w:sz w:val="28"/>
          <w:szCs w:val="28"/>
          <w:lang w:val="ru-RU"/>
        </w:rPr>
        <w:t>вдп. Волосы Венеры – перевал Радостный – вдп. Черная Берель.</w:t>
      </w:r>
    </w:p>
    <w:p w14:paraId="0E5AAF80" w14:textId="77777777" w:rsidR="00E53984" w:rsidRPr="00E473A6" w:rsidRDefault="00E53984" w:rsidP="00F73311">
      <w:pPr>
        <w:tabs>
          <w:tab w:val="num" w:pos="360"/>
        </w:tabs>
        <w:spacing w:line="360" w:lineRule="auto"/>
        <w:ind w:firstLine="709"/>
        <w:jc w:val="both"/>
        <w:rPr>
          <w:noProof/>
          <w:color w:val="000000"/>
          <w:sz w:val="28"/>
          <w:szCs w:val="28"/>
          <w:lang w:val="ru-RU"/>
        </w:rPr>
      </w:pPr>
      <w:r w:rsidRPr="00E473A6">
        <w:rPr>
          <w:noProof/>
          <w:color w:val="000000"/>
          <w:sz w:val="28"/>
          <w:szCs w:val="28"/>
          <w:lang w:val="ru-RU"/>
        </w:rPr>
        <w:t>Обустройство маршрутов:</w:t>
      </w:r>
      <w:r w:rsidR="00AC185C" w:rsidRPr="00E473A6">
        <w:rPr>
          <w:noProof/>
          <w:color w:val="000000"/>
          <w:sz w:val="28"/>
          <w:szCs w:val="28"/>
          <w:lang w:val="ru-RU"/>
        </w:rPr>
        <w:t xml:space="preserve"> </w:t>
      </w:r>
      <w:r w:rsidRPr="00E473A6">
        <w:rPr>
          <w:noProof/>
          <w:color w:val="000000"/>
          <w:sz w:val="28"/>
          <w:szCs w:val="28"/>
          <w:lang w:val="ru-RU"/>
        </w:rPr>
        <w:t xml:space="preserve">Туристы располагаются на ночлег в палаточных городках, на специально выделенных для этого полянах, где имеется оборудованное костровище, мусорные ямы для пищевых отходов, мусорные мешки для сбора мусора. </w:t>
      </w:r>
    </w:p>
    <w:p w14:paraId="480B89F5" w14:textId="77777777" w:rsidR="00E53984" w:rsidRPr="00E473A6" w:rsidRDefault="00E53984" w:rsidP="00F73311">
      <w:pPr>
        <w:tabs>
          <w:tab w:val="num" w:pos="360"/>
        </w:tabs>
        <w:spacing w:line="360" w:lineRule="auto"/>
        <w:ind w:firstLine="709"/>
        <w:jc w:val="both"/>
        <w:rPr>
          <w:noProof/>
          <w:color w:val="000000"/>
          <w:sz w:val="28"/>
          <w:szCs w:val="28"/>
          <w:lang w:val="ru-RU"/>
        </w:rPr>
      </w:pPr>
      <w:r w:rsidRPr="00E473A6">
        <w:rPr>
          <w:noProof/>
          <w:color w:val="000000"/>
          <w:sz w:val="28"/>
          <w:szCs w:val="28"/>
          <w:lang w:val="ru-RU"/>
        </w:rPr>
        <w:t xml:space="preserve">Группы численностью не более 8 чел могут остановиться на кордоне. </w:t>
      </w:r>
    </w:p>
    <w:p w14:paraId="7DB84847" w14:textId="77777777" w:rsidR="00E53984" w:rsidRPr="00E473A6" w:rsidRDefault="00E53984" w:rsidP="00F73311">
      <w:pPr>
        <w:tabs>
          <w:tab w:val="num" w:pos="360"/>
        </w:tabs>
        <w:spacing w:line="360" w:lineRule="auto"/>
        <w:ind w:firstLine="709"/>
        <w:jc w:val="both"/>
        <w:rPr>
          <w:noProof/>
          <w:color w:val="000000"/>
          <w:sz w:val="28"/>
          <w:szCs w:val="28"/>
          <w:lang w:val="ru-RU"/>
        </w:rPr>
      </w:pPr>
      <w:r w:rsidRPr="00E473A6">
        <w:rPr>
          <w:noProof/>
          <w:color w:val="000000"/>
          <w:sz w:val="28"/>
          <w:szCs w:val="28"/>
          <w:lang w:val="ru-RU"/>
        </w:rPr>
        <w:t>Кордон представляет собой коттедж с жилой мансардой и отдельным входом. В деревянном коттедже имеется 2 спальни</w:t>
      </w:r>
      <w:r w:rsidR="00F73311" w:rsidRPr="00E473A6">
        <w:rPr>
          <w:noProof/>
          <w:color w:val="000000"/>
          <w:sz w:val="28"/>
          <w:szCs w:val="28"/>
          <w:lang w:val="ru-RU"/>
        </w:rPr>
        <w:t xml:space="preserve"> </w:t>
      </w:r>
      <w:r w:rsidRPr="00E473A6">
        <w:rPr>
          <w:noProof/>
          <w:color w:val="000000"/>
          <w:sz w:val="28"/>
          <w:szCs w:val="28"/>
          <w:lang w:val="ru-RU"/>
        </w:rPr>
        <w:t>с кроватями и постельными принадлежностями и</w:t>
      </w:r>
      <w:r w:rsidR="00F73311" w:rsidRPr="00E473A6">
        <w:rPr>
          <w:noProof/>
          <w:color w:val="000000"/>
          <w:sz w:val="28"/>
          <w:szCs w:val="28"/>
          <w:lang w:val="ru-RU"/>
        </w:rPr>
        <w:t xml:space="preserve"> </w:t>
      </w:r>
      <w:r w:rsidRPr="00E473A6">
        <w:rPr>
          <w:noProof/>
          <w:color w:val="000000"/>
          <w:sz w:val="28"/>
          <w:szCs w:val="28"/>
          <w:lang w:val="ru-RU"/>
        </w:rPr>
        <w:t>2 маленькие кухни</w:t>
      </w:r>
      <w:r w:rsidR="00F73311" w:rsidRPr="00E473A6">
        <w:rPr>
          <w:noProof/>
          <w:color w:val="000000"/>
          <w:sz w:val="28"/>
          <w:szCs w:val="28"/>
          <w:lang w:val="ru-RU"/>
        </w:rPr>
        <w:t>,</w:t>
      </w:r>
      <w:r w:rsidRPr="00E473A6">
        <w:rPr>
          <w:noProof/>
          <w:color w:val="000000"/>
          <w:sz w:val="28"/>
          <w:szCs w:val="28"/>
          <w:lang w:val="ru-RU"/>
        </w:rPr>
        <w:t xml:space="preserve"> оборудованные электрическими</w:t>
      </w:r>
      <w:r w:rsidR="00F73311" w:rsidRPr="00E473A6">
        <w:rPr>
          <w:noProof/>
          <w:color w:val="000000"/>
          <w:sz w:val="28"/>
          <w:szCs w:val="28"/>
          <w:lang w:val="ru-RU"/>
        </w:rPr>
        <w:t xml:space="preserve"> </w:t>
      </w:r>
      <w:r w:rsidRPr="00E473A6">
        <w:rPr>
          <w:noProof/>
          <w:color w:val="000000"/>
          <w:sz w:val="28"/>
          <w:szCs w:val="28"/>
          <w:lang w:val="ru-RU"/>
        </w:rPr>
        <w:t>плитами и кухонной утварью.</w:t>
      </w:r>
    </w:p>
    <w:p w14:paraId="21B9C88D" w14:textId="77777777" w:rsidR="00E53984" w:rsidRPr="00E473A6" w:rsidRDefault="00E53984" w:rsidP="00F73311">
      <w:pPr>
        <w:tabs>
          <w:tab w:val="num" w:pos="360"/>
        </w:tabs>
        <w:spacing w:line="360" w:lineRule="auto"/>
        <w:ind w:firstLine="709"/>
        <w:jc w:val="both"/>
        <w:rPr>
          <w:noProof/>
          <w:color w:val="000000"/>
          <w:sz w:val="28"/>
          <w:szCs w:val="28"/>
          <w:lang w:val="ru-RU"/>
        </w:rPr>
      </w:pPr>
      <w:r w:rsidRPr="00E473A6">
        <w:rPr>
          <w:noProof/>
          <w:color w:val="000000"/>
          <w:sz w:val="28"/>
          <w:szCs w:val="28"/>
          <w:lang w:val="ru-RU"/>
        </w:rPr>
        <w:t>На территории кордона имеется баня, две туалетные кабинки.</w:t>
      </w:r>
      <w:r w:rsidR="00F73311" w:rsidRPr="00E473A6">
        <w:rPr>
          <w:noProof/>
          <w:color w:val="000000"/>
          <w:sz w:val="28"/>
          <w:szCs w:val="28"/>
          <w:lang w:val="ru-RU"/>
        </w:rPr>
        <w:t xml:space="preserve"> </w:t>
      </w:r>
      <w:r w:rsidRPr="00E473A6">
        <w:rPr>
          <w:noProof/>
          <w:color w:val="000000"/>
          <w:sz w:val="28"/>
          <w:szCs w:val="28"/>
          <w:lang w:val="ru-RU"/>
        </w:rPr>
        <w:t>На кордоне инспекторы заготавливают дрова для обогрева и приготовления пищи.</w:t>
      </w:r>
    </w:p>
    <w:p w14:paraId="6F4F8D54" w14:textId="77777777" w:rsidR="00E53984" w:rsidRPr="00E473A6" w:rsidRDefault="00E53984" w:rsidP="00F73311">
      <w:pPr>
        <w:tabs>
          <w:tab w:val="num" w:pos="360"/>
        </w:tabs>
        <w:spacing w:line="360" w:lineRule="auto"/>
        <w:ind w:firstLine="709"/>
        <w:jc w:val="both"/>
        <w:rPr>
          <w:noProof/>
          <w:color w:val="000000"/>
          <w:sz w:val="28"/>
          <w:szCs w:val="28"/>
          <w:lang w:val="ru-RU"/>
        </w:rPr>
      </w:pPr>
      <w:r w:rsidRPr="00E473A6">
        <w:rPr>
          <w:noProof/>
          <w:color w:val="000000"/>
          <w:sz w:val="28"/>
          <w:szCs w:val="28"/>
          <w:lang w:val="ru-RU"/>
        </w:rPr>
        <w:t>Экологическая тропа оборудована местами отдыха, костровищем,</w:t>
      </w:r>
      <w:r w:rsidR="00F73311" w:rsidRPr="00E473A6">
        <w:rPr>
          <w:noProof/>
          <w:color w:val="000000"/>
          <w:sz w:val="28"/>
          <w:szCs w:val="28"/>
          <w:lang w:val="ru-RU"/>
        </w:rPr>
        <w:t xml:space="preserve"> </w:t>
      </w:r>
      <w:r w:rsidRPr="00E473A6">
        <w:rPr>
          <w:noProof/>
          <w:color w:val="000000"/>
          <w:sz w:val="28"/>
          <w:szCs w:val="28"/>
          <w:lang w:val="ru-RU"/>
        </w:rPr>
        <w:t>информационными щитами, указателями, аншлагами.</w:t>
      </w:r>
      <w:r w:rsidR="00F73311" w:rsidRPr="00E473A6">
        <w:rPr>
          <w:noProof/>
          <w:color w:val="000000"/>
          <w:sz w:val="28"/>
          <w:szCs w:val="28"/>
          <w:lang w:val="ru-RU"/>
        </w:rPr>
        <w:t xml:space="preserve"> </w:t>
      </w:r>
      <w:r w:rsidRPr="00E473A6">
        <w:rPr>
          <w:noProof/>
          <w:color w:val="000000"/>
          <w:sz w:val="28"/>
          <w:szCs w:val="28"/>
          <w:lang w:val="ru-RU"/>
        </w:rPr>
        <w:t>Ежегодно производится санитарная очистка тропы: выпиливаются упавшие деревья, убираются сучья и мусор, через болотца и ручьи, проложен деревянный настил.</w:t>
      </w:r>
    </w:p>
    <w:p w14:paraId="59EDD3FD" w14:textId="77777777" w:rsidR="00E53984" w:rsidRPr="00E473A6" w:rsidRDefault="00E53984" w:rsidP="00F73311">
      <w:pPr>
        <w:tabs>
          <w:tab w:val="num" w:pos="360"/>
        </w:tabs>
        <w:spacing w:line="360" w:lineRule="auto"/>
        <w:ind w:firstLine="709"/>
        <w:jc w:val="both"/>
        <w:rPr>
          <w:noProof/>
          <w:color w:val="000000"/>
          <w:sz w:val="28"/>
          <w:szCs w:val="28"/>
          <w:lang w:val="ru-RU"/>
        </w:rPr>
      </w:pPr>
      <w:r w:rsidRPr="00E473A6">
        <w:rPr>
          <w:noProof/>
          <w:color w:val="000000"/>
          <w:sz w:val="28"/>
          <w:szCs w:val="28"/>
          <w:lang w:val="ru-RU"/>
        </w:rPr>
        <w:t>Маршрут</w:t>
      </w:r>
      <w:r w:rsidR="00F73311" w:rsidRPr="00E473A6">
        <w:rPr>
          <w:noProof/>
          <w:color w:val="000000"/>
          <w:sz w:val="28"/>
          <w:szCs w:val="28"/>
          <w:lang w:val="ru-RU"/>
        </w:rPr>
        <w:t xml:space="preserve"> </w:t>
      </w:r>
      <w:r w:rsidRPr="00E473A6">
        <w:rPr>
          <w:noProof/>
          <w:color w:val="000000"/>
          <w:sz w:val="28"/>
          <w:szCs w:val="28"/>
          <w:lang w:val="ru-RU"/>
        </w:rPr>
        <w:t>«Алтайскими тропами» вливается в оборудованную тропу «Белая Берель. Оборудован указателями.</w:t>
      </w:r>
    </w:p>
    <w:p w14:paraId="13EA7026" w14:textId="77777777" w:rsidR="00E53984" w:rsidRPr="00E473A6" w:rsidRDefault="00E53984" w:rsidP="00F73311">
      <w:pPr>
        <w:tabs>
          <w:tab w:val="num" w:pos="360"/>
        </w:tabs>
        <w:spacing w:line="360" w:lineRule="auto"/>
        <w:ind w:firstLine="709"/>
        <w:jc w:val="both"/>
        <w:rPr>
          <w:noProof/>
          <w:color w:val="000000"/>
          <w:sz w:val="28"/>
          <w:szCs w:val="28"/>
          <w:lang w:val="ru-RU"/>
        </w:rPr>
      </w:pPr>
      <w:r w:rsidRPr="00E473A6">
        <w:rPr>
          <w:noProof/>
          <w:color w:val="000000"/>
          <w:sz w:val="28"/>
          <w:szCs w:val="28"/>
          <w:lang w:val="ru-RU"/>
        </w:rPr>
        <w:t>Транспортные коммуникации: До кордона «Рахмановские Ключи» проложена грунтовая дорога. И хотя она имеет статус республиканского значения, в настоящее время она находится в плачевном состоянии. В 2007-2010 г. запланирована укладка асфальтового полотна. В 2007 г. работы по отсыпке уже начаты.</w:t>
      </w:r>
    </w:p>
    <w:p w14:paraId="23DD101D" w14:textId="77777777" w:rsidR="00E53984" w:rsidRPr="00E473A6" w:rsidRDefault="00E53984" w:rsidP="00F73311">
      <w:pPr>
        <w:tabs>
          <w:tab w:val="num" w:pos="360"/>
        </w:tabs>
        <w:spacing w:line="360" w:lineRule="auto"/>
        <w:ind w:firstLine="709"/>
        <w:jc w:val="both"/>
        <w:rPr>
          <w:noProof/>
          <w:color w:val="000000"/>
          <w:sz w:val="28"/>
          <w:szCs w:val="28"/>
          <w:lang w:val="ru-RU"/>
        </w:rPr>
      </w:pPr>
      <w:r w:rsidRPr="00E473A6">
        <w:rPr>
          <w:noProof/>
          <w:color w:val="000000"/>
          <w:sz w:val="28"/>
          <w:szCs w:val="28"/>
          <w:lang w:val="ru-RU"/>
        </w:rPr>
        <w:t>Транспортные средства: Доставка туристов до кордона</w:t>
      </w:r>
      <w:r w:rsidR="00F73311" w:rsidRPr="00E473A6">
        <w:rPr>
          <w:noProof/>
          <w:color w:val="000000"/>
          <w:sz w:val="28"/>
          <w:szCs w:val="28"/>
          <w:lang w:val="ru-RU"/>
        </w:rPr>
        <w:t xml:space="preserve"> </w:t>
      </w:r>
      <w:r w:rsidRPr="00E473A6">
        <w:rPr>
          <w:noProof/>
          <w:color w:val="000000"/>
          <w:sz w:val="28"/>
          <w:szCs w:val="28"/>
          <w:lang w:val="ru-RU"/>
        </w:rPr>
        <w:t>на автомобилях УАЗ и Урал, иных внедорожниках, далее туристам могут</w:t>
      </w:r>
      <w:r w:rsidR="00F73311" w:rsidRPr="00E473A6">
        <w:rPr>
          <w:noProof/>
          <w:color w:val="000000"/>
          <w:sz w:val="28"/>
          <w:szCs w:val="28"/>
          <w:lang w:val="ru-RU"/>
        </w:rPr>
        <w:t xml:space="preserve"> </w:t>
      </w:r>
      <w:r w:rsidRPr="00E473A6">
        <w:rPr>
          <w:noProof/>
          <w:color w:val="000000"/>
          <w:sz w:val="28"/>
          <w:szCs w:val="28"/>
          <w:lang w:val="ru-RU"/>
        </w:rPr>
        <w:t>быть предоставлены лошади местной породы джабе.</w:t>
      </w:r>
    </w:p>
    <w:p w14:paraId="72BFE5C0" w14:textId="77777777" w:rsidR="00306AE9" w:rsidRPr="00E473A6" w:rsidRDefault="00306AE9" w:rsidP="00F73311">
      <w:pPr>
        <w:spacing w:line="360" w:lineRule="auto"/>
        <w:ind w:firstLine="709"/>
        <w:jc w:val="both"/>
        <w:rPr>
          <w:noProof/>
          <w:color w:val="000000"/>
          <w:sz w:val="28"/>
          <w:szCs w:val="28"/>
          <w:lang w:val="ru-RU"/>
        </w:rPr>
      </w:pPr>
      <w:r w:rsidRPr="00E473A6">
        <w:rPr>
          <w:noProof/>
          <w:color w:val="000000"/>
          <w:sz w:val="28"/>
          <w:szCs w:val="28"/>
          <w:lang w:val="ru-RU"/>
        </w:rPr>
        <w:t>Продолжительность туристского сезона</w:t>
      </w:r>
      <w:r w:rsidR="00F73311" w:rsidRPr="00E473A6">
        <w:rPr>
          <w:noProof/>
          <w:color w:val="000000"/>
          <w:sz w:val="28"/>
          <w:szCs w:val="28"/>
          <w:lang w:val="ru-RU"/>
        </w:rPr>
        <w:t xml:space="preserve"> </w:t>
      </w:r>
      <w:r w:rsidRPr="00E473A6">
        <w:rPr>
          <w:noProof/>
          <w:color w:val="000000"/>
          <w:sz w:val="28"/>
          <w:szCs w:val="28"/>
          <w:lang w:val="ru-RU"/>
        </w:rPr>
        <w:t>на территории Катон-Карагайского</w:t>
      </w:r>
      <w:r w:rsidR="00F73311" w:rsidRPr="00E473A6">
        <w:rPr>
          <w:noProof/>
          <w:color w:val="000000"/>
          <w:sz w:val="28"/>
          <w:szCs w:val="28"/>
          <w:lang w:val="ru-RU"/>
        </w:rPr>
        <w:t xml:space="preserve"> </w:t>
      </w:r>
      <w:r w:rsidRPr="00E473A6">
        <w:rPr>
          <w:noProof/>
          <w:color w:val="000000"/>
          <w:sz w:val="28"/>
          <w:szCs w:val="28"/>
          <w:lang w:val="ru-RU"/>
        </w:rPr>
        <w:t>государственного национального природного парка:</w:t>
      </w:r>
      <w:r w:rsidR="00F73311" w:rsidRPr="00E473A6">
        <w:rPr>
          <w:noProof/>
          <w:color w:val="000000"/>
          <w:sz w:val="28"/>
          <w:szCs w:val="28"/>
          <w:lang w:val="ru-RU"/>
        </w:rPr>
        <w:t xml:space="preserve"> </w:t>
      </w:r>
      <w:r w:rsidRPr="00E473A6">
        <w:rPr>
          <w:noProof/>
          <w:color w:val="000000"/>
          <w:sz w:val="28"/>
          <w:szCs w:val="28"/>
          <w:lang w:val="ru-RU"/>
        </w:rPr>
        <w:t>май – октябрь</w:t>
      </w:r>
    </w:p>
    <w:p w14:paraId="46DDDFF3" w14:textId="77777777" w:rsidR="00337B15" w:rsidRPr="00E473A6" w:rsidRDefault="00337B15" w:rsidP="00F73311">
      <w:pPr>
        <w:spacing w:line="360" w:lineRule="auto"/>
        <w:ind w:firstLine="709"/>
        <w:jc w:val="both"/>
        <w:rPr>
          <w:noProof/>
          <w:color w:val="000000"/>
          <w:sz w:val="28"/>
          <w:szCs w:val="28"/>
          <w:lang w:val="ru-RU"/>
        </w:rPr>
      </w:pPr>
    </w:p>
    <w:p w14:paraId="48E54804" w14:textId="77777777" w:rsidR="00337B15" w:rsidRPr="00E473A6" w:rsidRDefault="00AC185C" w:rsidP="00F73311">
      <w:pPr>
        <w:spacing w:line="360" w:lineRule="auto"/>
        <w:ind w:firstLine="709"/>
        <w:jc w:val="both"/>
        <w:rPr>
          <w:noProof/>
          <w:color w:val="000000"/>
          <w:sz w:val="28"/>
          <w:szCs w:val="28"/>
          <w:lang w:val="ru-RU"/>
        </w:rPr>
      </w:pPr>
      <w:r w:rsidRPr="00E473A6">
        <w:rPr>
          <w:noProof/>
          <w:color w:val="000000"/>
          <w:sz w:val="28"/>
          <w:szCs w:val="28"/>
          <w:lang w:val="ru-RU"/>
        </w:rPr>
        <w:t xml:space="preserve">4.2 </w:t>
      </w:r>
      <w:r w:rsidR="00337B15" w:rsidRPr="00E473A6">
        <w:rPr>
          <w:noProof/>
          <w:color w:val="000000"/>
          <w:sz w:val="28"/>
          <w:szCs w:val="28"/>
          <w:lang w:val="ru-RU"/>
        </w:rPr>
        <w:t>Меры, принимаемые к снижению антропогенных факторов, вызванных туристской дея</w:t>
      </w:r>
      <w:r w:rsidR="00F73311" w:rsidRPr="00E473A6">
        <w:rPr>
          <w:noProof/>
          <w:color w:val="000000"/>
          <w:sz w:val="28"/>
          <w:szCs w:val="28"/>
          <w:lang w:val="ru-RU"/>
        </w:rPr>
        <w:t>тельностью на территории ККГНПП</w:t>
      </w:r>
    </w:p>
    <w:p w14:paraId="1F089A05" w14:textId="77777777" w:rsidR="00337B15" w:rsidRPr="00E473A6" w:rsidRDefault="00337B15" w:rsidP="00F73311">
      <w:pPr>
        <w:spacing w:line="360" w:lineRule="auto"/>
        <w:ind w:firstLine="709"/>
        <w:jc w:val="both"/>
        <w:rPr>
          <w:noProof/>
          <w:color w:val="000000"/>
          <w:sz w:val="28"/>
          <w:szCs w:val="28"/>
          <w:lang w:val="ru-RU"/>
        </w:rPr>
      </w:pPr>
    </w:p>
    <w:p w14:paraId="2809801E" w14:textId="77777777" w:rsidR="00AC185C" w:rsidRPr="00E473A6" w:rsidRDefault="00337B15" w:rsidP="00F73311">
      <w:pPr>
        <w:spacing w:line="360" w:lineRule="auto"/>
        <w:ind w:firstLine="709"/>
        <w:jc w:val="both"/>
        <w:rPr>
          <w:noProof/>
          <w:color w:val="000000"/>
          <w:sz w:val="28"/>
          <w:szCs w:val="28"/>
          <w:lang w:val="ru-RU"/>
        </w:rPr>
      </w:pPr>
      <w:r w:rsidRPr="00E473A6">
        <w:rPr>
          <w:noProof/>
          <w:color w:val="000000"/>
          <w:sz w:val="28"/>
          <w:szCs w:val="28"/>
          <w:lang w:val="ru-RU"/>
        </w:rPr>
        <w:t>С целью уменьшения нагрузки от туристской деятельности на экосистемы</w:t>
      </w:r>
      <w:r w:rsidR="00F73311" w:rsidRPr="00E473A6">
        <w:rPr>
          <w:noProof/>
          <w:color w:val="000000"/>
          <w:sz w:val="28"/>
          <w:szCs w:val="28"/>
          <w:lang w:val="ru-RU"/>
        </w:rPr>
        <w:t xml:space="preserve"> </w:t>
      </w:r>
      <w:r w:rsidRPr="00E473A6">
        <w:rPr>
          <w:noProof/>
          <w:color w:val="000000"/>
          <w:sz w:val="28"/>
          <w:szCs w:val="28"/>
          <w:lang w:val="ru-RU"/>
        </w:rPr>
        <w:t>на территории национального парка,</w:t>
      </w:r>
      <w:r w:rsidR="00F73311" w:rsidRPr="00E473A6">
        <w:rPr>
          <w:noProof/>
          <w:color w:val="000000"/>
          <w:sz w:val="28"/>
          <w:szCs w:val="28"/>
          <w:lang w:val="ru-RU"/>
        </w:rPr>
        <w:t xml:space="preserve"> </w:t>
      </w:r>
      <w:r w:rsidRPr="00E473A6">
        <w:rPr>
          <w:noProof/>
          <w:color w:val="000000"/>
          <w:sz w:val="28"/>
          <w:szCs w:val="28"/>
          <w:lang w:val="ru-RU"/>
        </w:rPr>
        <w:t>на основе давно используемого туристами маршрута, ведущего к подножью горы Белуха, организована и обустроена рекреационно-познавательная тропа «Белая Берель». На всем протяжении маршрута установлены информационные щиты,</w:t>
      </w:r>
      <w:r w:rsidR="00F73311" w:rsidRPr="00E473A6">
        <w:rPr>
          <w:noProof/>
          <w:color w:val="000000"/>
          <w:sz w:val="28"/>
          <w:szCs w:val="28"/>
          <w:lang w:val="ru-RU"/>
        </w:rPr>
        <w:t xml:space="preserve"> </w:t>
      </w:r>
      <w:r w:rsidRPr="00E473A6">
        <w:rPr>
          <w:noProof/>
          <w:color w:val="000000"/>
          <w:sz w:val="28"/>
          <w:szCs w:val="28"/>
          <w:lang w:val="ru-RU"/>
        </w:rPr>
        <w:t>указатели. Тропа оборудована местами отдыха, санитарно-гигиеническими блоками, тарой для мусора. Тропиночное полотно очищено от поваленных деревьев, в топких местах проложены жерди и мостики, отремонтировано полотно большого моста через реку Белая Берель.</w:t>
      </w:r>
    </w:p>
    <w:p w14:paraId="0F84D19F" w14:textId="77777777" w:rsidR="00337B15" w:rsidRPr="00E473A6" w:rsidRDefault="00337B15" w:rsidP="00F73311">
      <w:pPr>
        <w:spacing w:line="360" w:lineRule="auto"/>
        <w:ind w:firstLine="709"/>
        <w:jc w:val="both"/>
        <w:rPr>
          <w:noProof/>
          <w:color w:val="000000"/>
          <w:sz w:val="28"/>
          <w:szCs w:val="28"/>
          <w:lang w:val="ru-RU"/>
        </w:rPr>
      </w:pPr>
      <w:r w:rsidRPr="00E473A6">
        <w:rPr>
          <w:noProof/>
          <w:color w:val="000000"/>
          <w:sz w:val="28"/>
          <w:szCs w:val="28"/>
          <w:lang w:val="ru-RU"/>
        </w:rPr>
        <w:t>Сотрудники национального парка</w:t>
      </w:r>
      <w:r w:rsidR="00F73311" w:rsidRPr="00E473A6">
        <w:rPr>
          <w:noProof/>
          <w:color w:val="000000"/>
          <w:sz w:val="28"/>
          <w:szCs w:val="28"/>
          <w:lang w:val="ru-RU"/>
        </w:rPr>
        <w:t xml:space="preserve"> </w:t>
      </w:r>
      <w:r w:rsidRPr="00E473A6">
        <w:rPr>
          <w:noProof/>
          <w:color w:val="000000"/>
          <w:sz w:val="28"/>
          <w:szCs w:val="28"/>
          <w:lang w:val="ru-RU"/>
        </w:rPr>
        <w:t>проводят регулярный мониторинг в наиболее посещаемые туристами природные объекты. В местах скопления туристских групп проводиться контроль за установкой палаточных лагерей, автомобильных стоянок, за тем, чтобы туристы не оставляли после себя мусор. Проводится чередование мест установки крупных палаточных лагерей, для того, чтобы дать отдых территории от интенсивной нагрузки с целью восстановления почвенного покрова.</w:t>
      </w:r>
    </w:p>
    <w:p w14:paraId="756A889D" w14:textId="77777777" w:rsidR="00337B15" w:rsidRPr="00E473A6" w:rsidRDefault="00337B15" w:rsidP="00F73311">
      <w:pPr>
        <w:spacing w:line="360" w:lineRule="auto"/>
        <w:ind w:firstLine="709"/>
        <w:jc w:val="both"/>
        <w:rPr>
          <w:noProof/>
          <w:color w:val="000000"/>
          <w:sz w:val="28"/>
          <w:szCs w:val="28"/>
          <w:lang w:val="ru-RU"/>
        </w:rPr>
      </w:pPr>
      <w:r w:rsidRPr="00E473A6">
        <w:rPr>
          <w:noProof/>
          <w:color w:val="000000"/>
          <w:sz w:val="28"/>
          <w:szCs w:val="28"/>
          <w:lang w:val="ru-RU"/>
        </w:rPr>
        <w:t>Во время проведения больших праздничных и спортивных мероприятий непищевой мусор собирается в мешки и вывозится в специализированные свалки сел Катон-Карагайского района или гг. Зыряновск, Усть-Каменогорск. Пищевые отходы сваливаются в специальные компостные ямы и затем закапываются. Стирка и мытье волос и тела с мылом в водоемах категорически запрещена. Для этого на территории Язевого и Рахмановских Ключей обустроены санитарно-гигиенические блоки: баня,</w:t>
      </w:r>
      <w:r w:rsidR="00F73311" w:rsidRPr="00E473A6">
        <w:rPr>
          <w:noProof/>
          <w:color w:val="000000"/>
          <w:sz w:val="28"/>
          <w:szCs w:val="28"/>
          <w:lang w:val="ru-RU"/>
        </w:rPr>
        <w:t xml:space="preserve"> </w:t>
      </w:r>
      <w:r w:rsidRPr="00E473A6">
        <w:rPr>
          <w:noProof/>
          <w:color w:val="000000"/>
          <w:sz w:val="28"/>
          <w:szCs w:val="28"/>
          <w:lang w:val="ru-RU"/>
        </w:rPr>
        <w:t>санитарная комната, туалеты.</w:t>
      </w:r>
    </w:p>
    <w:p w14:paraId="1307F6A9" w14:textId="77777777" w:rsidR="00516357" w:rsidRPr="00E473A6" w:rsidRDefault="00337B15" w:rsidP="00F73311">
      <w:pPr>
        <w:spacing w:line="360" w:lineRule="auto"/>
        <w:ind w:firstLine="709"/>
        <w:jc w:val="both"/>
        <w:rPr>
          <w:noProof/>
          <w:color w:val="000000"/>
          <w:sz w:val="28"/>
          <w:szCs w:val="28"/>
          <w:lang w:val="ru-RU"/>
        </w:rPr>
      </w:pPr>
      <w:r w:rsidRPr="00E473A6">
        <w:rPr>
          <w:noProof/>
          <w:color w:val="000000"/>
          <w:sz w:val="28"/>
          <w:szCs w:val="28"/>
          <w:lang w:val="ru-RU"/>
        </w:rPr>
        <w:t>Патрулирование территории, установка контрольно-пропускных пунктов</w:t>
      </w:r>
      <w:r w:rsidR="00F73311" w:rsidRPr="00E473A6">
        <w:rPr>
          <w:noProof/>
          <w:color w:val="000000"/>
          <w:sz w:val="28"/>
          <w:szCs w:val="28"/>
          <w:lang w:val="ru-RU"/>
        </w:rPr>
        <w:t xml:space="preserve"> </w:t>
      </w:r>
      <w:r w:rsidRPr="00E473A6">
        <w:rPr>
          <w:noProof/>
          <w:color w:val="000000"/>
          <w:sz w:val="28"/>
          <w:szCs w:val="28"/>
          <w:lang w:val="ru-RU"/>
        </w:rPr>
        <w:t>на дорогах, сопровождение туристских групп, а также природоохранная пропаганда в виде лекций, семинаров, бесед, выступлений в СМИ, предоставление информационного материала является достаточно эффективной формой работы с посетителями ККГНПП.</w:t>
      </w:r>
    </w:p>
    <w:p w14:paraId="338E5C2E" w14:textId="77777777" w:rsidR="00516357" w:rsidRPr="00E473A6" w:rsidRDefault="00516357" w:rsidP="00F73311">
      <w:pPr>
        <w:spacing w:line="360" w:lineRule="auto"/>
        <w:ind w:firstLine="709"/>
        <w:jc w:val="both"/>
        <w:rPr>
          <w:noProof/>
          <w:color w:val="000000"/>
          <w:sz w:val="28"/>
          <w:szCs w:val="28"/>
          <w:lang w:val="ru-RU"/>
        </w:rPr>
      </w:pPr>
    </w:p>
    <w:p w14:paraId="77731FAF" w14:textId="77777777" w:rsidR="006A74C0" w:rsidRPr="00E473A6" w:rsidRDefault="00F73311" w:rsidP="00F73311">
      <w:pPr>
        <w:spacing w:line="360" w:lineRule="auto"/>
        <w:ind w:firstLine="709"/>
        <w:jc w:val="both"/>
        <w:rPr>
          <w:noProof/>
          <w:color w:val="000000"/>
          <w:sz w:val="28"/>
          <w:szCs w:val="28"/>
          <w:lang w:val="ru-RU"/>
        </w:rPr>
      </w:pPr>
      <w:r w:rsidRPr="00E473A6">
        <w:rPr>
          <w:noProof/>
          <w:color w:val="000000"/>
          <w:sz w:val="28"/>
          <w:szCs w:val="28"/>
          <w:lang w:val="ru-RU"/>
        </w:rPr>
        <w:br w:type="page"/>
      </w:r>
      <w:r w:rsidR="00C11249" w:rsidRPr="00E473A6">
        <w:rPr>
          <w:noProof/>
          <w:color w:val="000000"/>
          <w:sz w:val="28"/>
          <w:szCs w:val="28"/>
          <w:lang w:val="ru-RU"/>
        </w:rPr>
        <w:t>5</w:t>
      </w:r>
      <w:r w:rsidR="006A74C0" w:rsidRPr="00E473A6">
        <w:rPr>
          <w:noProof/>
          <w:color w:val="000000"/>
          <w:sz w:val="28"/>
          <w:szCs w:val="28"/>
          <w:lang w:val="ru-RU"/>
        </w:rPr>
        <w:t>.</w:t>
      </w:r>
      <w:r w:rsidR="00C11249" w:rsidRPr="00E473A6">
        <w:rPr>
          <w:noProof/>
          <w:color w:val="000000"/>
          <w:sz w:val="28"/>
          <w:szCs w:val="28"/>
          <w:lang w:val="ru-RU"/>
        </w:rPr>
        <w:t xml:space="preserve"> </w:t>
      </w:r>
      <w:r w:rsidR="007D131C" w:rsidRPr="00E473A6">
        <w:rPr>
          <w:noProof/>
          <w:color w:val="000000"/>
          <w:sz w:val="28"/>
          <w:szCs w:val="28"/>
          <w:lang w:val="ru-RU"/>
        </w:rPr>
        <w:t>Ф</w:t>
      </w:r>
      <w:r w:rsidR="00C11249" w:rsidRPr="00E473A6">
        <w:rPr>
          <w:noProof/>
          <w:color w:val="000000"/>
          <w:sz w:val="28"/>
          <w:szCs w:val="28"/>
          <w:lang w:val="ru-RU"/>
        </w:rPr>
        <w:t>акторы, оказывающие негативное влияние на развитие туризма на проектной территории</w:t>
      </w:r>
    </w:p>
    <w:p w14:paraId="169367A6" w14:textId="77777777" w:rsidR="006A74C0" w:rsidRPr="00E473A6" w:rsidRDefault="006A74C0" w:rsidP="00F73311">
      <w:pPr>
        <w:spacing w:line="360" w:lineRule="auto"/>
        <w:ind w:firstLine="709"/>
        <w:jc w:val="both"/>
        <w:rPr>
          <w:noProof/>
          <w:color w:val="000000"/>
          <w:sz w:val="28"/>
          <w:szCs w:val="28"/>
          <w:lang w:val="ru-RU"/>
        </w:rPr>
      </w:pPr>
    </w:p>
    <w:p w14:paraId="2FFC1483" w14:textId="77777777" w:rsidR="006A74C0" w:rsidRPr="00E473A6" w:rsidRDefault="006A74C0" w:rsidP="00F73311">
      <w:pPr>
        <w:spacing w:line="360" w:lineRule="auto"/>
        <w:ind w:firstLine="709"/>
        <w:jc w:val="both"/>
        <w:rPr>
          <w:noProof/>
          <w:color w:val="000000"/>
          <w:sz w:val="28"/>
          <w:szCs w:val="28"/>
          <w:lang w:val="ru-RU"/>
        </w:rPr>
      </w:pPr>
      <w:r w:rsidRPr="00E473A6">
        <w:rPr>
          <w:noProof/>
          <w:color w:val="000000"/>
          <w:sz w:val="28"/>
          <w:szCs w:val="28"/>
          <w:lang w:val="ru-RU"/>
        </w:rPr>
        <w:t>Естественно, массовый туризм, даже при самой высокой организации, принесет свои отрицательные воздействия на природу края. В то же время, это единственный вид экономики, который может сделать эту территорию преуспевающей. Естественно, возрастет во много крат антропогенная нагрузка в рекреационных туристических зонах, увеличится активность местного населения (поставка продуктов питания, коней, сувениров и пр.), появится масса турбаз, кемпингов и пр. - То, что мы наблюдаем на сопредельной территории в Российском Алтае и Китае.</w:t>
      </w:r>
      <w:r w:rsidR="00F73311" w:rsidRPr="00E473A6">
        <w:rPr>
          <w:noProof/>
          <w:color w:val="000000"/>
          <w:sz w:val="28"/>
          <w:szCs w:val="28"/>
          <w:lang w:val="ru-RU"/>
        </w:rPr>
        <w:t xml:space="preserve"> </w:t>
      </w:r>
    </w:p>
    <w:p w14:paraId="74ABAAD2" w14:textId="77777777" w:rsidR="006A74C0" w:rsidRPr="00E473A6" w:rsidRDefault="006A74C0" w:rsidP="00F73311">
      <w:pPr>
        <w:pStyle w:val="8"/>
        <w:ind w:firstLine="709"/>
        <w:rPr>
          <w:b w:val="0"/>
          <w:noProof/>
          <w:color w:val="000000"/>
          <w:sz w:val="28"/>
          <w:szCs w:val="28"/>
        </w:rPr>
      </w:pPr>
      <w:r w:rsidRPr="00E473A6">
        <w:rPr>
          <w:b w:val="0"/>
          <w:noProof/>
          <w:color w:val="000000"/>
          <w:sz w:val="28"/>
          <w:szCs w:val="28"/>
        </w:rPr>
        <w:t>В качестве проблем, влияющих на развитие туризма на проектной территории, можно</w:t>
      </w:r>
      <w:r w:rsidR="00F73311" w:rsidRPr="00E473A6">
        <w:rPr>
          <w:b w:val="0"/>
          <w:noProof/>
          <w:color w:val="000000"/>
          <w:sz w:val="28"/>
          <w:szCs w:val="28"/>
        </w:rPr>
        <w:t xml:space="preserve"> </w:t>
      </w:r>
      <w:r w:rsidRPr="00E473A6">
        <w:rPr>
          <w:b w:val="0"/>
          <w:noProof/>
          <w:color w:val="000000"/>
          <w:sz w:val="28"/>
          <w:szCs w:val="28"/>
        </w:rPr>
        <w:t xml:space="preserve">назвать следующие: </w:t>
      </w:r>
    </w:p>
    <w:p w14:paraId="78C53432" w14:textId="77777777" w:rsidR="006A74C0" w:rsidRPr="00E473A6" w:rsidRDefault="006A74C0" w:rsidP="00F73311">
      <w:pPr>
        <w:pStyle w:val="21"/>
        <w:spacing w:line="360" w:lineRule="auto"/>
        <w:ind w:firstLine="709"/>
        <w:rPr>
          <w:bCs/>
          <w:iCs/>
          <w:noProof/>
          <w:color w:val="000000"/>
          <w:szCs w:val="28"/>
        </w:rPr>
      </w:pPr>
      <w:r w:rsidRPr="00E473A6">
        <w:rPr>
          <w:bCs/>
          <w:iCs/>
          <w:noProof/>
          <w:color w:val="000000"/>
          <w:szCs w:val="28"/>
        </w:rPr>
        <w:t>1. Проблема оформления пропусков в пограничные зоны.</w:t>
      </w:r>
    </w:p>
    <w:p w14:paraId="40705062" w14:textId="77777777" w:rsidR="006A74C0" w:rsidRPr="00E473A6" w:rsidRDefault="006A74C0" w:rsidP="00F73311">
      <w:pPr>
        <w:pStyle w:val="21"/>
        <w:spacing w:line="360" w:lineRule="auto"/>
        <w:ind w:firstLine="709"/>
        <w:rPr>
          <w:bCs/>
          <w:noProof/>
          <w:color w:val="000000"/>
          <w:szCs w:val="28"/>
        </w:rPr>
      </w:pPr>
      <w:r w:rsidRPr="00E473A6">
        <w:rPr>
          <w:bCs/>
          <w:noProof/>
          <w:color w:val="000000"/>
          <w:szCs w:val="28"/>
        </w:rPr>
        <w:t>Большой</w:t>
      </w:r>
      <w:r w:rsidR="00F73311" w:rsidRPr="00E473A6">
        <w:rPr>
          <w:bCs/>
          <w:noProof/>
          <w:color w:val="000000"/>
          <w:szCs w:val="28"/>
        </w:rPr>
        <w:t xml:space="preserve"> </w:t>
      </w:r>
      <w:r w:rsidRPr="00E473A6">
        <w:rPr>
          <w:bCs/>
          <w:noProof/>
          <w:color w:val="000000"/>
          <w:szCs w:val="28"/>
        </w:rPr>
        <w:t>и главной проблемой Северо-Восточной</w:t>
      </w:r>
      <w:r w:rsidR="00F73311" w:rsidRPr="00E473A6">
        <w:rPr>
          <w:bCs/>
          <w:noProof/>
          <w:color w:val="000000"/>
          <w:szCs w:val="28"/>
        </w:rPr>
        <w:t xml:space="preserve"> </w:t>
      </w:r>
      <w:r w:rsidRPr="00E473A6">
        <w:rPr>
          <w:bCs/>
          <w:noProof/>
          <w:color w:val="000000"/>
          <w:szCs w:val="28"/>
        </w:rPr>
        <w:t>(Белухинской)</w:t>
      </w:r>
      <w:r w:rsidR="00F73311" w:rsidRPr="00E473A6">
        <w:rPr>
          <w:bCs/>
          <w:noProof/>
          <w:color w:val="000000"/>
          <w:szCs w:val="28"/>
        </w:rPr>
        <w:t xml:space="preserve"> </w:t>
      </w:r>
      <w:r w:rsidRPr="00E473A6">
        <w:rPr>
          <w:bCs/>
          <w:noProof/>
          <w:color w:val="000000"/>
          <w:szCs w:val="28"/>
        </w:rPr>
        <w:t>рекреационной зоны является</w:t>
      </w:r>
      <w:r w:rsidR="00F73311" w:rsidRPr="00E473A6">
        <w:rPr>
          <w:bCs/>
          <w:noProof/>
          <w:color w:val="000000"/>
          <w:szCs w:val="28"/>
        </w:rPr>
        <w:t xml:space="preserve"> </w:t>
      </w:r>
      <w:r w:rsidRPr="00E473A6">
        <w:rPr>
          <w:bCs/>
          <w:noProof/>
          <w:color w:val="000000"/>
          <w:szCs w:val="28"/>
        </w:rPr>
        <w:t>система получения пропусков для посещения Зоны, которая имеет статус пограничной. Сложность и длительность (до 40 дней) оформления пропусков в пограничную зону могут поставить под угрозу развитие туризма на этой территории, являющейся одной из самых перспективных не только в Казахстане, но и в СНГ.</w:t>
      </w:r>
    </w:p>
    <w:p w14:paraId="2FC8A0EF" w14:textId="77777777" w:rsidR="006A74C0" w:rsidRPr="00E473A6" w:rsidRDefault="006A74C0" w:rsidP="00F73311">
      <w:pPr>
        <w:pStyle w:val="21"/>
        <w:spacing w:line="360" w:lineRule="auto"/>
        <w:ind w:firstLine="709"/>
        <w:rPr>
          <w:bCs/>
          <w:noProof/>
          <w:color w:val="000000"/>
          <w:szCs w:val="28"/>
        </w:rPr>
      </w:pPr>
      <w:r w:rsidRPr="00E473A6">
        <w:rPr>
          <w:bCs/>
          <w:noProof/>
          <w:color w:val="000000"/>
          <w:szCs w:val="28"/>
        </w:rPr>
        <w:t>Решением данной проблемы может быть создание в самое ближайшее время специального отдела по оформлению пропусков. В дальнейшем, очевидно, следует конкретизировать и уменьшить территорию, попадающую под определение «пограничная зона».</w:t>
      </w:r>
      <w:r w:rsidR="00F73311" w:rsidRPr="00E473A6">
        <w:rPr>
          <w:bCs/>
          <w:noProof/>
          <w:color w:val="000000"/>
          <w:szCs w:val="28"/>
        </w:rPr>
        <w:t xml:space="preserve"> </w:t>
      </w:r>
    </w:p>
    <w:p w14:paraId="3ED2C8CA" w14:textId="77777777" w:rsidR="006A74C0" w:rsidRPr="00E473A6" w:rsidRDefault="006A74C0" w:rsidP="00F73311">
      <w:pPr>
        <w:pStyle w:val="21"/>
        <w:spacing w:line="360" w:lineRule="auto"/>
        <w:ind w:firstLine="709"/>
        <w:rPr>
          <w:bCs/>
          <w:iCs/>
          <w:noProof/>
          <w:color w:val="000000"/>
          <w:szCs w:val="28"/>
        </w:rPr>
      </w:pPr>
      <w:r w:rsidRPr="00E473A6">
        <w:rPr>
          <w:bCs/>
          <w:iCs/>
          <w:noProof/>
          <w:color w:val="000000"/>
          <w:szCs w:val="28"/>
        </w:rPr>
        <w:t>2. Проблема государственной границы с Россией.</w:t>
      </w:r>
    </w:p>
    <w:p w14:paraId="376DD0AA" w14:textId="77777777" w:rsidR="006A74C0" w:rsidRPr="00E473A6" w:rsidRDefault="006A74C0" w:rsidP="00F73311">
      <w:pPr>
        <w:pStyle w:val="21"/>
        <w:spacing w:line="360" w:lineRule="auto"/>
        <w:ind w:firstLine="709"/>
        <w:rPr>
          <w:bCs/>
          <w:noProof/>
          <w:color w:val="000000"/>
          <w:szCs w:val="28"/>
        </w:rPr>
      </w:pPr>
      <w:r w:rsidRPr="00E473A6">
        <w:rPr>
          <w:bCs/>
          <w:noProof/>
          <w:color w:val="000000"/>
          <w:szCs w:val="28"/>
        </w:rPr>
        <w:t xml:space="preserve">В настоящее время, когда Советский Союз распался на множество самостоятельных и независимых государств, Алтай оказался разделенным на Российскую и Казахстанскую части. </w:t>
      </w:r>
    </w:p>
    <w:p w14:paraId="0AEAD716" w14:textId="77777777" w:rsidR="006A74C0" w:rsidRPr="00E473A6" w:rsidRDefault="006A74C0" w:rsidP="00F73311">
      <w:pPr>
        <w:pStyle w:val="21"/>
        <w:spacing w:line="360" w:lineRule="auto"/>
        <w:ind w:firstLine="709"/>
        <w:rPr>
          <w:bCs/>
          <w:noProof/>
          <w:color w:val="000000"/>
          <w:szCs w:val="28"/>
        </w:rPr>
      </w:pPr>
      <w:r w:rsidRPr="00E473A6">
        <w:rPr>
          <w:bCs/>
          <w:noProof/>
          <w:color w:val="000000"/>
          <w:szCs w:val="28"/>
        </w:rPr>
        <w:t>В то же время здесь, в районе Белухи,</w:t>
      </w:r>
      <w:r w:rsidR="00F73311" w:rsidRPr="00E473A6">
        <w:rPr>
          <w:bCs/>
          <w:noProof/>
          <w:color w:val="000000"/>
          <w:szCs w:val="28"/>
        </w:rPr>
        <w:t xml:space="preserve"> </w:t>
      </w:r>
      <w:r w:rsidRPr="00E473A6">
        <w:rPr>
          <w:bCs/>
          <w:noProof/>
          <w:color w:val="000000"/>
          <w:szCs w:val="28"/>
        </w:rPr>
        <w:t xml:space="preserve">исторически сложилась система популярных трансграничных маршрутов, которые довольно сложно проконтролировать и пресечь, что противоречит идее экономической интеграции и развития туризма. </w:t>
      </w:r>
    </w:p>
    <w:p w14:paraId="6E4A2BD9" w14:textId="77777777" w:rsidR="006A74C0" w:rsidRPr="00E473A6" w:rsidRDefault="006A74C0" w:rsidP="00F73311">
      <w:pPr>
        <w:pStyle w:val="21"/>
        <w:spacing w:line="360" w:lineRule="auto"/>
        <w:ind w:firstLine="709"/>
        <w:rPr>
          <w:noProof/>
          <w:color w:val="000000"/>
          <w:szCs w:val="28"/>
        </w:rPr>
      </w:pPr>
      <w:r w:rsidRPr="00E473A6">
        <w:rPr>
          <w:noProof/>
          <w:color w:val="000000"/>
          <w:szCs w:val="28"/>
        </w:rPr>
        <w:t>Решение вопроса по разрешению проведению сквозных маршрутов</w:t>
      </w:r>
      <w:r w:rsidR="00F73311" w:rsidRPr="00E473A6">
        <w:rPr>
          <w:noProof/>
          <w:color w:val="000000"/>
          <w:szCs w:val="28"/>
        </w:rPr>
        <w:t xml:space="preserve"> </w:t>
      </w:r>
      <w:r w:rsidRPr="00E473A6">
        <w:rPr>
          <w:noProof/>
          <w:color w:val="000000"/>
          <w:szCs w:val="28"/>
        </w:rPr>
        <w:t>требует</w:t>
      </w:r>
      <w:r w:rsidR="00F73311" w:rsidRPr="00E473A6">
        <w:rPr>
          <w:noProof/>
          <w:color w:val="000000"/>
          <w:szCs w:val="28"/>
        </w:rPr>
        <w:t xml:space="preserve"> </w:t>
      </w:r>
      <w:r w:rsidRPr="00E473A6">
        <w:rPr>
          <w:noProof/>
          <w:color w:val="000000"/>
          <w:szCs w:val="28"/>
        </w:rPr>
        <w:t>совместных усилий России и Казахстана.</w:t>
      </w:r>
      <w:r w:rsidRPr="00E473A6">
        <w:rPr>
          <w:noProof/>
          <w:color w:val="000000"/>
          <w:szCs w:val="28"/>
        </w:rPr>
        <w:tab/>
        <w:t xml:space="preserve"> </w:t>
      </w:r>
    </w:p>
    <w:p w14:paraId="2E812143" w14:textId="77777777" w:rsidR="006A74C0" w:rsidRPr="00E473A6" w:rsidRDefault="006A74C0" w:rsidP="00F73311">
      <w:pPr>
        <w:pStyle w:val="21"/>
        <w:spacing w:line="360" w:lineRule="auto"/>
        <w:ind w:firstLine="709"/>
        <w:rPr>
          <w:noProof/>
          <w:color w:val="000000"/>
          <w:szCs w:val="28"/>
        </w:rPr>
      </w:pPr>
      <w:r w:rsidRPr="00E473A6">
        <w:rPr>
          <w:noProof/>
          <w:color w:val="000000"/>
          <w:szCs w:val="28"/>
        </w:rPr>
        <w:t xml:space="preserve">Предлагается создание «свободной туристской зоны», которая бы позволила решить ряд организационных и политических проблем. </w:t>
      </w:r>
    </w:p>
    <w:p w14:paraId="2AE5E3E1" w14:textId="77777777" w:rsidR="006A74C0" w:rsidRPr="00E473A6" w:rsidRDefault="006A74C0" w:rsidP="00F73311">
      <w:pPr>
        <w:spacing w:line="360" w:lineRule="auto"/>
        <w:ind w:firstLine="709"/>
        <w:jc w:val="both"/>
        <w:rPr>
          <w:bCs/>
          <w:iCs/>
          <w:noProof/>
          <w:color w:val="000000"/>
          <w:sz w:val="28"/>
          <w:szCs w:val="28"/>
          <w:lang w:val="ru-RU"/>
        </w:rPr>
      </w:pPr>
      <w:r w:rsidRPr="00E473A6">
        <w:rPr>
          <w:bCs/>
          <w:iCs/>
          <w:noProof/>
          <w:color w:val="000000"/>
          <w:sz w:val="28"/>
          <w:szCs w:val="28"/>
          <w:lang w:val="ru-RU"/>
        </w:rPr>
        <w:t>3. Проблема удаленности Зоны.</w:t>
      </w:r>
    </w:p>
    <w:p w14:paraId="5063EEBA" w14:textId="77777777" w:rsidR="006A74C0" w:rsidRPr="00E473A6" w:rsidRDefault="006A74C0" w:rsidP="00F73311">
      <w:pPr>
        <w:pStyle w:val="21"/>
        <w:spacing w:line="360" w:lineRule="auto"/>
        <w:ind w:firstLine="709"/>
        <w:rPr>
          <w:noProof/>
          <w:color w:val="000000"/>
          <w:szCs w:val="28"/>
        </w:rPr>
      </w:pPr>
      <w:r w:rsidRPr="00E473A6">
        <w:rPr>
          <w:noProof/>
          <w:color w:val="000000"/>
          <w:szCs w:val="28"/>
        </w:rPr>
        <w:t>Расстояние от г. Усть-Каменогорска до санатория Рахмановские Ключи или оз. Маркаколь составляет 490 км</w:t>
      </w:r>
      <w:r w:rsidR="00ED1A35" w:rsidRPr="00E473A6">
        <w:rPr>
          <w:noProof/>
          <w:color w:val="000000"/>
          <w:szCs w:val="28"/>
        </w:rPr>
        <w:t xml:space="preserve"> или 10-12 часов</w:t>
      </w:r>
      <w:r w:rsidRPr="00E473A6">
        <w:rPr>
          <w:noProof/>
          <w:color w:val="000000"/>
          <w:szCs w:val="28"/>
        </w:rPr>
        <w:t xml:space="preserve"> на автомобиле. В хорошую погоду возможна доставка на вертолете за 2.5-3 часа. Это значительные расстояния для западноевропейского туриста, которые для многих из них представляют серьезные трудности. А учитывая то, что это, как правило, пожилые люди, многих заставляет отказываться от путешествия.</w:t>
      </w:r>
    </w:p>
    <w:p w14:paraId="24CA340F" w14:textId="77777777" w:rsidR="006A74C0" w:rsidRPr="00E473A6" w:rsidRDefault="006A74C0" w:rsidP="00F73311">
      <w:pPr>
        <w:pStyle w:val="21"/>
        <w:spacing w:line="360" w:lineRule="auto"/>
        <w:ind w:firstLine="709"/>
        <w:rPr>
          <w:noProof/>
          <w:color w:val="000000"/>
          <w:szCs w:val="28"/>
        </w:rPr>
      </w:pPr>
      <w:r w:rsidRPr="00E473A6">
        <w:rPr>
          <w:noProof/>
          <w:color w:val="000000"/>
          <w:szCs w:val="28"/>
        </w:rPr>
        <w:t xml:space="preserve">Решением данного вопроса должно идти по двум направлениям: улучшение дороги и создание авиационного транспорта на базе недорогой малой авиации (типа самолета ЧЕ-22 российского производства). </w:t>
      </w:r>
    </w:p>
    <w:p w14:paraId="7C3BD8CB" w14:textId="77777777" w:rsidR="006A74C0" w:rsidRPr="00E473A6" w:rsidRDefault="006A74C0" w:rsidP="00F73311">
      <w:pPr>
        <w:pStyle w:val="a9"/>
        <w:spacing w:line="360" w:lineRule="auto"/>
        <w:ind w:firstLine="709"/>
        <w:jc w:val="both"/>
        <w:rPr>
          <w:b w:val="0"/>
          <w:bCs w:val="0"/>
          <w:noProof/>
          <w:color w:val="000000"/>
          <w:sz w:val="28"/>
          <w:szCs w:val="28"/>
        </w:rPr>
      </w:pPr>
      <w:r w:rsidRPr="00E473A6">
        <w:rPr>
          <w:b w:val="0"/>
          <w:bCs w:val="0"/>
          <w:noProof/>
          <w:color w:val="000000"/>
          <w:sz w:val="28"/>
          <w:szCs w:val="28"/>
        </w:rPr>
        <w:t xml:space="preserve">В настоящее время инфраструктура и транспортное сообщение области пригодны для проведения экологических туров с элементами экстрима. Большие расстояния до основных объектов туризма (до 500 км), низкое состояние дорог, отсутствие небольших отелей или их очень низкое качество за пределами крупных городов, отсутствие квалифицированных гидов, сувениров и др. не позволяют в настоящее время наладить массовый коммерческий туризм для требовательного клиента. В т.ч. пляжный. В то же время, он является привлекательным для небольшой группы европейских туристов, граждан Казахстана и России, для которых главным является привлекательность и «дикость» природы, национальный колорит и радушное местное население, хорошая спортивная рыбалка, наличие элемента «экстрима» и возможность проведения активных видов путешествия (пеший, конный, сплав, вело и др.). Что является весьма востребованным на международном туристическом рынке. </w:t>
      </w:r>
    </w:p>
    <w:p w14:paraId="1EF8F08A" w14:textId="77777777" w:rsidR="006A74C0" w:rsidRPr="00E473A6" w:rsidRDefault="006A74C0" w:rsidP="00F73311">
      <w:pPr>
        <w:pStyle w:val="a9"/>
        <w:spacing w:line="360" w:lineRule="auto"/>
        <w:ind w:firstLine="709"/>
        <w:jc w:val="both"/>
        <w:rPr>
          <w:b w:val="0"/>
          <w:bCs w:val="0"/>
          <w:noProof/>
          <w:color w:val="000000"/>
          <w:sz w:val="28"/>
          <w:szCs w:val="28"/>
        </w:rPr>
      </w:pPr>
    </w:p>
    <w:p w14:paraId="4F309D4C" w14:textId="77777777" w:rsidR="006A74C0" w:rsidRPr="00E473A6" w:rsidRDefault="00F73311" w:rsidP="00F73311">
      <w:pPr>
        <w:pStyle w:val="21"/>
        <w:spacing w:line="360" w:lineRule="auto"/>
        <w:ind w:firstLine="709"/>
        <w:rPr>
          <w:noProof/>
          <w:color w:val="000000"/>
          <w:szCs w:val="28"/>
        </w:rPr>
      </w:pPr>
      <w:r w:rsidRPr="00E473A6">
        <w:rPr>
          <w:noProof/>
          <w:color w:val="000000"/>
          <w:szCs w:val="28"/>
        </w:rPr>
        <w:br w:type="page"/>
      </w:r>
      <w:r w:rsidR="00166B0C" w:rsidRPr="00E473A6">
        <w:rPr>
          <w:noProof/>
          <w:color w:val="000000"/>
          <w:szCs w:val="28"/>
        </w:rPr>
        <w:t>6</w:t>
      </w:r>
      <w:r w:rsidR="006A74C0" w:rsidRPr="00E473A6">
        <w:rPr>
          <w:noProof/>
          <w:color w:val="000000"/>
          <w:szCs w:val="28"/>
        </w:rPr>
        <w:t>.</w:t>
      </w:r>
      <w:r w:rsidRPr="00E473A6">
        <w:rPr>
          <w:noProof/>
          <w:color w:val="000000"/>
          <w:szCs w:val="28"/>
        </w:rPr>
        <w:t xml:space="preserve"> </w:t>
      </w:r>
      <w:r w:rsidR="00A0023F" w:rsidRPr="00E473A6">
        <w:rPr>
          <w:noProof/>
          <w:color w:val="000000"/>
          <w:szCs w:val="28"/>
        </w:rPr>
        <w:t>М</w:t>
      </w:r>
      <w:r w:rsidR="00166B0C" w:rsidRPr="00E473A6">
        <w:rPr>
          <w:noProof/>
          <w:color w:val="000000"/>
          <w:szCs w:val="28"/>
        </w:rPr>
        <w:t>аркетинговое исследование</w:t>
      </w:r>
      <w:r w:rsidR="00865818" w:rsidRPr="00E473A6">
        <w:rPr>
          <w:noProof/>
          <w:color w:val="000000"/>
          <w:szCs w:val="28"/>
        </w:rPr>
        <w:t xml:space="preserve"> туристических рынков</w:t>
      </w:r>
    </w:p>
    <w:p w14:paraId="170F4B2C" w14:textId="77777777" w:rsidR="006A74C0" w:rsidRPr="00E473A6" w:rsidRDefault="006A74C0" w:rsidP="00F73311">
      <w:pPr>
        <w:spacing w:line="360" w:lineRule="auto"/>
        <w:ind w:firstLine="709"/>
        <w:jc w:val="both"/>
        <w:rPr>
          <w:noProof/>
          <w:color w:val="000000"/>
          <w:sz w:val="28"/>
          <w:szCs w:val="28"/>
          <w:lang w:val="ru-RU"/>
        </w:rPr>
      </w:pPr>
    </w:p>
    <w:p w14:paraId="40C3934D" w14:textId="77777777" w:rsidR="006A74C0" w:rsidRPr="00E473A6" w:rsidRDefault="006A74C0" w:rsidP="00F73311">
      <w:pPr>
        <w:pStyle w:val="ab"/>
        <w:spacing w:line="360" w:lineRule="auto"/>
        <w:ind w:firstLine="709"/>
        <w:rPr>
          <w:noProof/>
          <w:color w:val="000000"/>
          <w:sz w:val="28"/>
          <w:szCs w:val="28"/>
        </w:rPr>
      </w:pPr>
      <w:r w:rsidRPr="00E473A6">
        <w:rPr>
          <w:noProof/>
          <w:color w:val="000000"/>
          <w:sz w:val="28"/>
          <w:szCs w:val="28"/>
        </w:rPr>
        <w:t xml:space="preserve">В основе анализа потенциальных туристических рынков, проведенного </w:t>
      </w:r>
      <w:r w:rsidR="008B4243" w:rsidRPr="00E473A6">
        <w:rPr>
          <w:noProof/>
          <w:color w:val="000000"/>
          <w:sz w:val="28"/>
          <w:szCs w:val="28"/>
        </w:rPr>
        <w:t xml:space="preserve">НПО </w:t>
      </w:r>
      <w:r w:rsidR="00166B0C" w:rsidRPr="00E473A6">
        <w:rPr>
          <w:noProof/>
          <w:color w:val="000000"/>
          <w:sz w:val="28"/>
          <w:szCs w:val="28"/>
        </w:rPr>
        <w:t>«</w:t>
      </w:r>
      <w:r w:rsidR="008B4243" w:rsidRPr="00E473A6">
        <w:rPr>
          <w:noProof/>
          <w:color w:val="000000"/>
          <w:sz w:val="28"/>
          <w:szCs w:val="28"/>
        </w:rPr>
        <w:t>Э</w:t>
      </w:r>
      <w:r w:rsidR="00166B0C" w:rsidRPr="00E473A6">
        <w:rPr>
          <w:noProof/>
          <w:color w:val="000000"/>
          <w:sz w:val="28"/>
          <w:szCs w:val="28"/>
        </w:rPr>
        <w:t>к</w:t>
      </w:r>
      <w:r w:rsidR="008B4243" w:rsidRPr="00E473A6">
        <w:rPr>
          <w:noProof/>
          <w:color w:val="000000"/>
          <w:sz w:val="28"/>
          <w:szCs w:val="28"/>
        </w:rPr>
        <w:t>о-Алтай</w:t>
      </w:r>
      <w:r w:rsidR="00166B0C" w:rsidRPr="00E473A6">
        <w:rPr>
          <w:noProof/>
          <w:color w:val="000000"/>
          <w:sz w:val="28"/>
          <w:szCs w:val="28"/>
        </w:rPr>
        <w:t>»</w:t>
      </w:r>
      <w:r w:rsidR="008B4243" w:rsidRPr="00E473A6">
        <w:rPr>
          <w:noProof/>
          <w:color w:val="000000"/>
          <w:sz w:val="28"/>
          <w:szCs w:val="28"/>
        </w:rPr>
        <w:t xml:space="preserve"> в рамках Программы развития туризма ВКО, 2006 г</w:t>
      </w:r>
      <w:r w:rsidR="00ED1A35" w:rsidRPr="00E473A6">
        <w:rPr>
          <w:noProof/>
          <w:color w:val="000000"/>
          <w:sz w:val="28"/>
          <w:szCs w:val="28"/>
        </w:rPr>
        <w:t>.,</w:t>
      </w:r>
      <w:r w:rsidR="008B4243" w:rsidRPr="00E473A6">
        <w:rPr>
          <w:noProof/>
          <w:color w:val="000000"/>
          <w:sz w:val="28"/>
          <w:szCs w:val="28"/>
        </w:rPr>
        <w:t xml:space="preserve"> </w:t>
      </w:r>
      <w:r w:rsidRPr="00E473A6">
        <w:rPr>
          <w:noProof/>
          <w:color w:val="000000"/>
          <w:sz w:val="28"/>
          <w:szCs w:val="28"/>
        </w:rPr>
        <w:t>были использованы опыт туроператоров, работающих в данном регионе и ситуация на сопредельных территориях России и Китая, имеющих аналогичные условия: российская и китайская части Алтая.</w:t>
      </w:r>
    </w:p>
    <w:p w14:paraId="29F6D348" w14:textId="77777777" w:rsidR="006A74C0" w:rsidRPr="00E473A6" w:rsidRDefault="006A74C0" w:rsidP="00F73311">
      <w:pPr>
        <w:pStyle w:val="a9"/>
        <w:spacing w:line="360" w:lineRule="auto"/>
        <w:ind w:firstLine="709"/>
        <w:jc w:val="both"/>
        <w:rPr>
          <w:b w:val="0"/>
          <w:bCs w:val="0"/>
          <w:noProof/>
          <w:color w:val="000000"/>
          <w:sz w:val="28"/>
          <w:szCs w:val="28"/>
        </w:rPr>
      </w:pPr>
      <w:r w:rsidRPr="00E473A6">
        <w:rPr>
          <w:b w:val="0"/>
          <w:noProof/>
          <w:color w:val="000000"/>
          <w:sz w:val="28"/>
          <w:szCs w:val="28"/>
        </w:rPr>
        <w:t xml:space="preserve">Казахстан, внутренний рынок. </w:t>
      </w:r>
      <w:r w:rsidRPr="00E473A6">
        <w:rPr>
          <w:b w:val="0"/>
          <w:bCs w:val="0"/>
          <w:noProof/>
          <w:color w:val="000000"/>
          <w:sz w:val="28"/>
          <w:szCs w:val="28"/>
        </w:rPr>
        <w:t>Последние два года значительно возрос интерес у «среднего класса» граждан РК к путешествиям в Казахстане, и, в частности, в Восточном Казахстане. Это и «пляжный» туризм, и экотуры. Экотуры, в основном, проводятся на автомобилях с элементами треккинга, рафтинга и большой научно-познавательной составляющей, включая такие специализированные туры, как орнитологические (</w:t>
      </w:r>
      <w:r w:rsidR="00865818" w:rsidRPr="00E473A6">
        <w:rPr>
          <w:b w:val="0"/>
          <w:bCs w:val="0"/>
          <w:noProof/>
          <w:color w:val="000000"/>
          <w:sz w:val="28"/>
          <w:szCs w:val="28"/>
        </w:rPr>
        <w:t>«</w:t>
      </w:r>
      <w:r w:rsidRPr="00E473A6">
        <w:rPr>
          <w:b w:val="0"/>
          <w:bCs w:val="0"/>
          <w:noProof/>
          <w:color w:val="000000"/>
          <w:sz w:val="28"/>
          <w:szCs w:val="28"/>
        </w:rPr>
        <w:t>бёдвочеры</w:t>
      </w:r>
      <w:r w:rsidR="00865818" w:rsidRPr="00E473A6">
        <w:rPr>
          <w:b w:val="0"/>
          <w:bCs w:val="0"/>
          <w:noProof/>
          <w:color w:val="000000"/>
          <w:sz w:val="28"/>
          <w:szCs w:val="28"/>
        </w:rPr>
        <w:t>»</w:t>
      </w:r>
      <w:r w:rsidRPr="00E473A6">
        <w:rPr>
          <w:b w:val="0"/>
          <w:bCs w:val="0"/>
          <w:noProof/>
          <w:color w:val="000000"/>
          <w:sz w:val="28"/>
          <w:szCs w:val="28"/>
        </w:rPr>
        <w:t xml:space="preserve">), энтомологические, этнографические, ботанические и др., которые в единичных количествах проводятся ТОО </w:t>
      </w:r>
      <w:r w:rsidR="005650F7" w:rsidRPr="00E473A6">
        <w:rPr>
          <w:b w:val="0"/>
          <w:bCs w:val="0"/>
          <w:noProof/>
          <w:color w:val="000000"/>
          <w:sz w:val="28"/>
          <w:szCs w:val="28"/>
        </w:rPr>
        <w:t>«</w:t>
      </w:r>
      <w:r w:rsidRPr="00E473A6">
        <w:rPr>
          <w:b w:val="0"/>
          <w:bCs w:val="0"/>
          <w:noProof/>
          <w:color w:val="000000"/>
          <w:sz w:val="28"/>
          <w:szCs w:val="28"/>
        </w:rPr>
        <w:t>Экосистем</w:t>
      </w:r>
      <w:r w:rsidR="005650F7" w:rsidRPr="00E473A6">
        <w:rPr>
          <w:b w:val="0"/>
          <w:bCs w:val="0"/>
          <w:noProof/>
          <w:color w:val="000000"/>
          <w:sz w:val="28"/>
          <w:szCs w:val="28"/>
        </w:rPr>
        <w:t>»</w:t>
      </w:r>
      <w:r w:rsidRPr="00E473A6">
        <w:rPr>
          <w:b w:val="0"/>
          <w:bCs w:val="0"/>
          <w:noProof/>
          <w:color w:val="000000"/>
          <w:sz w:val="28"/>
          <w:szCs w:val="28"/>
        </w:rPr>
        <w:t xml:space="preserve"> и </w:t>
      </w:r>
      <w:r w:rsidR="005650F7" w:rsidRPr="00E473A6">
        <w:rPr>
          <w:b w:val="0"/>
          <w:bCs w:val="0"/>
          <w:noProof/>
          <w:color w:val="000000"/>
          <w:sz w:val="28"/>
          <w:szCs w:val="28"/>
        </w:rPr>
        <w:t>«</w:t>
      </w:r>
      <w:r w:rsidRPr="00E473A6">
        <w:rPr>
          <w:b w:val="0"/>
          <w:bCs w:val="0"/>
          <w:noProof/>
          <w:color w:val="000000"/>
          <w:sz w:val="28"/>
          <w:szCs w:val="28"/>
        </w:rPr>
        <w:t>Алтайские экспедиции</w:t>
      </w:r>
      <w:r w:rsidR="005650F7" w:rsidRPr="00E473A6">
        <w:rPr>
          <w:b w:val="0"/>
          <w:bCs w:val="0"/>
          <w:noProof/>
          <w:color w:val="000000"/>
          <w:sz w:val="28"/>
          <w:szCs w:val="28"/>
        </w:rPr>
        <w:t>»</w:t>
      </w:r>
      <w:r w:rsidRPr="00E473A6">
        <w:rPr>
          <w:b w:val="0"/>
          <w:bCs w:val="0"/>
          <w:noProof/>
          <w:color w:val="000000"/>
          <w:sz w:val="28"/>
          <w:szCs w:val="28"/>
        </w:rPr>
        <w:t xml:space="preserve"> для любителей и профессионалов - ученых. Последнее время эта территория стала интересной для проведения научно-исследовательских и учебных работ зарубежными университетами. В т.ч. Пражским университетом. </w:t>
      </w:r>
    </w:p>
    <w:p w14:paraId="7D14309E" w14:textId="77777777" w:rsidR="006A74C0" w:rsidRPr="00E473A6" w:rsidRDefault="006A74C0" w:rsidP="00F73311">
      <w:pPr>
        <w:pStyle w:val="a9"/>
        <w:spacing w:line="360" w:lineRule="auto"/>
        <w:ind w:firstLine="709"/>
        <w:jc w:val="both"/>
        <w:rPr>
          <w:b w:val="0"/>
          <w:bCs w:val="0"/>
          <w:noProof/>
          <w:color w:val="000000"/>
          <w:sz w:val="28"/>
          <w:szCs w:val="28"/>
        </w:rPr>
      </w:pPr>
      <w:r w:rsidRPr="00E473A6">
        <w:rPr>
          <w:b w:val="0"/>
          <w:bCs w:val="0"/>
          <w:noProof/>
          <w:color w:val="000000"/>
          <w:sz w:val="28"/>
          <w:szCs w:val="28"/>
        </w:rPr>
        <w:t>Помимо этого, интеллектуальный уровень туристов, которые пользуются услугами туроператоров, весьма высок. Что и определяет интерес к истории, культуре и природе региона.</w:t>
      </w:r>
    </w:p>
    <w:p w14:paraId="0A9A17D6" w14:textId="77777777" w:rsidR="00166B0C" w:rsidRPr="00E473A6" w:rsidRDefault="006A74C0" w:rsidP="00F73311">
      <w:pPr>
        <w:pStyle w:val="a9"/>
        <w:spacing w:line="360" w:lineRule="auto"/>
        <w:ind w:firstLine="709"/>
        <w:jc w:val="both"/>
        <w:rPr>
          <w:b w:val="0"/>
          <w:bCs w:val="0"/>
          <w:noProof/>
          <w:color w:val="000000"/>
          <w:sz w:val="28"/>
          <w:szCs w:val="28"/>
        </w:rPr>
      </w:pPr>
      <w:r w:rsidRPr="00E473A6">
        <w:rPr>
          <w:b w:val="0"/>
          <w:bCs w:val="0"/>
          <w:noProof/>
          <w:color w:val="000000"/>
          <w:sz w:val="28"/>
          <w:szCs w:val="28"/>
        </w:rPr>
        <w:t>Преимущественно, это</w:t>
      </w:r>
      <w:r w:rsidR="00F73311" w:rsidRPr="00E473A6">
        <w:rPr>
          <w:b w:val="0"/>
          <w:bCs w:val="0"/>
          <w:noProof/>
          <w:color w:val="000000"/>
          <w:sz w:val="28"/>
          <w:szCs w:val="28"/>
        </w:rPr>
        <w:t xml:space="preserve"> </w:t>
      </w:r>
      <w:r w:rsidRPr="00E473A6">
        <w:rPr>
          <w:b w:val="0"/>
          <w:bCs w:val="0"/>
          <w:noProof/>
          <w:color w:val="000000"/>
          <w:sz w:val="28"/>
          <w:szCs w:val="28"/>
        </w:rPr>
        <w:t>жители Алматы, Астаны, Павлодара, Атырау и других городов с высоким уровнем жизни. Такие путешествия неизменно получают высокую оценку в сравнении с зарубежными «классическими» курортами и туристическими центрами Турции, Болгарии, Испании и др.</w:t>
      </w:r>
    </w:p>
    <w:p w14:paraId="549118B9" w14:textId="77777777" w:rsidR="006A74C0" w:rsidRPr="00E473A6" w:rsidRDefault="006A74C0" w:rsidP="00F73311">
      <w:pPr>
        <w:pStyle w:val="a9"/>
        <w:spacing w:line="360" w:lineRule="auto"/>
        <w:ind w:firstLine="709"/>
        <w:jc w:val="both"/>
        <w:rPr>
          <w:b w:val="0"/>
          <w:bCs w:val="0"/>
          <w:noProof/>
          <w:color w:val="000000"/>
          <w:sz w:val="28"/>
          <w:szCs w:val="28"/>
        </w:rPr>
      </w:pPr>
      <w:r w:rsidRPr="00E473A6">
        <w:rPr>
          <w:b w:val="0"/>
          <w:bCs w:val="0"/>
          <w:noProof/>
          <w:color w:val="000000"/>
          <w:sz w:val="28"/>
          <w:szCs w:val="28"/>
        </w:rPr>
        <w:t>Особо следует выделить весьма многочисленную группу потенциальных туристов, как экспатрианты. – Иностранные специалисты, работающие в Казахстане в иностранных фирмах. Они хорошо знакомы с нашими условиями. Особенно большое количество людей такой категории на нефтяных промыслах Западного Казахстана. Для них интересно будет познакомиться с природой и культурой страны, в которой они работают и живут. В этой ситуации будет быстро и просто организовать поездку к началу тура или на местный курорт. К ним можно отнести активные экологические туры, оздоровительные летние и зимние центры (Голубой Залив, Алаколь, горнолыжные центры).</w:t>
      </w:r>
    </w:p>
    <w:p w14:paraId="5D6E62F2" w14:textId="77777777" w:rsidR="006A74C0" w:rsidRPr="00E473A6" w:rsidRDefault="006A74C0" w:rsidP="00F73311">
      <w:pPr>
        <w:pStyle w:val="a9"/>
        <w:spacing w:line="360" w:lineRule="auto"/>
        <w:ind w:firstLine="709"/>
        <w:jc w:val="both"/>
        <w:rPr>
          <w:b w:val="0"/>
          <w:bCs w:val="0"/>
          <w:noProof/>
          <w:color w:val="000000"/>
          <w:sz w:val="28"/>
          <w:szCs w:val="28"/>
        </w:rPr>
      </w:pPr>
      <w:r w:rsidRPr="00E473A6">
        <w:rPr>
          <w:b w:val="0"/>
          <w:bCs w:val="0"/>
          <w:noProof/>
          <w:color w:val="000000"/>
          <w:sz w:val="28"/>
          <w:szCs w:val="28"/>
        </w:rPr>
        <w:t xml:space="preserve">Для привлечения этой группы туристов необходимо систематически проводить для персонала этих компаний презентации, предоставлять рекламу, организовать посредников в лице местных туристических фирм. Общее количество туристов может достичь к 2010 г. не менее 100 тыс. человек в год. </w:t>
      </w:r>
    </w:p>
    <w:p w14:paraId="6ED6D3C6" w14:textId="77777777" w:rsidR="005650F7" w:rsidRPr="00E473A6" w:rsidRDefault="005650F7" w:rsidP="00F73311">
      <w:pPr>
        <w:spacing w:line="360" w:lineRule="auto"/>
        <w:ind w:firstLine="709"/>
        <w:jc w:val="both"/>
        <w:rPr>
          <w:noProof/>
          <w:color w:val="000000"/>
          <w:sz w:val="28"/>
          <w:szCs w:val="28"/>
          <w:lang w:val="ru-RU" w:eastAsia="ru-RU"/>
        </w:rPr>
      </w:pPr>
    </w:p>
    <w:p w14:paraId="4287486B" w14:textId="77777777" w:rsidR="005F3395" w:rsidRPr="00E473A6" w:rsidRDefault="00F73311" w:rsidP="00F73311">
      <w:pPr>
        <w:suppressAutoHyphens/>
        <w:spacing w:line="360" w:lineRule="auto"/>
        <w:ind w:firstLine="709"/>
        <w:jc w:val="both"/>
        <w:rPr>
          <w:bCs/>
          <w:noProof/>
          <w:color w:val="000000"/>
          <w:sz w:val="28"/>
          <w:szCs w:val="28"/>
          <w:lang w:val="ru-RU"/>
        </w:rPr>
      </w:pPr>
      <w:r w:rsidRPr="00E473A6">
        <w:rPr>
          <w:bCs/>
          <w:noProof/>
          <w:color w:val="000000"/>
          <w:sz w:val="28"/>
          <w:szCs w:val="28"/>
          <w:lang w:val="ru-RU"/>
        </w:rPr>
        <w:br w:type="page"/>
      </w:r>
      <w:r w:rsidR="005F3395" w:rsidRPr="00E473A6">
        <w:rPr>
          <w:bCs/>
          <w:noProof/>
          <w:color w:val="000000"/>
          <w:sz w:val="28"/>
          <w:szCs w:val="28"/>
          <w:lang w:val="ru-RU"/>
        </w:rPr>
        <w:t>Заключение</w:t>
      </w:r>
    </w:p>
    <w:p w14:paraId="5AF20384" w14:textId="77777777" w:rsidR="005F3395" w:rsidRPr="00E473A6" w:rsidRDefault="005F3395" w:rsidP="00F73311">
      <w:pPr>
        <w:pStyle w:val="33"/>
        <w:suppressAutoHyphens/>
        <w:spacing w:after="0" w:line="360" w:lineRule="auto"/>
        <w:ind w:left="0" w:firstLine="709"/>
        <w:jc w:val="both"/>
        <w:rPr>
          <w:noProof/>
          <w:color w:val="000000"/>
          <w:sz w:val="28"/>
          <w:szCs w:val="28"/>
        </w:rPr>
      </w:pPr>
    </w:p>
    <w:p w14:paraId="117DC635" w14:textId="77777777" w:rsidR="005F3395" w:rsidRPr="00E473A6" w:rsidRDefault="005F3395" w:rsidP="00F73311">
      <w:pPr>
        <w:pStyle w:val="33"/>
        <w:suppressAutoHyphens/>
        <w:spacing w:after="0" w:line="360" w:lineRule="auto"/>
        <w:ind w:left="0" w:firstLine="709"/>
        <w:jc w:val="both"/>
        <w:rPr>
          <w:noProof/>
          <w:color w:val="000000"/>
          <w:sz w:val="28"/>
          <w:szCs w:val="28"/>
        </w:rPr>
      </w:pPr>
      <w:r w:rsidRPr="00E473A6">
        <w:rPr>
          <w:noProof/>
          <w:color w:val="000000"/>
          <w:sz w:val="28"/>
          <w:szCs w:val="28"/>
        </w:rPr>
        <w:t xml:space="preserve">Анализ современного состояния внутреннего туризма указывает на недостаточный уровень его развития, как по качественным, так и по количественным характеристикам, неразвитая туристическая инфраструктура, значительный моральный износ существующей материальной базы, малое количество гостиничных средств размещения туристского класса (2-3 звезды) с современным уровнем комфорта, невысокое качество обслуживания во всех секторах туристической индустрии из-за низкого уровня подготовки кадров и отсутствия опыта работы. </w:t>
      </w:r>
    </w:p>
    <w:p w14:paraId="21299E45" w14:textId="77777777" w:rsidR="00901B10" w:rsidRPr="00E473A6" w:rsidRDefault="005F3395" w:rsidP="00F73311">
      <w:pPr>
        <w:pStyle w:val="33"/>
        <w:suppressAutoHyphens/>
        <w:spacing w:after="0" w:line="360" w:lineRule="auto"/>
        <w:ind w:left="0" w:firstLine="709"/>
        <w:jc w:val="both"/>
        <w:rPr>
          <w:noProof/>
          <w:color w:val="000000"/>
          <w:sz w:val="28"/>
          <w:szCs w:val="28"/>
        </w:rPr>
      </w:pPr>
      <w:r w:rsidRPr="00E473A6">
        <w:rPr>
          <w:noProof/>
          <w:color w:val="000000"/>
          <w:sz w:val="28"/>
          <w:szCs w:val="28"/>
        </w:rPr>
        <w:t xml:space="preserve">Министерство туризма Республики </w:t>
      </w:r>
      <w:r w:rsidR="00901B10" w:rsidRPr="00E473A6">
        <w:rPr>
          <w:noProof/>
          <w:color w:val="000000"/>
          <w:sz w:val="28"/>
          <w:szCs w:val="28"/>
        </w:rPr>
        <w:t>Казахстан</w:t>
      </w:r>
      <w:r w:rsidRPr="00E473A6">
        <w:rPr>
          <w:noProof/>
          <w:color w:val="000000"/>
          <w:sz w:val="28"/>
          <w:szCs w:val="28"/>
        </w:rPr>
        <w:t xml:space="preserve"> разработало специальную программу развития туризма в регионе и выделило основные пункты:</w:t>
      </w:r>
    </w:p>
    <w:p w14:paraId="54A98DB0" w14:textId="77777777" w:rsidR="00901B10" w:rsidRPr="00E473A6" w:rsidRDefault="005F3395" w:rsidP="00F73311">
      <w:pPr>
        <w:pStyle w:val="33"/>
        <w:suppressAutoHyphens/>
        <w:spacing w:after="0" w:line="360" w:lineRule="auto"/>
        <w:ind w:left="0" w:firstLine="709"/>
        <w:jc w:val="both"/>
        <w:rPr>
          <w:noProof/>
          <w:color w:val="000000"/>
          <w:sz w:val="28"/>
          <w:szCs w:val="28"/>
        </w:rPr>
      </w:pPr>
      <w:r w:rsidRPr="00E473A6">
        <w:rPr>
          <w:noProof/>
          <w:color w:val="000000"/>
          <w:sz w:val="28"/>
          <w:szCs w:val="28"/>
        </w:rPr>
        <w:t xml:space="preserve">Создание в Республике </w:t>
      </w:r>
      <w:r w:rsidR="00901B10" w:rsidRPr="00E473A6">
        <w:rPr>
          <w:noProof/>
          <w:color w:val="000000"/>
          <w:sz w:val="28"/>
          <w:szCs w:val="28"/>
        </w:rPr>
        <w:t>Казахстан</w:t>
      </w:r>
      <w:r w:rsidRPr="00E473A6">
        <w:rPr>
          <w:noProof/>
          <w:color w:val="000000"/>
          <w:sz w:val="28"/>
          <w:szCs w:val="28"/>
        </w:rPr>
        <w:t xml:space="preserve"> развитого туристского комплекса, соответствующего международным требованиям к уровню его инфраструктуры, сервисному обслуживанию и предприятиям индустрии туризма и обеспечивающего потребности российских и иностранных граждан в разнообразных туристских услугах;</w:t>
      </w:r>
    </w:p>
    <w:p w14:paraId="07AD83DD" w14:textId="77777777" w:rsidR="00901B10" w:rsidRPr="00E473A6" w:rsidRDefault="005F3395" w:rsidP="00F73311">
      <w:pPr>
        <w:pStyle w:val="33"/>
        <w:suppressAutoHyphens/>
        <w:spacing w:after="0" w:line="360" w:lineRule="auto"/>
        <w:ind w:left="0" w:firstLine="709"/>
        <w:jc w:val="both"/>
        <w:rPr>
          <w:noProof/>
          <w:color w:val="000000"/>
          <w:sz w:val="28"/>
          <w:szCs w:val="28"/>
        </w:rPr>
      </w:pPr>
      <w:r w:rsidRPr="00E473A6">
        <w:rPr>
          <w:noProof/>
          <w:color w:val="000000"/>
          <w:sz w:val="28"/>
          <w:szCs w:val="28"/>
        </w:rPr>
        <w:t>Совершенствование системы информационного обеспечения в области туризма, проведение активной рекламной деятельности;</w:t>
      </w:r>
    </w:p>
    <w:p w14:paraId="26A8707B" w14:textId="77777777" w:rsidR="00901B10" w:rsidRPr="00E473A6" w:rsidRDefault="005F3395" w:rsidP="00F73311">
      <w:pPr>
        <w:pStyle w:val="33"/>
        <w:suppressAutoHyphens/>
        <w:spacing w:after="0" w:line="360" w:lineRule="auto"/>
        <w:ind w:left="0" w:firstLine="709"/>
        <w:jc w:val="both"/>
        <w:rPr>
          <w:noProof/>
          <w:color w:val="000000"/>
          <w:sz w:val="28"/>
          <w:szCs w:val="28"/>
        </w:rPr>
      </w:pPr>
      <w:r w:rsidRPr="00E473A6">
        <w:rPr>
          <w:noProof/>
          <w:color w:val="000000"/>
          <w:sz w:val="28"/>
          <w:szCs w:val="28"/>
        </w:rPr>
        <w:t xml:space="preserve">Создание условий для развития внутреннего, в первую очередь социального и въездного туризма в Республике </w:t>
      </w:r>
      <w:r w:rsidR="00901B10" w:rsidRPr="00E473A6">
        <w:rPr>
          <w:noProof/>
          <w:color w:val="000000"/>
          <w:sz w:val="28"/>
          <w:szCs w:val="28"/>
        </w:rPr>
        <w:t>Казахстан</w:t>
      </w:r>
      <w:r w:rsidRPr="00E473A6">
        <w:rPr>
          <w:noProof/>
          <w:color w:val="000000"/>
          <w:sz w:val="28"/>
          <w:szCs w:val="28"/>
        </w:rPr>
        <w:t xml:space="preserve"> - сохранение природного и историко-культурного наследия Республики </w:t>
      </w:r>
      <w:r w:rsidR="00901B10" w:rsidRPr="00E473A6">
        <w:rPr>
          <w:noProof/>
          <w:color w:val="000000"/>
          <w:sz w:val="28"/>
          <w:szCs w:val="28"/>
        </w:rPr>
        <w:t>Казахстан</w:t>
      </w:r>
      <w:r w:rsidRPr="00E473A6">
        <w:rPr>
          <w:noProof/>
          <w:color w:val="000000"/>
          <w:sz w:val="28"/>
          <w:szCs w:val="28"/>
        </w:rPr>
        <w:t>, дальнейшее развитие музейно выставочного дела и народных промыслов</w:t>
      </w:r>
    </w:p>
    <w:p w14:paraId="26EFE531" w14:textId="77777777" w:rsidR="00901B10" w:rsidRPr="00E473A6" w:rsidRDefault="005F3395" w:rsidP="00F73311">
      <w:pPr>
        <w:pStyle w:val="33"/>
        <w:suppressAutoHyphens/>
        <w:spacing w:after="0" w:line="360" w:lineRule="auto"/>
        <w:ind w:left="0" w:firstLine="709"/>
        <w:jc w:val="both"/>
        <w:rPr>
          <w:noProof/>
          <w:color w:val="000000"/>
          <w:sz w:val="28"/>
          <w:szCs w:val="28"/>
        </w:rPr>
      </w:pPr>
      <w:r w:rsidRPr="00E473A6">
        <w:rPr>
          <w:noProof/>
          <w:color w:val="000000"/>
          <w:sz w:val="28"/>
          <w:szCs w:val="28"/>
        </w:rPr>
        <w:t>Создание новых рабочих мест в сфере туризма и сопряженных отраслях.</w:t>
      </w:r>
    </w:p>
    <w:p w14:paraId="5C385FB7" w14:textId="77777777" w:rsidR="005F3395" w:rsidRPr="00E473A6" w:rsidRDefault="005F3395" w:rsidP="00F73311">
      <w:pPr>
        <w:pStyle w:val="33"/>
        <w:suppressAutoHyphens/>
        <w:spacing w:after="0" w:line="360" w:lineRule="auto"/>
        <w:ind w:left="0" w:firstLine="709"/>
        <w:jc w:val="both"/>
        <w:rPr>
          <w:noProof/>
          <w:color w:val="000000"/>
          <w:sz w:val="28"/>
          <w:szCs w:val="28"/>
        </w:rPr>
      </w:pPr>
      <w:r w:rsidRPr="00E473A6">
        <w:rPr>
          <w:noProof/>
          <w:color w:val="000000"/>
          <w:sz w:val="28"/>
          <w:szCs w:val="28"/>
        </w:rPr>
        <w:t xml:space="preserve">Благоприятные климатические условия и уникальный рельеф позволяют развивать спортивный, оздоровительный и познавательный виды рекреационной деятельности. Республика </w:t>
      </w:r>
      <w:r w:rsidR="00901B10" w:rsidRPr="00E473A6">
        <w:rPr>
          <w:noProof/>
          <w:color w:val="000000"/>
          <w:sz w:val="28"/>
          <w:szCs w:val="28"/>
        </w:rPr>
        <w:t>Казахстан</w:t>
      </w:r>
      <w:r w:rsidRPr="00E473A6">
        <w:rPr>
          <w:noProof/>
          <w:color w:val="000000"/>
          <w:sz w:val="28"/>
          <w:szCs w:val="28"/>
        </w:rPr>
        <w:t xml:space="preserve"> – один из самых пер</w:t>
      </w:r>
      <w:r w:rsidR="00901B10" w:rsidRPr="00E473A6">
        <w:rPr>
          <w:noProof/>
          <w:color w:val="000000"/>
          <w:sz w:val="28"/>
          <w:szCs w:val="28"/>
        </w:rPr>
        <w:t>спективных районов</w:t>
      </w:r>
      <w:r w:rsidRPr="00E473A6">
        <w:rPr>
          <w:noProof/>
          <w:color w:val="000000"/>
          <w:sz w:val="28"/>
          <w:szCs w:val="28"/>
        </w:rPr>
        <w:t xml:space="preserve">. </w:t>
      </w:r>
    </w:p>
    <w:p w14:paraId="79BCE44A" w14:textId="77777777" w:rsidR="005F3395" w:rsidRPr="00E473A6" w:rsidRDefault="005F3395" w:rsidP="00F73311">
      <w:pPr>
        <w:spacing w:line="360" w:lineRule="auto"/>
        <w:ind w:firstLine="709"/>
        <w:jc w:val="both"/>
        <w:rPr>
          <w:noProof/>
          <w:color w:val="000000"/>
          <w:sz w:val="28"/>
          <w:szCs w:val="28"/>
          <w:lang w:val="ru-RU" w:eastAsia="ru-RU"/>
        </w:rPr>
      </w:pPr>
    </w:p>
    <w:p w14:paraId="5E8EF1E7" w14:textId="77777777" w:rsidR="00945364" w:rsidRPr="00E473A6" w:rsidRDefault="00F73311" w:rsidP="00F73311">
      <w:pPr>
        <w:spacing w:line="360" w:lineRule="auto"/>
        <w:ind w:firstLine="709"/>
        <w:jc w:val="both"/>
        <w:rPr>
          <w:noProof/>
          <w:color w:val="000000"/>
          <w:sz w:val="28"/>
          <w:szCs w:val="28"/>
          <w:lang w:val="ru-RU" w:eastAsia="ru-RU"/>
        </w:rPr>
      </w:pPr>
      <w:r w:rsidRPr="00E473A6">
        <w:rPr>
          <w:noProof/>
          <w:color w:val="000000"/>
          <w:sz w:val="28"/>
          <w:szCs w:val="28"/>
          <w:lang w:val="ru-RU" w:eastAsia="ru-RU"/>
        </w:rPr>
        <w:br w:type="page"/>
        <w:t>Список использованной литературы</w:t>
      </w:r>
    </w:p>
    <w:p w14:paraId="2CE3110C" w14:textId="77777777" w:rsidR="005650F7" w:rsidRPr="00E473A6" w:rsidRDefault="005650F7" w:rsidP="00F73311">
      <w:pPr>
        <w:spacing w:line="360" w:lineRule="auto"/>
        <w:ind w:firstLine="709"/>
        <w:jc w:val="both"/>
        <w:rPr>
          <w:noProof/>
          <w:color w:val="000000"/>
          <w:sz w:val="28"/>
          <w:szCs w:val="28"/>
          <w:lang w:val="ru-RU" w:eastAsia="ru-RU"/>
        </w:rPr>
      </w:pPr>
    </w:p>
    <w:p w14:paraId="1E11C2F1" w14:textId="77777777" w:rsidR="005650F7" w:rsidRPr="00E473A6" w:rsidRDefault="00945364" w:rsidP="00F00752">
      <w:pPr>
        <w:numPr>
          <w:ilvl w:val="0"/>
          <w:numId w:val="5"/>
        </w:numPr>
        <w:tabs>
          <w:tab w:val="left" w:pos="426"/>
        </w:tabs>
        <w:spacing w:line="360" w:lineRule="auto"/>
        <w:ind w:left="0" w:firstLine="0"/>
        <w:jc w:val="both"/>
        <w:rPr>
          <w:noProof/>
          <w:color w:val="000000"/>
          <w:sz w:val="28"/>
          <w:szCs w:val="28"/>
          <w:lang w:val="ru-RU" w:eastAsia="ru-RU"/>
        </w:rPr>
      </w:pPr>
      <w:r w:rsidRPr="00E473A6">
        <w:rPr>
          <w:noProof/>
          <w:color w:val="000000"/>
          <w:sz w:val="28"/>
          <w:szCs w:val="28"/>
          <w:lang w:val="ru-RU" w:eastAsia="ru-RU"/>
        </w:rPr>
        <w:t>Азар В.И. Экономика и организация туризма. -</w:t>
      </w:r>
      <w:r w:rsidR="005650F7" w:rsidRPr="00E473A6">
        <w:rPr>
          <w:noProof/>
          <w:color w:val="000000"/>
          <w:sz w:val="28"/>
          <w:szCs w:val="28"/>
          <w:lang w:val="ru-RU" w:eastAsia="ru-RU"/>
        </w:rPr>
        <w:t xml:space="preserve"> </w:t>
      </w:r>
      <w:r w:rsidRPr="00E473A6">
        <w:rPr>
          <w:noProof/>
          <w:color w:val="000000"/>
          <w:sz w:val="28"/>
          <w:szCs w:val="28"/>
          <w:lang w:val="ru-RU" w:eastAsia="ru-RU"/>
        </w:rPr>
        <w:t>М: Профиздат, 1993</w:t>
      </w:r>
      <w:r w:rsidR="005650F7" w:rsidRPr="00E473A6">
        <w:rPr>
          <w:noProof/>
          <w:color w:val="000000"/>
          <w:sz w:val="28"/>
          <w:szCs w:val="28"/>
          <w:lang w:val="ru-RU" w:eastAsia="ru-RU"/>
        </w:rPr>
        <w:t>г.</w:t>
      </w:r>
    </w:p>
    <w:p w14:paraId="2A705944" w14:textId="77777777" w:rsidR="005650F7" w:rsidRPr="00E473A6" w:rsidRDefault="00945364" w:rsidP="00F00752">
      <w:pPr>
        <w:numPr>
          <w:ilvl w:val="0"/>
          <w:numId w:val="5"/>
        </w:numPr>
        <w:tabs>
          <w:tab w:val="left" w:pos="426"/>
        </w:tabs>
        <w:spacing w:line="360" w:lineRule="auto"/>
        <w:ind w:left="0" w:firstLine="0"/>
        <w:jc w:val="both"/>
        <w:rPr>
          <w:noProof/>
          <w:color w:val="000000"/>
          <w:sz w:val="28"/>
          <w:szCs w:val="28"/>
          <w:lang w:val="ru-RU" w:eastAsia="ru-RU"/>
        </w:rPr>
      </w:pPr>
      <w:r w:rsidRPr="00E473A6">
        <w:rPr>
          <w:noProof/>
          <w:color w:val="000000"/>
          <w:sz w:val="28"/>
          <w:szCs w:val="28"/>
          <w:lang w:val="ru-RU" w:eastAsia="ru-RU"/>
        </w:rPr>
        <w:t>Азар В.И., Туманов С.Ю. Экономика туристского рынка. - М., 1998</w:t>
      </w:r>
      <w:r w:rsidR="005650F7" w:rsidRPr="00E473A6">
        <w:rPr>
          <w:noProof/>
          <w:color w:val="000000"/>
          <w:sz w:val="28"/>
          <w:szCs w:val="28"/>
          <w:lang w:val="ru-RU" w:eastAsia="ru-RU"/>
        </w:rPr>
        <w:t>г</w:t>
      </w:r>
      <w:r w:rsidRPr="00E473A6">
        <w:rPr>
          <w:noProof/>
          <w:color w:val="000000"/>
          <w:sz w:val="28"/>
          <w:szCs w:val="28"/>
          <w:lang w:val="ru-RU" w:eastAsia="ru-RU"/>
        </w:rPr>
        <w:t>.</w:t>
      </w:r>
    </w:p>
    <w:p w14:paraId="331D44A5" w14:textId="77777777" w:rsidR="005650F7" w:rsidRPr="00E473A6" w:rsidRDefault="00945364" w:rsidP="00F00752">
      <w:pPr>
        <w:numPr>
          <w:ilvl w:val="0"/>
          <w:numId w:val="5"/>
        </w:numPr>
        <w:tabs>
          <w:tab w:val="left" w:pos="426"/>
        </w:tabs>
        <w:spacing w:line="360" w:lineRule="auto"/>
        <w:ind w:left="0" w:firstLine="0"/>
        <w:jc w:val="both"/>
        <w:rPr>
          <w:noProof/>
          <w:color w:val="000000"/>
          <w:sz w:val="28"/>
          <w:szCs w:val="28"/>
          <w:lang w:val="ru-RU" w:eastAsia="ru-RU"/>
        </w:rPr>
      </w:pPr>
      <w:r w:rsidRPr="00E473A6">
        <w:rPr>
          <w:noProof/>
          <w:color w:val="000000"/>
          <w:sz w:val="28"/>
          <w:szCs w:val="28"/>
          <w:lang w:val="ru-RU" w:eastAsia="ru-RU"/>
        </w:rPr>
        <w:t>Александрова А. Ю. Международный туризм: Учеб/ пособие для вузов. М.: Аспект Пресс, 2001</w:t>
      </w:r>
      <w:r w:rsidR="005650F7" w:rsidRPr="00E473A6">
        <w:rPr>
          <w:noProof/>
          <w:color w:val="000000"/>
          <w:sz w:val="28"/>
          <w:szCs w:val="28"/>
          <w:lang w:val="ru-RU" w:eastAsia="ru-RU"/>
        </w:rPr>
        <w:t>г</w:t>
      </w:r>
      <w:r w:rsidRPr="00E473A6">
        <w:rPr>
          <w:noProof/>
          <w:color w:val="000000"/>
          <w:sz w:val="28"/>
          <w:szCs w:val="28"/>
          <w:lang w:val="ru-RU" w:eastAsia="ru-RU"/>
        </w:rPr>
        <w:t>.</w:t>
      </w:r>
    </w:p>
    <w:p w14:paraId="04DF379A" w14:textId="77777777" w:rsidR="005650F7" w:rsidRPr="00E473A6" w:rsidRDefault="00945364" w:rsidP="00F00752">
      <w:pPr>
        <w:numPr>
          <w:ilvl w:val="0"/>
          <w:numId w:val="5"/>
        </w:numPr>
        <w:tabs>
          <w:tab w:val="left" w:pos="426"/>
        </w:tabs>
        <w:spacing w:line="360" w:lineRule="auto"/>
        <w:ind w:left="0" w:firstLine="0"/>
        <w:jc w:val="both"/>
        <w:rPr>
          <w:noProof/>
          <w:color w:val="000000"/>
          <w:sz w:val="28"/>
          <w:szCs w:val="28"/>
          <w:lang w:val="ru-RU" w:eastAsia="ru-RU"/>
        </w:rPr>
      </w:pPr>
      <w:r w:rsidRPr="00E473A6">
        <w:rPr>
          <w:noProof/>
          <w:color w:val="000000"/>
          <w:sz w:val="28"/>
          <w:szCs w:val="28"/>
          <w:lang w:val="ru-RU" w:eastAsia="ru-RU"/>
        </w:rPr>
        <w:t>Александрова А. Ю. Структура туристского рынка: Учеб/ пособие для вузов. М.: Соло-Пресс, 2002</w:t>
      </w:r>
      <w:r w:rsidR="005650F7" w:rsidRPr="00E473A6">
        <w:rPr>
          <w:noProof/>
          <w:color w:val="000000"/>
          <w:sz w:val="28"/>
          <w:szCs w:val="28"/>
          <w:lang w:val="ru-RU" w:eastAsia="ru-RU"/>
        </w:rPr>
        <w:t>г</w:t>
      </w:r>
      <w:r w:rsidRPr="00E473A6">
        <w:rPr>
          <w:noProof/>
          <w:color w:val="000000"/>
          <w:sz w:val="28"/>
          <w:szCs w:val="28"/>
          <w:lang w:val="ru-RU" w:eastAsia="ru-RU"/>
        </w:rPr>
        <w:t>.</w:t>
      </w:r>
    </w:p>
    <w:p w14:paraId="0264B144" w14:textId="77777777" w:rsidR="005650F7" w:rsidRPr="00E473A6" w:rsidRDefault="00945364" w:rsidP="00F00752">
      <w:pPr>
        <w:numPr>
          <w:ilvl w:val="0"/>
          <w:numId w:val="5"/>
        </w:numPr>
        <w:tabs>
          <w:tab w:val="left" w:pos="426"/>
        </w:tabs>
        <w:spacing w:line="360" w:lineRule="auto"/>
        <w:ind w:left="0" w:firstLine="0"/>
        <w:jc w:val="both"/>
        <w:rPr>
          <w:noProof/>
          <w:color w:val="000000"/>
          <w:sz w:val="28"/>
          <w:szCs w:val="28"/>
          <w:lang w:val="ru-RU" w:eastAsia="ru-RU"/>
        </w:rPr>
      </w:pPr>
      <w:r w:rsidRPr="00E473A6">
        <w:rPr>
          <w:noProof/>
          <w:color w:val="000000"/>
          <w:sz w:val="28"/>
          <w:szCs w:val="28"/>
          <w:lang w:val="ru-RU" w:eastAsia="ru-RU"/>
        </w:rPr>
        <w:t>Ананьев М.А. Международный туризм. - М.: Международные отношения, 1968</w:t>
      </w:r>
      <w:r w:rsidR="005650F7" w:rsidRPr="00E473A6">
        <w:rPr>
          <w:noProof/>
          <w:color w:val="000000"/>
          <w:sz w:val="28"/>
          <w:szCs w:val="28"/>
          <w:lang w:val="ru-RU" w:eastAsia="ru-RU"/>
        </w:rPr>
        <w:t>г.</w:t>
      </w:r>
    </w:p>
    <w:p w14:paraId="6BF13885" w14:textId="77777777" w:rsidR="005650F7" w:rsidRPr="00E473A6" w:rsidRDefault="00945364" w:rsidP="00F00752">
      <w:pPr>
        <w:numPr>
          <w:ilvl w:val="0"/>
          <w:numId w:val="5"/>
        </w:numPr>
        <w:tabs>
          <w:tab w:val="left" w:pos="426"/>
        </w:tabs>
        <w:spacing w:line="360" w:lineRule="auto"/>
        <w:ind w:left="0" w:firstLine="0"/>
        <w:jc w:val="both"/>
        <w:rPr>
          <w:noProof/>
          <w:color w:val="000000"/>
          <w:sz w:val="28"/>
          <w:szCs w:val="28"/>
          <w:lang w:val="ru-RU" w:eastAsia="ru-RU"/>
        </w:rPr>
      </w:pPr>
      <w:r w:rsidRPr="00E473A6">
        <w:rPr>
          <w:noProof/>
          <w:color w:val="000000"/>
          <w:sz w:val="28"/>
          <w:szCs w:val="28"/>
          <w:lang w:val="ru-RU" w:eastAsia="ru-RU"/>
        </w:rPr>
        <w:t>Балабанов И. Т. Экономика туризма. - М.: "Финансы и стаистика", 2001</w:t>
      </w:r>
      <w:r w:rsidR="005650F7" w:rsidRPr="00E473A6">
        <w:rPr>
          <w:noProof/>
          <w:color w:val="000000"/>
          <w:sz w:val="28"/>
          <w:szCs w:val="28"/>
          <w:lang w:val="ru-RU" w:eastAsia="ru-RU"/>
        </w:rPr>
        <w:t>г</w:t>
      </w:r>
      <w:r w:rsidRPr="00E473A6">
        <w:rPr>
          <w:noProof/>
          <w:color w:val="000000"/>
          <w:sz w:val="28"/>
          <w:szCs w:val="28"/>
          <w:lang w:val="ru-RU" w:eastAsia="ru-RU"/>
        </w:rPr>
        <w:t>.</w:t>
      </w:r>
    </w:p>
    <w:p w14:paraId="201236B7" w14:textId="77777777" w:rsidR="005650F7" w:rsidRPr="00E473A6" w:rsidRDefault="00945364" w:rsidP="00F00752">
      <w:pPr>
        <w:numPr>
          <w:ilvl w:val="0"/>
          <w:numId w:val="5"/>
        </w:numPr>
        <w:tabs>
          <w:tab w:val="left" w:pos="426"/>
        </w:tabs>
        <w:spacing w:line="360" w:lineRule="auto"/>
        <w:ind w:left="0" w:firstLine="0"/>
        <w:jc w:val="both"/>
        <w:rPr>
          <w:noProof/>
          <w:color w:val="000000"/>
          <w:sz w:val="28"/>
          <w:szCs w:val="28"/>
          <w:lang w:val="ru-RU" w:eastAsia="ru-RU"/>
        </w:rPr>
      </w:pPr>
      <w:r w:rsidRPr="00E473A6">
        <w:rPr>
          <w:noProof/>
          <w:color w:val="000000"/>
          <w:sz w:val="28"/>
          <w:szCs w:val="28"/>
          <w:lang w:val="ru-RU" w:eastAsia="ru-RU"/>
        </w:rPr>
        <w:t>Биржаков М. Б. Введение в туризм СПб: "Изд. дом "Герда", 2001</w:t>
      </w:r>
      <w:r w:rsidR="005650F7" w:rsidRPr="00E473A6">
        <w:rPr>
          <w:noProof/>
          <w:color w:val="000000"/>
          <w:sz w:val="28"/>
          <w:szCs w:val="28"/>
          <w:lang w:val="ru-RU" w:eastAsia="ru-RU"/>
        </w:rPr>
        <w:t>г.</w:t>
      </w:r>
    </w:p>
    <w:p w14:paraId="75C9C05A" w14:textId="77777777" w:rsidR="005650F7" w:rsidRPr="00E473A6" w:rsidRDefault="00945364" w:rsidP="00F00752">
      <w:pPr>
        <w:numPr>
          <w:ilvl w:val="0"/>
          <w:numId w:val="5"/>
        </w:numPr>
        <w:tabs>
          <w:tab w:val="left" w:pos="426"/>
        </w:tabs>
        <w:spacing w:line="360" w:lineRule="auto"/>
        <w:ind w:left="0" w:firstLine="0"/>
        <w:jc w:val="both"/>
        <w:rPr>
          <w:noProof/>
          <w:color w:val="000000"/>
          <w:sz w:val="28"/>
          <w:szCs w:val="28"/>
          <w:lang w:val="ru-RU" w:eastAsia="ru-RU"/>
        </w:rPr>
      </w:pPr>
      <w:r w:rsidRPr="00E473A6">
        <w:rPr>
          <w:noProof/>
          <w:color w:val="000000"/>
          <w:sz w:val="28"/>
          <w:szCs w:val="28"/>
          <w:lang w:val="ru-RU" w:eastAsia="ru-RU"/>
        </w:rPr>
        <w:t>Борисов К.Г. Международный туризм и право: Учеб</w:t>
      </w:r>
      <w:r w:rsidR="005650F7" w:rsidRPr="00E473A6">
        <w:rPr>
          <w:noProof/>
          <w:color w:val="000000"/>
          <w:sz w:val="28"/>
          <w:szCs w:val="28"/>
          <w:lang w:val="ru-RU" w:eastAsia="ru-RU"/>
        </w:rPr>
        <w:t>ное</w:t>
      </w:r>
      <w:r w:rsidRPr="00E473A6">
        <w:rPr>
          <w:noProof/>
          <w:color w:val="000000"/>
          <w:sz w:val="28"/>
          <w:szCs w:val="28"/>
          <w:lang w:val="ru-RU" w:eastAsia="ru-RU"/>
        </w:rPr>
        <w:t xml:space="preserve"> пособие. - М.: Нимп, 1999</w:t>
      </w:r>
      <w:r w:rsidR="005650F7" w:rsidRPr="00E473A6">
        <w:rPr>
          <w:noProof/>
          <w:color w:val="000000"/>
          <w:sz w:val="28"/>
          <w:szCs w:val="28"/>
          <w:lang w:val="ru-RU" w:eastAsia="ru-RU"/>
        </w:rPr>
        <w:t>г</w:t>
      </w:r>
      <w:r w:rsidRPr="00E473A6">
        <w:rPr>
          <w:noProof/>
          <w:color w:val="000000"/>
          <w:sz w:val="28"/>
          <w:szCs w:val="28"/>
          <w:lang w:val="ru-RU" w:eastAsia="ru-RU"/>
        </w:rPr>
        <w:t>.</w:t>
      </w:r>
    </w:p>
    <w:p w14:paraId="57E52D89" w14:textId="77777777" w:rsidR="005650F7" w:rsidRPr="00E473A6" w:rsidRDefault="00945364" w:rsidP="00F00752">
      <w:pPr>
        <w:numPr>
          <w:ilvl w:val="0"/>
          <w:numId w:val="5"/>
        </w:numPr>
        <w:tabs>
          <w:tab w:val="left" w:pos="426"/>
        </w:tabs>
        <w:spacing w:line="360" w:lineRule="auto"/>
        <w:ind w:left="0" w:firstLine="0"/>
        <w:jc w:val="both"/>
        <w:rPr>
          <w:noProof/>
          <w:color w:val="000000"/>
          <w:sz w:val="28"/>
          <w:szCs w:val="28"/>
          <w:lang w:val="ru-RU" w:eastAsia="ru-RU"/>
        </w:rPr>
      </w:pPr>
      <w:r w:rsidRPr="00E473A6">
        <w:rPr>
          <w:noProof/>
          <w:color w:val="000000"/>
          <w:sz w:val="28"/>
          <w:szCs w:val="28"/>
          <w:lang w:val="ru-RU" w:eastAsia="ru-RU"/>
        </w:rPr>
        <w:t>Владение отдыхом: новая сила в туризме. - ВТО, 1996</w:t>
      </w:r>
      <w:r w:rsidR="005650F7" w:rsidRPr="00E473A6">
        <w:rPr>
          <w:noProof/>
          <w:color w:val="000000"/>
          <w:sz w:val="28"/>
          <w:szCs w:val="28"/>
          <w:lang w:val="ru-RU" w:eastAsia="ru-RU"/>
        </w:rPr>
        <w:t>г</w:t>
      </w:r>
      <w:r w:rsidRPr="00E473A6">
        <w:rPr>
          <w:noProof/>
          <w:color w:val="000000"/>
          <w:sz w:val="28"/>
          <w:szCs w:val="28"/>
          <w:lang w:val="ru-RU" w:eastAsia="ru-RU"/>
        </w:rPr>
        <w:t>.</w:t>
      </w:r>
    </w:p>
    <w:p w14:paraId="0E10CFE4" w14:textId="77777777" w:rsidR="005650F7" w:rsidRPr="00E473A6" w:rsidRDefault="00945364" w:rsidP="00F00752">
      <w:pPr>
        <w:numPr>
          <w:ilvl w:val="0"/>
          <w:numId w:val="5"/>
        </w:numPr>
        <w:tabs>
          <w:tab w:val="left" w:pos="426"/>
        </w:tabs>
        <w:spacing w:line="360" w:lineRule="auto"/>
        <w:ind w:left="0" w:firstLine="0"/>
        <w:jc w:val="both"/>
        <w:rPr>
          <w:noProof/>
          <w:color w:val="000000"/>
          <w:sz w:val="28"/>
          <w:szCs w:val="28"/>
          <w:lang w:val="ru-RU" w:eastAsia="ru-RU"/>
        </w:rPr>
      </w:pPr>
      <w:r w:rsidRPr="00E473A6">
        <w:rPr>
          <w:noProof/>
          <w:color w:val="000000"/>
          <w:sz w:val="28"/>
          <w:szCs w:val="28"/>
          <w:lang w:val="ru-RU" w:eastAsia="ru-RU"/>
        </w:rPr>
        <w:t>Годфри Харрис, Кеннет М. Кац. Стимулирование международного туризма в XXI веке. - М.: Финансы и стэ:rистика, 2000</w:t>
      </w:r>
      <w:r w:rsidR="005650F7" w:rsidRPr="00E473A6">
        <w:rPr>
          <w:noProof/>
          <w:color w:val="000000"/>
          <w:sz w:val="28"/>
          <w:szCs w:val="28"/>
          <w:lang w:val="ru-RU" w:eastAsia="ru-RU"/>
        </w:rPr>
        <w:t>г</w:t>
      </w:r>
      <w:r w:rsidRPr="00E473A6">
        <w:rPr>
          <w:noProof/>
          <w:color w:val="000000"/>
          <w:sz w:val="28"/>
          <w:szCs w:val="28"/>
          <w:lang w:val="ru-RU" w:eastAsia="ru-RU"/>
        </w:rPr>
        <w:t>.</w:t>
      </w:r>
    </w:p>
    <w:p w14:paraId="36041F9E" w14:textId="77777777" w:rsidR="005650F7" w:rsidRPr="00E473A6" w:rsidRDefault="00945364" w:rsidP="00F00752">
      <w:pPr>
        <w:numPr>
          <w:ilvl w:val="0"/>
          <w:numId w:val="5"/>
        </w:numPr>
        <w:tabs>
          <w:tab w:val="left" w:pos="426"/>
        </w:tabs>
        <w:spacing w:line="360" w:lineRule="auto"/>
        <w:ind w:left="0" w:firstLine="0"/>
        <w:jc w:val="both"/>
        <w:rPr>
          <w:noProof/>
          <w:color w:val="000000"/>
          <w:sz w:val="28"/>
          <w:szCs w:val="28"/>
          <w:lang w:val="ru-RU" w:eastAsia="ru-RU"/>
        </w:rPr>
      </w:pPr>
      <w:r w:rsidRPr="00E473A6">
        <w:rPr>
          <w:noProof/>
          <w:color w:val="000000"/>
          <w:sz w:val="28"/>
          <w:szCs w:val="28"/>
          <w:lang w:val="ru-RU" w:eastAsia="ru-RU"/>
        </w:rPr>
        <w:t>Гостиничный и туристический бизнес под ред. профессора А.</w:t>
      </w:r>
      <w:r w:rsidR="005650F7" w:rsidRPr="00E473A6">
        <w:rPr>
          <w:noProof/>
          <w:color w:val="000000"/>
          <w:sz w:val="28"/>
          <w:szCs w:val="28"/>
          <w:lang w:val="ru-RU" w:eastAsia="ru-RU"/>
        </w:rPr>
        <w:t>Д</w:t>
      </w:r>
      <w:r w:rsidRPr="00E473A6">
        <w:rPr>
          <w:noProof/>
          <w:color w:val="000000"/>
          <w:sz w:val="28"/>
          <w:szCs w:val="28"/>
          <w:lang w:val="ru-RU" w:eastAsia="ru-RU"/>
        </w:rPr>
        <w:t>. Чудновского. - М.: Ассоциация авторов и издателей «Тандем» - изд-во «Эксмос», 1998</w:t>
      </w:r>
      <w:r w:rsidR="005650F7" w:rsidRPr="00E473A6">
        <w:rPr>
          <w:noProof/>
          <w:color w:val="000000"/>
          <w:sz w:val="28"/>
          <w:szCs w:val="28"/>
          <w:lang w:val="ru-RU" w:eastAsia="ru-RU"/>
        </w:rPr>
        <w:t>г</w:t>
      </w:r>
      <w:r w:rsidRPr="00E473A6">
        <w:rPr>
          <w:noProof/>
          <w:color w:val="000000"/>
          <w:sz w:val="28"/>
          <w:szCs w:val="28"/>
          <w:lang w:val="ru-RU" w:eastAsia="ru-RU"/>
        </w:rPr>
        <w:t>.</w:t>
      </w:r>
    </w:p>
    <w:p w14:paraId="573DB64E" w14:textId="77777777" w:rsidR="005650F7" w:rsidRPr="00E473A6" w:rsidRDefault="00945364" w:rsidP="00F00752">
      <w:pPr>
        <w:numPr>
          <w:ilvl w:val="0"/>
          <w:numId w:val="5"/>
        </w:numPr>
        <w:tabs>
          <w:tab w:val="left" w:pos="426"/>
        </w:tabs>
        <w:spacing w:line="360" w:lineRule="auto"/>
        <w:ind w:left="0" w:firstLine="0"/>
        <w:jc w:val="both"/>
        <w:rPr>
          <w:noProof/>
          <w:color w:val="000000"/>
          <w:sz w:val="28"/>
          <w:szCs w:val="28"/>
          <w:lang w:val="ru-RU" w:eastAsia="ru-RU"/>
        </w:rPr>
      </w:pPr>
      <w:r w:rsidRPr="00E473A6">
        <w:rPr>
          <w:noProof/>
          <w:color w:val="000000"/>
          <w:sz w:val="28"/>
          <w:szCs w:val="28"/>
          <w:lang w:val="ru-RU" w:eastAsia="ru-RU"/>
        </w:rPr>
        <w:t>Гуляев В.Г. Туризм: экономика и социальное развитие. - М.: Финансы и статистика, 2002</w:t>
      </w:r>
      <w:r w:rsidR="005650F7" w:rsidRPr="00E473A6">
        <w:rPr>
          <w:noProof/>
          <w:color w:val="000000"/>
          <w:sz w:val="28"/>
          <w:szCs w:val="28"/>
          <w:lang w:val="ru-RU" w:eastAsia="ru-RU"/>
        </w:rPr>
        <w:t>г</w:t>
      </w:r>
      <w:r w:rsidRPr="00E473A6">
        <w:rPr>
          <w:noProof/>
          <w:color w:val="000000"/>
          <w:sz w:val="28"/>
          <w:szCs w:val="28"/>
          <w:lang w:val="ru-RU" w:eastAsia="ru-RU"/>
        </w:rPr>
        <w:t>.</w:t>
      </w:r>
    </w:p>
    <w:p w14:paraId="7587BA3B" w14:textId="77777777" w:rsidR="005650F7" w:rsidRPr="00E473A6" w:rsidRDefault="00945364" w:rsidP="00F00752">
      <w:pPr>
        <w:numPr>
          <w:ilvl w:val="0"/>
          <w:numId w:val="5"/>
        </w:numPr>
        <w:tabs>
          <w:tab w:val="left" w:pos="426"/>
        </w:tabs>
        <w:spacing w:line="360" w:lineRule="auto"/>
        <w:ind w:left="0" w:firstLine="0"/>
        <w:jc w:val="both"/>
        <w:rPr>
          <w:noProof/>
          <w:color w:val="000000"/>
          <w:sz w:val="28"/>
          <w:szCs w:val="28"/>
          <w:lang w:val="ru-RU" w:eastAsia="ru-RU"/>
        </w:rPr>
      </w:pPr>
      <w:r w:rsidRPr="00E473A6">
        <w:rPr>
          <w:noProof/>
          <w:color w:val="000000"/>
          <w:sz w:val="28"/>
          <w:szCs w:val="28"/>
          <w:lang w:val="ru-RU" w:eastAsia="ru-RU"/>
        </w:rPr>
        <w:t>Зорин И.В., Зорин А.И., Ирисова Т.А. Туризм и отраслевые системы. Учебник для вузов туристического профиля М. 2001</w:t>
      </w:r>
      <w:r w:rsidR="005650F7" w:rsidRPr="00E473A6">
        <w:rPr>
          <w:noProof/>
          <w:color w:val="000000"/>
          <w:sz w:val="28"/>
          <w:szCs w:val="28"/>
          <w:lang w:val="ru-RU" w:eastAsia="ru-RU"/>
        </w:rPr>
        <w:t>г.</w:t>
      </w:r>
    </w:p>
    <w:p w14:paraId="730058D9" w14:textId="77777777" w:rsidR="00945364" w:rsidRPr="00E473A6" w:rsidRDefault="00945364" w:rsidP="00F00752">
      <w:pPr>
        <w:numPr>
          <w:ilvl w:val="0"/>
          <w:numId w:val="5"/>
        </w:numPr>
        <w:tabs>
          <w:tab w:val="left" w:pos="426"/>
        </w:tabs>
        <w:spacing w:line="360" w:lineRule="auto"/>
        <w:ind w:left="0" w:firstLine="0"/>
        <w:jc w:val="both"/>
        <w:rPr>
          <w:noProof/>
          <w:color w:val="000000"/>
          <w:sz w:val="28"/>
          <w:szCs w:val="28"/>
          <w:lang w:val="ru-RU" w:eastAsia="ru-RU"/>
        </w:rPr>
      </w:pPr>
      <w:r w:rsidRPr="00E473A6">
        <w:rPr>
          <w:noProof/>
          <w:color w:val="000000"/>
          <w:sz w:val="28"/>
          <w:szCs w:val="28"/>
          <w:lang w:val="ru-RU" w:eastAsia="ru-RU"/>
        </w:rPr>
        <w:t>Исмаев Д.К. Основы стратегии планирования и маркетинга в иностранном туризме. - М.: ТОО «Луч», 1993</w:t>
      </w:r>
      <w:r w:rsidR="005650F7" w:rsidRPr="00E473A6">
        <w:rPr>
          <w:noProof/>
          <w:color w:val="000000"/>
          <w:sz w:val="28"/>
          <w:szCs w:val="28"/>
          <w:lang w:val="ru-RU" w:eastAsia="ru-RU"/>
        </w:rPr>
        <w:t>г</w:t>
      </w:r>
      <w:r w:rsidRPr="00E473A6">
        <w:rPr>
          <w:noProof/>
          <w:color w:val="000000"/>
          <w:sz w:val="28"/>
          <w:szCs w:val="28"/>
          <w:lang w:val="ru-RU" w:eastAsia="ru-RU"/>
        </w:rPr>
        <w:t>.</w:t>
      </w:r>
    </w:p>
    <w:sectPr w:rsidR="00945364" w:rsidRPr="00E473A6" w:rsidSect="00F73311">
      <w:headerReference w:type="even" r:id="rId7"/>
      <w:headerReference w:type="default" r:id="rId8"/>
      <w:footerReference w:type="even" r:id="rId9"/>
      <w:footerReference w:type="default" r:id="rId10"/>
      <w:pgSz w:w="11909" w:h="16834"/>
      <w:pgMar w:top="1134" w:right="850" w:bottom="1134" w:left="1701" w:header="709" w:footer="709" w:gutter="0"/>
      <w:pgNumType w:start="1"/>
      <w:cols w:space="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89E5" w14:textId="77777777" w:rsidR="00F00752" w:rsidRDefault="00F00752">
      <w:r>
        <w:separator/>
      </w:r>
    </w:p>
  </w:endnote>
  <w:endnote w:type="continuationSeparator" w:id="0">
    <w:p w14:paraId="3129889C" w14:textId="77777777" w:rsidR="00F00752" w:rsidRDefault="00F0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946D" w14:textId="77777777" w:rsidR="007D17F8" w:rsidRDefault="007D17F8" w:rsidP="000F01C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14:paraId="3983C55B" w14:textId="77777777" w:rsidR="007D17F8" w:rsidRDefault="007D17F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FD0E" w14:textId="77777777" w:rsidR="007D17F8" w:rsidRDefault="007D17F8" w:rsidP="007C1A4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473A6">
      <w:rPr>
        <w:rStyle w:val="a8"/>
        <w:noProof/>
      </w:rPr>
      <w:t>47</w:t>
    </w:r>
    <w:r>
      <w:rPr>
        <w:rStyle w:val="a8"/>
      </w:rPr>
      <w:fldChar w:fldCharType="end"/>
    </w:r>
  </w:p>
  <w:p w14:paraId="04EBD017" w14:textId="77777777" w:rsidR="007D17F8" w:rsidRDefault="007D17F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F0D53" w14:textId="77777777" w:rsidR="00F00752" w:rsidRDefault="00F00752">
      <w:r>
        <w:separator/>
      </w:r>
    </w:p>
  </w:footnote>
  <w:footnote w:type="continuationSeparator" w:id="0">
    <w:p w14:paraId="0E30BAFD" w14:textId="77777777" w:rsidR="00F00752" w:rsidRDefault="00F00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C672" w14:textId="77777777" w:rsidR="007D17F8" w:rsidRDefault="007D17F8" w:rsidP="006A74C0">
    <w:pPr>
      <w:pStyle w:val="ad"/>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297E5DE" w14:textId="77777777" w:rsidR="007D17F8" w:rsidRDefault="007D17F8" w:rsidP="006A74C0">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D356" w14:textId="77777777" w:rsidR="007D17F8" w:rsidRDefault="007D17F8" w:rsidP="006A74C0">
    <w:pPr>
      <w:pStyle w:val="ad"/>
      <w:framePr w:wrap="around" w:vAnchor="text" w:hAnchor="margin" w:xAlign="right" w:y="1"/>
      <w:rPr>
        <w:rStyle w:val="a8"/>
      </w:rPr>
    </w:pPr>
  </w:p>
  <w:p w14:paraId="4BDA5D30" w14:textId="77777777" w:rsidR="007D17F8" w:rsidRDefault="007D17F8" w:rsidP="006A74C0">
    <w:pPr>
      <w:pStyle w:val="a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E21D6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0715C3"/>
    <w:multiLevelType w:val="hybridMultilevel"/>
    <w:tmpl w:val="29D42C9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D331E57"/>
    <w:multiLevelType w:val="hybridMultilevel"/>
    <w:tmpl w:val="4F5617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A4778D"/>
    <w:multiLevelType w:val="hybridMultilevel"/>
    <w:tmpl w:val="1248C292"/>
    <w:lvl w:ilvl="0" w:tplc="F1AE46D8">
      <w:start w:val="1"/>
      <w:numFmt w:val="bullet"/>
      <w:lvlText w:val=""/>
      <w:lvlJc w:val="left"/>
      <w:pPr>
        <w:tabs>
          <w:tab w:val="num" w:pos="720"/>
        </w:tabs>
        <w:ind w:left="720" w:hanging="360"/>
      </w:pPr>
      <w:rPr>
        <w:rFonts w:ascii="Symbol" w:hAnsi="Symbol"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58557824"/>
    <w:multiLevelType w:val="multilevel"/>
    <w:tmpl w:val="F5CC475A"/>
    <w:lvl w:ilvl="0">
      <w:start w:val="1"/>
      <w:numFmt w:val="upperLetter"/>
      <w:pStyle w:val="1"/>
      <w:lvlText w:val="%1."/>
      <w:lvlJc w:val="left"/>
      <w:pPr>
        <w:tabs>
          <w:tab w:val="num" w:pos="680"/>
        </w:tabs>
        <w:ind w:left="680" w:hanging="680"/>
      </w:pPr>
      <w:rPr>
        <w:rFonts w:ascii="Arial" w:hAnsi="Arial" w:cs="Times New Roman" w:hint="default"/>
        <w:b/>
        <w:i w:val="0"/>
        <w:sz w:val="48"/>
      </w:rPr>
    </w:lvl>
    <w:lvl w:ilvl="1">
      <w:start w:val="1"/>
      <w:numFmt w:val="decimal"/>
      <w:pStyle w:val="2"/>
      <w:lvlText w:val="%2."/>
      <w:lvlJc w:val="left"/>
      <w:pPr>
        <w:tabs>
          <w:tab w:val="num" w:pos="567"/>
        </w:tabs>
        <w:ind w:left="567" w:hanging="567"/>
      </w:pPr>
      <w:rPr>
        <w:rFonts w:ascii="Arial" w:hAnsi="Arial" w:cs="Times New Roman" w:hint="default"/>
        <w:b/>
        <w:i w:val="0"/>
        <w:sz w:val="40"/>
        <w:u w:val="none"/>
      </w:rPr>
    </w:lvl>
    <w:lvl w:ilvl="2">
      <w:start w:val="1"/>
      <w:numFmt w:val="decimal"/>
      <w:pStyle w:val="3"/>
      <w:lvlText w:val="%2.%3."/>
      <w:lvlJc w:val="left"/>
      <w:pPr>
        <w:tabs>
          <w:tab w:val="num" w:pos="709"/>
        </w:tabs>
        <w:ind w:left="709" w:hanging="709"/>
      </w:pPr>
      <w:rPr>
        <w:rFonts w:ascii="Arial" w:hAnsi="Arial" w:cs="Times New Roman" w:hint="default"/>
        <w:b/>
        <w:i w:val="0"/>
        <w:sz w:val="36"/>
      </w:rPr>
    </w:lvl>
    <w:lvl w:ilvl="3">
      <w:start w:val="1"/>
      <w:numFmt w:val="decimal"/>
      <w:pStyle w:val="4"/>
      <w:isLgl/>
      <w:lvlText w:val="%2.%3.%4."/>
      <w:lvlJc w:val="left"/>
      <w:pPr>
        <w:tabs>
          <w:tab w:val="num" w:pos="851"/>
        </w:tabs>
        <w:ind w:left="851" w:hanging="851"/>
      </w:pPr>
      <w:rPr>
        <w:rFonts w:cs="Times New Roman" w:hint="default"/>
        <w:b/>
        <w:i w:val="0"/>
        <w:sz w:val="28"/>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4"/>
  </w:num>
  <w:num w:numId="2">
    <w:abstractNumId w:val="0"/>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C0"/>
    <w:rsid w:val="00001C6C"/>
    <w:rsid w:val="0002174C"/>
    <w:rsid w:val="00026026"/>
    <w:rsid w:val="000362C4"/>
    <w:rsid w:val="00064BFB"/>
    <w:rsid w:val="000925D2"/>
    <w:rsid w:val="00097465"/>
    <w:rsid w:val="000A2B9F"/>
    <w:rsid w:val="000B624F"/>
    <w:rsid w:val="000B7A3F"/>
    <w:rsid w:val="000C173A"/>
    <w:rsid w:val="000C4548"/>
    <w:rsid w:val="000C598B"/>
    <w:rsid w:val="000F01C2"/>
    <w:rsid w:val="000F368B"/>
    <w:rsid w:val="001140CF"/>
    <w:rsid w:val="00122455"/>
    <w:rsid w:val="00133646"/>
    <w:rsid w:val="00150AC7"/>
    <w:rsid w:val="00152273"/>
    <w:rsid w:val="001533B4"/>
    <w:rsid w:val="0016097A"/>
    <w:rsid w:val="00166B0C"/>
    <w:rsid w:val="00197829"/>
    <w:rsid w:val="001D7D9A"/>
    <w:rsid w:val="00242B76"/>
    <w:rsid w:val="00243292"/>
    <w:rsid w:val="002626C7"/>
    <w:rsid w:val="002632B2"/>
    <w:rsid w:val="00274882"/>
    <w:rsid w:val="002A496B"/>
    <w:rsid w:val="002B17AA"/>
    <w:rsid w:val="002B6533"/>
    <w:rsid w:val="002D064E"/>
    <w:rsid w:val="002F6F7F"/>
    <w:rsid w:val="002F7268"/>
    <w:rsid w:val="00306AE9"/>
    <w:rsid w:val="003330E2"/>
    <w:rsid w:val="00337B15"/>
    <w:rsid w:val="00353798"/>
    <w:rsid w:val="0035499C"/>
    <w:rsid w:val="00362364"/>
    <w:rsid w:val="003710A1"/>
    <w:rsid w:val="003A0EB7"/>
    <w:rsid w:val="003D00A7"/>
    <w:rsid w:val="004138E6"/>
    <w:rsid w:val="00424A1A"/>
    <w:rsid w:val="00431DAE"/>
    <w:rsid w:val="00447402"/>
    <w:rsid w:val="00454C63"/>
    <w:rsid w:val="00484D48"/>
    <w:rsid w:val="004B3E0C"/>
    <w:rsid w:val="004C0D53"/>
    <w:rsid w:val="004C6735"/>
    <w:rsid w:val="004E5545"/>
    <w:rsid w:val="00516357"/>
    <w:rsid w:val="00531FA7"/>
    <w:rsid w:val="00540236"/>
    <w:rsid w:val="00540794"/>
    <w:rsid w:val="00542DCF"/>
    <w:rsid w:val="00545E52"/>
    <w:rsid w:val="005650F7"/>
    <w:rsid w:val="0057630F"/>
    <w:rsid w:val="00587E53"/>
    <w:rsid w:val="005A2EDC"/>
    <w:rsid w:val="005B3BED"/>
    <w:rsid w:val="005B57B9"/>
    <w:rsid w:val="005C1657"/>
    <w:rsid w:val="005C293F"/>
    <w:rsid w:val="005D6C3D"/>
    <w:rsid w:val="005F2D3D"/>
    <w:rsid w:val="005F3395"/>
    <w:rsid w:val="005F4A35"/>
    <w:rsid w:val="00603208"/>
    <w:rsid w:val="006242B7"/>
    <w:rsid w:val="006721DC"/>
    <w:rsid w:val="006A43AF"/>
    <w:rsid w:val="006A74C0"/>
    <w:rsid w:val="006B5C25"/>
    <w:rsid w:val="006C4B24"/>
    <w:rsid w:val="0070782F"/>
    <w:rsid w:val="00723E8B"/>
    <w:rsid w:val="00731436"/>
    <w:rsid w:val="0073414E"/>
    <w:rsid w:val="00737D7F"/>
    <w:rsid w:val="00755BB9"/>
    <w:rsid w:val="00766B7A"/>
    <w:rsid w:val="007B31DE"/>
    <w:rsid w:val="007B3302"/>
    <w:rsid w:val="007C1A40"/>
    <w:rsid w:val="007C5F1F"/>
    <w:rsid w:val="007D131C"/>
    <w:rsid w:val="007D17F8"/>
    <w:rsid w:val="007F42DC"/>
    <w:rsid w:val="00813EED"/>
    <w:rsid w:val="00865818"/>
    <w:rsid w:val="008678C1"/>
    <w:rsid w:val="00885DBE"/>
    <w:rsid w:val="008A0EFD"/>
    <w:rsid w:val="008A6642"/>
    <w:rsid w:val="008B4243"/>
    <w:rsid w:val="008C13D1"/>
    <w:rsid w:val="008C4C9B"/>
    <w:rsid w:val="008F4ADA"/>
    <w:rsid w:val="00901B10"/>
    <w:rsid w:val="00906576"/>
    <w:rsid w:val="00916339"/>
    <w:rsid w:val="0093330E"/>
    <w:rsid w:val="00945364"/>
    <w:rsid w:val="0094674F"/>
    <w:rsid w:val="00954E45"/>
    <w:rsid w:val="00956188"/>
    <w:rsid w:val="00963B67"/>
    <w:rsid w:val="00982870"/>
    <w:rsid w:val="009830BB"/>
    <w:rsid w:val="0098767B"/>
    <w:rsid w:val="00994A4C"/>
    <w:rsid w:val="00994ADB"/>
    <w:rsid w:val="009C465E"/>
    <w:rsid w:val="009D7F96"/>
    <w:rsid w:val="009E39D2"/>
    <w:rsid w:val="009E3FFE"/>
    <w:rsid w:val="009F0B47"/>
    <w:rsid w:val="00A0023F"/>
    <w:rsid w:val="00A1453F"/>
    <w:rsid w:val="00A24817"/>
    <w:rsid w:val="00A33DFE"/>
    <w:rsid w:val="00A476C0"/>
    <w:rsid w:val="00A56AF7"/>
    <w:rsid w:val="00A615DF"/>
    <w:rsid w:val="00AA36C8"/>
    <w:rsid w:val="00AA7255"/>
    <w:rsid w:val="00AB1091"/>
    <w:rsid w:val="00AC185C"/>
    <w:rsid w:val="00AC7DEE"/>
    <w:rsid w:val="00AD089B"/>
    <w:rsid w:val="00B15721"/>
    <w:rsid w:val="00B21EA3"/>
    <w:rsid w:val="00B25ACC"/>
    <w:rsid w:val="00B338F9"/>
    <w:rsid w:val="00B35095"/>
    <w:rsid w:val="00B454F4"/>
    <w:rsid w:val="00B70ED9"/>
    <w:rsid w:val="00B80ADF"/>
    <w:rsid w:val="00B857F4"/>
    <w:rsid w:val="00B908DA"/>
    <w:rsid w:val="00BB50CA"/>
    <w:rsid w:val="00BB571A"/>
    <w:rsid w:val="00BC1865"/>
    <w:rsid w:val="00BE03B9"/>
    <w:rsid w:val="00C11249"/>
    <w:rsid w:val="00C23678"/>
    <w:rsid w:val="00C32919"/>
    <w:rsid w:val="00C378BD"/>
    <w:rsid w:val="00C535C2"/>
    <w:rsid w:val="00C6551D"/>
    <w:rsid w:val="00C93D30"/>
    <w:rsid w:val="00C968AF"/>
    <w:rsid w:val="00CA151D"/>
    <w:rsid w:val="00CA45BB"/>
    <w:rsid w:val="00CC0365"/>
    <w:rsid w:val="00CC3E34"/>
    <w:rsid w:val="00D052CE"/>
    <w:rsid w:val="00D222E5"/>
    <w:rsid w:val="00D237CF"/>
    <w:rsid w:val="00D334FA"/>
    <w:rsid w:val="00D567D7"/>
    <w:rsid w:val="00D72859"/>
    <w:rsid w:val="00D76535"/>
    <w:rsid w:val="00D9289A"/>
    <w:rsid w:val="00DA2B96"/>
    <w:rsid w:val="00DA4C65"/>
    <w:rsid w:val="00DB7A39"/>
    <w:rsid w:val="00DD5D06"/>
    <w:rsid w:val="00DE6097"/>
    <w:rsid w:val="00E014A6"/>
    <w:rsid w:val="00E14C3D"/>
    <w:rsid w:val="00E25F3E"/>
    <w:rsid w:val="00E265F0"/>
    <w:rsid w:val="00E41E56"/>
    <w:rsid w:val="00E473A6"/>
    <w:rsid w:val="00E4741D"/>
    <w:rsid w:val="00E53984"/>
    <w:rsid w:val="00EB1D2A"/>
    <w:rsid w:val="00EB5743"/>
    <w:rsid w:val="00EB658C"/>
    <w:rsid w:val="00ED1A35"/>
    <w:rsid w:val="00EE25F9"/>
    <w:rsid w:val="00F00752"/>
    <w:rsid w:val="00F118FB"/>
    <w:rsid w:val="00F34BAF"/>
    <w:rsid w:val="00F350B5"/>
    <w:rsid w:val="00F632D8"/>
    <w:rsid w:val="00F73311"/>
    <w:rsid w:val="00F865B7"/>
    <w:rsid w:val="00F8768E"/>
    <w:rsid w:val="00FA5BCE"/>
    <w:rsid w:val="00FE56D8"/>
    <w:rsid w:val="00FF2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3A4A09"/>
  <w14:defaultImageDpi w14:val="0"/>
  <w15:docId w15:val="{609E151A-9A07-4C14-B99A-B1FFEA33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80ADF"/>
    <w:rPr>
      <w:sz w:val="24"/>
      <w:szCs w:val="24"/>
      <w:lang w:val="de-DE" w:eastAsia="de-DE"/>
    </w:rPr>
  </w:style>
  <w:style w:type="paragraph" w:styleId="1">
    <w:name w:val="heading 1"/>
    <w:basedOn w:val="a0"/>
    <w:next w:val="a0"/>
    <w:link w:val="10"/>
    <w:uiPriority w:val="9"/>
    <w:qFormat/>
    <w:rsid w:val="006A74C0"/>
    <w:pPr>
      <w:keepNext/>
      <w:pageBreakBefore/>
      <w:numPr>
        <w:numId w:val="1"/>
      </w:numPr>
      <w:pBdr>
        <w:top w:val="single" w:sz="4" w:space="10" w:color="auto"/>
        <w:left w:val="single" w:sz="4" w:space="10" w:color="auto"/>
        <w:bottom w:val="single" w:sz="4" w:space="10" w:color="auto"/>
        <w:right w:val="single" w:sz="4" w:space="10" w:color="auto"/>
      </w:pBdr>
      <w:shd w:val="pct15" w:color="auto" w:fill="auto"/>
      <w:spacing w:after="720" w:line="360" w:lineRule="atLeast"/>
      <w:outlineLvl w:val="0"/>
    </w:pPr>
    <w:rPr>
      <w:rFonts w:ascii="Arial" w:hAnsi="Arial"/>
      <w:b/>
      <w:caps/>
      <w:kern w:val="28"/>
      <w:sz w:val="48"/>
      <w:szCs w:val="20"/>
    </w:rPr>
  </w:style>
  <w:style w:type="paragraph" w:styleId="2">
    <w:name w:val="heading 2"/>
    <w:basedOn w:val="a0"/>
    <w:next w:val="a0"/>
    <w:link w:val="20"/>
    <w:uiPriority w:val="9"/>
    <w:qFormat/>
    <w:rsid w:val="006A74C0"/>
    <w:pPr>
      <w:keepNext/>
      <w:keepLines/>
      <w:pageBreakBefore/>
      <w:numPr>
        <w:ilvl w:val="1"/>
        <w:numId w:val="1"/>
      </w:numPr>
      <w:pBdr>
        <w:top w:val="single" w:sz="12" w:space="6" w:color="auto"/>
        <w:left w:val="single" w:sz="12" w:space="6" w:color="auto"/>
        <w:bottom w:val="single" w:sz="12" w:space="6" w:color="auto"/>
        <w:right w:val="single" w:sz="12" w:space="6" w:color="auto"/>
      </w:pBdr>
      <w:shd w:val="pct15" w:color="auto" w:fill="auto"/>
      <w:spacing w:after="560" w:line="360" w:lineRule="atLeast"/>
      <w:outlineLvl w:val="1"/>
    </w:pPr>
    <w:rPr>
      <w:rFonts w:ascii="Arial" w:hAnsi="Arial"/>
      <w:b/>
      <w:sz w:val="40"/>
      <w:szCs w:val="20"/>
    </w:rPr>
  </w:style>
  <w:style w:type="paragraph" w:styleId="3">
    <w:name w:val="heading 3"/>
    <w:basedOn w:val="a0"/>
    <w:next w:val="a0"/>
    <w:link w:val="30"/>
    <w:uiPriority w:val="9"/>
    <w:qFormat/>
    <w:rsid w:val="006A74C0"/>
    <w:pPr>
      <w:keepNext/>
      <w:numPr>
        <w:ilvl w:val="2"/>
        <w:numId w:val="1"/>
      </w:numPr>
      <w:spacing w:after="480" w:line="360" w:lineRule="atLeast"/>
      <w:outlineLvl w:val="2"/>
    </w:pPr>
    <w:rPr>
      <w:rFonts w:ascii="Arial" w:hAnsi="Arial"/>
      <w:b/>
      <w:sz w:val="36"/>
      <w:szCs w:val="20"/>
    </w:rPr>
  </w:style>
  <w:style w:type="paragraph" w:styleId="4">
    <w:name w:val="heading 4"/>
    <w:basedOn w:val="a0"/>
    <w:next w:val="a0"/>
    <w:link w:val="40"/>
    <w:uiPriority w:val="9"/>
    <w:qFormat/>
    <w:rsid w:val="006A74C0"/>
    <w:pPr>
      <w:keepNext/>
      <w:numPr>
        <w:ilvl w:val="3"/>
        <w:numId w:val="1"/>
      </w:numPr>
      <w:spacing w:after="360" w:line="360" w:lineRule="atLeast"/>
      <w:jc w:val="both"/>
      <w:outlineLvl w:val="3"/>
    </w:pPr>
    <w:rPr>
      <w:rFonts w:ascii="Arial" w:hAnsi="Arial"/>
      <w:b/>
      <w:sz w:val="28"/>
      <w:szCs w:val="20"/>
    </w:rPr>
  </w:style>
  <w:style w:type="paragraph" w:styleId="6">
    <w:name w:val="heading 6"/>
    <w:basedOn w:val="a0"/>
    <w:next w:val="a0"/>
    <w:link w:val="60"/>
    <w:uiPriority w:val="9"/>
    <w:qFormat/>
    <w:rsid w:val="00BB571A"/>
    <w:pPr>
      <w:spacing w:before="240" w:after="60"/>
      <w:outlineLvl w:val="5"/>
    </w:pPr>
    <w:rPr>
      <w:b/>
      <w:bCs/>
      <w:sz w:val="22"/>
      <w:szCs w:val="22"/>
      <w:lang w:val="ru-RU" w:eastAsia="ru-RU"/>
    </w:rPr>
  </w:style>
  <w:style w:type="paragraph" w:styleId="8">
    <w:name w:val="heading 8"/>
    <w:basedOn w:val="a0"/>
    <w:next w:val="a0"/>
    <w:link w:val="80"/>
    <w:uiPriority w:val="9"/>
    <w:qFormat/>
    <w:rsid w:val="006A74C0"/>
    <w:pPr>
      <w:keepNext/>
      <w:spacing w:line="360" w:lineRule="auto"/>
      <w:jc w:val="both"/>
      <w:outlineLvl w:val="7"/>
    </w:pPr>
    <w:rPr>
      <w:b/>
      <w:szCs w:val="20"/>
      <w:lang w:val="ru-RU" w:eastAsia="ru-RU"/>
    </w:rPr>
  </w:style>
  <w:style w:type="character" w:default="1" w:styleId="a1">
    <w:name w:val="Default Paragraph Font"/>
    <w:link w:val="a2"/>
    <w:uiPriority w:val="1"/>
    <w:semiHidden/>
    <w:lock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1"/>
    <w:link w:val="1"/>
    <w:uiPriority w:val="9"/>
    <w:rPr>
      <w:rFonts w:ascii="Arial" w:hAnsi="Arial"/>
      <w:b/>
      <w:caps/>
      <w:kern w:val="28"/>
      <w:sz w:val="48"/>
      <w:shd w:val="pct15" w:color="auto" w:fill="auto"/>
      <w:lang w:val="de-DE" w:eastAsia="de-DE"/>
    </w:rPr>
  </w:style>
  <w:style w:type="character" w:customStyle="1" w:styleId="20">
    <w:name w:val="Заголовок 2 Знак"/>
    <w:basedOn w:val="a1"/>
    <w:link w:val="2"/>
    <w:uiPriority w:val="9"/>
    <w:rPr>
      <w:rFonts w:ascii="Arial" w:hAnsi="Arial"/>
      <w:b/>
      <w:sz w:val="40"/>
      <w:shd w:val="pct15" w:color="auto" w:fill="auto"/>
      <w:lang w:val="de-DE" w:eastAsia="de-DE"/>
    </w:rPr>
  </w:style>
  <w:style w:type="character" w:customStyle="1" w:styleId="30">
    <w:name w:val="Заголовок 3 Знак"/>
    <w:basedOn w:val="a1"/>
    <w:link w:val="3"/>
    <w:uiPriority w:val="9"/>
    <w:rPr>
      <w:rFonts w:ascii="Arial" w:hAnsi="Arial"/>
      <w:b/>
      <w:sz w:val="36"/>
      <w:lang w:val="de-DE" w:eastAsia="de-DE"/>
    </w:rPr>
  </w:style>
  <w:style w:type="character" w:customStyle="1" w:styleId="40">
    <w:name w:val="Заголовок 4 Знак"/>
    <w:basedOn w:val="a1"/>
    <w:link w:val="4"/>
    <w:uiPriority w:val="9"/>
    <w:rPr>
      <w:rFonts w:ascii="Arial" w:hAnsi="Arial"/>
      <w:b/>
      <w:sz w:val="28"/>
      <w:lang w:val="de-DE" w:eastAsia="de-DE"/>
    </w:rPr>
  </w:style>
  <w:style w:type="character" w:customStyle="1" w:styleId="60">
    <w:name w:val="Заголовок 6 Знак"/>
    <w:basedOn w:val="a1"/>
    <w:link w:val="6"/>
    <w:uiPriority w:val="9"/>
    <w:semiHidden/>
    <w:rPr>
      <w:rFonts w:asciiTheme="minorHAnsi" w:eastAsiaTheme="minorEastAsia" w:hAnsiTheme="minorHAnsi" w:cstheme="minorBidi"/>
      <w:b/>
      <w:bCs/>
      <w:sz w:val="22"/>
      <w:szCs w:val="22"/>
      <w:lang w:val="de-DE" w:eastAsia="de-DE"/>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lang w:val="de-DE" w:eastAsia="de-DE"/>
    </w:rPr>
  </w:style>
  <w:style w:type="table" w:styleId="a5">
    <w:name w:val="Table Grid"/>
    <w:basedOn w:val="a3"/>
    <w:uiPriority w:val="39"/>
    <w:rsid w:val="006A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0"/>
    <w:link w:val="a7"/>
    <w:uiPriority w:val="99"/>
    <w:rsid w:val="006A74C0"/>
    <w:pPr>
      <w:widowControl w:val="0"/>
      <w:tabs>
        <w:tab w:val="center" w:pos="4320"/>
        <w:tab w:val="right" w:pos="8640"/>
      </w:tabs>
    </w:pPr>
    <w:rPr>
      <w:rFonts w:ascii="CG Times" w:hAnsi="CG Times"/>
      <w:szCs w:val="20"/>
      <w:lang w:val="en-US" w:eastAsia="en-US"/>
    </w:rPr>
  </w:style>
  <w:style w:type="character" w:customStyle="1" w:styleId="a7">
    <w:name w:val="Нижний колонтитул Знак"/>
    <w:basedOn w:val="a1"/>
    <w:link w:val="a6"/>
    <w:uiPriority w:val="99"/>
    <w:semiHidden/>
    <w:rPr>
      <w:sz w:val="24"/>
      <w:szCs w:val="24"/>
      <w:lang w:val="de-DE" w:eastAsia="de-DE"/>
    </w:rPr>
  </w:style>
  <w:style w:type="character" w:styleId="a8">
    <w:name w:val="page number"/>
    <w:basedOn w:val="a1"/>
    <w:uiPriority w:val="99"/>
    <w:rsid w:val="006A74C0"/>
    <w:rPr>
      <w:rFonts w:cs="Times New Roman"/>
    </w:rPr>
  </w:style>
  <w:style w:type="paragraph" w:styleId="a9">
    <w:name w:val="Title"/>
    <w:basedOn w:val="a0"/>
    <w:link w:val="aa"/>
    <w:uiPriority w:val="10"/>
    <w:qFormat/>
    <w:rsid w:val="006A74C0"/>
    <w:pPr>
      <w:jc w:val="center"/>
    </w:pPr>
    <w:rPr>
      <w:b/>
      <w:bCs/>
      <w:szCs w:val="20"/>
      <w:lang w:val="ru-RU" w:eastAsia="ru-RU"/>
    </w:rPr>
  </w:style>
  <w:style w:type="character" w:customStyle="1" w:styleId="aa">
    <w:name w:val="Заголовок Знак"/>
    <w:basedOn w:val="a1"/>
    <w:link w:val="a9"/>
    <w:uiPriority w:val="10"/>
    <w:rPr>
      <w:rFonts w:asciiTheme="majorHAnsi" w:eastAsiaTheme="majorEastAsia" w:hAnsiTheme="majorHAnsi" w:cstheme="majorBidi"/>
      <w:b/>
      <w:bCs/>
      <w:kern w:val="28"/>
      <w:sz w:val="32"/>
      <w:szCs w:val="32"/>
      <w:lang w:val="de-DE" w:eastAsia="de-DE"/>
    </w:rPr>
  </w:style>
  <w:style w:type="paragraph" w:styleId="ab">
    <w:name w:val="Body Text"/>
    <w:basedOn w:val="a0"/>
    <w:link w:val="ac"/>
    <w:uiPriority w:val="99"/>
    <w:rsid w:val="006A74C0"/>
    <w:pPr>
      <w:jc w:val="both"/>
    </w:pPr>
    <w:rPr>
      <w:sz w:val="20"/>
      <w:szCs w:val="20"/>
      <w:lang w:val="ru-RU" w:eastAsia="ru-RU"/>
    </w:rPr>
  </w:style>
  <w:style w:type="character" w:customStyle="1" w:styleId="ac">
    <w:name w:val="Основной текст Знак"/>
    <w:basedOn w:val="a1"/>
    <w:link w:val="ab"/>
    <w:uiPriority w:val="99"/>
    <w:semiHidden/>
    <w:rPr>
      <w:sz w:val="24"/>
      <w:szCs w:val="24"/>
      <w:lang w:val="de-DE" w:eastAsia="de-DE"/>
    </w:rPr>
  </w:style>
  <w:style w:type="paragraph" w:styleId="21">
    <w:name w:val="Body Text 2"/>
    <w:basedOn w:val="a0"/>
    <w:link w:val="22"/>
    <w:uiPriority w:val="99"/>
    <w:rsid w:val="006A74C0"/>
    <w:pPr>
      <w:jc w:val="both"/>
    </w:pPr>
    <w:rPr>
      <w:sz w:val="28"/>
      <w:szCs w:val="20"/>
      <w:lang w:val="ru-RU" w:eastAsia="ru-RU"/>
    </w:rPr>
  </w:style>
  <w:style w:type="character" w:customStyle="1" w:styleId="22">
    <w:name w:val="Основной текст 2 Знак"/>
    <w:basedOn w:val="a1"/>
    <w:link w:val="21"/>
    <w:uiPriority w:val="99"/>
    <w:rsid w:val="00BB571A"/>
    <w:rPr>
      <w:rFonts w:ascii="Arial" w:hAnsi="Arial" w:cs="Times New Roman"/>
    </w:rPr>
  </w:style>
  <w:style w:type="paragraph" w:styleId="31">
    <w:name w:val="Body Text 3"/>
    <w:basedOn w:val="a0"/>
    <w:link w:val="32"/>
    <w:uiPriority w:val="99"/>
    <w:rsid w:val="006A74C0"/>
    <w:pPr>
      <w:jc w:val="both"/>
    </w:pPr>
    <w:rPr>
      <w:color w:val="000080"/>
      <w:sz w:val="28"/>
      <w:szCs w:val="20"/>
      <w:lang w:val="ru-RU" w:eastAsia="ru-RU"/>
    </w:rPr>
  </w:style>
  <w:style w:type="character" w:customStyle="1" w:styleId="32">
    <w:name w:val="Основной текст 3 Знак"/>
    <w:basedOn w:val="a1"/>
    <w:link w:val="31"/>
    <w:uiPriority w:val="99"/>
    <w:semiHidden/>
    <w:rPr>
      <w:sz w:val="16"/>
      <w:szCs w:val="16"/>
      <w:lang w:val="de-DE" w:eastAsia="de-DE"/>
    </w:rPr>
  </w:style>
  <w:style w:type="paragraph" w:styleId="ad">
    <w:name w:val="header"/>
    <w:basedOn w:val="a0"/>
    <w:link w:val="ae"/>
    <w:uiPriority w:val="99"/>
    <w:rsid w:val="006A74C0"/>
    <w:pPr>
      <w:tabs>
        <w:tab w:val="center" w:pos="4677"/>
        <w:tab w:val="right" w:pos="9355"/>
      </w:tabs>
    </w:pPr>
  </w:style>
  <w:style w:type="character" w:customStyle="1" w:styleId="ae">
    <w:name w:val="Верхний колонтитул Знак"/>
    <w:basedOn w:val="a1"/>
    <w:link w:val="ad"/>
    <w:uiPriority w:val="99"/>
    <w:semiHidden/>
    <w:rPr>
      <w:sz w:val="24"/>
      <w:szCs w:val="24"/>
      <w:lang w:val="de-DE" w:eastAsia="de-DE"/>
    </w:rPr>
  </w:style>
  <w:style w:type="paragraph" w:styleId="a">
    <w:name w:val="List Bullet"/>
    <w:basedOn w:val="a0"/>
    <w:uiPriority w:val="99"/>
    <w:rsid w:val="006A74C0"/>
    <w:pPr>
      <w:numPr>
        <w:numId w:val="2"/>
      </w:numPr>
    </w:pPr>
  </w:style>
  <w:style w:type="paragraph" w:customStyle="1" w:styleId="a2">
    <w:name w:val="Знак Знак Знак Знак Знак Знак Знак"/>
    <w:basedOn w:val="a0"/>
    <w:link w:val="a1"/>
    <w:autoRedefine/>
    <w:rsid w:val="008C13D1"/>
    <w:pPr>
      <w:spacing w:after="160" w:line="240" w:lineRule="exact"/>
    </w:pPr>
    <w:rPr>
      <w:sz w:val="28"/>
      <w:szCs w:val="20"/>
      <w:lang w:val="en-US" w:eastAsia="en-US"/>
    </w:rPr>
  </w:style>
  <w:style w:type="paragraph" w:styleId="af">
    <w:name w:val="Normal (Web)"/>
    <w:basedOn w:val="a0"/>
    <w:uiPriority w:val="99"/>
    <w:rsid w:val="00AA36C8"/>
    <w:pPr>
      <w:spacing w:before="100" w:beforeAutospacing="1" w:after="100" w:afterAutospacing="1"/>
    </w:pPr>
    <w:rPr>
      <w:rFonts w:ascii="Tahoma" w:hAnsi="Tahoma" w:cs="Tahoma"/>
      <w:lang w:val="ru-RU" w:eastAsia="ru-RU"/>
    </w:rPr>
  </w:style>
  <w:style w:type="paragraph" w:customStyle="1" w:styleId="main">
    <w:name w:val="main"/>
    <w:basedOn w:val="a0"/>
    <w:rsid w:val="00AA36C8"/>
    <w:pPr>
      <w:spacing w:before="100" w:beforeAutospacing="1" w:after="100" w:afterAutospacing="1"/>
      <w:ind w:left="600" w:right="200"/>
      <w:jc w:val="both"/>
    </w:pPr>
    <w:rPr>
      <w:rFonts w:ascii="Tahoma" w:hAnsi="Tahoma" w:cs="Tahoma"/>
      <w:color w:val="333333"/>
      <w:sz w:val="18"/>
      <w:szCs w:val="18"/>
      <w:lang w:val="ru-RU" w:eastAsia="ru-RU"/>
    </w:rPr>
  </w:style>
  <w:style w:type="character" w:styleId="af0">
    <w:name w:val="Strong"/>
    <w:basedOn w:val="a1"/>
    <w:uiPriority w:val="22"/>
    <w:qFormat/>
    <w:rsid w:val="00AA36C8"/>
    <w:rPr>
      <w:rFonts w:cs="Times New Roman"/>
      <w:b/>
      <w:bCs/>
    </w:rPr>
  </w:style>
  <w:style w:type="paragraph" w:styleId="af1">
    <w:name w:val="footnote text"/>
    <w:basedOn w:val="a0"/>
    <w:link w:val="af2"/>
    <w:uiPriority w:val="99"/>
    <w:semiHidden/>
    <w:rsid w:val="00AA36C8"/>
    <w:rPr>
      <w:sz w:val="20"/>
      <w:szCs w:val="20"/>
      <w:lang w:val="ru-RU" w:eastAsia="ru-RU"/>
    </w:rPr>
  </w:style>
  <w:style w:type="character" w:customStyle="1" w:styleId="af2">
    <w:name w:val="Текст сноски Знак"/>
    <w:basedOn w:val="a1"/>
    <w:link w:val="af1"/>
    <w:uiPriority w:val="99"/>
    <w:semiHidden/>
    <w:rPr>
      <w:lang w:val="de-DE" w:eastAsia="de-DE"/>
    </w:rPr>
  </w:style>
  <w:style w:type="character" w:styleId="af3">
    <w:name w:val="footnote reference"/>
    <w:basedOn w:val="a1"/>
    <w:uiPriority w:val="99"/>
    <w:semiHidden/>
    <w:rsid w:val="00AA36C8"/>
    <w:rPr>
      <w:rFonts w:cs="Times New Roman"/>
      <w:vertAlign w:val="superscript"/>
    </w:rPr>
  </w:style>
  <w:style w:type="character" w:styleId="af4">
    <w:name w:val="Hyperlink"/>
    <w:basedOn w:val="a1"/>
    <w:uiPriority w:val="99"/>
    <w:rsid w:val="00AA36C8"/>
    <w:rPr>
      <w:rFonts w:cs="Times New Roman"/>
      <w:color w:val="0000FF"/>
      <w:u w:val="single"/>
    </w:rPr>
  </w:style>
  <w:style w:type="paragraph" w:styleId="af5">
    <w:name w:val="Body Text Indent"/>
    <w:basedOn w:val="a0"/>
    <w:link w:val="af6"/>
    <w:uiPriority w:val="99"/>
    <w:rsid w:val="00BB571A"/>
    <w:pPr>
      <w:spacing w:after="120"/>
      <w:ind w:left="283"/>
    </w:pPr>
  </w:style>
  <w:style w:type="character" w:customStyle="1" w:styleId="af6">
    <w:name w:val="Основной текст с отступом Знак"/>
    <w:basedOn w:val="a1"/>
    <w:link w:val="af5"/>
    <w:uiPriority w:val="99"/>
    <w:semiHidden/>
    <w:rPr>
      <w:sz w:val="24"/>
      <w:szCs w:val="24"/>
      <w:lang w:val="de-DE" w:eastAsia="de-DE"/>
    </w:rPr>
  </w:style>
  <w:style w:type="paragraph" w:customStyle="1" w:styleId="11">
    <w:name w:val="Знак Знак Знак Знак Знак Знак Знак1"/>
    <w:basedOn w:val="a0"/>
    <w:autoRedefine/>
    <w:rsid w:val="00BB571A"/>
    <w:pPr>
      <w:spacing w:after="160" w:line="240" w:lineRule="exact"/>
    </w:pPr>
    <w:rPr>
      <w:sz w:val="28"/>
      <w:szCs w:val="20"/>
      <w:lang w:val="en-US" w:eastAsia="en-US"/>
    </w:rPr>
  </w:style>
  <w:style w:type="paragraph" w:styleId="33">
    <w:name w:val="Body Text Indent 3"/>
    <w:basedOn w:val="a0"/>
    <w:link w:val="34"/>
    <w:uiPriority w:val="99"/>
    <w:rsid w:val="00BB571A"/>
    <w:pPr>
      <w:spacing w:after="120"/>
      <w:ind w:left="283"/>
    </w:pPr>
    <w:rPr>
      <w:sz w:val="16"/>
      <w:szCs w:val="16"/>
      <w:lang w:val="ru-RU" w:eastAsia="ru-RU"/>
    </w:rPr>
  </w:style>
  <w:style w:type="character" w:customStyle="1" w:styleId="34">
    <w:name w:val="Основной текст с отступом 3 Знак"/>
    <w:basedOn w:val="a1"/>
    <w:link w:val="33"/>
    <w:uiPriority w:val="99"/>
    <w:semiHidden/>
    <w:rPr>
      <w:sz w:val="16"/>
      <w:szCs w:val="16"/>
      <w:lang w:val="de-DE" w:eastAsia="de-DE"/>
    </w:rPr>
  </w:style>
  <w:style w:type="paragraph" w:styleId="af7">
    <w:name w:val="Block Text"/>
    <w:basedOn w:val="a0"/>
    <w:uiPriority w:val="99"/>
    <w:rsid w:val="00BB571A"/>
    <w:pPr>
      <w:spacing w:before="266"/>
      <w:ind w:left="1056" w:right="211" w:hanging="396"/>
    </w:pPr>
    <w:rPr>
      <w:rFonts w:ascii="Arial" w:hAnsi="Arial"/>
      <w:b/>
      <w:szCs w:val="20"/>
      <w:lang w:val="en-US" w:eastAsia="ru-RU"/>
    </w:rPr>
  </w:style>
  <w:style w:type="table" w:styleId="af8">
    <w:name w:val="Table Professional"/>
    <w:basedOn w:val="a3"/>
    <w:uiPriority w:val="99"/>
    <w:rsid w:val="00F7331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10459</Words>
  <Characters>59617</Characters>
  <Application>Microsoft Office Word</Application>
  <DocSecurity>0</DocSecurity>
  <Lines>496</Lines>
  <Paragraphs>139</Paragraphs>
  <ScaleCrop>false</ScaleCrop>
  <Company>Ecosystem</Company>
  <LinksUpToDate>false</LinksUpToDate>
  <CharactersWithSpaces>69937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СОВРЕМЕННОГО СОСТОЯНИЯ ТУРИСТСКОЙ</dc:title>
  <dc:subject/>
  <dc:creator>Misha</dc:creator>
  <cp:keywords/>
  <dc:description/>
  <cp:lastModifiedBy>Igor</cp:lastModifiedBy>
  <cp:revision>3</cp:revision>
  <cp:lastPrinted>2007-12-12T15:05:00Z</cp:lastPrinted>
  <dcterms:created xsi:type="dcterms:W3CDTF">2025-02-11T08:39:00Z</dcterms:created>
  <dcterms:modified xsi:type="dcterms:W3CDTF">2025-02-11T08:39:00Z</dcterms:modified>
</cp:coreProperties>
</file>