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3FBB" w14:textId="77777777" w:rsidR="009B6608" w:rsidRPr="00E247D6" w:rsidRDefault="00E247D6" w:rsidP="00E247D6">
      <w:pPr>
        <w:shd w:val="clear" w:color="auto" w:fill="FFFFFF"/>
        <w:spacing w:after="0" w:line="360" w:lineRule="auto"/>
        <w:ind w:firstLine="6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247D6">
        <w:rPr>
          <w:rFonts w:ascii="Times New Roman" w:hAnsi="Times New Roman"/>
          <w:b/>
          <w:color w:val="000000"/>
          <w:sz w:val="28"/>
          <w:szCs w:val="36"/>
        </w:rPr>
        <w:t>Системная склеродермия</w:t>
      </w:r>
    </w:p>
    <w:p w14:paraId="087ABECE" w14:textId="77777777" w:rsidR="009B6608" w:rsidRPr="00627087" w:rsidRDefault="009B6608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7F69E74" w14:textId="77777777" w:rsidR="009B6608" w:rsidRPr="00627087" w:rsidRDefault="009B6608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 xml:space="preserve">Системная склеродермия 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заболевание, характеризующееся диффу</w:t>
      </w:r>
      <w:r w:rsidRPr="00627087">
        <w:rPr>
          <w:rFonts w:ascii="Times New Roman" w:hAnsi="Times New Roman"/>
          <w:color w:val="000000"/>
          <w:sz w:val="28"/>
          <w:szCs w:val="28"/>
        </w:rPr>
        <w:t>з</w:t>
      </w:r>
      <w:r w:rsidRPr="00627087">
        <w:rPr>
          <w:rFonts w:ascii="Times New Roman" w:hAnsi="Times New Roman"/>
          <w:color w:val="000000"/>
          <w:sz w:val="28"/>
          <w:szCs w:val="28"/>
        </w:rPr>
        <w:t>ным поражением соединительной ткани, в основе которого лежит генерал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>зованный фи</w:t>
      </w:r>
      <w:r w:rsidRPr="00627087">
        <w:rPr>
          <w:rFonts w:ascii="Times New Roman" w:hAnsi="Times New Roman"/>
          <w:color w:val="000000"/>
          <w:sz w:val="28"/>
          <w:szCs w:val="28"/>
        </w:rPr>
        <w:t>б</w:t>
      </w:r>
      <w:r w:rsidRPr="00627087">
        <w:rPr>
          <w:rFonts w:ascii="Times New Roman" w:hAnsi="Times New Roman"/>
          <w:color w:val="000000"/>
          <w:sz w:val="28"/>
          <w:szCs w:val="28"/>
        </w:rPr>
        <w:t>роз с преимущественной гиперпродукцией коллагена.</w:t>
      </w:r>
    </w:p>
    <w:p w14:paraId="7B29BC20" w14:textId="77777777" w:rsidR="009B6608" w:rsidRPr="00627087" w:rsidRDefault="009B6608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Этиология и патогенез. В происхождении системной склеродермии придают значение генетической предрасположенности. Основанием для эт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го являются случаи семейной склеродермии, наличие у родственников бол</w:t>
      </w:r>
      <w:r w:rsidRPr="00627087">
        <w:rPr>
          <w:rFonts w:ascii="Times New Roman" w:hAnsi="Times New Roman"/>
          <w:color w:val="000000"/>
          <w:sz w:val="28"/>
          <w:szCs w:val="28"/>
        </w:rPr>
        <w:t>ь</w:t>
      </w:r>
      <w:r w:rsidRPr="00627087">
        <w:rPr>
          <w:rFonts w:ascii="Times New Roman" w:hAnsi="Times New Roman"/>
          <w:color w:val="000000"/>
          <w:sz w:val="28"/>
          <w:szCs w:val="28"/>
        </w:rPr>
        <w:t>ных заболеваний суставов, вазоспастических нарушений. Эта предраспол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женность реализуется в болезнь под влиянием экзогенных и эндогенных п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вреждающих факторов (охлаждение, прививки, инфекции, травмы, эндо</w:t>
      </w:r>
      <w:r w:rsidRPr="00627087">
        <w:rPr>
          <w:rFonts w:ascii="Times New Roman" w:hAnsi="Times New Roman"/>
          <w:color w:val="000000"/>
          <w:sz w:val="28"/>
          <w:szCs w:val="28"/>
        </w:rPr>
        <w:t>к</w:t>
      </w:r>
      <w:r w:rsidRPr="00627087">
        <w:rPr>
          <w:rFonts w:ascii="Times New Roman" w:hAnsi="Times New Roman"/>
          <w:color w:val="000000"/>
          <w:sz w:val="28"/>
          <w:szCs w:val="28"/>
        </w:rPr>
        <w:t>ринные нарушения, длительное воздействие химических веществ и др.). О</w:t>
      </w:r>
      <w:r w:rsidRPr="00627087">
        <w:rPr>
          <w:rFonts w:ascii="Times New Roman" w:hAnsi="Times New Roman"/>
          <w:color w:val="000000"/>
          <w:sz w:val="28"/>
          <w:szCs w:val="28"/>
        </w:rPr>
        <w:t>п</w:t>
      </w:r>
      <w:r w:rsidRPr="00627087">
        <w:rPr>
          <w:rFonts w:ascii="Times New Roman" w:hAnsi="Times New Roman"/>
          <w:color w:val="000000"/>
          <w:sz w:val="28"/>
          <w:szCs w:val="28"/>
        </w:rPr>
        <w:t>ределенную этиологическую роль отводят вирусам (РНК-содержащим, пр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вирусам), способным вызывать нарушение клеточного и гуморального и</w:t>
      </w:r>
      <w:r w:rsidRPr="00627087">
        <w:rPr>
          <w:rFonts w:ascii="Times New Roman" w:hAnsi="Times New Roman"/>
          <w:color w:val="000000"/>
          <w:sz w:val="28"/>
          <w:szCs w:val="28"/>
        </w:rPr>
        <w:t>м</w:t>
      </w:r>
      <w:r w:rsidRPr="00627087">
        <w:rPr>
          <w:rFonts w:ascii="Times New Roman" w:hAnsi="Times New Roman"/>
          <w:color w:val="000000"/>
          <w:sz w:val="28"/>
          <w:szCs w:val="28"/>
        </w:rPr>
        <w:t>мунитета.</w:t>
      </w:r>
    </w:p>
    <w:p w14:paraId="0B231EB9" w14:textId="77777777" w:rsidR="0080707C" w:rsidRPr="00627087" w:rsidRDefault="009B6608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На фоне генетической предрасположенности (вероятнее всего, дефекта имм</w:t>
      </w:r>
      <w:r w:rsidRPr="00627087">
        <w:rPr>
          <w:rFonts w:ascii="Times New Roman" w:hAnsi="Times New Roman"/>
          <w:color w:val="000000"/>
          <w:sz w:val="28"/>
          <w:szCs w:val="28"/>
        </w:rPr>
        <w:t>у</w:t>
      </w:r>
      <w:r w:rsidRPr="00627087">
        <w:rPr>
          <w:rFonts w:ascii="Times New Roman" w:hAnsi="Times New Roman"/>
          <w:color w:val="000000"/>
          <w:sz w:val="28"/>
          <w:szCs w:val="28"/>
        </w:rPr>
        <w:t>нитета) воздействие повреждающих факторов приводит к нарушению иммунного гомеостаза. Снижаются количество и функция Т-супрессоров, появляется гипера</w:t>
      </w:r>
      <w:r w:rsidRPr="00627087">
        <w:rPr>
          <w:rFonts w:ascii="Times New Roman" w:hAnsi="Times New Roman"/>
          <w:color w:val="000000"/>
          <w:sz w:val="28"/>
          <w:szCs w:val="28"/>
        </w:rPr>
        <w:t>к</w:t>
      </w:r>
      <w:r w:rsidRPr="00627087">
        <w:rPr>
          <w:rFonts w:ascii="Times New Roman" w:hAnsi="Times New Roman"/>
          <w:color w:val="000000"/>
          <w:sz w:val="28"/>
          <w:szCs w:val="28"/>
        </w:rPr>
        <w:t>тивность В-лимфоцитов (повышенная сенсибилизация к коллагену, избыточная продукция лимфокинов, стимулирующих активность фибробластов, и др.). Прои</w:t>
      </w:r>
      <w:r w:rsidRPr="00627087">
        <w:rPr>
          <w:rFonts w:ascii="Times New Roman" w:hAnsi="Times New Roman"/>
          <w:color w:val="000000"/>
          <w:sz w:val="28"/>
          <w:szCs w:val="28"/>
        </w:rPr>
        <w:t>с</w:t>
      </w:r>
      <w:r w:rsidRPr="00627087">
        <w:rPr>
          <w:rFonts w:ascii="Times New Roman" w:hAnsi="Times New Roman"/>
          <w:color w:val="000000"/>
          <w:sz w:val="28"/>
          <w:szCs w:val="28"/>
        </w:rPr>
        <w:t>ходит накопление аутоантител, циркулирующих иммунных комплексов. Одновременно отмечается повреждение (или реал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>зуется</w:t>
      </w:r>
      <w:r w:rsid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генетический</w:t>
      </w:r>
      <w:r w:rsid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дефект)</w:t>
      </w:r>
      <w:r w:rsid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фун</w:t>
      </w:r>
      <w:r w:rsidRPr="00627087">
        <w:rPr>
          <w:rFonts w:ascii="Times New Roman" w:hAnsi="Times New Roman"/>
          <w:color w:val="000000"/>
          <w:sz w:val="28"/>
          <w:szCs w:val="28"/>
        </w:rPr>
        <w:t>к</w:t>
      </w:r>
      <w:r w:rsidRPr="00627087">
        <w:rPr>
          <w:rFonts w:ascii="Times New Roman" w:hAnsi="Times New Roman"/>
          <w:color w:val="000000"/>
          <w:sz w:val="28"/>
          <w:szCs w:val="28"/>
        </w:rPr>
        <w:t>ции</w:t>
      </w:r>
      <w:r w:rsidR="0080707C" w:rsidRPr="00627087">
        <w:rPr>
          <w:rFonts w:ascii="Times New Roman" w:hAnsi="Times New Roman"/>
          <w:color w:val="000000"/>
          <w:sz w:val="28"/>
          <w:szCs w:val="28"/>
        </w:rPr>
        <w:t xml:space="preserve"> коллагенообразующих клеток с нарушением восприятия сигналов со стороны регулирующих систем орг</w:t>
      </w:r>
      <w:r w:rsidR="0080707C" w:rsidRPr="00627087">
        <w:rPr>
          <w:rFonts w:ascii="Times New Roman" w:hAnsi="Times New Roman"/>
          <w:color w:val="000000"/>
          <w:sz w:val="28"/>
          <w:szCs w:val="28"/>
        </w:rPr>
        <w:t>а</w:t>
      </w:r>
      <w:r w:rsidR="0080707C" w:rsidRPr="00627087">
        <w:rPr>
          <w:rFonts w:ascii="Times New Roman" w:hAnsi="Times New Roman"/>
          <w:color w:val="000000"/>
          <w:sz w:val="28"/>
          <w:szCs w:val="28"/>
        </w:rPr>
        <w:t>низма, в результате чего наступает избыточный фибри</w:t>
      </w:r>
      <w:r w:rsidR="0080707C" w:rsidRPr="00627087">
        <w:rPr>
          <w:rFonts w:ascii="Times New Roman" w:hAnsi="Times New Roman"/>
          <w:color w:val="000000"/>
          <w:sz w:val="28"/>
          <w:szCs w:val="28"/>
        </w:rPr>
        <w:t>л</w:t>
      </w:r>
      <w:r w:rsidR="0080707C" w:rsidRPr="00627087">
        <w:rPr>
          <w:rFonts w:ascii="Times New Roman" w:hAnsi="Times New Roman"/>
          <w:color w:val="000000"/>
          <w:sz w:val="28"/>
          <w:szCs w:val="28"/>
        </w:rPr>
        <w:t>логенез. Нарастают антигенные свойства структур коллагена.</w:t>
      </w:r>
    </w:p>
    <w:p w14:paraId="5D5E65DD" w14:textId="77777777" w:rsidR="0080707C" w:rsidRPr="00627087" w:rsidRDefault="0080707C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Система микроциркуляции является еще одним первичным «плацда</w:t>
      </w:r>
      <w:r w:rsidRPr="00627087">
        <w:rPr>
          <w:rFonts w:ascii="Times New Roman" w:hAnsi="Times New Roman"/>
          <w:color w:val="000000"/>
          <w:sz w:val="28"/>
          <w:szCs w:val="28"/>
        </w:rPr>
        <w:t>р</w:t>
      </w:r>
      <w:r w:rsidRPr="00627087">
        <w:rPr>
          <w:rFonts w:ascii="Times New Roman" w:hAnsi="Times New Roman"/>
          <w:color w:val="000000"/>
          <w:sz w:val="28"/>
          <w:szCs w:val="28"/>
        </w:rPr>
        <w:t>мом» патологического процесса: происходит, повреждение эндотелия, г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перплазия внутренней оболочки, фибриноидные изменения и </w:t>
      </w:r>
      <w:r w:rsidRPr="00627087">
        <w:rPr>
          <w:rFonts w:ascii="Times New Roman" w:hAnsi="Times New Roman"/>
          <w:color w:val="000000"/>
          <w:sz w:val="28"/>
          <w:szCs w:val="28"/>
        </w:rPr>
        <w:lastRenderedPageBreak/>
        <w:t>склероз сос</w:t>
      </w:r>
      <w:r w:rsidRPr="00627087">
        <w:rPr>
          <w:rFonts w:ascii="Times New Roman" w:hAnsi="Times New Roman"/>
          <w:color w:val="000000"/>
          <w:sz w:val="28"/>
          <w:szCs w:val="28"/>
        </w:rPr>
        <w:t>у</w:t>
      </w:r>
      <w:r w:rsidRPr="00627087">
        <w:rPr>
          <w:rFonts w:ascii="Times New Roman" w:hAnsi="Times New Roman"/>
          <w:color w:val="000000"/>
          <w:sz w:val="28"/>
          <w:szCs w:val="28"/>
        </w:rPr>
        <w:t>дистой стенки, пролиферация миофибробластов. Все это приводит к суж</w:t>
      </w:r>
      <w:r w:rsidRPr="00627087">
        <w:rPr>
          <w:rFonts w:ascii="Times New Roman" w:hAnsi="Times New Roman"/>
          <w:color w:val="000000"/>
          <w:sz w:val="28"/>
          <w:szCs w:val="28"/>
        </w:rPr>
        <w:t>е</w:t>
      </w:r>
      <w:r w:rsidRPr="00627087">
        <w:rPr>
          <w:rFonts w:ascii="Times New Roman" w:hAnsi="Times New Roman"/>
          <w:color w:val="000000"/>
          <w:sz w:val="28"/>
          <w:szCs w:val="28"/>
        </w:rPr>
        <w:t>нию просвета сосудов, нарушению кровотока, тромбозу.</w:t>
      </w:r>
    </w:p>
    <w:p w14:paraId="0976B424" w14:textId="77777777" w:rsidR="0080707C" w:rsidRPr="00627087" w:rsidRDefault="0080707C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Патоморфология. Характерно поражение кожи, слизистых оболочек, внутренних органов. В коже образуются очаги гиалиноза с атрофией прида</w:t>
      </w:r>
      <w:r w:rsidRPr="00627087">
        <w:rPr>
          <w:rFonts w:ascii="Times New Roman" w:hAnsi="Times New Roman"/>
          <w:color w:val="000000"/>
          <w:sz w:val="28"/>
          <w:szCs w:val="28"/>
        </w:rPr>
        <w:t>т</w:t>
      </w:r>
      <w:r w:rsidRPr="00627087">
        <w:rPr>
          <w:rFonts w:ascii="Times New Roman" w:hAnsi="Times New Roman"/>
          <w:color w:val="000000"/>
          <w:sz w:val="28"/>
          <w:szCs w:val="28"/>
        </w:rPr>
        <w:t>ков к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жи. В подкожной основе наблюдается перивас-кулярный склероз. При поражении сердца развивается очаговый или диффузный кардиосклероз, склероз эндокарда, иногда с формированием порока сердца. В легких часто наблюдается базальный пневмосклероз, в ряде случаев происходит образов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ние полостей. В пищевом кан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ле отмечается атрофия слизистой и мышечной оболочек, склероз подслизистой основы. Могут иметь место изъязвления. Возможен склероз поджелудочной железы и перипортальный склероз печ</w:t>
      </w:r>
      <w:r w:rsidRPr="00627087">
        <w:rPr>
          <w:rFonts w:ascii="Times New Roman" w:hAnsi="Times New Roman"/>
          <w:color w:val="000000"/>
          <w:sz w:val="28"/>
          <w:szCs w:val="28"/>
        </w:rPr>
        <w:t>е</w:t>
      </w:r>
      <w:r w:rsidRPr="00627087">
        <w:rPr>
          <w:rFonts w:ascii="Times New Roman" w:hAnsi="Times New Roman"/>
          <w:color w:val="000000"/>
          <w:sz w:val="28"/>
          <w:szCs w:val="28"/>
        </w:rPr>
        <w:t>ни. Поражение артериол почек ведет к развитию оч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гов некроза.</w:t>
      </w:r>
    </w:p>
    <w:p w14:paraId="29E98F4A" w14:textId="77777777" w:rsidR="0080707C" w:rsidRPr="00627087" w:rsidRDefault="0080707C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Клиника системной склеродермии характеризуется многообразием симптомов. Практически нет ни одного органа, который на том или ином этапе болезни не был бы вовлечен в патологический процесс.</w:t>
      </w:r>
    </w:p>
    <w:p w14:paraId="002AC4EE" w14:textId="77777777" w:rsidR="00056D6A" w:rsidRPr="00627087" w:rsidRDefault="0080707C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Наиболее часто первыми симптомами заболевания являются парест</w:t>
      </w:r>
      <w:r w:rsidRPr="00627087">
        <w:rPr>
          <w:rFonts w:ascii="Times New Roman" w:hAnsi="Times New Roman"/>
          <w:color w:val="000000"/>
          <w:sz w:val="28"/>
          <w:szCs w:val="28"/>
        </w:rPr>
        <w:t>е</w:t>
      </w:r>
      <w:r w:rsidRPr="00627087">
        <w:rPr>
          <w:rFonts w:ascii="Times New Roman" w:hAnsi="Times New Roman"/>
          <w:color w:val="000000"/>
          <w:sz w:val="28"/>
          <w:szCs w:val="28"/>
        </w:rPr>
        <w:t>зии пал</w:t>
      </w:r>
      <w:r w:rsidRPr="00627087">
        <w:rPr>
          <w:rFonts w:ascii="Times New Roman" w:hAnsi="Times New Roman"/>
          <w:color w:val="000000"/>
          <w:sz w:val="28"/>
          <w:szCs w:val="28"/>
        </w:rPr>
        <w:t>ь</w:t>
      </w:r>
      <w:r w:rsidRPr="00627087">
        <w:rPr>
          <w:rFonts w:ascii="Times New Roman" w:hAnsi="Times New Roman"/>
          <w:color w:val="000000"/>
          <w:sz w:val="28"/>
          <w:szCs w:val="28"/>
        </w:rPr>
        <w:t>цев рук с резким побледнением или цианозом кожи (синдром Рейно). Вначале они появляются, как правило, на холоде или при контакте с другими раздражителями, а затем все чаще становятся «беспричинными», Вазосп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стические нарушения могут распространяться на кисти</w:t>
      </w:r>
      <w:r w:rsidR="00056D6A" w:rsidRPr="00627087">
        <w:rPr>
          <w:rFonts w:ascii="Times New Roman" w:hAnsi="Times New Roman"/>
          <w:color w:val="000000"/>
          <w:sz w:val="28"/>
          <w:szCs w:val="28"/>
        </w:rPr>
        <w:t xml:space="preserve"> рук, щеки, нос, губы, уши, стопы. Со временем, при частых и продолжительных приступах, нар</w:t>
      </w:r>
      <w:r w:rsidR="00056D6A" w:rsidRPr="00627087">
        <w:rPr>
          <w:rFonts w:ascii="Times New Roman" w:hAnsi="Times New Roman"/>
          <w:color w:val="000000"/>
          <w:sz w:val="28"/>
          <w:szCs w:val="28"/>
        </w:rPr>
        <w:t>у</w:t>
      </w:r>
      <w:r w:rsidR="00056D6A" w:rsidRPr="00627087">
        <w:rPr>
          <w:rFonts w:ascii="Times New Roman" w:hAnsi="Times New Roman"/>
          <w:color w:val="000000"/>
          <w:sz w:val="28"/>
          <w:szCs w:val="28"/>
        </w:rPr>
        <w:t>шается трофика кожи, появляются изъяз</w:t>
      </w:r>
      <w:r w:rsidR="00056D6A" w:rsidRPr="00627087">
        <w:rPr>
          <w:rFonts w:ascii="Times New Roman" w:hAnsi="Times New Roman"/>
          <w:color w:val="000000"/>
          <w:sz w:val="28"/>
          <w:szCs w:val="28"/>
        </w:rPr>
        <w:t>в</w:t>
      </w:r>
      <w:r w:rsidR="00056D6A" w:rsidRPr="00627087">
        <w:rPr>
          <w:rFonts w:ascii="Times New Roman" w:hAnsi="Times New Roman"/>
          <w:color w:val="000000"/>
          <w:sz w:val="28"/>
          <w:szCs w:val="28"/>
        </w:rPr>
        <w:t>ления, очаги некроза, нагноения.</w:t>
      </w:r>
    </w:p>
    <w:p w14:paraId="03D19709" w14:textId="77777777" w:rsidR="00056D6A" w:rsidRPr="00627087" w:rsidRDefault="00056D6A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Изменения кожи нередко бывают первым симптомом болезни и у п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давляющего большинства больных являются ведущим диагностическим пр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>знаком. Вначале преобладает плотный отек, не оставляющий следов при н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давливании. Вскоре отечность сменяется индурацией. Кожа теряет свою складчатость, станови</w:t>
      </w:r>
      <w:r w:rsidRPr="00627087">
        <w:rPr>
          <w:rFonts w:ascii="Times New Roman" w:hAnsi="Times New Roman"/>
          <w:color w:val="000000"/>
          <w:sz w:val="28"/>
          <w:szCs w:val="28"/>
        </w:rPr>
        <w:t>т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ся блестящей, напряженной. Постепенно подкожная основа атрофируется, и плотная кожа, как панцырь, стягивает тело больного. </w:t>
      </w:r>
      <w:r w:rsidRPr="00627087">
        <w:rPr>
          <w:rFonts w:ascii="Times New Roman" w:hAnsi="Times New Roman"/>
          <w:color w:val="000000"/>
          <w:sz w:val="28"/>
          <w:szCs w:val="28"/>
        </w:rPr>
        <w:lastRenderedPageBreak/>
        <w:t xml:space="preserve">Лицо становится малоподвижным, маскообразным, с истонченными носом и губами; ротовая щель узкая, вокруг рта глубокие морщины 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>(«малый»</w:t>
      </w:r>
      <w:r w:rsidRPr="00627087">
        <w:rPr>
          <w:rFonts w:ascii="Times New Roman" w:hAnsi="Times New Roman"/>
          <w:color w:val="000000"/>
          <w:sz w:val="28"/>
          <w:szCs w:val="28"/>
        </w:rPr>
        <w:t>, «к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>сетный» рот); веки также истончаются, смыкание их нередко затруднено; на коже лба могут быть изменения в виде «сабельного уд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ра»</w:t>
      </w:r>
      <w:r w:rsid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(рис.</w:t>
      </w:r>
      <w:r w:rsidR="00627087">
        <w:rPr>
          <w:rFonts w:ascii="Times New Roman" w:hAnsi="Times New Roman"/>
          <w:color w:val="000000"/>
          <w:sz w:val="28"/>
          <w:szCs w:val="28"/>
        </w:rPr>
        <w:t> 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>6</w:t>
      </w:r>
      <w:r w:rsidRPr="00627087">
        <w:rPr>
          <w:rFonts w:ascii="Times New Roman" w:hAnsi="Times New Roman"/>
          <w:color w:val="000000"/>
          <w:sz w:val="28"/>
          <w:szCs w:val="28"/>
        </w:rPr>
        <w:t>4).</w:t>
      </w:r>
    </w:p>
    <w:p w14:paraId="1A9BED12" w14:textId="77777777" w:rsidR="00056D6A" w:rsidRPr="00627087" w:rsidRDefault="00056D6A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Пальцы рук «муляжные», движения в суставах ограничены из-за резк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го натяжения кожи. В последующем может развиться выраженная деформ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ция кистей 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так называемая склеродактилия. Возможны изменения кожи и других участков тела. (В зависимости от формы и течения системной склер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дермии изменения кожи долго могут оставаться на стадии плотного отека и индурации кистей или быстро приобр</w:t>
      </w:r>
      <w:r w:rsidRPr="00627087">
        <w:rPr>
          <w:rFonts w:ascii="Times New Roman" w:hAnsi="Times New Roman"/>
          <w:color w:val="000000"/>
          <w:sz w:val="28"/>
          <w:szCs w:val="28"/>
        </w:rPr>
        <w:t>е</w:t>
      </w:r>
      <w:r w:rsidRPr="00627087">
        <w:rPr>
          <w:rFonts w:ascii="Times New Roman" w:hAnsi="Times New Roman"/>
          <w:color w:val="000000"/>
          <w:sz w:val="28"/>
          <w:szCs w:val="28"/>
        </w:rPr>
        <w:t>тать диффузный распространенный характер с нарушением трофики, пи</w:t>
      </w:r>
      <w:r w:rsidRPr="00627087">
        <w:rPr>
          <w:rFonts w:ascii="Times New Roman" w:hAnsi="Times New Roman"/>
          <w:color w:val="000000"/>
          <w:sz w:val="28"/>
          <w:szCs w:val="28"/>
        </w:rPr>
        <w:t>г</w:t>
      </w:r>
      <w:r w:rsidRPr="00627087">
        <w:rPr>
          <w:rFonts w:ascii="Times New Roman" w:hAnsi="Times New Roman"/>
          <w:color w:val="000000"/>
          <w:sz w:val="28"/>
          <w:szCs w:val="28"/>
        </w:rPr>
        <w:t>ментации, появлением телеангиэктазий.)</w:t>
      </w:r>
    </w:p>
    <w:p w14:paraId="6AE2813F" w14:textId="77777777" w:rsidR="00056D6A" w:rsidRPr="00627087" w:rsidRDefault="00056D6A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Нередко изменены ногти (исчерченность, ломкость). Волосы становя</w:t>
      </w:r>
      <w:r w:rsidRPr="00627087">
        <w:rPr>
          <w:rFonts w:ascii="Times New Roman" w:hAnsi="Times New Roman"/>
          <w:color w:val="000000"/>
          <w:sz w:val="28"/>
          <w:szCs w:val="28"/>
        </w:rPr>
        <w:t>т</w:t>
      </w:r>
      <w:r w:rsidRPr="00627087">
        <w:rPr>
          <w:rFonts w:ascii="Times New Roman" w:hAnsi="Times New Roman"/>
          <w:color w:val="000000"/>
          <w:sz w:val="28"/>
          <w:szCs w:val="28"/>
        </w:rPr>
        <w:t>ся тусклыми, ломкими, часто редеют. В связи с сухостью слизистых обол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чек развивается конъюнктивит, кератит, фарингит, ринит и</w:t>
      </w:r>
      <w:r w:rsidR="00627087">
        <w:rPr>
          <w:rFonts w:ascii="Times New Roman" w:hAnsi="Times New Roman"/>
          <w:color w:val="000000"/>
          <w:sz w:val="28"/>
          <w:szCs w:val="28"/>
        </w:rPr>
        <w:t> 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>т</w:t>
      </w:r>
      <w:r w:rsidR="00627087">
        <w:rPr>
          <w:rFonts w:ascii="Times New Roman" w:hAnsi="Times New Roman"/>
          <w:color w:val="000000"/>
          <w:sz w:val="28"/>
          <w:szCs w:val="28"/>
        </w:rPr>
        <w:t>. 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>д.</w:t>
      </w:r>
    </w:p>
    <w:p w14:paraId="0E854045" w14:textId="77777777" w:rsidR="00056D6A" w:rsidRPr="00627087" w:rsidRDefault="00056D6A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Мышцы вследствие интерстициального фиброзного миозита гипотр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фируются, сила их резко снижается. Иногда в них отмечаются участки у</w:t>
      </w:r>
      <w:r w:rsidRPr="00627087">
        <w:rPr>
          <w:rFonts w:ascii="Times New Roman" w:hAnsi="Times New Roman"/>
          <w:color w:val="000000"/>
          <w:sz w:val="28"/>
          <w:szCs w:val="28"/>
        </w:rPr>
        <w:t>п</w:t>
      </w:r>
      <w:r w:rsidRPr="00627087">
        <w:rPr>
          <w:rFonts w:ascii="Times New Roman" w:hAnsi="Times New Roman"/>
          <w:color w:val="000000"/>
          <w:sz w:val="28"/>
          <w:szCs w:val="28"/>
        </w:rPr>
        <w:t>лотнения. Изменения мышц могут быть настолько выраженными (с участк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ми некроза, распространенным склерозом), что заболевание протекает с кл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>ническими проявлениями, пр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>сущими полимиозиту.</w:t>
      </w:r>
    </w:p>
    <w:p w14:paraId="28FF4201" w14:textId="77777777" w:rsidR="00056D6A" w:rsidRPr="00627087" w:rsidRDefault="00056D6A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 xml:space="preserve">Характерным для системной склеродермии является кальциноз мягких тканей (подкожной основы, реже 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мышц). Очаги обызвествления чаще л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кализуются в области пальцев рук и в околосуставной ткани (синдром Тиб</w:t>
      </w:r>
      <w:r w:rsidRPr="00627087">
        <w:rPr>
          <w:rFonts w:ascii="Times New Roman" w:hAnsi="Times New Roman"/>
          <w:color w:val="000000"/>
          <w:sz w:val="28"/>
          <w:szCs w:val="28"/>
        </w:rPr>
        <w:t>ь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ержа 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Вейссенбаха).</w:t>
      </w:r>
    </w:p>
    <w:p w14:paraId="6393D6E9" w14:textId="77777777" w:rsidR="00056D6A" w:rsidRPr="00627087" w:rsidRDefault="00056D6A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Поражение суставов, наблюдаемое у большинства больных, нередко является первым проявлением болезни. Наряду с полиартралгией и тугоп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движностью м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жет развиться острый полиартрит с экссудативно-пролиферативными изменениями. Но анкилозы и значительные разрушения суставных концов костей не наблюдаются. В развитии тугоподвижности и </w:t>
      </w:r>
      <w:r w:rsidRPr="00627087">
        <w:rPr>
          <w:rFonts w:ascii="Times New Roman" w:hAnsi="Times New Roman"/>
          <w:color w:val="000000"/>
          <w:sz w:val="28"/>
          <w:szCs w:val="28"/>
        </w:rPr>
        <w:lastRenderedPageBreak/>
        <w:t>деформации суставов решающую роль играет поражение околосуставных тканей, мышечного аппарата сустава.</w:t>
      </w:r>
    </w:p>
    <w:p w14:paraId="39A88B7A" w14:textId="77777777" w:rsidR="00056D6A" w:rsidRPr="00627087" w:rsidRDefault="00056D6A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Характерным для системной склеродермии является остеолиз ногтевых фаланг, приводящий к укорочению и деформации пальцев (рис.</w:t>
      </w:r>
      <w:r w:rsidR="00627087">
        <w:rPr>
          <w:rFonts w:ascii="Times New Roman" w:hAnsi="Times New Roman"/>
          <w:color w:val="000000"/>
          <w:sz w:val="28"/>
          <w:szCs w:val="28"/>
        </w:rPr>
        <w:t> 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>6</w:t>
      </w:r>
      <w:r w:rsidRPr="00627087">
        <w:rPr>
          <w:rFonts w:ascii="Times New Roman" w:hAnsi="Times New Roman"/>
          <w:color w:val="000000"/>
          <w:sz w:val="28"/>
          <w:szCs w:val="28"/>
        </w:rPr>
        <w:t>5). Остеолиз наступает вследствие сосудисто-трофических нарушений.</w:t>
      </w:r>
    </w:p>
    <w:p w14:paraId="11FB9134" w14:textId="77777777" w:rsidR="00056D6A" w:rsidRPr="00627087" w:rsidRDefault="00056D6A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Симптомы поражения сердца часто занимают ведущее место в клин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>ческой картине заболевания. Наиболее характерно развитие кардиосклероза (диффузного или ограниченного). Венечные артерии</w:t>
      </w:r>
      <w:r w:rsid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не</w:t>
      </w:r>
      <w:r w:rsidR="00E247D6" w:rsidRPr="00E247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поражаются. Отмечается увеличение размеров сердца, глухость тонов, нарушение ритма и проводимости. Крупноочаговый фиброз иногда обусло</w:t>
      </w:r>
      <w:r w:rsidRPr="00627087">
        <w:rPr>
          <w:rFonts w:ascii="Times New Roman" w:hAnsi="Times New Roman"/>
          <w:color w:val="000000"/>
          <w:sz w:val="28"/>
          <w:szCs w:val="28"/>
        </w:rPr>
        <w:t>в</w:t>
      </w:r>
      <w:r w:rsidRPr="00627087">
        <w:rPr>
          <w:rFonts w:ascii="Times New Roman" w:hAnsi="Times New Roman"/>
          <w:color w:val="000000"/>
          <w:sz w:val="28"/>
          <w:szCs w:val="28"/>
        </w:rPr>
        <w:t>ливает инфарктоподобные изменения ЭКГ. Прогрессирование кардиосклер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за приводит к развитию недостаточности сердца, плохо поддающейся леч</w:t>
      </w:r>
      <w:r w:rsidRPr="00627087">
        <w:rPr>
          <w:rFonts w:ascii="Times New Roman" w:hAnsi="Times New Roman"/>
          <w:color w:val="000000"/>
          <w:sz w:val="28"/>
          <w:szCs w:val="28"/>
        </w:rPr>
        <w:t>е</w:t>
      </w:r>
      <w:r w:rsidRPr="00627087">
        <w:rPr>
          <w:rFonts w:ascii="Times New Roman" w:hAnsi="Times New Roman"/>
          <w:color w:val="000000"/>
          <w:sz w:val="28"/>
          <w:szCs w:val="28"/>
        </w:rPr>
        <w:t>нию.</w:t>
      </w:r>
    </w:p>
    <w:p w14:paraId="7AFE2F1C" w14:textId="77777777" w:rsidR="00056D6A" w:rsidRPr="00627087" w:rsidRDefault="00056D6A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Поражение эндокарда может привести к формированию порока сердца (чаще митрального). Перикардит развивается редко и клинически выявляется в единичных случаях.</w:t>
      </w:r>
    </w:p>
    <w:p w14:paraId="0462405C" w14:textId="77777777" w:rsidR="00056D6A" w:rsidRPr="00627087" w:rsidRDefault="00056D6A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При системной склеродермии наблюдается поражение мелких сосудов (микроангиопатия), обусловливающее расстройства микроциркуляции с х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рактерными симптомами (как периферическими, так и висцеральными): из</w:t>
      </w:r>
      <w:r w:rsidRPr="00627087">
        <w:rPr>
          <w:rFonts w:ascii="Times New Roman" w:hAnsi="Times New Roman"/>
          <w:color w:val="000000"/>
          <w:sz w:val="28"/>
          <w:szCs w:val="28"/>
        </w:rPr>
        <w:t>ъ</w:t>
      </w:r>
      <w:r w:rsidRPr="00627087">
        <w:rPr>
          <w:rFonts w:ascii="Times New Roman" w:hAnsi="Times New Roman"/>
          <w:color w:val="000000"/>
          <w:sz w:val="28"/>
          <w:szCs w:val="28"/>
        </w:rPr>
        <w:t>язвления, гангрена, ишемия внутренних органов, гипертензия в сосудах м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лого круга кровообращения и пр.</w:t>
      </w:r>
    </w:p>
    <w:p w14:paraId="484BAE36" w14:textId="77777777" w:rsidR="00056D6A" w:rsidRPr="00627087" w:rsidRDefault="00056D6A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Часто в патологический процесс вовлекаются легкие. Постепенно ра</w:t>
      </w:r>
      <w:r w:rsidRPr="00627087">
        <w:rPr>
          <w:rFonts w:ascii="Times New Roman" w:hAnsi="Times New Roman"/>
          <w:color w:val="000000"/>
          <w:sz w:val="28"/>
          <w:szCs w:val="28"/>
        </w:rPr>
        <w:t>з</w:t>
      </w:r>
      <w:r w:rsidRPr="00627087">
        <w:rPr>
          <w:rFonts w:ascii="Times New Roman" w:hAnsi="Times New Roman"/>
          <w:color w:val="000000"/>
          <w:sz w:val="28"/>
          <w:szCs w:val="28"/>
        </w:rPr>
        <w:t>вивается пневмосклероз (преимущественно в базальных отделах), иногда в сочетании с фи</w:t>
      </w:r>
      <w:r w:rsidRPr="00627087">
        <w:rPr>
          <w:rFonts w:ascii="Times New Roman" w:hAnsi="Times New Roman"/>
          <w:color w:val="000000"/>
          <w:sz w:val="28"/>
          <w:szCs w:val="28"/>
        </w:rPr>
        <w:t>б</w:t>
      </w:r>
      <w:r w:rsidRPr="00627087">
        <w:rPr>
          <w:rFonts w:ascii="Times New Roman" w:hAnsi="Times New Roman"/>
          <w:color w:val="000000"/>
          <w:sz w:val="28"/>
          <w:szCs w:val="28"/>
        </w:rPr>
        <w:t>розом плевры.</w:t>
      </w:r>
    </w:p>
    <w:p w14:paraId="1A672E94" w14:textId="77777777" w:rsidR="00056D6A" w:rsidRPr="00627087" w:rsidRDefault="00056D6A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Вначале клинические проявления пневмосклероза незначительны, н</w:t>
      </w:r>
      <w:r w:rsidRPr="00627087">
        <w:rPr>
          <w:rFonts w:ascii="Times New Roman" w:hAnsi="Times New Roman"/>
          <w:color w:val="000000"/>
          <w:sz w:val="28"/>
          <w:szCs w:val="28"/>
        </w:rPr>
        <w:t>е</w:t>
      </w:r>
      <w:r w:rsidRPr="00627087">
        <w:rPr>
          <w:rFonts w:ascii="Times New Roman" w:hAnsi="Times New Roman"/>
          <w:color w:val="000000"/>
          <w:sz w:val="28"/>
          <w:szCs w:val="28"/>
        </w:rPr>
        <w:t>редко им предшествуют рентгенологически выявляемые изменения. Но п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степенно развив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ется одышка, появляется сухой кашель, боль в груди. При обследовании легких в</w:t>
      </w:r>
      <w:r w:rsidRPr="00627087">
        <w:rPr>
          <w:rFonts w:ascii="Times New Roman" w:hAnsi="Times New Roman"/>
          <w:color w:val="000000"/>
          <w:sz w:val="28"/>
          <w:szCs w:val="28"/>
        </w:rPr>
        <w:t>ы</w:t>
      </w:r>
      <w:r w:rsidRPr="00627087">
        <w:rPr>
          <w:rFonts w:ascii="Times New Roman" w:hAnsi="Times New Roman"/>
          <w:color w:val="000000"/>
          <w:sz w:val="28"/>
          <w:szCs w:val="28"/>
        </w:rPr>
        <w:t>являются участки укорочения перкуторного звука, жесткое дыхание (иногда чередующееся с участками ослабленного) и мелк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пузырчатые хрипы. Распространенный пневмосклероз может </w:t>
      </w:r>
      <w:r w:rsidRPr="00627087">
        <w:rPr>
          <w:rFonts w:ascii="Times New Roman" w:hAnsi="Times New Roman"/>
          <w:color w:val="000000"/>
          <w:sz w:val="28"/>
          <w:szCs w:val="28"/>
        </w:rPr>
        <w:lastRenderedPageBreak/>
        <w:t>способствовать образованию кист, развитию пневмонии, абсцедированию. Субплеврально расположенные кисты склонны к ра</w:t>
      </w:r>
      <w:r w:rsidRPr="00627087">
        <w:rPr>
          <w:rFonts w:ascii="Times New Roman" w:hAnsi="Times New Roman"/>
          <w:color w:val="000000"/>
          <w:sz w:val="28"/>
          <w:szCs w:val="28"/>
        </w:rPr>
        <w:t>з</w:t>
      </w:r>
      <w:r w:rsidRPr="00627087">
        <w:rPr>
          <w:rFonts w:ascii="Times New Roman" w:hAnsi="Times New Roman"/>
          <w:color w:val="000000"/>
          <w:sz w:val="28"/>
          <w:szCs w:val="28"/>
        </w:rPr>
        <w:t>рывам с возникновением пневмоторакса. Рентгенологически вначале отмечается усиление легочного рисунка, в посл</w:t>
      </w:r>
      <w:r w:rsidRPr="00627087">
        <w:rPr>
          <w:rFonts w:ascii="Times New Roman" w:hAnsi="Times New Roman"/>
          <w:color w:val="000000"/>
          <w:sz w:val="28"/>
          <w:szCs w:val="28"/>
        </w:rPr>
        <w:t>е</w:t>
      </w:r>
      <w:r w:rsidRPr="00627087">
        <w:rPr>
          <w:rFonts w:ascii="Times New Roman" w:hAnsi="Times New Roman"/>
          <w:color w:val="000000"/>
          <w:sz w:val="28"/>
          <w:szCs w:val="28"/>
        </w:rPr>
        <w:t>дующем</w:t>
      </w:r>
      <w:r w:rsidR="00627087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 xml:space="preserve"> де</w:t>
      </w:r>
      <w:r w:rsidRPr="00627087">
        <w:rPr>
          <w:rFonts w:ascii="Times New Roman" w:hAnsi="Times New Roman"/>
          <w:color w:val="000000"/>
          <w:sz w:val="28"/>
          <w:szCs w:val="28"/>
        </w:rPr>
        <w:t>формация его, грубая тяжистость, полостные изменения. С ра</w:t>
      </w:r>
      <w:r w:rsidRPr="00627087">
        <w:rPr>
          <w:rFonts w:ascii="Times New Roman" w:hAnsi="Times New Roman"/>
          <w:color w:val="000000"/>
          <w:sz w:val="28"/>
          <w:szCs w:val="28"/>
        </w:rPr>
        <w:t>с</w:t>
      </w:r>
      <w:r w:rsidRPr="00627087">
        <w:rPr>
          <w:rFonts w:ascii="Times New Roman" w:hAnsi="Times New Roman"/>
          <w:color w:val="000000"/>
          <w:sz w:val="28"/>
          <w:szCs w:val="28"/>
        </w:rPr>
        <w:t>пространением патологических изменений в легких нарастает недостато</w:t>
      </w:r>
      <w:r w:rsidRPr="00627087">
        <w:rPr>
          <w:rFonts w:ascii="Times New Roman" w:hAnsi="Times New Roman"/>
          <w:color w:val="000000"/>
          <w:sz w:val="28"/>
          <w:szCs w:val="28"/>
        </w:rPr>
        <w:t>ч</w:t>
      </w:r>
      <w:r w:rsidRPr="00627087">
        <w:rPr>
          <w:rFonts w:ascii="Times New Roman" w:hAnsi="Times New Roman"/>
          <w:color w:val="000000"/>
          <w:sz w:val="28"/>
          <w:szCs w:val="28"/>
        </w:rPr>
        <w:t>ность дыхания (по рестриктивному типу), которая в поздних стадиях прио</w:t>
      </w:r>
      <w:r w:rsidRPr="00627087">
        <w:rPr>
          <w:rFonts w:ascii="Times New Roman" w:hAnsi="Times New Roman"/>
          <w:color w:val="000000"/>
          <w:sz w:val="28"/>
          <w:szCs w:val="28"/>
        </w:rPr>
        <w:t>б</w:t>
      </w:r>
      <w:r w:rsidRPr="00627087">
        <w:rPr>
          <w:rFonts w:ascii="Times New Roman" w:hAnsi="Times New Roman"/>
          <w:color w:val="000000"/>
          <w:sz w:val="28"/>
          <w:szCs w:val="28"/>
        </w:rPr>
        <w:t>ретает черты тяжелой легочно-сердечной недостаточности.</w:t>
      </w:r>
    </w:p>
    <w:p w14:paraId="037298E5" w14:textId="77777777" w:rsidR="00056D6A" w:rsidRPr="00627087" w:rsidRDefault="00056D6A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Из органов пищеварительной системы в первую очередь поражается пищевод. Вследствие изменений его слизистой и мышечной оболочек нар</w:t>
      </w:r>
      <w:r w:rsidRPr="00627087">
        <w:rPr>
          <w:rFonts w:ascii="Times New Roman" w:hAnsi="Times New Roman"/>
          <w:color w:val="000000"/>
          <w:sz w:val="28"/>
          <w:szCs w:val="28"/>
        </w:rPr>
        <w:t>у</w:t>
      </w:r>
      <w:r w:rsidRPr="00627087">
        <w:rPr>
          <w:rFonts w:ascii="Times New Roman" w:hAnsi="Times New Roman"/>
          <w:color w:val="000000"/>
          <w:sz w:val="28"/>
          <w:szCs w:val="28"/>
        </w:rPr>
        <w:t>шается глотание, появляются боль за грудиной, отрыжка, изжога (симптомы рефлюксэзофагита). Рентгенологически определяется расширение верхней и средней трети пищевода, сужение нижней трети, замедление пассажа, забр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сывание содержимого желудка. Поражение двенадцатиперстной кишки пр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текает с явлениями дуоденостаза и нередко сочетается с вторичным хронич</w:t>
      </w:r>
      <w:r w:rsidRPr="00627087">
        <w:rPr>
          <w:rFonts w:ascii="Times New Roman" w:hAnsi="Times New Roman"/>
          <w:color w:val="000000"/>
          <w:sz w:val="28"/>
          <w:szCs w:val="28"/>
        </w:rPr>
        <w:t>е</w:t>
      </w:r>
      <w:r w:rsidRPr="00627087">
        <w:rPr>
          <w:rFonts w:ascii="Times New Roman" w:hAnsi="Times New Roman"/>
          <w:color w:val="000000"/>
          <w:sz w:val="28"/>
          <w:szCs w:val="28"/>
        </w:rPr>
        <w:t>ским панкреатитом. При преимущественных изменениях в тонкой кишке н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блюдаются понос, метеоризм, боль вокруг пупка. Иногда развивается си</w:t>
      </w:r>
      <w:r w:rsidRPr="00627087">
        <w:rPr>
          <w:rFonts w:ascii="Times New Roman" w:hAnsi="Times New Roman"/>
          <w:color w:val="000000"/>
          <w:sz w:val="28"/>
          <w:szCs w:val="28"/>
        </w:rPr>
        <w:t>н</w:t>
      </w:r>
      <w:r w:rsidRPr="00627087">
        <w:rPr>
          <w:rFonts w:ascii="Times New Roman" w:hAnsi="Times New Roman"/>
          <w:color w:val="000000"/>
          <w:sz w:val="28"/>
          <w:szCs w:val="28"/>
        </w:rPr>
        <w:t>дром мальабсорбции. При поражении толстой кишки часто возникает упо</w:t>
      </w:r>
      <w:r w:rsidRPr="00627087">
        <w:rPr>
          <w:rFonts w:ascii="Times New Roman" w:hAnsi="Times New Roman"/>
          <w:color w:val="000000"/>
          <w:sz w:val="28"/>
          <w:szCs w:val="28"/>
        </w:rPr>
        <w:t>р</w:t>
      </w:r>
      <w:r w:rsidRPr="00627087">
        <w:rPr>
          <w:rFonts w:ascii="Times New Roman" w:hAnsi="Times New Roman"/>
          <w:color w:val="000000"/>
          <w:sz w:val="28"/>
          <w:szCs w:val="28"/>
        </w:rPr>
        <w:t>ный запор. Печень нередко увеличена, уплотнена, малочувствительна при пальпации, функции ее нарушены сравнительно незначительно.</w:t>
      </w:r>
    </w:p>
    <w:p w14:paraId="5E603459" w14:textId="77777777" w:rsidR="005C5A8E" w:rsidRPr="00627087" w:rsidRDefault="00056D6A" w:rsidP="00627087">
      <w:pPr>
        <w:shd w:val="clear" w:color="auto" w:fill="FFFFFF"/>
        <w:tabs>
          <w:tab w:val="left" w:pos="173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 xml:space="preserve">Изменения в почках возникают на разных этапах заболевания. </w:t>
      </w:r>
      <w:r w:rsidR="005C5A8E" w:rsidRPr="00627087">
        <w:rPr>
          <w:rFonts w:ascii="Times New Roman" w:hAnsi="Times New Roman"/>
          <w:color w:val="000000"/>
          <w:sz w:val="28"/>
          <w:szCs w:val="28"/>
        </w:rPr>
        <w:t>При в</w:t>
      </w:r>
      <w:r w:rsidR="005C5A8E" w:rsidRPr="00627087">
        <w:rPr>
          <w:rFonts w:ascii="Times New Roman" w:hAnsi="Times New Roman"/>
          <w:color w:val="000000"/>
          <w:sz w:val="28"/>
          <w:szCs w:val="28"/>
        </w:rPr>
        <w:t>ы</w:t>
      </w:r>
      <w:r w:rsidR="005C5A8E" w:rsidRPr="00627087">
        <w:rPr>
          <w:rFonts w:ascii="Times New Roman" w:hAnsi="Times New Roman"/>
          <w:color w:val="000000"/>
          <w:sz w:val="28"/>
          <w:szCs w:val="28"/>
        </w:rPr>
        <w:t>раженной</w:t>
      </w:r>
      <w:r w:rsid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A8E" w:rsidRPr="00627087">
        <w:rPr>
          <w:rFonts w:ascii="Times New Roman" w:hAnsi="Times New Roman"/>
          <w:color w:val="000000"/>
          <w:sz w:val="28"/>
          <w:szCs w:val="28"/>
        </w:rPr>
        <w:t xml:space="preserve">активности, подостром 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="005C5A8E" w:rsidRPr="00627087">
        <w:rPr>
          <w:rFonts w:ascii="Times New Roman" w:hAnsi="Times New Roman"/>
          <w:color w:val="000000"/>
          <w:sz w:val="28"/>
          <w:szCs w:val="28"/>
        </w:rPr>
        <w:t xml:space="preserve"> остром вариантах может развиться и</w:t>
      </w:r>
      <w:r w:rsidR="005C5A8E" w:rsidRPr="00627087">
        <w:rPr>
          <w:rFonts w:ascii="Times New Roman" w:hAnsi="Times New Roman"/>
          <w:color w:val="000000"/>
          <w:sz w:val="28"/>
          <w:szCs w:val="28"/>
        </w:rPr>
        <w:t>с</w:t>
      </w:r>
      <w:r w:rsidR="005C5A8E" w:rsidRPr="00627087">
        <w:rPr>
          <w:rFonts w:ascii="Times New Roman" w:hAnsi="Times New Roman"/>
          <w:color w:val="000000"/>
          <w:sz w:val="28"/>
          <w:szCs w:val="28"/>
        </w:rPr>
        <w:t>тинная склеродермическая почка (артериит почечных сосудов, некроз корк</w:t>
      </w:r>
      <w:r w:rsidR="005C5A8E" w:rsidRPr="00627087">
        <w:rPr>
          <w:rFonts w:ascii="Times New Roman" w:hAnsi="Times New Roman"/>
          <w:color w:val="000000"/>
          <w:sz w:val="28"/>
          <w:szCs w:val="28"/>
        </w:rPr>
        <w:t>о</w:t>
      </w:r>
      <w:r w:rsidR="005C5A8E" w:rsidRPr="00627087">
        <w:rPr>
          <w:rFonts w:ascii="Times New Roman" w:hAnsi="Times New Roman"/>
          <w:color w:val="000000"/>
          <w:sz w:val="28"/>
          <w:szCs w:val="28"/>
        </w:rPr>
        <w:t>вого вещества) с явлениями бурно нарастающей острой недостаточности п</w:t>
      </w:r>
      <w:r w:rsidR="005C5A8E" w:rsidRPr="00627087">
        <w:rPr>
          <w:rFonts w:ascii="Times New Roman" w:hAnsi="Times New Roman"/>
          <w:color w:val="000000"/>
          <w:sz w:val="28"/>
          <w:szCs w:val="28"/>
        </w:rPr>
        <w:t>о</w:t>
      </w:r>
      <w:r w:rsidR="005C5A8E" w:rsidRPr="00627087">
        <w:rPr>
          <w:rFonts w:ascii="Times New Roman" w:hAnsi="Times New Roman"/>
          <w:color w:val="000000"/>
          <w:sz w:val="28"/>
          <w:szCs w:val="28"/>
        </w:rPr>
        <w:t>чек. При хроническом</w:t>
      </w:r>
      <w:r w:rsidR="00FD4B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A8E" w:rsidRPr="00627087">
        <w:rPr>
          <w:rFonts w:ascii="Times New Roman" w:hAnsi="Times New Roman"/>
          <w:color w:val="000000"/>
          <w:sz w:val="28"/>
          <w:szCs w:val="28"/>
        </w:rPr>
        <w:t>течении развивается гломерулонефрит с артериальной гипертензией и нар</w:t>
      </w:r>
      <w:r w:rsidR="005C5A8E" w:rsidRPr="00627087">
        <w:rPr>
          <w:rFonts w:ascii="Times New Roman" w:hAnsi="Times New Roman"/>
          <w:color w:val="000000"/>
          <w:sz w:val="28"/>
          <w:szCs w:val="28"/>
        </w:rPr>
        <w:t>у</w:t>
      </w:r>
      <w:r w:rsidR="005C5A8E" w:rsidRPr="00627087">
        <w:rPr>
          <w:rFonts w:ascii="Times New Roman" w:hAnsi="Times New Roman"/>
          <w:color w:val="000000"/>
          <w:sz w:val="28"/>
          <w:szCs w:val="28"/>
        </w:rPr>
        <w:t>шениемазотовыделительной функции в финале заболевания. Иногда измен</w:t>
      </w:r>
      <w:r w:rsidR="005C5A8E" w:rsidRPr="00627087">
        <w:rPr>
          <w:rFonts w:ascii="Times New Roman" w:hAnsi="Times New Roman"/>
          <w:color w:val="000000"/>
          <w:sz w:val="28"/>
          <w:szCs w:val="28"/>
        </w:rPr>
        <w:t>е</w:t>
      </w:r>
      <w:r w:rsidR="005C5A8E" w:rsidRPr="00627087">
        <w:rPr>
          <w:rFonts w:ascii="Times New Roman" w:hAnsi="Times New Roman"/>
          <w:color w:val="000000"/>
          <w:sz w:val="28"/>
          <w:szCs w:val="28"/>
        </w:rPr>
        <w:t>ния в почках носят субклинический характер (преходящий мочевой си</w:t>
      </w:r>
      <w:r w:rsidR="005C5A8E" w:rsidRPr="00627087">
        <w:rPr>
          <w:rFonts w:ascii="Times New Roman" w:hAnsi="Times New Roman"/>
          <w:color w:val="000000"/>
          <w:sz w:val="28"/>
          <w:szCs w:val="28"/>
        </w:rPr>
        <w:t>н</w:t>
      </w:r>
      <w:r w:rsidR="005C5A8E" w:rsidRPr="00627087">
        <w:rPr>
          <w:rFonts w:ascii="Times New Roman" w:hAnsi="Times New Roman"/>
          <w:color w:val="000000"/>
          <w:sz w:val="28"/>
          <w:szCs w:val="28"/>
        </w:rPr>
        <w:t>дром).</w:t>
      </w:r>
    </w:p>
    <w:p w14:paraId="2BC52C26" w14:textId="77777777" w:rsidR="005C5A8E" w:rsidRPr="00627087" w:rsidRDefault="005C5A8E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lastRenderedPageBreak/>
        <w:t>Поражение нервной системы проявляется нарушением кожной чувс</w:t>
      </w:r>
      <w:r w:rsidRPr="00627087">
        <w:rPr>
          <w:rFonts w:ascii="Times New Roman" w:hAnsi="Times New Roman"/>
          <w:color w:val="000000"/>
          <w:sz w:val="28"/>
          <w:szCs w:val="28"/>
        </w:rPr>
        <w:t>т</w:t>
      </w:r>
      <w:r w:rsidRPr="00627087">
        <w:rPr>
          <w:rFonts w:ascii="Times New Roman" w:hAnsi="Times New Roman"/>
          <w:color w:val="000000"/>
          <w:sz w:val="28"/>
          <w:szCs w:val="28"/>
        </w:rPr>
        <w:t>вительности, болезненностью по ходу нервных стволов, явлениями полине</w:t>
      </w:r>
      <w:r w:rsidRPr="00627087">
        <w:rPr>
          <w:rFonts w:ascii="Times New Roman" w:hAnsi="Times New Roman"/>
          <w:color w:val="000000"/>
          <w:sz w:val="28"/>
          <w:szCs w:val="28"/>
        </w:rPr>
        <w:t>в</w:t>
      </w:r>
      <w:r w:rsidRPr="00627087">
        <w:rPr>
          <w:rFonts w:ascii="Times New Roman" w:hAnsi="Times New Roman"/>
          <w:color w:val="000000"/>
          <w:sz w:val="28"/>
          <w:szCs w:val="28"/>
        </w:rPr>
        <w:t>рита, особенно выраженными при остром и подостром течении заболевания. У больных часто отмечается раздражительность, нарушение сна.</w:t>
      </w:r>
    </w:p>
    <w:p w14:paraId="463B8446" w14:textId="77777777" w:rsidR="005C5A8E" w:rsidRPr="00627087" w:rsidRDefault="005C5A8E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При исследовании крови иногда наблюдается умеренная гипохромная анемия, незначительный лейкоцитоз или лейкопения, увеличение СОЭ. Х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рактерны увеличение содержания аг- и </w:t>
      </w:r>
      <w:r w:rsidRPr="00627087">
        <w:rPr>
          <w:rFonts w:ascii="Times New Roman" w:hAnsi="Times New Roman"/>
          <w:color w:val="000000"/>
          <w:sz w:val="28"/>
          <w:szCs w:val="28"/>
          <w:lang w:val="el-GR"/>
        </w:rPr>
        <w:t>γ</w:t>
      </w:r>
      <w:r w:rsidRPr="00627087">
        <w:rPr>
          <w:rFonts w:ascii="Times New Roman" w:hAnsi="Times New Roman"/>
          <w:color w:val="000000"/>
          <w:sz w:val="28"/>
          <w:szCs w:val="28"/>
        </w:rPr>
        <w:t>-глобулинов, фибриногена, появл</w:t>
      </w:r>
      <w:r w:rsidRPr="00627087">
        <w:rPr>
          <w:rFonts w:ascii="Times New Roman" w:hAnsi="Times New Roman"/>
          <w:color w:val="000000"/>
          <w:sz w:val="28"/>
          <w:szCs w:val="28"/>
        </w:rPr>
        <w:t>е</w:t>
      </w:r>
      <w:r w:rsidRPr="00627087">
        <w:rPr>
          <w:rFonts w:ascii="Times New Roman" w:hAnsi="Times New Roman"/>
          <w:color w:val="000000"/>
          <w:sz w:val="28"/>
          <w:szCs w:val="28"/>
        </w:rPr>
        <w:t>ние С-реактивного протеина, положительная дифениламиновая проба. И</w:t>
      </w:r>
      <w:r w:rsidRPr="00627087">
        <w:rPr>
          <w:rFonts w:ascii="Times New Roman" w:hAnsi="Times New Roman"/>
          <w:color w:val="000000"/>
          <w:sz w:val="28"/>
          <w:szCs w:val="28"/>
        </w:rPr>
        <w:t>м</w:t>
      </w:r>
      <w:r w:rsidRPr="00627087">
        <w:rPr>
          <w:rFonts w:ascii="Times New Roman" w:hAnsi="Times New Roman"/>
          <w:color w:val="000000"/>
          <w:sz w:val="28"/>
          <w:szCs w:val="28"/>
        </w:rPr>
        <w:t>мунные нарушения проявляются повышенными титрами антинуклеарного, ревматоидного факторов, увеличением с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держания иммуноглобулинов. Эти изменения коррелируют с тяжестью течения системной склеродермии. Пок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зателем степени нарушения метаболизма коллагена и в некоторой степени активности заболевания является повышение уровня гликозам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>ногликанов и оксипролина в крови и моче. При изучении коагулограммы нередко, особе</w:t>
      </w:r>
      <w:r w:rsidRPr="00627087">
        <w:rPr>
          <w:rFonts w:ascii="Times New Roman" w:hAnsi="Times New Roman"/>
          <w:color w:val="000000"/>
          <w:sz w:val="28"/>
          <w:szCs w:val="28"/>
        </w:rPr>
        <w:t>н</w:t>
      </w:r>
      <w:r w:rsidRPr="00627087">
        <w:rPr>
          <w:rFonts w:ascii="Times New Roman" w:hAnsi="Times New Roman"/>
          <w:color w:val="000000"/>
          <w:sz w:val="28"/>
          <w:szCs w:val="28"/>
        </w:rPr>
        <w:t>но при поражении почек, отмечается склонность к гиперкоагуляции.</w:t>
      </w:r>
    </w:p>
    <w:p w14:paraId="744E3C6E" w14:textId="77777777" w:rsidR="005C5A8E" w:rsidRPr="00627087" w:rsidRDefault="005C5A8E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 xml:space="preserve">Течение. По классификации 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>Н.Г.</w:t>
      </w:r>
      <w:r w:rsidR="00627087">
        <w:rPr>
          <w:rFonts w:ascii="Times New Roman" w:hAnsi="Times New Roman"/>
          <w:color w:val="000000"/>
          <w:sz w:val="28"/>
          <w:szCs w:val="28"/>
        </w:rPr>
        <w:t> 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>Гусевой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 (1975) различают три вар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>анта течения системной склеродермии.</w:t>
      </w:r>
    </w:p>
    <w:p w14:paraId="78714157" w14:textId="77777777" w:rsidR="005C5A8E" w:rsidRPr="00627087" w:rsidRDefault="005C5A8E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Острое течение характеризуется бурными клиническими проявлениями с развитием тяжелых висцеральных поражений, особенно почек, что в бол</w:t>
      </w:r>
      <w:r w:rsidRPr="00627087">
        <w:rPr>
          <w:rFonts w:ascii="Times New Roman" w:hAnsi="Times New Roman"/>
          <w:color w:val="000000"/>
          <w:sz w:val="28"/>
          <w:szCs w:val="28"/>
        </w:rPr>
        <w:t>ь</w:t>
      </w:r>
      <w:r w:rsidRPr="00627087">
        <w:rPr>
          <w:rFonts w:ascii="Times New Roman" w:hAnsi="Times New Roman"/>
          <w:color w:val="000000"/>
          <w:sz w:val="28"/>
          <w:szCs w:val="28"/>
        </w:rPr>
        <w:t>шинстве сл</w:t>
      </w:r>
      <w:r w:rsidRPr="00627087">
        <w:rPr>
          <w:rFonts w:ascii="Times New Roman" w:hAnsi="Times New Roman"/>
          <w:color w:val="000000"/>
          <w:sz w:val="28"/>
          <w:szCs w:val="28"/>
        </w:rPr>
        <w:t>у</w:t>
      </w:r>
      <w:r w:rsidRPr="00627087">
        <w:rPr>
          <w:rFonts w:ascii="Times New Roman" w:hAnsi="Times New Roman"/>
          <w:color w:val="000000"/>
          <w:sz w:val="28"/>
          <w:szCs w:val="28"/>
        </w:rPr>
        <w:t>чаев и обусловливает летальный исход.</w:t>
      </w:r>
    </w:p>
    <w:p w14:paraId="2BE4B0B3" w14:textId="77777777" w:rsidR="005C5A8E" w:rsidRPr="00627087" w:rsidRDefault="005C5A8E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При подостром течении вначале доминируют изменения кожи, пол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>артрит, часто протекающий по типу ревматоидного, но вскоре присоединяе</w:t>
      </w:r>
      <w:r w:rsidRPr="00627087">
        <w:rPr>
          <w:rFonts w:ascii="Times New Roman" w:hAnsi="Times New Roman"/>
          <w:color w:val="000000"/>
          <w:sz w:val="28"/>
          <w:szCs w:val="28"/>
        </w:rPr>
        <w:t>т</w:t>
      </w:r>
      <w:r w:rsidRPr="00627087">
        <w:rPr>
          <w:rFonts w:ascii="Times New Roman" w:hAnsi="Times New Roman"/>
          <w:color w:val="000000"/>
          <w:sz w:val="28"/>
          <w:szCs w:val="28"/>
        </w:rPr>
        <w:t>ся поражение внутренних органов (интерстициальная пневмония и базал</w:t>
      </w:r>
      <w:r w:rsidRPr="00627087">
        <w:rPr>
          <w:rFonts w:ascii="Times New Roman" w:hAnsi="Times New Roman"/>
          <w:color w:val="000000"/>
          <w:sz w:val="28"/>
          <w:szCs w:val="28"/>
        </w:rPr>
        <w:t>ь</w:t>
      </w:r>
      <w:r w:rsidRPr="00627087">
        <w:rPr>
          <w:rFonts w:ascii="Times New Roman" w:hAnsi="Times New Roman"/>
          <w:color w:val="000000"/>
          <w:sz w:val="28"/>
          <w:szCs w:val="28"/>
        </w:rPr>
        <w:t>ный пневмосклероз, кардиосклероз, эзофагит, энтерит, гломерулонефрит, иногда полисерозит). Течение заболевания тяжелое, сопровождающееся зн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чительным похуданием, нередким развитием в ближайшие 1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Pr="00627087">
        <w:rPr>
          <w:rFonts w:ascii="Times New Roman" w:hAnsi="Times New Roman"/>
          <w:color w:val="000000"/>
          <w:sz w:val="28"/>
          <w:szCs w:val="28"/>
        </w:rPr>
        <w:t>2 года деко</w:t>
      </w:r>
      <w:r w:rsidRPr="00627087">
        <w:rPr>
          <w:rFonts w:ascii="Times New Roman" w:hAnsi="Times New Roman"/>
          <w:color w:val="000000"/>
          <w:sz w:val="28"/>
          <w:szCs w:val="28"/>
        </w:rPr>
        <w:t>м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пенсации жизненно важных органов </w:t>
      </w:r>
      <w:r w:rsidRPr="00627087">
        <w:rPr>
          <w:rFonts w:ascii="Times New Roman" w:hAnsi="Times New Roman"/>
          <w:color w:val="000000"/>
          <w:sz w:val="28"/>
          <w:szCs w:val="28"/>
        </w:rPr>
        <w:lastRenderedPageBreak/>
        <w:t>(прогре</w:t>
      </w:r>
      <w:r w:rsidRPr="00627087">
        <w:rPr>
          <w:rFonts w:ascii="Times New Roman" w:hAnsi="Times New Roman"/>
          <w:color w:val="000000"/>
          <w:sz w:val="28"/>
          <w:szCs w:val="28"/>
        </w:rPr>
        <w:t>с</w:t>
      </w:r>
      <w:r w:rsidRPr="00627087">
        <w:rPr>
          <w:rFonts w:ascii="Times New Roman" w:hAnsi="Times New Roman"/>
          <w:color w:val="000000"/>
          <w:sz w:val="28"/>
          <w:szCs w:val="28"/>
        </w:rPr>
        <w:t>сирующая недостаточность сердца, легочно-сердечная недостаточность, хронич</w:t>
      </w:r>
      <w:r w:rsidRPr="00627087">
        <w:rPr>
          <w:rFonts w:ascii="Times New Roman" w:hAnsi="Times New Roman"/>
          <w:color w:val="000000"/>
          <w:sz w:val="28"/>
          <w:szCs w:val="28"/>
        </w:rPr>
        <w:t>е</w:t>
      </w:r>
      <w:r w:rsidRPr="00627087">
        <w:rPr>
          <w:rFonts w:ascii="Times New Roman" w:hAnsi="Times New Roman"/>
          <w:color w:val="000000"/>
          <w:sz w:val="28"/>
          <w:szCs w:val="28"/>
        </w:rPr>
        <w:t>ская недостаточность почек и др.).</w:t>
      </w:r>
    </w:p>
    <w:p w14:paraId="7F5B93DF" w14:textId="77777777" w:rsidR="005C5A8E" w:rsidRPr="00627087" w:rsidRDefault="005C5A8E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Для острого и подострого вариантов характерна выраженность имму</w:t>
      </w:r>
      <w:r w:rsidRPr="00627087">
        <w:rPr>
          <w:rFonts w:ascii="Times New Roman" w:hAnsi="Times New Roman"/>
          <w:color w:val="000000"/>
          <w:sz w:val="28"/>
          <w:szCs w:val="28"/>
        </w:rPr>
        <w:t>н</w:t>
      </w:r>
      <w:r w:rsidRPr="00627087">
        <w:rPr>
          <w:rFonts w:ascii="Times New Roman" w:hAnsi="Times New Roman"/>
          <w:color w:val="000000"/>
          <w:sz w:val="28"/>
          <w:szCs w:val="28"/>
        </w:rPr>
        <w:t>ных н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рушений.</w:t>
      </w:r>
    </w:p>
    <w:p w14:paraId="7744D1D6" w14:textId="77777777" w:rsidR="005C5A8E" w:rsidRPr="00627087" w:rsidRDefault="005C5A8E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Хроническое течение характеризуется медленным нарастанием клин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>ческих явлений, в первую очередь синдрома Рейно и связанных с ним троф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>ческих расстройств. Нередко прогрессирующие изменения кожи, мышц, ок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лосуставных тканей приводят к контрактурам. На более поздних этапах м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гут развиться остеолиз, кальциноз, медленно прогрессирующее поражение внутренних органов (пищевода, легких, сердца, кишок и др.). Симптомы п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ражения почек вначале, как правило, о</w:t>
      </w:r>
      <w:r w:rsidRPr="00627087">
        <w:rPr>
          <w:rFonts w:ascii="Times New Roman" w:hAnsi="Times New Roman"/>
          <w:color w:val="000000"/>
          <w:sz w:val="28"/>
          <w:szCs w:val="28"/>
        </w:rPr>
        <w:t>т</w:t>
      </w:r>
      <w:r w:rsidRPr="00627087">
        <w:rPr>
          <w:rFonts w:ascii="Times New Roman" w:hAnsi="Times New Roman"/>
          <w:color w:val="000000"/>
          <w:sz w:val="28"/>
          <w:szCs w:val="28"/>
        </w:rPr>
        <w:t>сутствуют и появляются через много лет после начала заболевания. В анализах крови изменений нет, либо отм</w:t>
      </w:r>
      <w:r w:rsidRPr="00627087">
        <w:rPr>
          <w:rFonts w:ascii="Times New Roman" w:hAnsi="Times New Roman"/>
          <w:color w:val="000000"/>
          <w:sz w:val="28"/>
          <w:szCs w:val="28"/>
        </w:rPr>
        <w:t>е</w:t>
      </w:r>
      <w:r w:rsidRPr="00627087">
        <w:rPr>
          <w:rFonts w:ascii="Times New Roman" w:hAnsi="Times New Roman"/>
          <w:color w:val="000000"/>
          <w:sz w:val="28"/>
          <w:szCs w:val="28"/>
        </w:rPr>
        <w:t>чаются нерезкое увеличение СОЭ, умеренная гипе</w:t>
      </w:r>
      <w:r w:rsidRPr="00627087">
        <w:rPr>
          <w:rFonts w:ascii="Times New Roman" w:hAnsi="Times New Roman"/>
          <w:color w:val="000000"/>
          <w:sz w:val="28"/>
          <w:szCs w:val="28"/>
        </w:rPr>
        <w:t>р</w:t>
      </w:r>
      <w:r w:rsidRPr="00627087">
        <w:rPr>
          <w:rFonts w:ascii="Times New Roman" w:hAnsi="Times New Roman"/>
          <w:color w:val="000000"/>
          <w:sz w:val="28"/>
          <w:szCs w:val="28"/>
        </w:rPr>
        <w:t>гаммаглобулинемия.</w:t>
      </w:r>
    </w:p>
    <w:p w14:paraId="2632FA73" w14:textId="77777777" w:rsidR="005C5A8E" w:rsidRPr="00627087" w:rsidRDefault="005C5A8E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Анализ течения системной склеродермии позволил выделить отдел</w:t>
      </w:r>
      <w:r w:rsidRPr="00627087">
        <w:rPr>
          <w:rFonts w:ascii="Times New Roman" w:hAnsi="Times New Roman"/>
          <w:color w:val="000000"/>
          <w:sz w:val="28"/>
          <w:szCs w:val="28"/>
        </w:rPr>
        <w:t>ь</w:t>
      </w:r>
      <w:r w:rsidRPr="00627087">
        <w:rPr>
          <w:rFonts w:ascii="Times New Roman" w:hAnsi="Times New Roman"/>
          <w:color w:val="000000"/>
          <w:sz w:val="28"/>
          <w:szCs w:val="28"/>
        </w:rPr>
        <w:t>ные клин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>ческие формы ее.</w:t>
      </w:r>
    </w:p>
    <w:p w14:paraId="0CBEE36D" w14:textId="77777777" w:rsidR="005C5A8E" w:rsidRPr="00627087" w:rsidRDefault="005C5A8E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Первая форма характеризуется прогрессирующим системным склер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зом с симметричным поражением кожи конечностей, лица, туловища; ра</w:t>
      </w:r>
      <w:r w:rsidRPr="00627087">
        <w:rPr>
          <w:rFonts w:ascii="Times New Roman" w:hAnsi="Times New Roman"/>
          <w:color w:val="000000"/>
          <w:sz w:val="28"/>
          <w:szCs w:val="28"/>
        </w:rPr>
        <w:t>н</w:t>
      </w:r>
      <w:r w:rsidRPr="00627087">
        <w:rPr>
          <w:rFonts w:ascii="Times New Roman" w:hAnsi="Times New Roman"/>
          <w:color w:val="000000"/>
          <w:sz w:val="28"/>
          <w:szCs w:val="28"/>
        </w:rPr>
        <w:t>ним поражением пищевода, легких, сердца, почек, кишок.</w:t>
      </w:r>
    </w:p>
    <w:p w14:paraId="12277151" w14:textId="77777777" w:rsidR="005C5A8E" w:rsidRPr="00627087" w:rsidRDefault="005C5A8E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Вторая форма (</w:t>
      </w:r>
      <w:r w:rsidRPr="00627087">
        <w:rPr>
          <w:rFonts w:ascii="Times New Roman" w:hAnsi="Times New Roman"/>
          <w:color w:val="000000"/>
          <w:sz w:val="28"/>
          <w:szCs w:val="28"/>
          <w:lang w:val="en-US"/>
        </w:rPr>
        <w:t>CREST</w:t>
      </w:r>
      <w:r w:rsidR="00627087">
        <w:rPr>
          <w:rFonts w:ascii="Times New Roman" w:hAnsi="Times New Roman"/>
          <w:color w:val="000000"/>
          <w:sz w:val="28"/>
          <w:szCs w:val="28"/>
        </w:rPr>
        <w:noBreakHyphen/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>с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индром) 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сочетание кальциноза, синдрома Рейно, п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ражения пищевода, склеродактилии и телеангиэктазий (название синдрома образовано первыми буквами названий составляющих его симпт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мов).</w:t>
      </w:r>
    </w:p>
    <w:p w14:paraId="0E32E40E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Кроме этих двух форм выделяют переходной синдром, который вкл</w:t>
      </w:r>
      <w:r w:rsidRPr="00627087">
        <w:rPr>
          <w:rFonts w:ascii="Times New Roman" w:hAnsi="Times New Roman"/>
          <w:color w:val="000000"/>
          <w:sz w:val="28"/>
          <w:szCs w:val="28"/>
        </w:rPr>
        <w:t>ю</w:t>
      </w:r>
      <w:r w:rsidRPr="00627087">
        <w:rPr>
          <w:rFonts w:ascii="Times New Roman" w:hAnsi="Times New Roman"/>
          <w:color w:val="000000"/>
          <w:sz w:val="28"/>
          <w:szCs w:val="28"/>
        </w:rPr>
        <w:t>чает склеродерматомиозит (сочетание склеродермии и полимиозита) и см</w:t>
      </w:r>
      <w:r w:rsidRPr="00627087">
        <w:rPr>
          <w:rFonts w:ascii="Times New Roman" w:hAnsi="Times New Roman"/>
          <w:color w:val="000000"/>
          <w:sz w:val="28"/>
          <w:szCs w:val="28"/>
        </w:rPr>
        <w:t>е</w:t>
      </w:r>
      <w:r w:rsidRPr="00627087">
        <w:rPr>
          <w:rFonts w:ascii="Times New Roman" w:hAnsi="Times New Roman"/>
          <w:color w:val="000000"/>
          <w:sz w:val="28"/>
          <w:szCs w:val="28"/>
        </w:rPr>
        <w:t>шанное соединительно-тканное поражение (синдром Рейно, артралгия, ми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патия, отек кистей, склеродактилия, изменения в легких, лейкопения и др</w:t>
      </w:r>
      <w:r w:rsidRPr="00627087">
        <w:rPr>
          <w:rFonts w:ascii="Times New Roman" w:hAnsi="Times New Roman"/>
          <w:color w:val="000000"/>
          <w:sz w:val="28"/>
          <w:szCs w:val="28"/>
        </w:rPr>
        <w:t>у</w:t>
      </w:r>
      <w:r w:rsidRPr="00627087">
        <w:rPr>
          <w:rFonts w:ascii="Times New Roman" w:hAnsi="Times New Roman"/>
          <w:color w:val="000000"/>
          <w:sz w:val="28"/>
          <w:szCs w:val="28"/>
        </w:rPr>
        <w:t>гие симптомы).</w:t>
      </w:r>
    </w:p>
    <w:p w14:paraId="5163A655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Выделяют три степени активности процесса.</w:t>
      </w:r>
    </w:p>
    <w:p w14:paraId="76F0DC06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активности </w:t>
      </w:r>
      <w:r w:rsidRPr="0062708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 (минимальной) степени показатели лабораторных и</w:t>
      </w:r>
      <w:r w:rsidRPr="00627087">
        <w:rPr>
          <w:rFonts w:ascii="Times New Roman" w:hAnsi="Times New Roman"/>
          <w:color w:val="000000"/>
          <w:sz w:val="28"/>
          <w:szCs w:val="28"/>
        </w:rPr>
        <w:t>с</w:t>
      </w:r>
      <w:r w:rsidRPr="00627087">
        <w:rPr>
          <w:rFonts w:ascii="Times New Roman" w:hAnsi="Times New Roman"/>
          <w:color w:val="000000"/>
          <w:sz w:val="28"/>
          <w:szCs w:val="28"/>
        </w:rPr>
        <w:t>следований нормальные, нарушения иммунного статуса не выявляются. В клинике превалируют вазомоторные и дистрофические процессы; склерот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>ческие изменения в</w:t>
      </w:r>
      <w:r w:rsidRPr="00627087">
        <w:rPr>
          <w:rFonts w:ascii="Times New Roman" w:hAnsi="Times New Roman"/>
          <w:color w:val="000000"/>
          <w:sz w:val="28"/>
          <w:szCs w:val="28"/>
        </w:rPr>
        <w:t>ы</w:t>
      </w:r>
      <w:r w:rsidRPr="00627087">
        <w:rPr>
          <w:rFonts w:ascii="Times New Roman" w:hAnsi="Times New Roman"/>
          <w:color w:val="000000"/>
          <w:sz w:val="28"/>
          <w:szCs w:val="28"/>
        </w:rPr>
        <w:t>ражены умеренно, прогрессируют медленно.</w:t>
      </w:r>
    </w:p>
    <w:p w14:paraId="1135C785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 xml:space="preserve">Для активности </w:t>
      </w:r>
      <w:r w:rsidRPr="00627087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 степени характерны увеличение СОЭ, положител</w:t>
      </w:r>
      <w:r w:rsidRPr="00627087">
        <w:rPr>
          <w:rFonts w:ascii="Times New Roman" w:hAnsi="Times New Roman"/>
          <w:color w:val="000000"/>
          <w:sz w:val="28"/>
          <w:szCs w:val="28"/>
        </w:rPr>
        <w:t>ь</w:t>
      </w:r>
      <w:r w:rsidRPr="00627087">
        <w:rPr>
          <w:rFonts w:ascii="Times New Roman" w:hAnsi="Times New Roman"/>
          <w:color w:val="000000"/>
          <w:sz w:val="28"/>
          <w:szCs w:val="28"/>
        </w:rPr>
        <w:t>ная дифениламиновая реакция, появление С-реактивного протеина, повыш</w:t>
      </w:r>
      <w:r w:rsidRPr="00627087">
        <w:rPr>
          <w:rFonts w:ascii="Times New Roman" w:hAnsi="Times New Roman"/>
          <w:color w:val="000000"/>
          <w:sz w:val="28"/>
          <w:szCs w:val="28"/>
        </w:rPr>
        <w:t>е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ние содержания аг- и </w:t>
      </w:r>
      <w:r w:rsidRPr="00627087">
        <w:rPr>
          <w:rFonts w:ascii="Times New Roman" w:hAnsi="Times New Roman"/>
          <w:color w:val="000000"/>
          <w:sz w:val="28"/>
          <w:szCs w:val="28"/>
          <w:lang w:val="el-GR"/>
        </w:rPr>
        <w:t>γ</w:t>
      </w:r>
      <w:r w:rsidRPr="00627087">
        <w:rPr>
          <w:rFonts w:ascii="Times New Roman" w:hAnsi="Times New Roman"/>
          <w:color w:val="000000"/>
          <w:sz w:val="28"/>
          <w:szCs w:val="28"/>
        </w:rPr>
        <w:t>-глобулинов, иммуноглобулинов, оксипролина и гл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>козаминогликанов. В клинике преобладают прогрессирующие склеротич</w:t>
      </w:r>
      <w:r w:rsidRPr="00627087">
        <w:rPr>
          <w:rFonts w:ascii="Times New Roman" w:hAnsi="Times New Roman"/>
          <w:color w:val="000000"/>
          <w:sz w:val="28"/>
          <w:szCs w:val="28"/>
        </w:rPr>
        <w:t>е</w:t>
      </w:r>
      <w:r w:rsidRPr="00627087">
        <w:rPr>
          <w:rFonts w:ascii="Times New Roman" w:hAnsi="Times New Roman"/>
          <w:color w:val="000000"/>
          <w:sz w:val="28"/>
          <w:szCs w:val="28"/>
        </w:rPr>
        <w:t>ские процессы.</w:t>
      </w:r>
    </w:p>
    <w:p w14:paraId="5733FE2D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 xml:space="preserve">Активность </w:t>
      </w:r>
      <w:r w:rsidRPr="00627087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 степени 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СОЭ выше 35</w:t>
      </w:r>
      <w:r w:rsidR="00627087">
        <w:rPr>
          <w:rFonts w:ascii="Times New Roman" w:hAnsi="Times New Roman"/>
          <w:color w:val="000000"/>
          <w:sz w:val="28"/>
          <w:szCs w:val="28"/>
        </w:rPr>
        <w:t> 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>мм</w:t>
      </w:r>
      <w:r w:rsidRPr="00627087">
        <w:rPr>
          <w:rFonts w:ascii="Times New Roman" w:hAnsi="Times New Roman"/>
          <w:color w:val="000000"/>
          <w:sz w:val="28"/>
          <w:szCs w:val="28"/>
        </w:rPr>
        <w:t>/ч; высокие показатели во</w:t>
      </w:r>
      <w:r w:rsidRPr="00627087">
        <w:rPr>
          <w:rFonts w:ascii="Times New Roman" w:hAnsi="Times New Roman"/>
          <w:color w:val="000000"/>
          <w:sz w:val="28"/>
          <w:szCs w:val="28"/>
        </w:rPr>
        <w:t>с</w:t>
      </w:r>
      <w:r w:rsidRPr="00627087">
        <w:rPr>
          <w:rFonts w:ascii="Times New Roman" w:hAnsi="Times New Roman"/>
          <w:color w:val="000000"/>
          <w:sz w:val="28"/>
          <w:szCs w:val="28"/>
        </w:rPr>
        <w:t>палительной активности; гиперглобулинемия (за счет а</w:t>
      </w:r>
      <w:r w:rsidRPr="00627087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- и </w:t>
      </w:r>
      <w:r w:rsidRPr="00627087">
        <w:rPr>
          <w:rFonts w:ascii="Times New Roman" w:hAnsi="Times New Roman"/>
          <w:color w:val="000000"/>
          <w:sz w:val="28"/>
          <w:szCs w:val="28"/>
          <w:lang w:val="el-GR"/>
        </w:rPr>
        <w:t>γ</w:t>
      </w:r>
      <w:r w:rsidRPr="00627087">
        <w:rPr>
          <w:rFonts w:ascii="Times New Roman" w:hAnsi="Times New Roman"/>
          <w:color w:val="000000"/>
          <w:sz w:val="28"/>
          <w:szCs w:val="28"/>
        </w:rPr>
        <w:t>-глобулинов); повышение содержания иммуноглобулинов; наличие антинуклеарных факт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ров, часторевматоидного фактора, иногда 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  <w:lang w:val="en-US"/>
        </w:rPr>
        <w:t>LE</w:t>
      </w:r>
      <w:r w:rsidR="00627087">
        <w:rPr>
          <w:rFonts w:ascii="Times New Roman" w:hAnsi="Times New Roman"/>
          <w:color w:val="000000"/>
          <w:sz w:val="28"/>
          <w:szCs w:val="28"/>
        </w:rPr>
        <w:noBreakHyphen/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>к</w:t>
      </w:r>
      <w:r w:rsidRPr="00627087">
        <w:rPr>
          <w:rFonts w:ascii="Times New Roman" w:hAnsi="Times New Roman"/>
          <w:color w:val="000000"/>
          <w:sz w:val="28"/>
          <w:szCs w:val="28"/>
        </w:rPr>
        <w:t>леток; высокие показ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тели оксипролина и гликозаминогликанов. Клиническая картина соответс</w:t>
      </w:r>
      <w:r w:rsidRPr="00627087">
        <w:rPr>
          <w:rFonts w:ascii="Times New Roman" w:hAnsi="Times New Roman"/>
          <w:color w:val="000000"/>
          <w:sz w:val="28"/>
          <w:szCs w:val="28"/>
        </w:rPr>
        <w:t>т</w:t>
      </w:r>
      <w:r w:rsidRPr="00627087">
        <w:rPr>
          <w:rFonts w:ascii="Times New Roman" w:hAnsi="Times New Roman"/>
          <w:color w:val="000000"/>
          <w:sz w:val="28"/>
          <w:szCs w:val="28"/>
        </w:rPr>
        <w:t>вует острому или подострому в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рианту течения заболевания.</w:t>
      </w:r>
    </w:p>
    <w:p w14:paraId="00AADB6B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Диагноз системной склеродермии на ранних этапах ее развития пре</w:t>
      </w:r>
      <w:r w:rsidRPr="00627087">
        <w:rPr>
          <w:rFonts w:ascii="Times New Roman" w:hAnsi="Times New Roman"/>
          <w:color w:val="000000"/>
          <w:sz w:val="28"/>
          <w:szCs w:val="28"/>
        </w:rPr>
        <w:t>д</w:t>
      </w:r>
      <w:r w:rsidRPr="00627087">
        <w:rPr>
          <w:rFonts w:ascii="Times New Roman" w:hAnsi="Times New Roman"/>
          <w:color w:val="000000"/>
          <w:sz w:val="28"/>
          <w:szCs w:val="28"/>
        </w:rPr>
        <w:t>ставл</w:t>
      </w:r>
      <w:r w:rsidRPr="00627087">
        <w:rPr>
          <w:rFonts w:ascii="Times New Roman" w:hAnsi="Times New Roman"/>
          <w:color w:val="000000"/>
          <w:sz w:val="28"/>
          <w:szCs w:val="28"/>
        </w:rPr>
        <w:t>я</w:t>
      </w:r>
      <w:r w:rsidRPr="00627087">
        <w:rPr>
          <w:rFonts w:ascii="Times New Roman" w:hAnsi="Times New Roman"/>
          <w:color w:val="000000"/>
          <w:sz w:val="28"/>
          <w:szCs w:val="28"/>
        </w:rPr>
        <w:t>ет значительные трудности. Наиболее часто первыми проявлениями заболевания являются следующие: 1) синдром Рейно; 2) поражение суставов; 3) поражение кожи (плотный отек); 4) поражения внутренних органов (в пе</w:t>
      </w:r>
      <w:r w:rsidRPr="00627087">
        <w:rPr>
          <w:rFonts w:ascii="Times New Roman" w:hAnsi="Times New Roman"/>
          <w:color w:val="000000"/>
          <w:sz w:val="28"/>
          <w:szCs w:val="28"/>
        </w:rPr>
        <w:t>р</w:t>
      </w:r>
      <w:r w:rsidRPr="00627087">
        <w:rPr>
          <w:rFonts w:ascii="Times New Roman" w:hAnsi="Times New Roman"/>
          <w:color w:val="000000"/>
          <w:sz w:val="28"/>
          <w:szCs w:val="28"/>
        </w:rPr>
        <w:t>вую очередь пищевода, сердца); 5) трофические нарушения кожи; 6) лих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радка. Сочетание симптомов, обозначенных. цифрами 1 и 2 или 3 и 2, наст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раживает в отношении возможности системной склеродермии 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>(«сигнальное»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 значение); сочетания 1, 2 и 3; 1, 2 и 4; 3 и 4 делают диагноз достоверным.</w:t>
      </w:r>
    </w:p>
    <w:p w14:paraId="35B04DE5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Начало заболевания в большинстве случаев постепенное, редкоос</w:t>
      </w:r>
      <w:r w:rsidRPr="00627087">
        <w:rPr>
          <w:rFonts w:ascii="Times New Roman" w:hAnsi="Times New Roman"/>
          <w:color w:val="000000"/>
          <w:sz w:val="28"/>
          <w:szCs w:val="28"/>
        </w:rPr>
        <w:t>т</w:t>
      </w:r>
      <w:r w:rsidRPr="00627087">
        <w:rPr>
          <w:rFonts w:ascii="Times New Roman" w:hAnsi="Times New Roman"/>
          <w:color w:val="000000"/>
          <w:sz w:val="28"/>
          <w:szCs w:val="28"/>
        </w:rPr>
        <w:t>рое. Для ранней диагностики наряду с целенаправленными лабораторными и инструментальными исследованиями (рентгенологическое исследование ле</w:t>
      </w:r>
      <w:r w:rsidRPr="00627087">
        <w:rPr>
          <w:rFonts w:ascii="Times New Roman" w:hAnsi="Times New Roman"/>
          <w:color w:val="000000"/>
          <w:sz w:val="28"/>
          <w:szCs w:val="28"/>
        </w:rPr>
        <w:t>г</w:t>
      </w:r>
      <w:r w:rsidRPr="00627087">
        <w:rPr>
          <w:rFonts w:ascii="Times New Roman" w:hAnsi="Times New Roman"/>
          <w:color w:val="000000"/>
          <w:sz w:val="28"/>
          <w:szCs w:val="28"/>
        </w:rPr>
        <w:t>ких, желудка и кишок, электрокимография, эхография и др.) прибегают, при необходимости, к биопсии кожи. При гистологическом исследовании би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птата выявляют атрофию эпидермиса, сглаженность сосочков, мукоидное </w:t>
      </w:r>
      <w:r w:rsidRPr="00627087">
        <w:rPr>
          <w:rFonts w:ascii="Times New Roman" w:hAnsi="Times New Roman"/>
          <w:color w:val="000000"/>
          <w:sz w:val="28"/>
          <w:szCs w:val="28"/>
        </w:rPr>
        <w:lastRenderedPageBreak/>
        <w:t>н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бухание дермы, фибриноидные изменения коллагеновых волокон; склероз, гиалиноз участков дермы, пролиферацию и мук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идное набухание внутренней оболочки сосудов. Следует помнить, что каждый сл</w:t>
      </w:r>
      <w:r w:rsidRPr="00627087">
        <w:rPr>
          <w:rFonts w:ascii="Times New Roman" w:hAnsi="Times New Roman"/>
          <w:color w:val="000000"/>
          <w:sz w:val="28"/>
          <w:szCs w:val="28"/>
        </w:rPr>
        <w:t>у</w:t>
      </w:r>
      <w:r w:rsidRPr="00627087">
        <w:rPr>
          <w:rFonts w:ascii="Times New Roman" w:hAnsi="Times New Roman"/>
          <w:color w:val="000000"/>
          <w:sz w:val="28"/>
          <w:szCs w:val="28"/>
        </w:rPr>
        <w:t>чай синдрома Рейно подлежит обследованию для исключения системной склеродермии. Учит</w:t>
      </w:r>
      <w:r w:rsidRPr="00627087">
        <w:rPr>
          <w:rFonts w:ascii="Times New Roman" w:hAnsi="Times New Roman"/>
          <w:color w:val="000000"/>
          <w:sz w:val="28"/>
          <w:szCs w:val="28"/>
        </w:rPr>
        <w:t>ы</w:t>
      </w:r>
      <w:r w:rsidRPr="00627087">
        <w:rPr>
          <w:rFonts w:ascii="Times New Roman" w:hAnsi="Times New Roman"/>
          <w:color w:val="000000"/>
          <w:sz w:val="28"/>
          <w:szCs w:val="28"/>
        </w:rPr>
        <w:t>вают возраст и пол; связь появления заболевания с охлаждением; наличие стойкого увеличения СОЭ при неизмененных других показателях крови;</w:t>
      </w:r>
      <w:r w:rsid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гипергаммаглобулинемию.</w:t>
      </w:r>
    </w:p>
    <w:p w14:paraId="47A9229C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Дифференциальный диагноз системной склеродермии, протекающей с преимущественным поражением кожи, следует проводить со склередемой Бушке, линейной склеродермией, атрофическим акродерматитом, трофич</w:t>
      </w:r>
      <w:r w:rsidRPr="00627087">
        <w:rPr>
          <w:rFonts w:ascii="Times New Roman" w:hAnsi="Times New Roman"/>
          <w:color w:val="000000"/>
          <w:sz w:val="28"/>
          <w:szCs w:val="28"/>
        </w:rPr>
        <w:t>е</w:t>
      </w:r>
      <w:r w:rsidRPr="00627087">
        <w:rPr>
          <w:rFonts w:ascii="Times New Roman" w:hAnsi="Times New Roman"/>
          <w:color w:val="000000"/>
          <w:sz w:val="28"/>
          <w:szCs w:val="28"/>
        </w:rPr>
        <w:t>скими язвами г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лени.</w:t>
      </w:r>
    </w:p>
    <w:p w14:paraId="3EA18680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Необходима также дифференциация с другими диффузными болезнями соед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>нительной ткани.</w:t>
      </w:r>
    </w:p>
    <w:p w14:paraId="55B1AF72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От ревматоидного артрита системная склеродермия отличается менее выраженными экссудативными явлениями в суставах, отсутствием рентген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логических признаков поражения костей, превалированием околосуставных изменений над су</w:t>
      </w:r>
      <w:r w:rsidRPr="00627087">
        <w:rPr>
          <w:rFonts w:ascii="Times New Roman" w:hAnsi="Times New Roman"/>
          <w:color w:val="000000"/>
          <w:sz w:val="28"/>
          <w:szCs w:val="28"/>
        </w:rPr>
        <w:t>с</w:t>
      </w:r>
      <w:r w:rsidRPr="00627087">
        <w:rPr>
          <w:rFonts w:ascii="Times New Roman" w:hAnsi="Times New Roman"/>
          <w:color w:val="000000"/>
          <w:sz w:val="28"/>
          <w:szCs w:val="28"/>
        </w:rPr>
        <w:t>тавными.</w:t>
      </w:r>
    </w:p>
    <w:p w14:paraId="1CA4852E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Определенные трудности могут возникнуть при разграничении склер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дермии и дерматомиозита, для которого характерны тяжелая миопатия,</w:t>
      </w:r>
      <w:r w:rsid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своеобразное</w:t>
      </w:r>
      <w:r w:rsid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поражение</w:t>
      </w:r>
      <w:r w:rsid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кожи лица</w:t>
      </w:r>
      <w:r w:rsid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с</w:t>
      </w:r>
      <w:r w:rsid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параорбитальными</w:t>
      </w:r>
      <w:r w:rsid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отеками, ре</w:t>
      </w:r>
      <w:r w:rsidRPr="00627087">
        <w:rPr>
          <w:rFonts w:ascii="Times New Roman" w:hAnsi="Times New Roman"/>
          <w:color w:val="000000"/>
          <w:sz w:val="28"/>
          <w:szCs w:val="28"/>
        </w:rPr>
        <w:t>д</w:t>
      </w:r>
      <w:r w:rsidRPr="00627087">
        <w:rPr>
          <w:rFonts w:ascii="Times New Roman" w:hAnsi="Times New Roman"/>
          <w:color w:val="000000"/>
          <w:sz w:val="28"/>
          <w:szCs w:val="28"/>
        </w:rPr>
        <w:t>кость висцеральных пор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жений.</w:t>
      </w:r>
    </w:p>
    <w:p w14:paraId="6E95E43D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Чрезвычайно труден дифференциальный диагноз в случае преоблад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ния поражения внутренних органов над периферическими симптомами (о</w:t>
      </w:r>
      <w:r w:rsidRPr="00627087">
        <w:rPr>
          <w:rFonts w:ascii="Times New Roman" w:hAnsi="Times New Roman"/>
          <w:color w:val="000000"/>
          <w:sz w:val="28"/>
          <w:szCs w:val="28"/>
        </w:rPr>
        <w:t>т</w:t>
      </w:r>
      <w:r w:rsidRPr="00627087">
        <w:rPr>
          <w:rFonts w:ascii="Times New Roman" w:hAnsi="Times New Roman"/>
          <w:color w:val="000000"/>
          <w:sz w:val="28"/>
          <w:szCs w:val="28"/>
        </w:rPr>
        <w:t>сутствие хара</w:t>
      </w:r>
      <w:r w:rsidRPr="00627087">
        <w:rPr>
          <w:rFonts w:ascii="Times New Roman" w:hAnsi="Times New Roman"/>
          <w:color w:val="000000"/>
          <w:sz w:val="28"/>
          <w:szCs w:val="28"/>
        </w:rPr>
        <w:t>к</w:t>
      </w:r>
      <w:r w:rsidRPr="00627087">
        <w:rPr>
          <w:rFonts w:ascii="Times New Roman" w:hAnsi="Times New Roman"/>
          <w:color w:val="000000"/>
          <w:sz w:val="28"/>
          <w:szCs w:val="28"/>
        </w:rPr>
        <w:t>терных изменений кожи, синдрома Рейно и</w:t>
      </w:r>
      <w:r w:rsidR="00627087">
        <w:rPr>
          <w:rFonts w:ascii="Times New Roman" w:hAnsi="Times New Roman"/>
          <w:color w:val="000000"/>
          <w:sz w:val="28"/>
          <w:szCs w:val="28"/>
        </w:rPr>
        <w:t> 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>т</w:t>
      </w:r>
      <w:r w:rsidR="00627087">
        <w:rPr>
          <w:rFonts w:ascii="Times New Roman" w:hAnsi="Times New Roman"/>
          <w:color w:val="000000"/>
          <w:sz w:val="28"/>
          <w:szCs w:val="28"/>
        </w:rPr>
        <w:t>. 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>д.</w:t>
      </w:r>
      <w:r w:rsidRPr="00627087">
        <w:rPr>
          <w:rFonts w:ascii="Times New Roman" w:hAnsi="Times New Roman"/>
          <w:color w:val="000000"/>
          <w:sz w:val="28"/>
          <w:szCs w:val="28"/>
        </w:rPr>
        <w:t>). При таких вариантах трудно отличить «склеродермическое сердце» от постмиокардит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>ческого кардиосклероза, хр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нического миокардита; поражение легких 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от хронической пневмонии, постпне</w:t>
      </w:r>
      <w:r w:rsidRPr="00627087">
        <w:rPr>
          <w:rFonts w:ascii="Times New Roman" w:hAnsi="Times New Roman"/>
          <w:color w:val="000000"/>
          <w:sz w:val="28"/>
          <w:szCs w:val="28"/>
        </w:rPr>
        <w:t>в</w:t>
      </w:r>
      <w:r w:rsidRPr="00627087">
        <w:rPr>
          <w:rFonts w:ascii="Times New Roman" w:hAnsi="Times New Roman"/>
          <w:color w:val="000000"/>
          <w:sz w:val="28"/>
          <w:szCs w:val="28"/>
        </w:rPr>
        <w:t>монического пневмосклероза и</w:t>
      </w:r>
      <w:r w:rsidR="00627087">
        <w:rPr>
          <w:rFonts w:ascii="Times New Roman" w:hAnsi="Times New Roman"/>
          <w:color w:val="000000"/>
          <w:sz w:val="28"/>
          <w:szCs w:val="28"/>
        </w:rPr>
        <w:t> 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>т</w:t>
      </w:r>
      <w:r w:rsidR="00627087">
        <w:rPr>
          <w:rFonts w:ascii="Times New Roman" w:hAnsi="Times New Roman"/>
          <w:color w:val="000000"/>
          <w:sz w:val="28"/>
          <w:szCs w:val="28"/>
        </w:rPr>
        <w:t>. 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>д.</w:t>
      </w:r>
    </w:p>
    <w:p w14:paraId="0761F0A6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 xml:space="preserve">Необходимо тщательно, целенаправленно обследовать больного для выявления скрытых, но характерных симптомов. В таких случаях </w:t>
      </w:r>
      <w:r w:rsidRPr="00627087">
        <w:rPr>
          <w:rFonts w:ascii="Times New Roman" w:hAnsi="Times New Roman"/>
          <w:color w:val="000000"/>
          <w:sz w:val="28"/>
          <w:szCs w:val="28"/>
        </w:rPr>
        <w:lastRenderedPageBreak/>
        <w:t>целесоо</w:t>
      </w:r>
      <w:r w:rsidRPr="00627087">
        <w:rPr>
          <w:rFonts w:ascii="Times New Roman" w:hAnsi="Times New Roman"/>
          <w:color w:val="000000"/>
          <w:sz w:val="28"/>
          <w:szCs w:val="28"/>
        </w:rPr>
        <w:t>б</w:t>
      </w:r>
      <w:r w:rsidRPr="00627087">
        <w:rPr>
          <w:rFonts w:ascii="Times New Roman" w:hAnsi="Times New Roman"/>
          <w:color w:val="000000"/>
          <w:sz w:val="28"/>
          <w:szCs w:val="28"/>
        </w:rPr>
        <w:t>разно прибегать к биопсии кожи, даже если нет видимых изменений ее.</w:t>
      </w:r>
    </w:p>
    <w:p w14:paraId="5359C6C7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Выявление дисфагии требует исключения рака пищевода или кард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>ального отдела желудка. Необходимо помнить о возможном развитии си</w:t>
      </w:r>
      <w:r w:rsidRPr="00627087">
        <w:rPr>
          <w:rFonts w:ascii="Times New Roman" w:hAnsi="Times New Roman"/>
          <w:color w:val="000000"/>
          <w:sz w:val="28"/>
          <w:szCs w:val="28"/>
        </w:rPr>
        <w:t>м</w:t>
      </w:r>
      <w:r w:rsidRPr="00627087">
        <w:rPr>
          <w:rFonts w:ascii="Times New Roman" w:hAnsi="Times New Roman"/>
          <w:color w:val="000000"/>
          <w:sz w:val="28"/>
          <w:szCs w:val="28"/>
        </w:rPr>
        <w:t>птомов склеродермии при злокачественных опухолях различной локализ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ции. Клинически это проявляется индуративными изменениями кожи, пр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грессирующим поражением окол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суставных тканей с развитием контрактур, иногда с высокими лабораторными показателями активности. Однако си</w:t>
      </w:r>
      <w:r w:rsidRPr="00627087">
        <w:rPr>
          <w:rFonts w:ascii="Times New Roman" w:hAnsi="Times New Roman"/>
          <w:color w:val="000000"/>
          <w:sz w:val="28"/>
          <w:szCs w:val="28"/>
        </w:rPr>
        <w:t>н</w:t>
      </w:r>
      <w:r w:rsidRPr="00627087">
        <w:rPr>
          <w:rFonts w:ascii="Times New Roman" w:hAnsi="Times New Roman"/>
          <w:color w:val="000000"/>
          <w:sz w:val="28"/>
          <w:szCs w:val="28"/>
        </w:rPr>
        <w:t>дром Рейно и характерные для системной склеродермии поражения внутре</w:t>
      </w:r>
      <w:r w:rsidRPr="00627087">
        <w:rPr>
          <w:rFonts w:ascii="Times New Roman" w:hAnsi="Times New Roman"/>
          <w:color w:val="000000"/>
          <w:sz w:val="28"/>
          <w:szCs w:val="28"/>
        </w:rPr>
        <w:t>н</w:t>
      </w:r>
      <w:r w:rsidRPr="00627087">
        <w:rPr>
          <w:rFonts w:ascii="Times New Roman" w:hAnsi="Times New Roman"/>
          <w:color w:val="000000"/>
          <w:sz w:val="28"/>
          <w:szCs w:val="28"/>
        </w:rPr>
        <w:t>них органов не отмечаются.</w:t>
      </w:r>
    </w:p>
    <w:p w14:paraId="362B9C28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Прогноз всегда серьезен, особенно при остром и подостром течении з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болевания. Отягощает прогноз поражение внутренних органов, в первую очередь п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чек и сердца. При хроническом течении прогноз неблагоприятен в отношении трудоспособности. В период ремиссии необходимо трудоустро</w:t>
      </w:r>
      <w:r w:rsidRPr="00627087">
        <w:rPr>
          <w:rFonts w:ascii="Times New Roman" w:hAnsi="Times New Roman"/>
          <w:color w:val="000000"/>
          <w:sz w:val="28"/>
          <w:szCs w:val="28"/>
        </w:rPr>
        <w:t>й</w:t>
      </w:r>
      <w:r w:rsidRPr="00627087">
        <w:rPr>
          <w:rFonts w:ascii="Times New Roman" w:hAnsi="Times New Roman"/>
          <w:color w:val="000000"/>
          <w:sz w:val="28"/>
          <w:szCs w:val="28"/>
        </w:rPr>
        <w:t>ство с предоставлением работы, не связанной с переохлаждением, знач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тельными физическими нагрузками, контактом с химическими веществами (кремнием, пестицидами). В зависимости от специальности таким больным часто устанавливают инвалидность </w:t>
      </w:r>
      <w:r w:rsidRPr="00627087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 группы. При генерализации процесса и утрате трудоспособности</w:t>
      </w:r>
      <w:r w:rsid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больным</w:t>
      </w:r>
      <w:r w:rsid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устанавливают инвалидность </w:t>
      </w:r>
      <w:r w:rsidRPr="00627087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 гру</w:t>
      </w:r>
      <w:r w:rsidRPr="00627087">
        <w:rPr>
          <w:rFonts w:ascii="Times New Roman" w:hAnsi="Times New Roman"/>
          <w:color w:val="000000"/>
          <w:sz w:val="28"/>
          <w:szCs w:val="28"/>
        </w:rPr>
        <w:t>п</w:t>
      </w:r>
      <w:r w:rsidRPr="00627087">
        <w:rPr>
          <w:rFonts w:ascii="Times New Roman" w:hAnsi="Times New Roman"/>
          <w:color w:val="000000"/>
          <w:sz w:val="28"/>
          <w:szCs w:val="28"/>
        </w:rPr>
        <w:t>пы; при тяжелых поражениях кожи, выраженных контрактурах, влекущих за собой потерю способности к самообслуживанию,</w:t>
      </w:r>
      <w:r w:rsidR="00627087">
        <w:rPr>
          <w:rFonts w:ascii="Times New Roman" w:hAnsi="Times New Roman"/>
          <w:color w:val="000000"/>
          <w:sz w:val="28"/>
          <w:szCs w:val="28"/>
        </w:rPr>
        <w:t> –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инвалидность</w:t>
      </w:r>
      <w:r w:rsid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гру</w:t>
      </w:r>
      <w:r w:rsidRPr="00627087">
        <w:rPr>
          <w:rFonts w:ascii="Times New Roman" w:hAnsi="Times New Roman"/>
          <w:color w:val="000000"/>
          <w:sz w:val="28"/>
          <w:szCs w:val="28"/>
        </w:rPr>
        <w:t>п</w:t>
      </w:r>
      <w:r w:rsidRPr="00627087">
        <w:rPr>
          <w:rFonts w:ascii="Times New Roman" w:hAnsi="Times New Roman"/>
          <w:color w:val="000000"/>
          <w:sz w:val="28"/>
          <w:szCs w:val="28"/>
        </w:rPr>
        <w:t>пы.</w:t>
      </w:r>
    </w:p>
    <w:p w14:paraId="42127888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Лечение. При хроническом, медленно прогрессирующем варианте с о</w:t>
      </w:r>
      <w:r w:rsidRPr="00627087">
        <w:rPr>
          <w:rFonts w:ascii="Times New Roman" w:hAnsi="Times New Roman"/>
          <w:color w:val="000000"/>
          <w:sz w:val="28"/>
          <w:szCs w:val="28"/>
        </w:rPr>
        <w:t>г</w:t>
      </w:r>
      <w:r w:rsidRPr="00627087">
        <w:rPr>
          <w:rFonts w:ascii="Times New Roman" w:hAnsi="Times New Roman"/>
          <w:color w:val="000000"/>
          <w:sz w:val="28"/>
          <w:szCs w:val="28"/>
        </w:rPr>
        <w:t>ран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ченным поражением кожи, вазоспастическим синдромом, активностью </w:t>
      </w:r>
      <w:r w:rsidRPr="0062708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 степени лечение направлено на улучшение трофики и микроциркуляции. Часто назначают препараты никотиновой кислоты: никотинамид по 1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Pr="00627087">
        <w:rPr>
          <w:rFonts w:ascii="Times New Roman" w:hAnsi="Times New Roman"/>
          <w:color w:val="000000"/>
          <w:sz w:val="28"/>
          <w:szCs w:val="28"/>
        </w:rPr>
        <w:t>2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Pr="00627087">
        <w:rPr>
          <w:rFonts w:ascii="Times New Roman" w:hAnsi="Times New Roman"/>
          <w:color w:val="000000"/>
          <w:sz w:val="28"/>
          <w:szCs w:val="28"/>
        </w:rPr>
        <w:t>4 мл 2,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>5</w:t>
      </w:r>
      <w:r w:rsidR="00627087">
        <w:rPr>
          <w:rFonts w:ascii="Times New Roman" w:hAnsi="Times New Roman"/>
          <w:color w:val="000000"/>
          <w:sz w:val="28"/>
          <w:szCs w:val="28"/>
        </w:rPr>
        <w:t> %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 раствора внутримышечно, никошпан по 3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Pr="00627087">
        <w:rPr>
          <w:rFonts w:ascii="Times New Roman" w:hAnsi="Times New Roman"/>
          <w:color w:val="000000"/>
          <w:sz w:val="28"/>
          <w:szCs w:val="28"/>
        </w:rPr>
        <w:t>4 табл. в день, ксантин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ла никотинат (компламин) по 3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Pr="00627087">
        <w:rPr>
          <w:rFonts w:ascii="Times New Roman" w:hAnsi="Times New Roman"/>
          <w:color w:val="000000"/>
          <w:sz w:val="28"/>
          <w:szCs w:val="28"/>
        </w:rPr>
        <w:t>6 табл. в день и др. Для улучшения микр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циркуляции назначают пентоксифиллин (трентал), гризеофульвин, андек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лин, АТФ, гепарин, реополиглюкин.</w:t>
      </w:r>
    </w:p>
    <w:p w14:paraId="59A6D69E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Из препаратов, стимулирующих тканевые процессы, наиболее часто применяют лидазу (64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128 У </w:t>
      </w:r>
      <w:r w:rsidRPr="00627087">
        <w:rPr>
          <w:rFonts w:ascii="Times New Roman" w:hAnsi="Times New Roman"/>
          <w:color w:val="000000"/>
          <w:sz w:val="28"/>
          <w:szCs w:val="28"/>
          <w:lang w:val="el-GR"/>
        </w:rPr>
        <w:t xml:space="preserve">Ε </w:t>
      </w:r>
      <w:r w:rsidRPr="00627087">
        <w:rPr>
          <w:rFonts w:ascii="Times New Roman" w:hAnsi="Times New Roman"/>
          <w:color w:val="000000"/>
          <w:sz w:val="28"/>
          <w:szCs w:val="28"/>
        </w:rPr>
        <w:t>под кожу или методом фонофореза), рон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дазу (аппликации или фонофорез), унитиол (5 мл 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>5</w:t>
      </w:r>
      <w:r w:rsidR="00627087">
        <w:rPr>
          <w:rFonts w:ascii="Times New Roman" w:hAnsi="Times New Roman"/>
          <w:color w:val="000000"/>
          <w:sz w:val="28"/>
          <w:szCs w:val="28"/>
        </w:rPr>
        <w:t> %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 раствора внутрим</w:t>
      </w:r>
      <w:r w:rsidRPr="00627087">
        <w:rPr>
          <w:rFonts w:ascii="Times New Roman" w:hAnsi="Times New Roman"/>
          <w:color w:val="000000"/>
          <w:sz w:val="28"/>
          <w:szCs w:val="28"/>
        </w:rPr>
        <w:t>ы</w:t>
      </w:r>
      <w:r w:rsidRPr="00627087">
        <w:rPr>
          <w:rFonts w:ascii="Times New Roman" w:hAnsi="Times New Roman"/>
          <w:color w:val="000000"/>
          <w:sz w:val="28"/>
          <w:szCs w:val="28"/>
        </w:rPr>
        <w:t>шечно), димексид (5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>0</w:t>
      </w:r>
      <w:r w:rsidR="00627087">
        <w:rPr>
          <w:rFonts w:ascii="Times New Roman" w:hAnsi="Times New Roman"/>
          <w:color w:val="000000"/>
          <w:sz w:val="28"/>
          <w:szCs w:val="28"/>
        </w:rPr>
        <w:t> %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 раствор нанести на пораженные участки кожи, мо</w:t>
      </w:r>
      <w:r w:rsidRPr="00627087">
        <w:rPr>
          <w:rFonts w:ascii="Times New Roman" w:hAnsi="Times New Roman"/>
          <w:color w:val="000000"/>
          <w:sz w:val="28"/>
          <w:szCs w:val="28"/>
        </w:rPr>
        <w:t>ж</w:t>
      </w:r>
      <w:r w:rsidRPr="00627087">
        <w:rPr>
          <w:rFonts w:ascii="Times New Roman" w:hAnsi="Times New Roman"/>
          <w:color w:val="000000"/>
          <w:sz w:val="28"/>
          <w:szCs w:val="28"/>
        </w:rPr>
        <w:t>но в комбинации с никотиновой к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>слотой, салицилатами, гепарином и др.), аевит (по 1 капсуле в день), витамины группы В.</w:t>
      </w:r>
    </w:p>
    <w:p w14:paraId="708443BC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При полиартралгии, незначительных изменениях лабораторных показ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телей иногда назначают нестероидные противовоспалительные средства (б</w:t>
      </w:r>
      <w:r w:rsidRPr="00627087">
        <w:rPr>
          <w:rFonts w:ascii="Times New Roman" w:hAnsi="Times New Roman"/>
          <w:color w:val="000000"/>
          <w:sz w:val="28"/>
          <w:szCs w:val="28"/>
        </w:rPr>
        <w:t>у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тадион 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0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>.45</w:t>
      </w:r>
      <w:r w:rsidR="00627087">
        <w:rPr>
          <w:rFonts w:ascii="Times New Roman" w:hAnsi="Times New Roman"/>
          <w:color w:val="000000"/>
          <w:sz w:val="28"/>
          <w:szCs w:val="28"/>
        </w:rPr>
        <w:t> 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>г</w:t>
      </w:r>
      <w:r w:rsidR="00627087">
        <w:rPr>
          <w:rFonts w:ascii="Times New Roman" w:hAnsi="Times New Roman"/>
          <w:color w:val="000000"/>
          <w:sz w:val="28"/>
          <w:szCs w:val="28"/>
        </w:rPr>
        <w:t>.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в день, индометацин 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75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Pr="00627087">
        <w:rPr>
          <w:rFonts w:ascii="Times New Roman" w:hAnsi="Times New Roman"/>
          <w:color w:val="000000"/>
          <w:sz w:val="28"/>
          <w:szCs w:val="28"/>
        </w:rPr>
        <w:t>100 мг в день и пр.).</w:t>
      </w:r>
    </w:p>
    <w:p w14:paraId="1D27896C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Производные 4</w:t>
      </w:r>
      <w:r w:rsidR="00627087">
        <w:rPr>
          <w:rFonts w:ascii="Times New Roman" w:hAnsi="Times New Roman"/>
          <w:color w:val="000000"/>
          <w:sz w:val="28"/>
          <w:szCs w:val="28"/>
        </w:rPr>
        <w:noBreakHyphen/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минохинолина (хингамин, гидроксихлорохин) входят в состав комплексного лечения при любых формах системной склеродермии.</w:t>
      </w:r>
    </w:p>
    <w:p w14:paraId="10CFAD1C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При тенденции к распространению склеротического поражения кожи назначают пеницилламин (300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Pr="00627087">
        <w:rPr>
          <w:rFonts w:ascii="Times New Roman" w:hAnsi="Times New Roman"/>
          <w:color w:val="000000"/>
          <w:sz w:val="28"/>
          <w:szCs w:val="28"/>
        </w:rPr>
        <w:t>600 мг в день). Пеницилламин при длител</w:t>
      </w:r>
      <w:r w:rsidRPr="00627087">
        <w:rPr>
          <w:rFonts w:ascii="Times New Roman" w:hAnsi="Times New Roman"/>
          <w:color w:val="000000"/>
          <w:sz w:val="28"/>
          <w:szCs w:val="28"/>
        </w:rPr>
        <w:t>ь</w:t>
      </w:r>
      <w:r w:rsidRPr="00627087">
        <w:rPr>
          <w:rFonts w:ascii="Times New Roman" w:hAnsi="Times New Roman"/>
          <w:color w:val="000000"/>
          <w:sz w:val="28"/>
          <w:szCs w:val="28"/>
        </w:rPr>
        <w:t>ном применении препятствует развитию фиброза, вызывает распад коллагена и др. Принимать его следует не менее 2 лет, а эффективность оценивать не раньше чем через 2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Pr="00627087">
        <w:rPr>
          <w:rFonts w:ascii="Times New Roman" w:hAnsi="Times New Roman"/>
          <w:color w:val="000000"/>
          <w:sz w:val="28"/>
          <w:szCs w:val="28"/>
        </w:rPr>
        <w:t>2,5 месяца от начала лечения. Чем раньше начато леч</w:t>
      </w:r>
      <w:r w:rsidRPr="00627087">
        <w:rPr>
          <w:rFonts w:ascii="Times New Roman" w:hAnsi="Times New Roman"/>
          <w:color w:val="000000"/>
          <w:sz w:val="28"/>
          <w:szCs w:val="28"/>
        </w:rPr>
        <w:t>е</w:t>
      </w:r>
      <w:r w:rsidRPr="00627087">
        <w:rPr>
          <w:rFonts w:ascii="Times New Roman" w:hAnsi="Times New Roman"/>
          <w:color w:val="000000"/>
          <w:sz w:val="28"/>
          <w:szCs w:val="28"/>
        </w:rPr>
        <w:t>ние пеницилламином, тем лучше результат. Следует помнить, что 20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Pr="00627087">
        <w:rPr>
          <w:rFonts w:ascii="Times New Roman" w:hAnsi="Times New Roman"/>
          <w:color w:val="000000"/>
          <w:sz w:val="28"/>
          <w:szCs w:val="28"/>
        </w:rPr>
        <w:t>2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>5</w:t>
      </w:r>
      <w:r w:rsidR="00627087">
        <w:rPr>
          <w:rFonts w:ascii="Times New Roman" w:hAnsi="Times New Roman"/>
          <w:color w:val="000000"/>
          <w:sz w:val="28"/>
          <w:szCs w:val="28"/>
        </w:rPr>
        <w:t> %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 больных не могут длительно принимать препарат из-за развития диспепсич</w:t>
      </w:r>
      <w:r w:rsidRPr="00627087">
        <w:rPr>
          <w:rFonts w:ascii="Times New Roman" w:hAnsi="Times New Roman"/>
          <w:color w:val="000000"/>
          <w:sz w:val="28"/>
          <w:szCs w:val="28"/>
        </w:rPr>
        <w:t>е</w:t>
      </w:r>
      <w:r w:rsidRPr="00627087">
        <w:rPr>
          <w:rFonts w:ascii="Times New Roman" w:hAnsi="Times New Roman"/>
          <w:color w:val="000000"/>
          <w:sz w:val="28"/>
          <w:szCs w:val="28"/>
        </w:rPr>
        <w:t>ских явлений. Менее выражено влияние пен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>цилламина на патологические процессы во внутренних органах.</w:t>
      </w:r>
    </w:p>
    <w:p w14:paraId="0A30B97B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Пеницилламин целесообразно сочетать с преднизолоном или нестер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идными противовоспалительными средствами (в зависимости от степени а</w:t>
      </w:r>
      <w:r w:rsidRPr="00627087">
        <w:rPr>
          <w:rFonts w:ascii="Times New Roman" w:hAnsi="Times New Roman"/>
          <w:color w:val="000000"/>
          <w:sz w:val="28"/>
          <w:szCs w:val="28"/>
        </w:rPr>
        <w:t>к</w:t>
      </w:r>
      <w:r w:rsidRPr="00627087">
        <w:rPr>
          <w:rFonts w:ascii="Times New Roman" w:hAnsi="Times New Roman"/>
          <w:color w:val="000000"/>
          <w:sz w:val="28"/>
          <w:szCs w:val="28"/>
        </w:rPr>
        <w:t>тивности проце</w:t>
      </w:r>
      <w:r w:rsidRPr="00627087">
        <w:rPr>
          <w:rFonts w:ascii="Times New Roman" w:hAnsi="Times New Roman"/>
          <w:color w:val="000000"/>
          <w:sz w:val="28"/>
          <w:szCs w:val="28"/>
        </w:rPr>
        <w:t>с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са). При таком сочетании можно добиться большего эффекта при меньших дозах каждого препарата (пеницилламин 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250</w:t>
      </w:r>
      <w:r w:rsidR="00627087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 xml:space="preserve"> 30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0 мг, преднизолон 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5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10 мг или пресоцил 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4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>6 г</w:t>
      </w:r>
      <w:r w:rsidR="00627087">
        <w:rPr>
          <w:rFonts w:ascii="Times New Roman" w:hAnsi="Times New Roman"/>
          <w:color w:val="000000"/>
          <w:sz w:val="28"/>
          <w:szCs w:val="28"/>
        </w:rPr>
        <w:t>.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в день, или индометацин 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50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Pr="00627087">
        <w:rPr>
          <w:rFonts w:ascii="Times New Roman" w:hAnsi="Times New Roman"/>
          <w:color w:val="000000"/>
          <w:sz w:val="28"/>
          <w:szCs w:val="28"/>
        </w:rPr>
        <w:t>75 мг в день и пр.). При этом уменьшается также выраженность побо</w:t>
      </w:r>
      <w:r w:rsidRPr="00627087">
        <w:rPr>
          <w:rFonts w:ascii="Times New Roman" w:hAnsi="Times New Roman"/>
          <w:color w:val="000000"/>
          <w:sz w:val="28"/>
          <w:szCs w:val="28"/>
        </w:rPr>
        <w:t>ч</w:t>
      </w:r>
      <w:r w:rsidRPr="00627087">
        <w:rPr>
          <w:rFonts w:ascii="Times New Roman" w:hAnsi="Times New Roman"/>
          <w:color w:val="000000"/>
          <w:sz w:val="28"/>
          <w:szCs w:val="28"/>
        </w:rPr>
        <w:t>ных реакций.</w:t>
      </w:r>
    </w:p>
    <w:p w14:paraId="0A4860E7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На фоне приема пеницилламина проводят повторные курсы лечения препаратами, улучшающими трофику тканей, микроциркуляцию, витамин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ми группы В (в первую очередь пиридоксином).</w:t>
      </w:r>
    </w:p>
    <w:p w14:paraId="15BA40C2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 xml:space="preserve">При активности процесса </w:t>
      </w:r>
      <w:r w:rsidRPr="00627087">
        <w:rPr>
          <w:rFonts w:ascii="Times New Roman" w:hAnsi="Times New Roman"/>
          <w:color w:val="000000"/>
          <w:sz w:val="28"/>
          <w:szCs w:val="28"/>
          <w:lang w:val="el-GR"/>
        </w:rPr>
        <w:t>ΪΙ</w:t>
      </w:r>
      <w:r w:rsidR="00627087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087" w:rsidRPr="00627087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62708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 степени, прогрессирующих висцер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>патиях н</w:t>
      </w:r>
      <w:r w:rsidRPr="00627087">
        <w:rPr>
          <w:rFonts w:ascii="Times New Roman" w:hAnsi="Times New Roman"/>
          <w:color w:val="000000"/>
          <w:sz w:val="28"/>
          <w:szCs w:val="28"/>
        </w:rPr>
        <w:t>е</w:t>
      </w:r>
      <w:r w:rsidRPr="00627087">
        <w:rPr>
          <w:rFonts w:ascii="Times New Roman" w:hAnsi="Times New Roman"/>
          <w:color w:val="000000"/>
          <w:sz w:val="28"/>
          <w:szCs w:val="28"/>
        </w:rPr>
        <w:t>обходимо назначать гликокортикостероиды, в первую очередь преднизолон. Доза определяется клинической картиной и выраженностью иммунных нарушений, но обычно не превышает 50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Pr="00627087">
        <w:rPr>
          <w:rFonts w:ascii="Times New Roman" w:hAnsi="Times New Roman"/>
          <w:color w:val="000000"/>
          <w:sz w:val="28"/>
          <w:szCs w:val="28"/>
        </w:rPr>
        <w:t>60 мг в день. По дост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>жении терапевтического эффекта дозу преднизолона снижают медленно (на 1,25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Pr="00627087">
        <w:rPr>
          <w:rFonts w:ascii="Times New Roman" w:hAnsi="Times New Roman"/>
          <w:color w:val="000000"/>
          <w:sz w:val="28"/>
          <w:szCs w:val="28"/>
        </w:rPr>
        <w:t>2,5 мг в 8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Pr="00627087">
        <w:rPr>
          <w:rFonts w:ascii="Times New Roman" w:hAnsi="Times New Roman"/>
          <w:color w:val="000000"/>
          <w:sz w:val="28"/>
          <w:szCs w:val="28"/>
        </w:rPr>
        <w:t>10 дней) до поддерж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>вающей</w:t>
      </w:r>
      <w:r w:rsid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(10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Pr="00627087">
        <w:rPr>
          <w:rFonts w:ascii="Times New Roman" w:hAnsi="Times New Roman"/>
          <w:color w:val="000000"/>
          <w:sz w:val="28"/>
          <w:szCs w:val="28"/>
        </w:rPr>
        <w:t>15 мг).</w:t>
      </w:r>
    </w:p>
    <w:p w14:paraId="255306DA" w14:textId="77777777" w:rsidR="00EC692B" w:rsidRPr="00627087" w:rsidRDefault="00EC692B" w:rsidP="00627087">
      <w:pPr>
        <w:shd w:val="clear" w:color="auto" w:fill="FFFFFF"/>
        <w:tabs>
          <w:tab w:val="left" w:pos="139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 xml:space="preserve">При остром (подостром) течении заболевания, активности </w:t>
      </w:r>
      <w:r w:rsidRPr="00627087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Pr="00627087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27087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 степени, при значительной выраженности иммунных процессов назначают иммунодепресса</w:t>
      </w:r>
      <w:r w:rsidRPr="00627087">
        <w:rPr>
          <w:rFonts w:ascii="Times New Roman" w:hAnsi="Times New Roman"/>
          <w:color w:val="000000"/>
          <w:sz w:val="28"/>
          <w:szCs w:val="28"/>
        </w:rPr>
        <w:t>н</w:t>
      </w:r>
      <w:r w:rsidRPr="00627087">
        <w:rPr>
          <w:rFonts w:ascii="Times New Roman" w:hAnsi="Times New Roman"/>
          <w:color w:val="000000"/>
          <w:sz w:val="28"/>
          <w:szCs w:val="28"/>
        </w:rPr>
        <w:t>ты: азатиоприн (100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Pr="00627087">
        <w:rPr>
          <w:rFonts w:ascii="Times New Roman" w:hAnsi="Times New Roman"/>
          <w:color w:val="000000"/>
          <w:sz w:val="28"/>
          <w:szCs w:val="28"/>
        </w:rPr>
        <w:t>200 мг в день), хлорбутин (10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Pr="00627087">
        <w:rPr>
          <w:rFonts w:ascii="Times New Roman" w:hAnsi="Times New Roman"/>
          <w:color w:val="000000"/>
          <w:sz w:val="28"/>
          <w:szCs w:val="28"/>
        </w:rPr>
        <w:t>15 мг в день) и др. Основными показаниями к иммунодепрессивной терапии явл</w:t>
      </w:r>
      <w:r w:rsidRPr="00627087">
        <w:rPr>
          <w:rFonts w:ascii="Times New Roman" w:hAnsi="Times New Roman"/>
          <w:color w:val="000000"/>
          <w:sz w:val="28"/>
          <w:szCs w:val="28"/>
        </w:rPr>
        <w:t>я</w:t>
      </w:r>
      <w:r w:rsidRPr="00627087">
        <w:rPr>
          <w:rFonts w:ascii="Times New Roman" w:hAnsi="Times New Roman"/>
          <w:color w:val="000000"/>
          <w:sz w:val="28"/>
          <w:szCs w:val="28"/>
        </w:rPr>
        <w:t>ются неэффективность гликкорт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>костероидов, поражение почек.</w:t>
      </w:r>
    </w:p>
    <w:p w14:paraId="7D3AB1C2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При нарастающей недостаточности почек дозу преднизолона</w:t>
      </w:r>
      <w:r w:rsid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и имм</w:t>
      </w:r>
      <w:r w:rsidRPr="00627087">
        <w:rPr>
          <w:rFonts w:ascii="Times New Roman" w:hAnsi="Times New Roman"/>
          <w:color w:val="000000"/>
          <w:sz w:val="28"/>
          <w:szCs w:val="28"/>
        </w:rPr>
        <w:t>у</w:t>
      </w:r>
      <w:r w:rsidRPr="00627087">
        <w:rPr>
          <w:rFonts w:ascii="Times New Roman" w:hAnsi="Times New Roman"/>
          <w:color w:val="000000"/>
          <w:sz w:val="28"/>
          <w:szCs w:val="28"/>
        </w:rPr>
        <w:t>нодепре</w:t>
      </w:r>
      <w:r w:rsidRPr="00627087">
        <w:rPr>
          <w:rFonts w:ascii="Times New Roman" w:hAnsi="Times New Roman"/>
          <w:color w:val="000000"/>
          <w:sz w:val="28"/>
          <w:szCs w:val="28"/>
        </w:rPr>
        <w:t>с</w:t>
      </w:r>
      <w:r w:rsidRPr="00627087">
        <w:rPr>
          <w:rFonts w:ascii="Times New Roman" w:hAnsi="Times New Roman"/>
          <w:color w:val="000000"/>
          <w:sz w:val="28"/>
          <w:szCs w:val="28"/>
        </w:rPr>
        <w:t>сантов</w:t>
      </w:r>
      <w:r w:rsid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уменьшают,</w:t>
      </w:r>
      <w:r w:rsid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а иногда 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отменяют их.</w:t>
      </w:r>
    </w:p>
    <w:p w14:paraId="4FC25424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087">
        <w:rPr>
          <w:rFonts w:ascii="Times New Roman" w:hAnsi="Times New Roman"/>
          <w:color w:val="000000"/>
          <w:sz w:val="28"/>
          <w:szCs w:val="28"/>
        </w:rPr>
        <w:t>При поражении сердца наряду с преднизолоном, хингамином, препар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>тами, улучшающими микроциркуляцию, назначают анаболические стероиды (метандр</w:t>
      </w:r>
      <w:r w:rsidRPr="00627087">
        <w:rPr>
          <w:rFonts w:ascii="Times New Roman" w:hAnsi="Times New Roman"/>
          <w:color w:val="000000"/>
          <w:sz w:val="28"/>
          <w:szCs w:val="28"/>
        </w:rPr>
        <w:t>о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стенолон 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15 мг в день, ретаболил 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1 мл внутримышечно 1 раз в 10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Pr="00627087">
        <w:rPr>
          <w:rFonts w:ascii="Times New Roman" w:hAnsi="Times New Roman"/>
          <w:color w:val="000000"/>
          <w:sz w:val="28"/>
          <w:szCs w:val="28"/>
        </w:rPr>
        <w:t>12 дней и пр.), калия оротат (0,5 г 3 раза в день), рибоксин (по 2 та</w:t>
      </w:r>
      <w:r w:rsidRPr="00627087">
        <w:rPr>
          <w:rFonts w:ascii="Times New Roman" w:hAnsi="Times New Roman"/>
          <w:color w:val="000000"/>
          <w:sz w:val="28"/>
          <w:szCs w:val="28"/>
        </w:rPr>
        <w:t>б</w:t>
      </w:r>
      <w:r w:rsidRPr="00627087">
        <w:rPr>
          <w:rFonts w:ascii="Times New Roman" w:hAnsi="Times New Roman"/>
          <w:color w:val="000000"/>
          <w:sz w:val="28"/>
          <w:szCs w:val="28"/>
        </w:rPr>
        <w:t>летки 3 раза в день), вит</w:t>
      </w:r>
      <w:r w:rsidRPr="00627087">
        <w:rPr>
          <w:rFonts w:ascii="Times New Roman" w:hAnsi="Times New Roman"/>
          <w:color w:val="000000"/>
          <w:sz w:val="28"/>
          <w:szCs w:val="28"/>
        </w:rPr>
        <w:t>а</w:t>
      </w:r>
      <w:r w:rsidRPr="00627087">
        <w:rPr>
          <w:rFonts w:ascii="Times New Roman" w:hAnsi="Times New Roman"/>
          <w:color w:val="000000"/>
          <w:sz w:val="28"/>
          <w:szCs w:val="28"/>
        </w:rPr>
        <w:t xml:space="preserve">мины группы В, При симптомах декомпенсации </w:t>
      </w:r>
      <w:r w:rsidR="00627087">
        <w:rPr>
          <w:rFonts w:ascii="Times New Roman" w:hAnsi="Times New Roman"/>
          <w:color w:val="000000"/>
          <w:sz w:val="28"/>
          <w:szCs w:val="28"/>
        </w:rPr>
        <w:t>–</w:t>
      </w:r>
      <w:r w:rsidR="00627087" w:rsidRPr="0062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087">
        <w:rPr>
          <w:rFonts w:ascii="Times New Roman" w:hAnsi="Times New Roman"/>
          <w:color w:val="000000"/>
          <w:sz w:val="28"/>
          <w:szCs w:val="28"/>
        </w:rPr>
        <w:t>сердечные гликозиды и мочегонные. При хроническом, медленно прогресс</w:t>
      </w:r>
      <w:r w:rsidRPr="00627087">
        <w:rPr>
          <w:rFonts w:ascii="Times New Roman" w:hAnsi="Times New Roman"/>
          <w:color w:val="000000"/>
          <w:sz w:val="28"/>
          <w:szCs w:val="28"/>
        </w:rPr>
        <w:t>и</w:t>
      </w:r>
      <w:r w:rsidRPr="00627087">
        <w:rPr>
          <w:rFonts w:ascii="Times New Roman" w:hAnsi="Times New Roman"/>
          <w:color w:val="000000"/>
          <w:sz w:val="28"/>
          <w:szCs w:val="28"/>
        </w:rPr>
        <w:t>рующем варианте системной склеродермии показано санаторно-курортное лечение (сероводородные ванны, грязевые аппликации, массаж, ЛФК).</w:t>
      </w:r>
    </w:p>
    <w:p w14:paraId="6D22BBDF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8E4F33" w14:textId="77777777" w:rsidR="00EC692B" w:rsidRPr="00627087" w:rsidRDefault="00EC692B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8134AA" w14:textId="77777777" w:rsidR="00EC692B" w:rsidRPr="00E247D6" w:rsidRDefault="00E247D6" w:rsidP="00627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C692B" w:rsidRPr="00627087">
        <w:rPr>
          <w:rFonts w:ascii="Times New Roman" w:hAnsi="Times New Roman"/>
          <w:b/>
          <w:color w:val="000000"/>
          <w:sz w:val="28"/>
          <w:szCs w:val="28"/>
        </w:rPr>
        <w:t>Использованная литература</w:t>
      </w:r>
    </w:p>
    <w:p w14:paraId="15CE2F22" w14:textId="77777777" w:rsidR="00EC692B" w:rsidRPr="00627087" w:rsidRDefault="00EC692B" w:rsidP="0062708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14:paraId="21F2E8DF" w14:textId="77777777" w:rsidR="00EC692B" w:rsidRPr="00E247D6" w:rsidRDefault="00EC692B" w:rsidP="00E247D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47D6">
        <w:rPr>
          <w:rFonts w:ascii="Times New Roman" w:hAnsi="Times New Roman"/>
          <w:color w:val="000000"/>
          <w:sz w:val="28"/>
          <w:szCs w:val="28"/>
        </w:rPr>
        <w:t xml:space="preserve">1. Внутренние болезни / Под. ред. проф. </w:t>
      </w:r>
      <w:r w:rsidR="00627087" w:rsidRPr="00E247D6">
        <w:rPr>
          <w:rFonts w:ascii="Times New Roman" w:hAnsi="Times New Roman"/>
          <w:color w:val="000000"/>
          <w:sz w:val="28"/>
          <w:szCs w:val="28"/>
        </w:rPr>
        <w:t>Г.И. Бурчинского</w:t>
      </w:r>
      <w:r w:rsidRPr="00E247D6">
        <w:rPr>
          <w:rFonts w:ascii="Times New Roman" w:hAnsi="Times New Roman"/>
          <w:color w:val="000000"/>
          <w:sz w:val="28"/>
          <w:szCs w:val="28"/>
        </w:rPr>
        <w:t>. ― 4</w:t>
      </w:r>
      <w:r w:rsidR="00627087" w:rsidRPr="00E247D6">
        <w:rPr>
          <w:rFonts w:ascii="Times New Roman" w:hAnsi="Times New Roman"/>
          <w:color w:val="000000"/>
          <w:sz w:val="28"/>
          <w:szCs w:val="28"/>
        </w:rPr>
        <w:noBreakHyphen/>
        <w:t>е</w:t>
      </w:r>
      <w:r w:rsidRPr="00E247D6">
        <w:rPr>
          <w:rFonts w:ascii="Times New Roman" w:hAnsi="Times New Roman"/>
          <w:color w:val="000000"/>
          <w:sz w:val="28"/>
          <w:szCs w:val="28"/>
        </w:rPr>
        <w:t xml:space="preserve"> изд., пер</w:t>
      </w:r>
      <w:r w:rsidRPr="00E247D6">
        <w:rPr>
          <w:rFonts w:ascii="Times New Roman" w:hAnsi="Times New Roman"/>
          <w:color w:val="000000"/>
          <w:sz w:val="28"/>
          <w:szCs w:val="28"/>
        </w:rPr>
        <w:t>е</w:t>
      </w:r>
      <w:r w:rsidRPr="00E247D6">
        <w:rPr>
          <w:rFonts w:ascii="Times New Roman" w:hAnsi="Times New Roman"/>
          <w:color w:val="000000"/>
          <w:sz w:val="28"/>
          <w:szCs w:val="28"/>
        </w:rPr>
        <w:t>раб. и доп. ― К.: Вища шк. Головное изд-во, 2000. ― 656</w:t>
      </w:r>
      <w:r w:rsidR="00627087" w:rsidRPr="00E247D6">
        <w:rPr>
          <w:rFonts w:ascii="Times New Roman" w:hAnsi="Times New Roman"/>
          <w:color w:val="000000"/>
          <w:sz w:val="28"/>
          <w:szCs w:val="28"/>
        </w:rPr>
        <w:t> с.</w:t>
      </w:r>
    </w:p>
    <w:sectPr w:rsidR="00EC692B" w:rsidRPr="00E247D6" w:rsidSect="00627087">
      <w:footerReference w:type="default" r:id="rId7"/>
      <w:pgSz w:w="11906" w:h="16838"/>
      <w:pgMar w:top="1134" w:right="850" w:bottom="1134" w:left="170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C7A72" w14:textId="77777777" w:rsidR="005550C7" w:rsidRDefault="005550C7" w:rsidP="009B6608">
      <w:pPr>
        <w:spacing w:after="0" w:line="240" w:lineRule="auto"/>
      </w:pPr>
      <w:r>
        <w:separator/>
      </w:r>
    </w:p>
  </w:endnote>
  <w:endnote w:type="continuationSeparator" w:id="0">
    <w:p w14:paraId="41A92F64" w14:textId="77777777" w:rsidR="005550C7" w:rsidRDefault="005550C7" w:rsidP="009B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A9ED" w14:textId="77777777" w:rsidR="009B6608" w:rsidRDefault="000975E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4B54">
      <w:rPr>
        <w:noProof/>
      </w:rPr>
      <w:t>8</w:t>
    </w:r>
    <w:r>
      <w:fldChar w:fldCharType="end"/>
    </w:r>
  </w:p>
  <w:p w14:paraId="6ADA996D" w14:textId="77777777" w:rsidR="009B6608" w:rsidRDefault="009B66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5646" w14:textId="77777777" w:rsidR="005550C7" w:rsidRDefault="005550C7" w:rsidP="009B6608">
      <w:pPr>
        <w:spacing w:after="0" w:line="240" w:lineRule="auto"/>
      </w:pPr>
      <w:r>
        <w:separator/>
      </w:r>
    </w:p>
  </w:footnote>
  <w:footnote w:type="continuationSeparator" w:id="0">
    <w:p w14:paraId="30102A97" w14:textId="77777777" w:rsidR="005550C7" w:rsidRDefault="005550C7" w:rsidP="009B6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7059F"/>
    <w:multiLevelType w:val="singleLevel"/>
    <w:tmpl w:val="B0565B2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CF67948"/>
    <w:multiLevelType w:val="singleLevel"/>
    <w:tmpl w:val="2474C10E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08"/>
    <w:rsid w:val="00056D6A"/>
    <w:rsid w:val="000975ED"/>
    <w:rsid w:val="002272EC"/>
    <w:rsid w:val="002B3E4A"/>
    <w:rsid w:val="00371740"/>
    <w:rsid w:val="00386934"/>
    <w:rsid w:val="005550C7"/>
    <w:rsid w:val="005C5A8E"/>
    <w:rsid w:val="00627087"/>
    <w:rsid w:val="00635B44"/>
    <w:rsid w:val="0080707C"/>
    <w:rsid w:val="009330F1"/>
    <w:rsid w:val="00992111"/>
    <w:rsid w:val="009B6608"/>
    <w:rsid w:val="00BE1922"/>
    <w:rsid w:val="00C11211"/>
    <w:rsid w:val="00D67499"/>
    <w:rsid w:val="00E247D6"/>
    <w:rsid w:val="00EC692B"/>
    <w:rsid w:val="00FD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9F236"/>
  <w14:defaultImageDpi w14:val="0"/>
  <w15:docId w15:val="{051DF9F3-9574-4C07-99AC-77A670CD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6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6608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99"/>
    <w:qFormat/>
    <w:rsid w:val="009B6608"/>
    <w:pPr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a5">
    <w:name w:val="header"/>
    <w:basedOn w:val="a"/>
    <w:link w:val="a6"/>
    <w:uiPriority w:val="99"/>
    <w:semiHidden/>
    <w:rsid w:val="009B6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B6608"/>
    <w:rPr>
      <w:rFonts w:cs="Times New Roman"/>
    </w:rPr>
  </w:style>
  <w:style w:type="paragraph" w:styleId="a7">
    <w:name w:val="footer"/>
    <w:basedOn w:val="a"/>
    <w:link w:val="a8"/>
    <w:uiPriority w:val="99"/>
    <w:rsid w:val="009B6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B660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05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6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3193</Words>
  <Characters>18201</Characters>
  <Application>Microsoft Office Word</Application>
  <DocSecurity>0</DocSecurity>
  <Lines>151</Lines>
  <Paragraphs>42</Paragraphs>
  <ScaleCrop>false</ScaleCrop>
  <Company>Microsoft</Company>
  <LinksUpToDate>false</LinksUpToDate>
  <CharactersWithSpaces>21352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2025-02-24T22:20:00Z</dcterms:created>
  <dcterms:modified xsi:type="dcterms:W3CDTF">2025-02-24T22:20:00Z</dcterms:modified>
</cp:coreProperties>
</file>