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2AD4" w14:textId="77777777" w:rsidR="00095AF1" w:rsidRPr="00156EA1" w:rsidRDefault="00095AF1" w:rsidP="00156EA1">
      <w:pPr>
        <w:pStyle w:val="2"/>
        <w:widowControl/>
        <w:spacing w:line="360" w:lineRule="auto"/>
        <w:ind w:firstLine="709"/>
        <w:rPr>
          <w:b/>
          <w:szCs w:val="28"/>
        </w:rPr>
      </w:pPr>
      <w:r w:rsidRPr="00156EA1">
        <w:rPr>
          <w:b/>
          <w:szCs w:val="28"/>
        </w:rPr>
        <w:t>Введение</w:t>
      </w:r>
    </w:p>
    <w:p w14:paraId="31330113" w14:textId="77777777" w:rsidR="00E80468" w:rsidRDefault="00E80468" w:rsidP="00156EA1">
      <w:pPr>
        <w:pStyle w:val="2"/>
        <w:widowControl/>
        <w:spacing w:line="360" w:lineRule="auto"/>
        <w:ind w:firstLine="709"/>
        <w:rPr>
          <w:szCs w:val="28"/>
        </w:rPr>
      </w:pPr>
    </w:p>
    <w:p w14:paraId="0CBD0BB3" w14:textId="77777777" w:rsidR="00095AF1" w:rsidRPr="00156EA1" w:rsidRDefault="00095AF1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 xml:space="preserve">Установление давности наступления смерти (ДНС) </w:t>
      </w:r>
      <w:r w:rsidR="00156EA1">
        <w:rPr>
          <w:szCs w:val="28"/>
        </w:rPr>
        <w:t>–</w:t>
      </w:r>
      <w:r w:rsidR="00156EA1" w:rsidRPr="00156EA1">
        <w:rPr>
          <w:szCs w:val="28"/>
        </w:rPr>
        <w:t xml:space="preserve"> </w:t>
      </w:r>
      <w:r w:rsidRPr="00156EA1">
        <w:rPr>
          <w:szCs w:val="28"/>
        </w:rPr>
        <w:t>один из основных вопросов, разрешаемых врачом судебно-медицинским экспертом при исследовании трупа в морге и при осмотре его на месте происшествия. Знание давности наступления смерти в ряде случаев позволяет исключить или подтвердить причастность определенных лиц к совершению преступления, проверить правильность показаний свидетелей и подозреваемых. Сопоставление времени смерти неизвестного лица со временем исчезновения того или иного человека дает возможность предположить принадлежность исследуемого трупа этому человеку или исключить такую возможность.</w:t>
      </w:r>
    </w:p>
    <w:p w14:paraId="4B7684AE" w14:textId="77777777" w:rsidR="00095AF1" w:rsidRPr="00156EA1" w:rsidRDefault="00095AF1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В настоящее время большинство из применяемых для определения ДНС методов основано на закономерностях развития трупных изменений, в особенности ранних. В последнее время с этой целью в судебно-медицинской практике начинают все шире использовать методы, выявляющие сохранность жизненных функций в отдельных органах и тканях трупа в первые часы после смерти, а также динамику и закономерности химических изменений, происходящих в жидкостях трупа.</w:t>
      </w:r>
    </w:p>
    <w:p w14:paraId="1CCCD8F6" w14:textId="77777777" w:rsidR="00095AF1" w:rsidRPr="00156EA1" w:rsidRDefault="00095AF1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 xml:space="preserve">Некоторые из существующих методов позволяют судить о времени наступления смерти косвенным путем (методы, устанавливающие время захоронения трупа, время пребывания трупа в воде </w:t>
      </w:r>
      <w:r w:rsidR="00156EA1">
        <w:rPr>
          <w:szCs w:val="28"/>
        </w:rPr>
        <w:t>и т.п.</w:t>
      </w:r>
      <w:r w:rsidRPr="00156EA1">
        <w:rPr>
          <w:szCs w:val="28"/>
        </w:rPr>
        <w:t>).</w:t>
      </w:r>
    </w:p>
    <w:p w14:paraId="79AC0F5C" w14:textId="77777777" w:rsidR="00095AF1" w:rsidRPr="00156EA1" w:rsidRDefault="00095AF1" w:rsidP="00156EA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58D62CE3" w14:textId="77777777" w:rsidR="00E80468" w:rsidRDefault="00E80468" w:rsidP="00156EA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2B84F308" w14:textId="77777777" w:rsidR="008C505B" w:rsidRPr="00156EA1" w:rsidRDefault="00E80468" w:rsidP="00156EA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C505B" w:rsidRPr="00156EA1">
        <w:rPr>
          <w:b/>
          <w:color w:val="000000"/>
          <w:sz w:val="28"/>
          <w:szCs w:val="28"/>
        </w:rPr>
        <w:lastRenderedPageBreak/>
        <w:t>Наружное исследование трупа</w:t>
      </w:r>
    </w:p>
    <w:p w14:paraId="266C4955" w14:textId="77777777" w:rsidR="00E80468" w:rsidRDefault="00E80468" w:rsidP="00156EA1">
      <w:pPr>
        <w:pStyle w:val="2"/>
        <w:widowControl/>
        <w:spacing w:line="360" w:lineRule="auto"/>
        <w:ind w:firstLine="709"/>
        <w:rPr>
          <w:szCs w:val="28"/>
        </w:rPr>
      </w:pPr>
    </w:p>
    <w:p w14:paraId="23460A09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Исследование одежды начинают с осмотра отдельных её предметов, их состояния и положения на трупе в момент осмотра. Отмечают предполага</w:t>
      </w:r>
      <w:r w:rsidRPr="00156EA1">
        <w:rPr>
          <w:szCs w:val="28"/>
        </w:rPr>
        <w:t>е</w:t>
      </w:r>
      <w:r w:rsidRPr="00156EA1">
        <w:rPr>
          <w:szCs w:val="28"/>
        </w:rPr>
        <w:t>мый вид материала (шёлк, шерсть и др.), цвет, степень изношенности, с</w:t>
      </w:r>
      <w:r w:rsidRPr="00156EA1">
        <w:rPr>
          <w:szCs w:val="28"/>
        </w:rPr>
        <w:t>о</w:t>
      </w:r>
      <w:r w:rsidRPr="00156EA1">
        <w:rPr>
          <w:szCs w:val="28"/>
        </w:rPr>
        <w:t>хранность петель, пуговиц и застёжек. На одежде трупов неизвестных лиц отмечают также наличие характерного рисунка, меток, товарных знаков и других особенностей. Перечисляют и описывают содержимое карманов и другие предметы, доставленные с трупом.</w:t>
      </w:r>
    </w:p>
    <w:p w14:paraId="50FBD209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При наличии на одежде, обуви и головном уборе повреждений и учас</w:t>
      </w:r>
      <w:r w:rsidRPr="00156EA1">
        <w:rPr>
          <w:szCs w:val="28"/>
        </w:rPr>
        <w:t>т</w:t>
      </w:r>
      <w:r w:rsidRPr="00156EA1">
        <w:rPr>
          <w:szCs w:val="28"/>
        </w:rPr>
        <w:t>ков загрязнения указывают их точную локализацию (пользуясь стандартн</w:t>
      </w:r>
      <w:r w:rsidRPr="00156EA1">
        <w:rPr>
          <w:szCs w:val="28"/>
        </w:rPr>
        <w:t>ы</w:t>
      </w:r>
      <w:r w:rsidRPr="00156EA1">
        <w:rPr>
          <w:szCs w:val="28"/>
        </w:rPr>
        <w:t>ми наименованиями частей одежды и обуви), форму, размеры, расстояния от швов и других конкретных константных ориентиров (деталей) одежды (ка</w:t>
      </w:r>
      <w:r w:rsidRPr="00156EA1">
        <w:rPr>
          <w:szCs w:val="28"/>
        </w:rPr>
        <w:t>р</w:t>
      </w:r>
      <w:r w:rsidRPr="00156EA1">
        <w:rPr>
          <w:szCs w:val="28"/>
        </w:rPr>
        <w:t>маны, клапаны, края бортов и др.). Описывают другие особенности – упл</w:t>
      </w:r>
      <w:r w:rsidRPr="00156EA1">
        <w:rPr>
          <w:szCs w:val="28"/>
        </w:rPr>
        <w:t>о</w:t>
      </w:r>
      <w:r w:rsidRPr="00156EA1">
        <w:rPr>
          <w:szCs w:val="28"/>
        </w:rPr>
        <w:t>щение, стирание, заглаживание, с</w:t>
      </w:r>
      <w:r w:rsidR="0065304E" w:rsidRPr="00156EA1">
        <w:rPr>
          <w:szCs w:val="28"/>
        </w:rPr>
        <w:t>мятие, пропитывание, наложения.</w:t>
      </w:r>
    </w:p>
    <w:p w14:paraId="67B58A25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При обнаружении разрывов, разрезов, дефектов, следов скольжения и иных повреждений или характерных следов (отпечатки протектора, налож</w:t>
      </w:r>
      <w:r w:rsidRPr="00156EA1">
        <w:rPr>
          <w:szCs w:val="28"/>
        </w:rPr>
        <w:t>е</w:t>
      </w:r>
      <w:r w:rsidRPr="00156EA1">
        <w:rPr>
          <w:szCs w:val="28"/>
        </w:rPr>
        <w:t>ния смазки, частиц краски, копоти и др.), либо следов, похожих на кровь, рвотные массы, лекарственные или иные химические вещества, врач суде</w:t>
      </w:r>
      <w:r w:rsidRPr="00156EA1">
        <w:rPr>
          <w:szCs w:val="28"/>
        </w:rPr>
        <w:t>б</w:t>
      </w:r>
      <w:r w:rsidRPr="00156EA1">
        <w:rPr>
          <w:szCs w:val="28"/>
        </w:rPr>
        <w:t>но-медицинский эксперт принимает меры к сохранению выявленных повр</w:t>
      </w:r>
      <w:r w:rsidRPr="00156EA1">
        <w:rPr>
          <w:szCs w:val="28"/>
        </w:rPr>
        <w:t>е</w:t>
      </w:r>
      <w:r w:rsidRPr="00156EA1">
        <w:rPr>
          <w:szCs w:val="28"/>
        </w:rPr>
        <w:t>ждений, загрязнений, пропитываний и наложений для последующего их и</w:t>
      </w:r>
      <w:r w:rsidRPr="00156EA1">
        <w:rPr>
          <w:szCs w:val="28"/>
        </w:rPr>
        <w:t>с</w:t>
      </w:r>
      <w:r w:rsidRPr="00156EA1">
        <w:rPr>
          <w:szCs w:val="28"/>
        </w:rPr>
        <w:t>следования экспертами других специальностей и к предупреждению возни</w:t>
      </w:r>
      <w:r w:rsidRPr="00156EA1">
        <w:rPr>
          <w:szCs w:val="28"/>
        </w:rPr>
        <w:t>к</w:t>
      </w:r>
      <w:r w:rsidRPr="00156EA1">
        <w:rPr>
          <w:szCs w:val="28"/>
        </w:rPr>
        <w:t>новения дополнительных повреждений, загрязнений или деформации этих следов. С этой целью одежду просушивают, упаковывают в установленном порядке и передают под расписку следователю.</w:t>
      </w:r>
    </w:p>
    <w:p w14:paraId="3A819657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Перед снятием одежды необходимо провести исследование степени окоченения в разных группах мышц и охлаждения трупа.</w:t>
      </w:r>
    </w:p>
    <w:p w14:paraId="18716CD6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lastRenderedPageBreak/>
        <w:t>Биологическую характеристику трупа начинают с определения вне</w:t>
      </w:r>
      <w:r w:rsidRPr="00156EA1">
        <w:rPr>
          <w:szCs w:val="28"/>
        </w:rPr>
        <w:t>ш</w:t>
      </w:r>
      <w:r w:rsidRPr="00156EA1">
        <w:rPr>
          <w:szCs w:val="28"/>
        </w:rPr>
        <w:t>них признаков пола, возраста, телосложения, степени упитанности, измер</w:t>
      </w:r>
      <w:r w:rsidRPr="00156EA1">
        <w:rPr>
          <w:szCs w:val="28"/>
        </w:rPr>
        <w:t>е</w:t>
      </w:r>
      <w:r w:rsidRPr="00156EA1">
        <w:rPr>
          <w:szCs w:val="28"/>
        </w:rPr>
        <w:t>ния длины тела трупа и при наличии возможности – его массы.</w:t>
      </w:r>
    </w:p>
    <w:p w14:paraId="5269106D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Трупы новорождённых и детей в возрасте до одного года взвешивают обязательно. Трупы взрослых лиц при некоторых видах травмы (автом</w:t>
      </w:r>
      <w:r w:rsidRPr="00156EA1">
        <w:rPr>
          <w:szCs w:val="28"/>
        </w:rPr>
        <w:t>о</w:t>
      </w:r>
      <w:r w:rsidRPr="00156EA1">
        <w:rPr>
          <w:szCs w:val="28"/>
        </w:rPr>
        <w:t xml:space="preserve">бильная, падение с высоты), а также при подозрении на отравление этанолом </w:t>
      </w:r>
      <w:r w:rsidR="00156EA1">
        <w:rPr>
          <w:szCs w:val="28"/>
        </w:rPr>
        <w:t>и т.п.</w:t>
      </w:r>
      <w:r w:rsidRPr="00156EA1">
        <w:rPr>
          <w:szCs w:val="28"/>
        </w:rPr>
        <w:t xml:space="preserve"> также целесообразно взвешивать.</w:t>
      </w:r>
    </w:p>
    <w:p w14:paraId="23A818C4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Телосложение определяют как атлетическое, гиперстеническое, норм</w:t>
      </w:r>
      <w:r w:rsidRPr="00156EA1">
        <w:rPr>
          <w:szCs w:val="28"/>
        </w:rPr>
        <w:t>о</w:t>
      </w:r>
      <w:r w:rsidRPr="00156EA1">
        <w:rPr>
          <w:szCs w:val="28"/>
        </w:rPr>
        <w:t>стеническое, астеническое. При необходимости отмечают параметры отдел</w:t>
      </w:r>
      <w:r w:rsidRPr="00156EA1">
        <w:rPr>
          <w:szCs w:val="28"/>
        </w:rPr>
        <w:t>ь</w:t>
      </w:r>
      <w:r w:rsidRPr="00156EA1">
        <w:rPr>
          <w:szCs w:val="28"/>
        </w:rPr>
        <w:t>ных частей тела.</w:t>
      </w:r>
    </w:p>
    <w:p w14:paraId="02CAD1A7" w14:textId="77777777" w:rsidR="00C90495" w:rsidRPr="00156EA1" w:rsidRDefault="00C90495" w:rsidP="00156EA1">
      <w:pPr>
        <w:pStyle w:val="2"/>
        <w:widowControl/>
        <w:spacing w:line="360" w:lineRule="auto"/>
        <w:ind w:firstLine="709"/>
        <w:rPr>
          <w:i/>
          <w:szCs w:val="28"/>
        </w:rPr>
      </w:pPr>
    </w:p>
    <w:p w14:paraId="39D99ADB" w14:textId="77777777" w:rsidR="00C90495" w:rsidRPr="00156EA1" w:rsidRDefault="008C505B" w:rsidP="00156EA1">
      <w:pPr>
        <w:pStyle w:val="2"/>
        <w:widowControl/>
        <w:spacing w:line="360" w:lineRule="auto"/>
        <w:ind w:firstLine="709"/>
        <w:rPr>
          <w:b/>
          <w:szCs w:val="28"/>
        </w:rPr>
      </w:pPr>
      <w:r w:rsidRPr="00156EA1">
        <w:rPr>
          <w:b/>
          <w:szCs w:val="28"/>
        </w:rPr>
        <w:t>Исследование трупных изменений</w:t>
      </w:r>
    </w:p>
    <w:p w14:paraId="6C169D53" w14:textId="77777777" w:rsidR="00E80468" w:rsidRDefault="00E80468" w:rsidP="00156EA1">
      <w:pPr>
        <w:pStyle w:val="2"/>
        <w:widowControl/>
        <w:spacing w:line="360" w:lineRule="auto"/>
        <w:ind w:firstLine="709"/>
        <w:rPr>
          <w:szCs w:val="28"/>
        </w:rPr>
      </w:pPr>
    </w:p>
    <w:p w14:paraId="3A9E5ADC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 xml:space="preserve">Определяют на ощупь охлаждение тела трупа в прикрытых одеждой и обнажённых частях тела </w:t>
      </w:r>
      <w:r w:rsidR="00156EA1" w:rsidRPr="00156EA1">
        <w:rPr>
          <w:szCs w:val="28"/>
        </w:rPr>
        <w:t>(«тёплый»</w:t>
      </w:r>
      <w:r w:rsidRPr="00156EA1">
        <w:rPr>
          <w:szCs w:val="28"/>
        </w:rPr>
        <w:t>, «х</w:t>
      </w:r>
      <w:r w:rsidRPr="00156EA1">
        <w:rPr>
          <w:szCs w:val="28"/>
        </w:rPr>
        <w:t>о</w:t>
      </w:r>
      <w:r w:rsidRPr="00156EA1">
        <w:rPr>
          <w:szCs w:val="28"/>
        </w:rPr>
        <w:t>лодный», «тепловатый»). Измеряют температуру в прямой кишке, а по во</w:t>
      </w:r>
      <w:r w:rsidRPr="00156EA1">
        <w:rPr>
          <w:szCs w:val="28"/>
        </w:rPr>
        <w:t>з</w:t>
      </w:r>
      <w:r w:rsidRPr="00156EA1">
        <w:rPr>
          <w:szCs w:val="28"/>
        </w:rPr>
        <w:t>можности – в ткани печени, не менее чем двукратно с часовым интервалом.</w:t>
      </w:r>
    </w:p>
    <w:p w14:paraId="68107E5D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Устанавливают по плотности и рельефу скелетных мышц (лица, шеи, верхних и нижних конечностей), объёму движений в суставах наличие (о</w:t>
      </w:r>
      <w:r w:rsidRPr="00156EA1">
        <w:rPr>
          <w:szCs w:val="28"/>
        </w:rPr>
        <w:t>т</w:t>
      </w:r>
      <w:r w:rsidRPr="00156EA1">
        <w:rPr>
          <w:szCs w:val="28"/>
        </w:rPr>
        <w:t>сутствие) мышечного окоченения, его распространённость и степень выр</w:t>
      </w:r>
      <w:r w:rsidRPr="00156EA1">
        <w:rPr>
          <w:szCs w:val="28"/>
        </w:rPr>
        <w:t>а</w:t>
      </w:r>
      <w:r w:rsidRPr="00156EA1">
        <w:rPr>
          <w:szCs w:val="28"/>
        </w:rPr>
        <w:t xml:space="preserve">женности </w:t>
      </w:r>
      <w:r w:rsidR="00156EA1" w:rsidRPr="00156EA1">
        <w:rPr>
          <w:szCs w:val="28"/>
        </w:rPr>
        <w:t>(«хорошо выражено»</w:t>
      </w:r>
      <w:r w:rsidRPr="00156EA1">
        <w:rPr>
          <w:szCs w:val="28"/>
        </w:rPr>
        <w:t>, «умеренно», «слабо», «отсутствует»).</w:t>
      </w:r>
    </w:p>
    <w:p w14:paraId="5BCCAAD2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Отмечают наличие (отсутствие) трупных пятен, их локализацию по о</w:t>
      </w:r>
      <w:r w:rsidRPr="00156EA1">
        <w:rPr>
          <w:szCs w:val="28"/>
        </w:rPr>
        <w:t>б</w:t>
      </w:r>
      <w:r w:rsidRPr="00156EA1">
        <w:rPr>
          <w:szCs w:val="28"/>
        </w:rPr>
        <w:t>ластям тела, распространённость, характер и интенсивность (островчатые, разлитые; обильные, скудные), цвет, наличие кровоизлияний в кожу на их фоне. Описывают участки кожи, лишённые трупных пятен (наличие релье</w:t>
      </w:r>
      <w:r w:rsidRPr="00156EA1">
        <w:rPr>
          <w:szCs w:val="28"/>
        </w:rPr>
        <w:t>ф</w:t>
      </w:r>
      <w:r w:rsidRPr="00156EA1">
        <w:rPr>
          <w:szCs w:val="28"/>
        </w:rPr>
        <w:t>ных отпечатков одежды или каких-либо предметов). Надавливают на трупное пятно в течение 3</w:t>
      </w:r>
      <w:r w:rsidR="00156EA1">
        <w:rPr>
          <w:szCs w:val="28"/>
        </w:rPr>
        <w:t>–</w:t>
      </w:r>
      <w:r w:rsidR="00156EA1" w:rsidRPr="00156EA1">
        <w:rPr>
          <w:szCs w:val="28"/>
        </w:rPr>
        <w:t>5</w:t>
      </w:r>
      <w:r w:rsidR="00156EA1">
        <w:rPr>
          <w:szCs w:val="28"/>
        </w:rPr>
        <w:t> </w:t>
      </w:r>
      <w:r w:rsidR="00156EA1" w:rsidRPr="00156EA1">
        <w:rPr>
          <w:szCs w:val="28"/>
        </w:rPr>
        <w:t>сек</w:t>
      </w:r>
      <w:r w:rsidRPr="00156EA1">
        <w:rPr>
          <w:szCs w:val="28"/>
        </w:rPr>
        <w:t>. специально сконструированным динамометром с с</w:t>
      </w:r>
      <w:r w:rsidRPr="00156EA1">
        <w:rPr>
          <w:szCs w:val="28"/>
        </w:rPr>
        <w:t>и</w:t>
      </w:r>
      <w:r w:rsidRPr="00156EA1">
        <w:rPr>
          <w:szCs w:val="28"/>
        </w:rPr>
        <w:t>лой 2 кг/см</w:t>
      </w:r>
      <w:r w:rsidRPr="00156EA1">
        <w:rPr>
          <w:szCs w:val="28"/>
          <w:vertAlign w:val="superscript"/>
        </w:rPr>
        <w:t>2</w:t>
      </w:r>
      <w:r w:rsidR="004F66C8" w:rsidRPr="00156EA1">
        <w:rPr>
          <w:szCs w:val="28"/>
        </w:rPr>
        <w:t xml:space="preserve"> </w:t>
      </w:r>
      <w:r w:rsidRPr="00156EA1">
        <w:rPr>
          <w:szCs w:val="28"/>
        </w:rPr>
        <w:t>или пальцем и фиксируют время восстановления первоначал</w:t>
      </w:r>
      <w:r w:rsidRPr="00156EA1">
        <w:rPr>
          <w:szCs w:val="28"/>
        </w:rPr>
        <w:t>ь</w:t>
      </w:r>
      <w:r w:rsidRPr="00156EA1">
        <w:rPr>
          <w:szCs w:val="28"/>
        </w:rPr>
        <w:t>ной окраски (в сек, мин). При необходимости делают надрезы кожи для ди</w:t>
      </w:r>
      <w:r w:rsidRPr="00156EA1">
        <w:rPr>
          <w:szCs w:val="28"/>
        </w:rPr>
        <w:t>ф</w:t>
      </w:r>
      <w:r w:rsidRPr="00156EA1">
        <w:rPr>
          <w:szCs w:val="28"/>
        </w:rPr>
        <w:t>ференциации трупных пятен и кровоизлияний.</w:t>
      </w:r>
    </w:p>
    <w:p w14:paraId="55C22FDA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lastRenderedPageBreak/>
        <w:t>Определяют участки подсыхания кожи в области прижизненных и п</w:t>
      </w:r>
      <w:r w:rsidRPr="00156EA1">
        <w:rPr>
          <w:szCs w:val="28"/>
        </w:rPr>
        <w:t>о</w:t>
      </w:r>
      <w:r w:rsidRPr="00156EA1">
        <w:rPr>
          <w:szCs w:val="28"/>
        </w:rPr>
        <w:t>смертных механических повреждений и сдавления кожи (пергаментные пя</w:t>
      </w:r>
      <w:r w:rsidRPr="00156EA1">
        <w:rPr>
          <w:szCs w:val="28"/>
        </w:rPr>
        <w:t>т</w:t>
      </w:r>
      <w:r w:rsidRPr="00156EA1">
        <w:rPr>
          <w:szCs w:val="28"/>
        </w:rPr>
        <w:t>на). Отмечают их локализацию (как правило, на выступающих участках тела соответственно подлежащей кости), форму, размеры, выраженность конт</w:t>
      </w:r>
      <w:r w:rsidRPr="00156EA1">
        <w:rPr>
          <w:szCs w:val="28"/>
        </w:rPr>
        <w:t>у</w:t>
      </w:r>
      <w:r w:rsidRPr="00156EA1">
        <w:rPr>
          <w:szCs w:val="28"/>
        </w:rPr>
        <w:t>ров, уровень расположения (выступают, западают) по отношению к неизм</w:t>
      </w:r>
      <w:r w:rsidRPr="00156EA1">
        <w:rPr>
          <w:szCs w:val="28"/>
        </w:rPr>
        <w:t>е</w:t>
      </w:r>
      <w:r w:rsidRPr="00156EA1">
        <w:rPr>
          <w:szCs w:val="28"/>
        </w:rPr>
        <w:t>ненной окружающей их коже. Устанавливают помутнение роговицы (пятна Лярше), подсыхание кожи на кончиках пальцев, красной каймы губ, тонких слоёв кожи (на мошонке, половых губ), отмечают места опрелости и др.). Определяют наличие (или отсутствие) признака Белоглазова (изменение формы зрачка при надавливании на глазное яблоко). Проводят пробы на суправитальные реакции: зрачковую пробу, механическое раздражение мышц плеча или бедра, электровозбудимость скелетных мышц.</w:t>
      </w:r>
    </w:p>
    <w:p w14:paraId="15B297D0" w14:textId="77777777" w:rsidR="00317463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Зрачковая проба представляет собой реакцию зрачка на введение в п</w:t>
      </w:r>
      <w:r w:rsidRPr="00156EA1">
        <w:rPr>
          <w:szCs w:val="28"/>
        </w:rPr>
        <w:t>е</w:t>
      </w:r>
      <w:r w:rsidRPr="00156EA1">
        <w:rPr>
          <w:szCs w:val="28"/>
        </w:rPr>
        <w:t>реднюю камеру глаза растворов атропина и пилокарпина. С этой целью в п</w:t>
      </w:r>
      <w:r w:rsidRPr="00156EA1">
        <w:rPr>
          <w:szCs w:val="28"/>
        </w:rPr>
        <w:t>е</w:t>
      </w:r>
      <w:r w:rsidRPr="00156EA1">
        <w:rPr>
          <w:szCs w:val="28"/>
        </w:rPr>
        <w:t>реднюю</w:t>
      </w:r>
      <w:r w:rsidR="00156EA1">
        <w:rPr>
          <w:szCs w:val="28"/>
        </w:rPr>
        <w:t xml:space="preserve"> </w:t>
      </w:r>
      <w:r w:rsidRPr="00156EA1">
        <w:rPr>
          <w:szCs w:val="28"/>
        </w:rPr>
        <w:t>камеру одного глаза вводят 0,1 мл</w:t>
      </w:r>
      <w:r w:rsidR="004F66C8" w:rsidRPr="00156EA1">
        <w:rPr>
          <w:szCs w:val="28"/>
        </w:rPr>
        <w:t xml:space="preserve"> </w:t>
      </w:r>
      <w:r w:rsidR="00156EA1" w:rsidRPr="00156EA1">
        <w:rPr>
          <w:szCs w:val="28"/>
        </w:rPr>
        <w:t>1</w:t>
      </w:r>
      <w:r w:rsidR="00156EA1">
        <w:rPr>
          <w:szCs w:val="28"/>
        </w:rPr>
        <w:t>%</w:t>
      </w:r>
      <w:r w:rsidRPr="00156EA1">
        <w:rPr>
          <w:szCs w:val="28"/>
        </w:rPr>
        <w:t xml:space="preserve"> раствор пилокарпина гидр</w:t>
      </w:r>
      <w:r w:rsidRPr="00156EA1">
        <w:rPr>
          <w:szCs w:val="28"/>
        </w:rPr>
        <w:t>о</w:t>
      </w:r>
      <w:r w:rsidRPr="00156EA1">
        <w:rPr>
          <w:szCs w:val="28"/>
        </w:rPr>
        <w:t xml:space="preserve">хлорида, другого – 0,1 мл </w:t>
      </w:r>
      <w:r w:rsidR="00156EA1" w:rsidRPr="00156EA1">
        <w:rPr>
          <w:szCs w:val="28"/>
        </w:rPr>
        <w:t>1</w:t>
      </w:r>
      <w:r w:rsidR="00156EA1">
        <w:rPr>
          <w:szCs w:val="28"/>
        </w:rPr>
        <w:t>%</w:t>
      </w:r>
      <w:r w:rsidRPr="00156EA1">
        <w:rPr>
          <w:szCs w:val="28"/>
        </w:rPr>
        <w:t xml:space="preserve"> раствора атропина сульфата. Иглу вкалывают немного отступя от края роговицы со стороны наружного угла глаза, пр</w:t>
      </w:r>
      <w:r w:rsidRPr="00156EA1">
        <w:rPr>
          <w:szCs w:val="28"/>
        </w:rPr>
        <w:t>и</w:t>
      </w:r>
      <w:r w:rsidRPr="00156EA1">
        <w:rPr>
          <w:szCs w:val="28"/>
        </w:rPr>
        <w:t>держивая глазное яблоко с противоположной стороны пальцем или пинц</w:t>
      </w:r>
      <w:r w:rsidRPr="00156EA1">
        <w:rPr>
          <w:szCs w:val="28"/>
        </w:rPr>
        <w:t>е</w:t>
      </w:r>
      <w:r w:rsidRPr="00156EA1">
        <w:rPr>
          <w:szCs w:val="28"/>
        </w:rPr>
        <w:t>том.</w:t>
      </w:r>
    </w:p>
    <w:p w14:paraId="7F76C353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Иглу располагают параллельно плоскости радужной оболочки. Когда конец иглы достигает середины зрачка, медленно начинают вводить раствор (2</w:t>
      </w:r>
      <w:r w:rsidR="00156EA1">
        <w:rPr>
          <w:szCs w:val="28"/>
        </w:rPr>
        <w:t>–</w:t>
      </w:r>
      <w:r w:rsidR="00156EA1" w:rsidRPr="00156EA1">
        <w:rPr>
          <w:szCs w:val="28"/>
        </w:rPr>
        <w:t>3</w:t>
      </w:r>
      <w:r w:rsidRPr="00156EA1">
        <w:rPr>
          <w:szCs w:val="28"/>
        </w:rPr>
        <w:t xml:space="preserve"> капли). С помощью секундомера фиксируют время начала реакции зра</w:t>
      </w:r>
      <w:r w:rsidRPr="00156EA1">
        <w:rPr>
          <w:szCs w:val="28"/>
        </w:rPr>
        <w:t>ч</w:t>
      </w:r>
      <w:r w:rsidRPr="00156EA1">
        <w:rPr>
          <w:szCs w:val="28"/>
        </w:rPr>
        <w:t>ка (сужения или расширения).</w:t>
      </w:r>
      <w:r w:rsidR="00156EA1">
        <w:rPr>
          <w:szCs w:val="28"/>
        </w:rPr>
        <w:t xml:space="preserve"> </w:t>
      </w:r>
      <w:r w:rsidRPr="00156EA1">
        <w:rPr>
          <w:szCs w:val="28"/>
        </w:rPr>
        <w:t>Можно</w:t>
      </w:r>
      <w:r w:rsidR="00156EA1">
        <w:rPr>
          <w:szCs w:val="28"/>
        </w:rPr>
        <w:t xml:space="preserve"> </w:t>
      </w:r>
      <w:r w:rsidRPr="00156EA1">
        <w:rPr>
          <w:szCs w:val="28"/>
        </w:rPr>
        <w:t>проводить</w:t>
      </w:r>
      <w:r w:rsidR="00156EA1">
        <w:rPr>
          <w:szCs w:val="28"/>
        </w:rPr>
        <w:t xml:space="preserve"> </w:t>
      </w:r>
      <w:r w:rsidRPr="00156EA1">
        <w:rPr>
          <w:szCs w:val="28"/>
        </w:rPr>
        <w:t>последовательно обе р</w:t>
      </w:r>
      <w:r w:rsidRPr="00156EA1">
        <w:rPr>
          <w:szCs w:val="28"/>
        </w:rPr>
        <w:t>е</w:t>
      </w:r>
      <w:r w:rsidRPr="00156EA1">
        <w:rPr>
          <w:szCs w:val="28"/>
        </w:rPr>
        <w:t>акции на одном глазу.</w:t>
      </w:r>
    </w:p>
    <w:p w14:paraId="0A305346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При проведении пробы на механическое раздражение скелетных мышц руку трупа отводят в сторону на угол не более 45</w:t>
      </w:r>
      <w:r w:rsidRPr="00156EA1">
        <w:rPr>
          <w:szCs w:val="28"/>
          <w:vertAlign w:val="superscript"/>
        </w:rPr>
        <w:t>о</w:t>
      </w:r>
      <w:r w:rsidRPr="00156EA1">
        <w:rPr>
          <w:szCs w:val="28"/>
        </w:rPr>
        <w:t>, затем металлическим п</w:t>
      </w:r>
      <w:r w:rsidR="004F66C8" w:rsidRPr="00156EA1">
        <w:rPr>
          <w:szCs w:val="28"/>
        </w:rPr>
        <w:t xml:space="preserve">редметом (стержнем, пластиной) </w:t>
      </w:r>
      <w:r w:rsidRPr="00156EA1">
        <w:rPr>
          <w:szCs w:val="28"/>
        </w:rPr>
        <w:t>наносят резкий удар по передней повер</w:t>
      </w:r>
      <w:r w:rsidRPr="00156EA1">
        <w:rPr>
          <w:szCs w:val="28"/>
        </w:rPr>
        <w:t>х</w:t>
      </w:r>
      <w:r w:rsidRPr="00156EA1">
        <w:rPr>
          <w:szCs w:val="28"/>
        </w:rPr>
        <w:t>ности двуглавой мышцы плеча. Ответна</w:t>
      </w:r>
      <w:r w:rsidR="004F66C8" w:rsidRPr="00156EA1">
        <w:rPr>
          <w:szCs w:val="28"/>
        </w:rPr>
        <w:t>я реакция может быть различной:</w:t>
      </w:r>
      <w:r w:rsidRPr="00156EA1">
        <w:rPr>
          <w:szCs w:val="28"/>
        </w:rPr>
        <w:t xml:space="preserve"> видимый на глаз валик мышечного сокра</w:t>
      </w:r>
      <w:r w:rsidR="004F66C8" w:rsidRPr="00156EA1">
        <w:rPr>
          <w:szCs w:val="28"/>
        </w:rPr>
        <w:t>щения (идиомускулярная</w:t>
      </w:r>
      <w:r w:rsidRPr="00156EA1">
        <w:rPr>
          <w:szCs w:val="28"/>
        </w:rPr>
        <w:t xml:space="preserve"> опухоль); не видимый, но пальпируемый под кожей валик; </w:t>
      </w:r>
      <w:r w:rsidRPr="00156EA1">
        <w:rPr>
          <w:szCs w:val="28"/>
        </w:rPr>
        <w:lastRenderedPageBreak/>
        <w:t>отсутствие валика и образ</w:t>
      </w:r>
      <w:r w:rsidRPr="00156EA1">
        <w:rPr>
          <w:szCs w:val="28"/>
        </w:rPr>
        <w:t>о</w:t>
      </w:r>
      <w:r w:rsidRPr="00156EA1">
        <w:rPr>
          <w:szCs w:val="28"/>
        </w:rPr>
        <w:t>вание в месте воздействия вмятины. В первых двух случаях реакция считае</w:t>
      </w:r>
      <w:r w:rsidRPr="00156EA1">
        <w:rPr>
          <w:szCs w:val="28"/>
        </w:rPr>
        <w:t>т</w:t>
      </w:r>
      <w:r w:rsidRPr="00156EA1">
        <w:rPr>
          <w:szCs w:val="28"/>
        </w:rPr>
        <w:t>ся положительной, в третьем – отрицательной. При образовании</w:t>
      </w:r>
      <w:r w:rsidR="00156EA1">
        <w:rPr>
          <w:szCs w:val="28"/>
        </w:rPr>
        <w:t xml:space="preserve"> </w:t>
      </w:r>
      <w:r w:rsidRPr="00156EA1">
        <w:rPr>
          <w:szCs w:val="28"/>
        </w:rPr>
        <w:t>мышечного валика и</w:t>
      </w:r>
      <w:r w:rsidR="004F66C8" w:rsidRPr="00156EA1">
        <w:rPr>
          <w:szCs w:val="28"/>
        </w:rPr>
        <w:t xml:space="preserve">змеряют его высоту. В случае, </w:t>
      </w:r>
      <w:r w:rsidRPr="00156EA1">
        <w:rPr>
          <w:szCs w:val="28"/>
        </w:rPr>
        <w:t>если по тем или иным причинам о</w:t>
      </w:r>
      <w:r w:rsidRPr="00156EA1">
        <w:rPr>
          <w:szCs w:val="28"/>
        </w:rPr>
        <w:t>б</w:t>
      </w:r>
      <w:r w:rsidRPr="00156EA1">
        <w:rPr>
          <w:szCs w:val="28"/>
        </w:rPr>
        <w:t>ласть п</w:t>
      </w:r>
      <w:r w:rsidR="004F66C8" w:rsidRPr="00156EA1">
        <w:rPr>
          <w:szCs w:val="28"/>
        </w:rPr>
        <w:t>леча недоступна для</w:t>
      </w:r>
      <w:r w:rsidR="00156EA1">
        <w:rPr>
          <w:szCs w:val="28"/>
        </w:rPr>
        <w:t xml:space="preserve"> </w:t>
      </w:r>
      <w:r w:rsidR="004F66C8" w:rsidRPr="00156EA1">
        <w:rPr>
          <w:szCs w:val="28"/>
        </w:rPr>
        <w:t>проведения</w:t>
      </w:r>
      <w:r w:rsidRPr="00156EA1">
        <w:rPr>
          <w:szCs w:val="28"/>
        </w:rPr>
        <w:t xml:space="preserve"> данной</w:t>
      </w:r>
      <w:r w:rsidR="00156EA1">
        <w:rPr>
          <w:szCs w:val="28"/>
        </w:rPr>
        <w:t xml:space="preserve"> </w:t>
      </w:r>
      <w:r w:rsidRPr="00156EA1">
        <w:rPr>
          <w:szCs w:val="28"/>
        </w:rPr>
        <w:t>пробы, используют пере</w:t>
      </w:r>
      <w:r w:rsidRPr="00156EA1">
        <w:rPr>
          <w:szCs w:val="28"/>
        </w:rPr>
        <w:t>д</w:t>
      </w:r>
      <w:r w:rsidRPr="00156EA1">
        <w:rPr>
          <w:szCs w:val="28"/>
        </w:rPr>
        <w:t>нюю поверхность бедра.</w:t>
      </w:r>
    </w:p>
    <w:p w14:paraId="7AF74B50" w14:textId="77777777" w:rsidR="00317463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Для</w:t>
      </w:r>
      <w:r w:rsidR="00156EA1">
        <w:rPr>
          <w:szCs w:val="28"/>
        </w:rPr>
        <w:t xml:space="preserve"> </w:t>
      </w:r>
      <w:r w:rsidRPr="00156EA1">
        <w:rPr>
          <w:szCs w:val="28"/>
        </w:rPr>
        <w:t>проведения пробы на электрическое раздражение скелетных и</w:t>
      </w:r>
      <w:r w:rsidR="00156EA1">
        <w:rPr>
          <w:szCs w:val="28"/>
        </w:rPr>
        <w:t xml:space="preserve"> </w:t>
      </w:r>
      <w:r w:rsidRPr="00156EA1">
        <w:rPr>
          <w:szCs w:val="28"/>
        </w:rPr>
        <w:t>мимических</w:t>
      </w:r>
      <w:r w:rsidR="00156EA1">
        <w:rPr>
          <w:szCs w:val="28"/>
        </w:rPr>
        <w:t xml:space="preserve"> </w:t>
      </w:r>
      <w:r w:rsidRPr="00156EA1">
        <w:rPr>
          <w:szCs w:val="28"/>
        </w:rPr>
        <w:t>мышц необходим специальный портативный источник пост</w:t>
      </w:r>
      <w:r w:rsidRPr="00156EA1">
        <w:rPr>
          <w:szCs w:val="28"/>
        </w:rPr>
        <w:t>о</w:t>
      </w:r>
      <w:r w:rsidRPr="00156EA1">
        <w:rPr>
          <w:szCs w:val="28"/>
        </w:rPr>
        <w:t>янного тока и два электрода в виде иголок, которые вкалывают в области у</w:t>
      </w:r>
      <w:r w:rsidRPr="00156EA1">
        <w:rPr>
          <w:szCs w:val="28"/>
        </w:rPr>
        <w:t>г</w:t>
      </w:r>
      <w:r w:rsidRPr="00156EA1">
        <w:rPr>
          <w:szCs w:val="28"/>
        </w:rPr>
        <w:t>лов глаз, углов рта, в мышцы верхних и нижних конечностей – в области п</w:t>
      </w:r>
      <w:r w:rsidRPr="00156EA1">
        <w:rPr>
          <w:szCs w:val="28"/>
        </w:rPr>
        <w:t>е</w:t>
      </w:r>
      <w:r w:rsidRPr="00156EA1">
        <w:rPr>
          <w:szCs w:val="28"/>
        </w:rPr>
        <w:t>редней поверхности бедра в нижней трети, тыльной поверхности стопы, на наружной поверхности плечевого сустава,</w:t>
      </w:r>
      <w:r w:rsidR="00156EA1">
        <w:rPr>
          <w:szCs w:val="28"/>
        </w:rPr>
        <w:t xml:space="preserve"> </w:t>
      </w:r>
      <w:r w:rsidRPr="00156EA1">
        <w:rPr>
          <w:szCs w:val="28"/>
        </w:rPr>
        <w:t>тыльной поверхности кисти.</w:t>
      </w:r>
    </w:p>
    <w:p w14:paraId="7C1146AD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Оценку проб</w:t>
      </w:r>
      <w:r w:rsidR="00317463" w:rsidRPr="00156EA1">
        <w:rPr>
          <w:szCs w:val="28"/>
        </w:rPr>
        <w:t>ы проводят по реакции мышц и её</w:t>
      </w:r>
      <w:r w:rsidRPr="00156EA1">
        <w:rPr>
          <w:szCs w:val="28"/>
        </w:rPr>
        <w:t xml:space="preserve"> выраженности (сокращения, отдельные фибриллярные п</w:t>
      </w:r>
      <w:r w:rsidRPr="00156EA1">
        <w:rPr>
          <w:szCs w:val="28"/>
        </w:rPr>
        <w:t>о</w:t>
      </w:r>
      <w:r w:rsidRPr="00156EA1">
        <w:rPr>
          <w:szCs w:val="28"/>
        </w:rPr>
        <w:t>дергивания).</w:t>
      </w:r>
    </w:p>
    <w:p w14:paraId="3DD15C8D" w14:textId="77777777" w:rsidR="00317463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При наличии поздних трупных изменений отмечают запах от трупа, степень выраженности трупной зелени, гнилостной венозной сети кожи, гн</w:t>
      </w:r>
      <w:r w:rsidRPr="00156EA1">
        <w:rPr>
          <w:szCs w:val="28"/>
        </w:rPr>
        <w:t>и</w:t>
      </w:r>
      <w:r w:rsidRPr="00156EA1">
        <w:rPr>
          <w:szCs w:val="28"/>
        </w:rPr>
        <w:t>лостных пузырей, гнилостной эмфиземы (указывают их локализацию, цвет, размеры, форму); признаки выступания языка, прямой кишки, матки. Отм</w:t>
      </w:r>
      <w:r w:rsidRPr="00156EA1">
        <w:rPr>
          <w:szCs w:val="28"/>
        </w:rPr>
        <w:t>е</w:t>
      </w:r>
      <w:r w:rsidRPr="00156EA1">
        <w:rPr>
          <w:szCs w:val="28"/>
        </w:rPr>
        <w:t>чают наличие участков жировоска, их запах, локализацию, консистенцию, цвет и сохранность структуры тканей на его фоне.</w:t>
      </w:r>
    </w:p>
    <w:p w14:paraId="23D850E3" w14:textId="77777777" w:rsidR="00317463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Устанавливают признаки мумификации (степень высыхания трупа, цвет кожи, плотность, характер звука при ударе по коже, уменьшение размеров и массы тела трупа) или то</w:t>
      </w:r>
      <w:r w:rsidRPr="00156EA1">
        <w:rPr>
          <w:szCs w:val="28"/>
        </w:rPr>
        <w:t>р</w:t>
      </w:r>
      <w:r w:rsidRPr="00156EA1">
        <w:rPr>
          <w:szCs w:val="28"/>
        </w:rPr>
        <w:t>фяного дубления (цвет, плотность кожи, уменьшение размеров трупа).</w:t>
      </w:r>
    </w:p>
    <w:p w14:paraId="3CA3C8C4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Обн</w:t>
      </w:r>
      <w:r w:rsidRPr="00156EA1">
        <w:rPr>
          <w:szCs w:val="28"/>
        </w:rPr>
        <w:t>а</w:t>
      </w:r>
      <w:r w:rsidRPr="00156EA1">
        <w:rPr>
          <w:szCs w:val="28"/>
        </w:rPr>
        <w:t>руженных на трупе личинок и куколок насекомых целесообразно изъять, п</w:t>
      </w:r>
      <w:r w:rsidRPr="00156EA1">
        <w:rPr>
          <w:szCs w:val="28"/>
        </w:rPr>
        <w:t>о</w:t>
      </w:r>
      <w:r w:rsidRPr="00156EA1">
        <w:rPr>
          <w:szCs w:val="28"/>
        </w:rPr>
        <w:t>местить в пробирки и направить на энтомологическое исследование. Указ</w:t>
      </w:r>
      <w:r w:rsidRPr="00156EA1">
        <w:rPr>
          <w:szCs w:val="28"/>
        </w:rPr>
        <w:t>ы</w:t>
      </w:r>
      <w:r w:rsidRPr="00156EA1">
        <w:rPr>
          <w:szCs w:val="28"/>
        </w:rPr>
        <w:t>вают локализацию, цвет, высоту, размеры колоний и участков плесени на коже и одежде трупа и осторожно снимают их стерильным пинцетом и также помещают в стерильную пробирку (для лабораторного определе</w:t>
      </w:r>
      <w:r w:rsidR="00C90495" w:rsidRPr="00156EA1">
        <w:rPr>
          <w:szCs w:val="28"/>
        </w:rPr>
        <w:t>ния времени развития).</w:t>
      </w:r>
    </w:p>
    <w:p w14:paraId="7259D8CC" w14:textId="77777777" w:rsidR="00C90495" w:rsidRPr="00156EA1" w:rsidRDefault="00E80468" w:rsidP="00156EA1">
      <w:pPr>
        <w:pStyle w:val="2"/>
        <w:widowControl/>
        <w:spacing w:line="360" w:lineRule="auto"/>
        <w:ind w:firstLine="709"/>
        <w:rPr>
          <w:b/>
          <w:szCs w:val="28"/>
        </w:rPr>
      </w:pPr>
      <w:r>
        <w:rPr>
          <w:b/>
          <w:szCs w:val="28"/>
        </w:rPr>
        <w:br w:type="page"/>
      </w:r>
      <w:r w:rsidR="008C505B" w:rsidRPr="00156EA1">
        <w:rPr>
          <w:b/>
          <w:szCs w:val="28"/>
        </w:rPr>
        <w:lastRenderedPageBreak/>
        <w:t>Исследование кожного покрова</w:t>
      </w:r>
    </w:p>
    <w:p w14:paraId="7BDF02E4" w14:textId="77777777" w:rsidR="00E80468" w:rsidRDefault="00E80468" w:rsidP="00156EA1">
      <w:pPr>
        <w:pStyle w:val="2"/>
        <w:widowControl/>
        <w:spacing w:line="360" w:lineRule="auto"/>
        <w:ind w:firstLine="709"/>
        <w:rPr>
          <w:szCs w:val="28"/>
        </w:rPr>
      </w:pPr>
    </w:p>
    <w:p w14:paraId="357EDD8A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 xml:space="preserve">Отмечают цвет и особенности кожи (сухая, влажная, сальная, землистая, «гусиная» </w:t>
      </w:r>
      <w:r w:rsidR="00156EA1">
        <w:rPr>
          <w:szCs w:val="28"/>
        </w:rPr>
        <w:t>и т.д.</w:t>
      </w:r>
      <w:r w:rsidRPr="00156EA1">
        <w:rPr>
          <w:szCs w:val="28"/>
        </w:rPr>
        <w:t>), степень оволосения (в том числе и длину волос на голове), наличие участков загрязнения или нал</w:t>
      </w:r>
      <w:r w:rsidRPr="00156EA1">
        <w:rPr>
          <w:szCs w:val="28"/>
        </w:rPr>
        <w:t>о</w:t>
      </w:r>
      <w:r w:rsidRPr="00156EA1">
        <w:rPr>
          <w:szCs w:val="28"/>
        </w:rPr>
        <w:t>жения, следов медицинских инъекций, хирургических разрезов, высыпаний, припухлостей, струпов, изъязвлений, врожденных и приобретенных анат</w:t>
      </w:r>
      <w:r w:rsidRPr="00156EA1">
        <w:rPr>
          <w:szCs w:val="28"/>
        </w:rPr>
        <w:t>о</w:t>
      </w:r>
      <w:r w:rsidRPr="00156EA1">
        <w:rPr>
          <w:szCs w:val="28"/>
        </w:rPr>
        <w:t>мических и иных индивидуальных особенностей (рубцы, родимые пятна, т</w:t>
      </w:r>
      <w:r w:rsidRPr="00156EA1">
        <w:rPr>
          <w:szCs w:val="28"/>
        </w:rPr>
        <w:t>а</w:t>
      </w:r>
      <w:r w:rsidRPr="00156EA1">
        <w:rPr>
          <w:szCs w:val="28"/>
        </w:rPr>
        <w:t>туировки и пр.).</w:t>
      </w:r>
    </w:p>
    <w:p w14:paraId="5F05C296" w14:textId="77777777" w:rsidR="00317463" w:rsidRPr="00156EA1" w:rsidRDefault="00317463" w:rsidP="00156EA1">
      <w:pPr>
        <w:pStyle w:val="2"/>
        <w:widowControl/>
        <w:spacing w:line="360" w:lineRule="auto"/>
        <w:ind w:firstLine="709"/>
        <w:rPr>
          <w:szCs w:val="28"/>
        </w:rPr>
      </w:pPr>
    </w:p>
    <w:p w14:paraId="7B06CAF5" w14:textId="77777777" w:rsidR="00C90495" w:rsidRPr="00156EA1" w:rsidRDefault="008C505B" w:rsidP="00156EA1">
      <w:pPr>
        <w:pStyle w:val="2"/>
        <w:widowControl/>
        <w:spacing w:line="360" w:lineRule="auto"/>
        <w:ind w:firstLine="709"/>
        <w:rPr>
          <w:b/>
          <w:szCs w:val="28"/>
        </w:rPr>
      </w:pPr>
      <w:r w:rsidRPr="00156EA1">
        <w:rPr>
          <w:b/>
          <w:szCs w:val="28"/>
        </w:rPr>
        <w:t>Исследование отдельных областей тела</w:t>
      </w:r>
    </w:p>
    <w:p w14:paraId="4EA50A5F" w14:textId="77777777" w:rsidR="00E80468" w:rsidRDefault="00E80468" w:rsidP="00156EA1">
      <w:pPr>
        <w:pStyle w:val="2"/>
        <w:widowControl/>
        <w:spacing w:line="360" w:lineRule="auto"/>
        <w:ind w:firstLine="709"/>
        <w:rPr>
          <w:szCs w:val="28"/>
        </w:rPr>
      </w:pPr>
    </w:p>
    <w:p w14:paraId="2C8BB19C" w14:textId="77777777" w:rsidR="00317463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Исследуя голову путем её ощупывания, отмечают состояние костей мозгового и лицевого черепа, нал</w:t>
      </w:r>
      <w:r w:rsidRPr="00156EA1">
        <w:rPr>
          <w:szCs w:val="28"/>
        </w:rPr>
        <w:t>и</w:t>
      </w:r>
      <w:r w:rsidRPr="00156EA1">
        <w:rPr>
          <w:szCs w:val="28"/>
        </w:rPr>
        <w:t>чие подвижности, деформации и другие особенности. Особо тщательно о</w:t>
      </w:r>
      <w:r w:rsidRPr="00156EA1">
        <w:rPr>
          <w:szCs w:val="28"/>
        </w:rPr>
        <w:t>с</w:t>
      </w:r>
      <w:r w:rsidRPr="00156EA1">
        <w:rPr>
          <w:szCs w:val="28"/>
        </w:rPr>
        <w:t xml:space="preserve">матривают волосистую часть, отмечая цвет и длину волос, облысение </w:t>
      </w:r>
      <w:r w:rsidR="00156EA1">
        <w:rPr>
          <w:szCs w:val="28"/>
        </w:rPr>
        <w:t>и т.д.</w:t>
      </w:r>
      <w:r w:rsidRPr="00156EA1">
        <w:rPr>
          <w:szCs w:val="28"/>
        </w:rPr>
        <w:t xml:space="preserve"> Указывают, открыты ли глаза, определяют цвет радужной оболочки и ди</w:t>
      </w:r>
      <w:r w:rsidRPr="00156EA1">
        <w:rPr>
          <w:szCs w:val="28"/>
        </w:rPr>
        <w:t>а</w:t>
      </w:r>
      <w:r w:rsidRPr="00156EA1">
        <w:rPr>
          <w:szCs w:val="28"/>
        </w:rPr>
        <w:t>метр зрачков, консистенцию глазных яблок; отмечают цвет, кровенаполн</w:t>
      </w:r>
      <w:r w:rsidRPr="00156EA1">
        <w:rPr>
          <w:szCs w:val="28"/>
        </w:rPr>
        <w:t>е</w:t>
      </w:r>
      <w:r w:rsidRPr="00156EA1">
        <w:rPr>
          <w:szCs w:val="28"/>
        </w:rPr>
        <w:t>ние, влажность белочной и соединительной оболочек (бледность, отёчность, желтушность, наличие экхимозов), одутловатость лица. Регистрируют нал</w:t>
      </w:r>
      <w:r w:rsidRPr="00156EA1">
        <w:rPr>
          <w:szCs w:val="28"/>
        </w:rPr>
        <w:t>и</w:t>
      </w:r>
      <w:r w:rsidRPr="00156EA1">
        <w:rPr>
          <w:szCs w:val="28"/>
        </w:rPr>
        <w:t>чие (или отсутствие) и характер выделений из отверстий носа, рта и слух</w:t>
      </w:r>
      <w:r w:rsidRPr="00156EA1">
        <w:rPr>
          <w:szCs w:val="28"/>
        </w:rPr>
        <w:t>о</w:t>
      </w:r>
      <w:r w:rsidRPr="00156EA1">
        <w:rPr>
          <w:szCs w:val="28"/>
        </w:rPr>
        <w:t>вых проходов.</w:t>
      </w:r>
    </w:p>
    <w:p w14:paraId="06297203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Осматривают кайму и слизистую оболочку губ. Отмечают, о</w:t>
      </w:r>
      <w:r w:rsidRPr="00156EA1">
        <w:rPr>
          <w:szCs w:val="28"/>
        </w:rPr>
        <w:t>т</w:t>
      </w:r>
      <w:r w:rsidRPr="00156EA1">
        <w:rPr>
          <w:szCs w:val="28"/>
        </w:rPr>
        <w:t>крыт ли рот, сомкнуты ли зубы, имеется ли ущемление языка. Указывают цвет и особенности видимых зубов, наличие протезов и количество коронок, в том числе из жёлтого или белого металла. Описывают состояние альве</w:t>
      </w:r>
      <w:r w:rsidRPr="00156EA1">
        <w:rPr>
          <w:szCs w:val="28"/>
        </w:rPr>
        <w:t>о</w:t>
      </w:r>
      <w:r w:rsidRPr="00156EA1">
        <w:rPr>
          <w:szCs w:val="28"/>
        </w:rPr>
        <w:t>лярной поверхности дёсен отсутствующих зубов. Отмечают наличие (или о</w:t>
      </w:r>
      <w:r w:rsidRPr="00156EA1">
        <w:rPr>
          <w:szCs w:val="28"/>
        </w:rPr>
        <w:t>т</w:t>
      </w:r>
      <w:r w:rsidRPr="00156EA1">
        <w:rPr>
          <w:szCs w:val="28"/>
        </w:rPr>
        <w:t>сутствие) в полости рта крови, частиц пищевых масс, порошков, иных ин</w:t>
      </w:r>
      <w:r w:rsidRPr="00156EA1">
        <w:rPr>
          <w:szCs w:val="28"/>
        </w:rPr>
        <w:t>о</w:t>
      </w:r>
      <w:r w:rsidRPr="00156EA1">
        <w:rPr>
          <w:szCs w:val="28"/>
        </w:rPr>
        <w:t>родных предметов.</w:t>
      </w:r>
    </w:p>
    <w:p w14:paraId="7F078360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Осматривают шею, грудь, живот, спину, верхние и нижние конечности, подмышечные впадины, складки кожи под молочными железами, проме</w:t>
      </w:r>
      <w:r w:rsidRPr="00156EA1">
        <w:rPr>
          <w:szCs w:val="28"/>
        </w:rPr>
        <w:t>ж</w:t>
      </w:r>
      <w:r w:rsidRPr="00156EA1">
        <w:rPr>
          <w:szCs w:val="28"/>
        </w:rPr>
        <w:t>ность и область заднепроходного отверстия.</w:t>
      </w:r>
    </w:p>
    <w:p w14:paraId="5E47F31C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lastRenderedPageBreak/>
        <w:t>При исследовании трупов женщин определяют форму и размеры м</w:t>
      </w:r>
      <w:r w:rsidRPr="00156EA1">
        <w:rPr>
          <w:szCs w:val="28"/>
        </w:rPr>
        <w:t>о</w:t>
      </w:r>
      <w:r w:rsidRPr="00156EA1">
        <w:rPr>
          <w:szCs w:val="28"/>
        </w:rPr>
        <w:t>лочных желез, пигментацию околососковых кружков и белой линии живота, наличие выделений из сосков при надавливании на молочные железы, рубцов беременности и другие особенности.</w:t>
      </w:r>
    </w:p>
    <w:p w14:paraId="09464F1E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При исследовании наружных половых органов у мужчин определяют состояние крайней плоти, мошонки, наружного отверстия мочеиспускател</w:t>
      </w:r>
      <w:r w:rsidRPr="00156EA1">
        <w:rPr>
          <w:szCs w:val="28"/>
        </w:rPr>
        <w:t>ь</w:t>
      </w:r>
      <w:r w:rsidRPr="00156EA1">
        <w:rPr>
          <w:szCs w:val="28"/>
        </w:rPr>
        <w:t>ного канала; у женщин – состояние промежности, половых губ, входа во вл</w:t>
      </w:r>
      <w:r w:rsidRPr="00156EA1">
        <w:rPr>
          <w:szCs w:val="28"/>
        </w:rPr>
        <w:t>а</w:t>
      </w:r>
      <w:r w:rsidRPr="00156EA1">
        <w:rPr>
          <w:szCs w:val="28"/>
        </w:rPr>
        <w:t>галище, девственной плевы, влагалища. Указывают на наличие (или отсутс</w:t>
      </w:r>
      <w:r w:rsidRPr="00156EA1">
        <w:rPr>
          <w:szCs w:val="28"/>
        </w:rPr>
        <w:t>т</w:t>
      </w:r>
      <w:r w:rsidRPr="00156EA1">
        <w:rPr>
          <w:szCs w:val="28"/>
        </w:rPr>
        <w:t>вие) выделений, повреждений, рубцов, язв и других особенностей. Опред</w:t>
      </w:r>
      <w:r w:rsidRPr="00156EA1">
        <w:rPr>
          <w:szCs w:val="28"/>
        </w:rPr>
        <w:t>е</w:t>
      </w:r>
      <w:r w:rsidRPr="00156EA1">
        <w:rPr>
          <w:szCs w:val="28"/>
        </w:rPr>
        <w:t>ляют состояние заднепроходного отверстия и кожи вокруг него.</w:t>
      </w:r>
    </w:p>
    <w:p w14:paraId="6955F27C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Исследуют (на ощупь) кости скелета, отмечая наличие или отсутствие патологической подвижности или деформации.</w:t>
      </w:r>
    </w:p>
    <w:p w14:paraId="21446EEB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Все обнаруженные при наружном исследовании повреждения опис</w:t>
      </w:r>
      <w:r w:rsidRPr="00156EA1">
        <w:rPr>
          <w:szCs w:val="28"/>
        </w:rPr>
        <w:t>ы</w:t>
      </w:r>
      <w:r w:rsidRPr="00156EA1">
        <w:rPr>
          <w:szCs w:val="28"/>
        </w:rPr>
        <w:t>вают при последовательном осмотре различных областей трупа либо отдел</w:t>
      </w:r>
      <w:r w:rsidRPr="00156EA1">
        <w:rPr>
          <w:szCs w:val="28"/>
        </w:rPr>
        <w:t>ь</w:t>
      </w:r>
      <w:r w:rsidRPr="00156EA1">
        <w:rPr>
          <w:szCs w:val="28"/>
        </w:rPr>
        <w:t>но в конце раздела «Наружное исследование» в рубрике «Повреждения».</w:t>
      </w:r>
    </w:p>
    <w:p w14:paraId="595FE81D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Исследование наружных повреждений производят вначале невоор</w:t>
      </w:r>
      <w:r w:rsidRPr="00156EA1">
        <w:rPr>
          <w:szCs w:val="28"/>
        </w:rPr>
        <w:t>у</w:t>
      </w:r>
      <w:r w:rsidRPr="00156EA1">
        <w:rPr>
          <w:szCs w:val="28"/>
        </w:rPr>
        <w:t>женным глазом, а при необходимости с помощью лупы, стереомикроскопа, операционного микроскопа. Исследование производят с полнотой, обеспеч</w:t>
      </w:r>
      <w:r w:rsidRPr="00156EA1">
        <w:rPr>
          <w:szCs w:val="28"/>
        </w:rPr>
        <w:t>и</w:t>
      </w:r>
      <w:r w:rsidRPr="00156EA1">
        <w:rPr>
          <w:szCs w:val="28"/>
        </w:rPr>
        <w:t>вающей получение необходимых фактических данных для последующей р</w:t>
      </w:r>
      <w:r w:rsidRPr="00156EA1">
        <w:rPr>
          <w:szCs w:val="28"/>
        </w:rPr>
        <w:t>е</w:t>
      </w:r>
      <w:r w:rsidRPr="00156EA1">
        <w:rPr>
          <w:szCs w:val="28"/>
        </w:rPr>
        <w:t>конструкции обстоятельств происшествия (установление механизма образ</w:t>
      </w:r>
      <w:r w:rsidRPr="00156EA1">
        <w:rPr>
          <w:szCs w:val="28"/>
        </w:rPr>
        <w:t>о</w:t>
      </w:r>
      <w:r w:rsidRPr="00156EA1">
        <w:rPr>
          <w:szCs w:val="28"/>
        </w:rPr>
        <w:t xml:space="preserve">вания повреждения; выявление видовых, групповых или индивидуальных признаков орудия травмы </w:t>
      </w:r>
      <w:r w:rsidR="00156EA1">
        <w:rPr>
          <w:szCs w:val="28"/>
        </w:rPr>
        <w:t>и т.д.</w:t>
      </w:r>
      <w:r w:rsidRPr="00156EA1">
        <w:rPr>
          <w:szCs w:val="28"/>
        </w:rPr>
        <w:t>).</w:t>
      </w:r>
    </w:p>
    <w:p w14:paraId="4F5889F5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При наличии однотипных повреждений допускается их группировка при описании по отдельным анатомическим областям.</w:t>
      </w:r>
    </w:p>
    <w:p w14:paraId="12B16BA6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При определении локализации повреждения указывают соответству</w:t>
      </w:r>
      <w:r w:rsidRPr="00156EA1">
        <w:rPr>
          <w:szCs w:val="28"/>
        </w:rPr>
        <w:t>ю</w:t>
      </w:r>
      <w:r w:rsidRPr="00156EA1">
        <w:rPr>
          <w:szCs w:val="28"/>
        </w:rPr>
        <w:t>щую анатомическую область и расстояние от повреждения до ближайших анатомических точек-ориентиров, используя систему прямоугольных коо</w:t>
      </w:r>
      <w:r w:rsidRPr="00156EA1">
        <w:rPr>
          <w:szCs w:val="28"/>
        </w:rPr>
        <w:t>р</w:t>
      </w:r>
      <w:r w:rsidRPr="00156EA1">
        <w:rPr>
          <w:szCs w:val="28"/>
        </w:rPr>
        <w:t xml:space="preserve">динат, а также при необходимости (транспортная </w:t>
      </w:r>
      <w:r w:rsidRPr="00156EA1">
        <w:rPr>
          <w:szCs w:val="28"/>
        </w:rPr>
        <w:lastRenderedPageBreak/>
        <w:t>травма, огнестрельные, к</w:t>
      </w:r>
      <w:r w:rsidRPr="00156EA1">
        <w:rPr>
          <w:szCs w:val="28"/>
        </w:rPr>
        <w:t>о</w:t>
      </w:r>
      <w:r w:rsidRPr="00156EA1">
        <w:rPr>
          <w:szCs w:val="28"/>
        </w:rPr>
        <w:t>лото-резаные повреждения и др.) измеряют расстояние от подошвенной п</w:t>
      </w:r>
      <w:r w:rsidRPr="00156EA1">
        <w:rPr>
          <w:szCs w:val="28"/>
        </w:rPr>
        <w:t>о</w:t>
      </w:r>
      <w:r w:rsidRPr="00156EA1">
        <w:rPr>
          <w:szCs w:val="28"/>
        </w:rPr>
        <w:t>верхности стоп до нижнего уровня каждого повреждения.</w:t>
      </w:r>
    </w:p>
    <w:p w14:paraId="3B7B8B82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Форму повреждения описывают применительно к геометрическим ф</w:t>
      </w:r>
      <w:r w:rsidRPr="00156EA1">
        <w:rPr>
          <w:szCs w:val="28"/>
        </w:rPr>
        <w:t>и</w:t>
      </w:r>
      <w:r w:rsidRPr="00156EA1">
        <w:rPr>
          <w:szCs w:val="28"/>
        </w:rPr>
        <w:t xml:space="preserve">гурам (треугольная, круглая, овальная </w:t>
      </w:r>
      <w:r w:rsidR="00156EA1">
        <w:rPr>
          <w:szCs w:val="28"/>
        </w:rPr>
        <w:t>и т.д.</w:t>
      </w:r>
      <w:r w:rsidRPr="00156EA1">
        <w:rPr>
          <w:szCs w:val="28"/>
        </w:rPr>
        <w:t>).</w:t>
      </w:r>
    </w:p>
    <w:p w14:paraId="0DA3C9A7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Для обозначения цвета повреждений используют основные цвета и о</w:t>
      </w:r>
      <w:r w:rsidRPr="00156EA1">
        <w:rPr>
          <w:szCs w:val="28"/>
        </w:rPr>
        <w:t>т</w:t>
      </w:r>
      <w:r w:rsidRPr="00156EA1">
        <w:rPr>
          <w:szCs w:val="28"/>
        </w:rPr>
        <w:t>тенки (по шкале цветов).</w:t>
      </w:r>
    </w:p>
    <w:p w14:paraId="5F7BD3D3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Размеры повреждений указывают в сантиметрах, используя для изм</w:t>
      </w:r>
      <w:r w:rsidRPr="00156EA1">
        <w:rPr>
          <w:szCs w:val="28"/>
        </w:rPr>
        <w:t>е</w:t>
      </w:r>
      <w:r w:rsidRPr="00156EA1">
        <w:rPr>
          <w:szCs w:val="28"/>
        </w:rPr>
        <w:t>рения линейки из твердого материала (металла, пластмассы).</w:t>
      </w:r>
    </w:p>
    <w:p w14:paraId="2C7A1C6C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При исследовании участков наложений или загрязнений в области п</w:t>
      </w:r>
      <w:r w:rsidRPr="00156EA1">
        <w:rPr>
          <w:szCs w:val="28"/>
        </w:rPr>
        <w:t>о</w:t>
      </w:r>
      <w:r w:rsidRPr="00156EA1">
        <w:rPr>
          <w:szCs w:val="28"/>
        </w:rPr>
        <w:t xml:space="preserve">вреждений дополнительно отмечают предполагаемый характер вещества (кровь, копоть, смазочные масла, краска, песок </w:t>
      </w:r>
      <w:r w:rsidR="00156EA1">
        <w:rPr>
          <w:szCs w:val="28"/>
        </w:rPr>
        <w:t>и т.д.</w:t>
      </w:r>
      <w:r w:rsidRPr="00156EA1">
        <w:rPr>
          <w:szCs w:val="28"/>
        </w:rPr>
        <w:t>) и локализацию.</w:t>
      </w:r>
    </w:p>
    <w:p w14:paraId="63A11BBF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При исследовании состояния тканей, прилежащих к повреждению, о</w:t>
      </w:r>
      <w:r w:rsidRPr="00156EA1">
        <w:rPr>
          <w:szCs w:val="28"/>
        </w:rPr>
        <w:t>т</w:t>
      </w:r>
      <w:r w:rsidRPr="00156EA1">
        <w:rPr>
          <w:szCs w:val="28"/>
        </w:rPr>
        <w:t>мечают наличие или отсутствие отека (припухлости); цвет, форму, интенси</w:t>
      </w:r>
      <w:r w:rsidRPr="00156EA1">
        <w:rPr>
          <w:szCs w:val="28"/>
        </w:rPr>
        <w:t>в</w:t>
      </w:r>
      <w:r w:rsidRPr="00156EA1">
        <w:rPr>
          <w:szCs w:val="28"/>
        </w:rPr>
        <w:t>ность, че</w:t>
      </w:r>
      <w:r w:rsidRPr="00156EA1">
        <w:rPr>
          <w:szCs w:val="28"/>
        </w:rPr>
        <w:t>т</w:t>
      </w:r>
      <w:r w:rsidRPr="00156EA1">
        <w:rPr>
          <w:szCs w:val="28"/>
        </w:rPr>
        <w:t>кость границ, размеры кровоизлияния.</w:t>
      </w:r>
    </w:p>
    <w:p w14:paraId="36B2574A" w14:textId="77777777" w:rsidR="00317463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Для уточнения характера и особенностей повреждений или болезне</w:t>
      </w:r>
      <w:r w:rsidRPr="00156EA1">
        <w:rPr>
          <w:szCs w:val="28"/>
        </w:rPr>
        <w:t>н</w:t>
      </w:r>
      <w:r w:rsidRPr="00156EA1">
        <w:rPr>
          <w:szCs w:val="28"/>
        </w:rPr>
        <w:t>ных изменений костей вначале (при наличии технической возможности) пр</w:t>
      </w:r>
      <w:r w:rsidRPr="00156EA1">
        <w:rPr>
          <w:szCs w:val="28"/>
        </w:rPr>
        <w:t>о</w:t>
      </w:r>
      <w:r w:rsidRPr="00156EA1">
        <w:rPr>
          <w:szCs w:val="28"/>
        </w:rPr>
        <w:t>изводят их рентгенографию, затем рассекают мягкие ткани, исследуют кости и окружающие ткани на месте.</w:t>
      </w:r>
    </w:p>
    <w:p w14:paraId="72CB70BF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В необходимых случаях повреждённую кость извлекают и очищают от мягких тканей. Указывают точную локализацию п</w:t>
      </w:r>
      <w:r w:rsidRPr="00156EA1">
        <w:rPr>
          <w:szCs w:val="28"/>
        </w:rPr>
        <w:t>е</w:t>
      </w:r>
      <w:r w:rsidRPr="00156EA1">
        <w:rPr>
          <w:szCs w:val="28"/>
        </w:rPr>
        <w:t>релома, направление его плоскости, морфологические особенности, характ</w:t>
      </w:r>
      <w:r w:rsidRPr="00156EA1">
        <w:rPr>
          <w:szCs w:val="28"/>
        </w:rPr>
        <w:t>е</w:t>
      </w:r>
      <w:r w:rsidRPr="00156EA1">
        <w:rPr>
          <w:szCs w:val="28"/>
        </w:rPr>
        <w:t>ризующие вид деформации и характер разрушения, наличие и особенности фрагментов костей.</w:t>
      </w:r>
    </w:p>
    <w:p w14:paraId="01B13871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В случаях транспортной травмы (или при подозрении на неё), при п</w:t>
      </w:r>
      <w:r w:rsidRPr="00156EA1">
        <w:rPr>
          <w:szCs w:val="28"/>
        </w:rPr>
        <w:t>а</w:t>
      </w:r>
      <w:r w:rsidRPr="00156EA1">
        <w:rPr>
          <w:szCs w:val="28"/>
        </w:rPr>
        <w:t>дениях с различной высоты (в том числе из положения стоя), а также в сл</w:t>
      </w:r>
      <w:r w:rsidRPr="00156EA1">
        <w:rPr>
          <w:szCs w:val="28"/>
        </w:rPr>
        <w:t>у</w:t>
      </w:r>
      <w:r w:rsidRPr="00156EA1">
        <w:rPr>
          <w:szCs w:val="28"/>
        </w:rPr>
        <w:t xml:space="preserve">чаях причинения повреждений тупыми предметами, когда не исключается возможность возникновения кровоизлияний в глубокие мышцы, разрывов связок и мышц, повреждений костей, – производят разрезы мягких тканей задней поверхности тела (от затылочного бугра до крестца по линии </w:t>
      </w:r>
      <w:r w:rsidRPr="00156EA1">
        <w:rPr>
          <w:szCs w:val="28"/>
        </w:rPr>
        <w:lastRenderedPageBreak/>
        <w:t>ост</w:t>
      </w:r>
      <w:r w:rsidRPr="00156EA1">
        <w:rPr>
          <w:szCs w:val="28"/>
        </w:rPr>
        <w:t>и</w:t>
      </w:r>
      <w:r w:rsidRPr="00156EA1">
        <w:rPr>
          <w:szCs w:val="28"/>
        </w:rPr>
        <w:t>стых отростков позвонков и далее через ягодицы по задней поверхности б</w:t>
      </w:r>
      <w:r w:rsidRPr="00156EA1">
        <w:rPr>
          <w:szCs w:val="28"/>
        </w:rPr>
        <w:t>е</w:t>
      </w:r>
      <w:r w:rsidRPr="00156EA1">
        <w:rPr>
          <w:szCs w:val="28"/>
        </w:rPr>
        <w:t>дер и голеней) с последующей послойной препаровкой для обнаружения (или искл</w:t>
      </w:r>
      <w:r w:rsidRPr="00156EA1">
        <w:rPr>
          <w:szCs w:val="28"/>
        </w:rPr>
        <w:t>ю</w:t>
      </w:r>
      <w:r w:rsidRPr="00156EA1">
        <w:rPr>
          <w:szCs w:val="28"/>
        </w:rPr>
        <w:t>чения) повреждений.</w:t>
      </w:r>
    </w:p>
    <w:p w14:paraId="06CEEDA5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В зависимости от особенностей конкретного случая исследование тк</w:t>
      </w:r>
      <w:r w:rsidRPr="00156EA1">
        <w:rPr>
          <w:szCs w:val="28"/>
        </w:rPr>
        <w:t>а</w:t>
      </w:r>
      <w:r w:rsidRPr="00156EA1">
        <w:rPr>
          <w:szCs w:val="28"/>
        </w:rPr>
        <w:t>ней задней поверхности тела можно производить после окончания внутре</w:t>
      </w:r>
      <w:r w:rsidRPr="00156EA1">
        <w:rPr>
          <w:szCs w:val="28"/>
        </w:rPr>
        <w:t>н</w:t>
      </w:r>
      <w:r w:rsidRPr="00156EA1">
        <w:rPr>
          <w:szCs w:val="28"/>
        </w:rPr>
        <w:t>него исследования трупа.</w:t>
      </w:r>
    </w:p>
    <w:p w14:paraId="4B7F74F6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Отмечают расположение наружных повреждений на контурных из</w:t>
      </w:r>
      <w:r w:rsidRPr="00156EA1">
        <w:rPr>
          <w:szCs w:val="28"/>
        </w:rPr>
        <w:t>о</w:t>
      </w:r>
      <w:r w:rsidRPr="00156EA1">
        <w:rPr>
          <w:szCs w:val="28"/>
        </w:rPr>
        <w:t>бражениях частей тела человека; схематически зарисовывают форму повр</w:t>
      </w:r>
      <w:r w:rsidRPr="00156EA1">
        <w:rPr>
          <w:szCs w:val="28"/>
        </w:rPr>
        <w:t>е</w:t>
      </w:r>
      <w:r w:rsidRPr="00156EA1">
        <w:rPr>
          <w:szCs w:val="28"/>
        </w:rPr>
        <w:t>жд</w:t>
      </w:r>
      <w:r w:rsidRPr="00156EA1">
        <w:rPr>
          <w:szCs w:val="28"/>
        </w:rPr>
        <w:t>е</w:t>
      </w:r>
      <w:r w:rsidRPr="00156EA1">
        <w:rPr>
          <w:szCs w:val="28"/>
        </w:rPr>
        <w:t>ний и характерных следов на одежде, головном уборе и обуви.</w:t>
      </w:r>
    </w:p>
    <w:p w14:paraId="73B6DDAB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При наличии технической возможности повреждения на теле и одежде фотографируют. Производят снимки не только обзорного характера (общий вид тела с повреждениями), но и отдельных повреждений, используя ма</w:t>
      </w:r>
      <w:r w:rsidRPr="00156EA1">
        <w:rPr>
          <w:szCs w:val="28"/>
        </w:rPr>
        <w:t>с</w:t>
      </w:r>
      <w:r w:rsidRPr="00156EA1">
        <w:rPr>
          <w:szCs w:val="28"/>
        </w:rPr>
        <w:t>штабную линейку.</w:t>
      </w:r>
    </w:p>
    <w:p w14:paraId="4962D1A5" w14:textId="77777777" w:rsidR="008C505B" w:rsidRPr="00156EA1" w:rsidRDefault="008C505B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В соответствии с ранее намеченным и скорректированным в ходе н</w:t>
      </w:r>
      <w:r w:rsidRPr="00156EA1">
        <w:rPr>
          <w:szCs w:val="28"/>
        </w:rPr>
        <w:t>а</w:t>
      </w:r>
      <w:r w:rsidRPr="00156EA1">
        <w:rPr>
          <w:szCs w:val="28"/>
        </w:rPr>
        <w:t>ружного исследования рациональным комплексом лабораторных исследов</w:t>
      </w:r>
      <w:r w:rsidRPr="00156EA1">
        <w:rPr>
          <w:szCs w:val="28"/>
        </w:rPr>
        <w:t>а</w:t>
      </w:r>
      <w:r w:rsidRPr="00156EA1">
        <w:rPr>
          <w:szCs w:val="28"/>
        </w:rPr>
        <w:t>ний берут (делая запись о произведенных действиях) тот биологический м</w:t>
      </w:r>
      <w:r w:rsidRPr="00156EA1">
        <w:rPr>
          <w:szCs w:val="28"/>
        </w:rPr>
        <w:t>а</w:t>
      </w:r>
      <w:r w:rsidRPr="00156EA1">
        <w:rPr>
          <w:szCs w:val="28"/>
        </w:rPr>
        <w:t>териал и иные объекты, которые могут быть загрязнены или изменены при последующем вскрытии трупа (например, кожу для люминесцентного иссл</w:t>
      </w:r>
      <w:r w:rsidRPr="00156EA1">
        <w:rPr>
          <w:szCs w:val="28"/>
        </w:rPr>
        <w:t>е</w:t>
      </w:r>
      <w:r w:rsidRPr="00156EA1">
        <w:rPr>
          <w:szCs w:val="28"/>
        </w:rPr>
        <w:t xml:space="preserve">дования следов смазочных веществ, краски и др., контактно-диффузионного или спектрографического исследования на ней наложений металлов </w:t>
      </w:r>
      <w:r w:rsidR="00156EA1">
        <w:rPr>
          <w:szCs w:val="28"/>
        </w:rPr>
        <w:t>и т.д.</w:t>
      </w:r>
      <w:r w:rsidRPr="00156EA1">
        <w:rPr>
          <w:szCs w:val="28"/>
        </w:rPr>
        <w:t>), делают отпечатки роговицы, секрета молочных желез, мазки содержимого полости рта, влагалища, прямой кишки, смывы кожи и частицы вещества из участков её загрязн</w:t>
      </w:r>
      <w:r w:rsidRPr="00156EA1">
        <w:rPr>
          <w:szCs w:val="28"/>
        </w:rPr>
        <w:t>е</w:t>
      </w:r>
      <w:r w:rsidRPr="00156EA1">
        <w:rPr>
          <w:szCs w:val="28"/>
        </w:rPr>
        <w:t>ния, берут образцы волос.</w:t>
      </w:r>
    </w:p>
    <w:p w14:paraId="6F118FC3" w14:textId="77777777" w:rsidR="00095AF1" w:rsidRPr="00156EA1" w:rsidRDefault="00095AF1" w:rsidP="00156EA1">
      <w:pPr>
        <w:pStyle w:val="2"/>
        <w:widowControl/>
        <w:spacing w:line="360" w:lineRule="auto"/>
        <w:ind w:firstLine="709"/>
        <w:rPr>
          <w:szCs w:val="28"/>
        </w:rPr>
      </w:pPr>
    </w:p>
    <w:p w14:paraId="0FC53077" w14:textId="77777777" w:rsidR="00201346" w:rsidRPr="00156EA1" w:rsidRDefault="00201346" w:rsidP="00156EA1">
      <w:pPr>
        <w:pStyle w:val="2"/>
        <w:widowControl/>
        <w:spacing w:line="360" w:lineRule="auto"/>
        <w:ind w:firstLine="709"/>
        <w:rPr>
          <w:b/>
          <w:szCs w:val="28"/>
        </w:rPr>
      </w:pPr>
      <w:r w:rsidRPr="00156EA1">
        <w:rPr>
          <w:b/>
          <w:szCs w:val="28"/>
        </w:rPr>
        <w:t>Разрушение трупа животными, птицами, рыбами, насекомыми</w:t>
      </w:r>
    </w:p>
    <w:p w14:paraId="1AE10C31" w14:textId="77777777" w:rsidR="00E80468" w:rsidRDefault="00E80468" w:rsidP="00156EA1">
      <w:pPr>
        <w:pStyle w:val="2"/>
        <w:widowControl/>
        <w:spacing w:line="360" w:lineRule="auto"/>
        <w:ind w:firstLine="709"/>
        <w:rPr>
          <w:szCs w:val="28"/>
        </w:rPr>
      </w:pPr>
    </w:p>
    <w:p w14:paraId="469D67CD" w14:textId="77777777" w:rsidR="00201346" w:rsidRPr="00156EA1" w:rsidRDefault="00201346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Трупы сильно повреждаются и даже полностью разрушаются различными насекомыми, грызунами, хищниками и др.</w:t>
      </w:r>
    </w:p>
    <w:p w14:paraId="1FA3FF90" w14:textId="77777777" w:rsidR="00201346" w:rsidRPr="00156EA1" w:rsidRDefault="00201346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 xml:space="preserve">Из насекомых особенно сильно разрушают труп мухи (комнатные, трупные, синие, мясные и др.), которые вскоре после смерти начинают </w:t>
      </w:r>
      <w:r w:rsidRPr="00156EA1">
        <w:rPr>
          <w:szCs w:val="28"/>
        </w:rPr>
        <w:lastRenderedPageBreak/>
        <w:t>откладывать яички в виде беловатых крупинок в области углов глаз, вокруг отверстий носа и рта, у заднепроходного</w:t>
      </w:r>
      <w:r w:rsidR="004B64DF" w:rsidRPr="00156EA1">
        <w:rPr>
          <w:szCs w:val="28"/>
        </w:rPr>
        <w:t xml:space="preserve"> отверстия, вокруг ран. Через 1</w:t>
      </w:r>
      <w:r w:rsidR="00156EA1">
        <w:rPr>
          <w:szCs w:val="28"/>
        </w:rPr>
        <w:t>–</w:t>
      </w:r>
      <w:r w:rsidR="00156EA1" w:rsidRPr="00156EA1">
        <w:rPr>
          <w:szCs w:val="28"/>
        </w:rPr>
        <w:t>3</w:t>
      </w:r>
      <w:r w:rsidRPr="00156EA1">
        <w:rPr>
          <w:szCs w:val="28"/>
        </w:rPr>
        <w:t xml:space="preserve"> суток при теплой погоде из яичек появляются личинки, интенсивно поедающие мягкие ткани трупа. Личинки имеют вид белых червячков, обильно покрывающих труп. Они проникают внутрь тела и там продолж</w:t>
      </w:r>
      <w:r w:rsidR="004B64DF" w:rsidRPr="00156EA1">
        <w:rPr>
          <w:szCs w:val="28"/>
        </w:rPr>
        <w:t>ают свое развитие в течение 1,5</w:t>
      </w:r>
      <w:r w:rsidR="00156EA1">
        <w:rPr>
          <w:szCs w:val="28"/>
        </w:rPr>
        <w:t>–</w:t>
      </w:r>
      <w:r w:rsidR="00156EA1" w:rsidRPr="00156EA1">
        <w:rPr>
          <w:szCs w:val="28"/>
        </w:rPr>
        <w:t>2</w:t>
      </w:r>
      <w:r w:rsidRPr="00156EA1">
        <w:rPr>
          <w:szCs w:val="28"/>
        </w:rPr>
        <w:t xml:space="preserve"> недель, превращаясь в куколок, из которых через 2 недели появляются мухи. Затем начинается новый цикл размножения мух. При благоприятных условиях мухи могут полностью разрушить мяг</w:t>
      </w:r>
      <w:r w:rsidR="004B64DF" w:rsidRPr="00156EA1">
        <w:rPr>
          <w:szCs w:val="28"/>
        </w:rPr>
        <w:t>кие ткани новорожденного за 1,5</w:t>
      </w:r>
      <w:r w:rsidR="00156EA1">
        <w:rPr>
          <w:szCs w:val="28"/>
        </w:rPr>
        <w:t>–</w:t>
      </w:r>
      <w:r w:rsidR="00156EA1" w:rsidRPr="00156EA1">
        <w:rPr>
          <w:szCs w:val="28"/>
        </w:rPr>
        <w:t>2</w:t>
      </w:r>
      <w:r w:rsidRPr="00156EA1">
        <w:rPr>
          <w:szCs w:val="28"/>
        </w:rPr>
        <w:t xml:space="preserve"> </w:t>
      </w:r>
      <w:r w:rsidR="004B64DF" w:rsidRPr="00156EA1">
        <w:rPr>
          <w:szCs w:val="28"/>
        </w:rPr>
        <w:t xml:space="preserve">недели, а труп взрослого </w:t>
      </w:r>
      <w:r w:rsidR="00156EA1">
        <w:rPr>
          <w:szCs w:val="28"/>
        </w:rPr>
        <w:t>–</w:t>
      </w:r>
      <w:r w:rsidR="00156EA1" w:rsidRPr="00156EA1">
        <w:rPr>
          <w:szCs w:val="28"/>
        </w:rPr>
        <w:t xml:space="preserve"> </w:t>
      </w:r>
      <w:r w:rsidR="004B64DF" w:rsidRPr="00156EA1">
        <w:rPr>
          <w:szCs w:val="28"/>
        </w:rPr>
        <w:t>за 1</w:t>
      </w:r>
      <w:r w:rsidR="00156EA1">
        <w:rPr>
          <w:szCs w:val="28"/>
        </w:rPr>
        <w:t>–</w:t>
      </w:r>
      <w:r w:rsidR="00156EA1" w:rsidRPr="00156EA1">
        <w:rPr>
          <w:szCs w:val="28"/>
        </w:rPr>
        <w:t>1</w:t>
      </w:r>
      <w:r w:rsidRPr="00156EA1">
        <w:rPr>
          <w:szCs w:val="28"/>
        </w:rPr>
        <w:t>,5 месяца и даже раньше.</w:t>
      </w:r>
    </w:p>
    <w:p w14:paraId="718FF3DA" w14:textId="77777777" w:rsidR="00317463" w:rsidRPr="00156EA1" w:rsidRDefault="00201346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Наличие на трупе яичек, личинок, куколок и взрослых мух позволяет судебно-медицинскому эксперту определить давность наступления смерти: наличие на трупе только яичек указывает на то, что смерть наступила около одних суток тому назад;</w:t>
      </w:r>
      <w:r w:rsidR="004B64DF" w:rsidRPr="00156EA1">
        <w:rPr>
          <w:szCs w:val="28"/>
        </w:rPr>
        <w:t xml:space="preserve"> при появлении личинок и яичек </w:t>
      </w:r>
      <w:r w:rsidR="00156EA1">
        <w:rPr>
          <w:szCs w:val="28"/>
        </w:rPr>
        <w:t>–</w:t>
      </w:r>
      <w:r w:rsidR="00156EA1" w:rsidRPr="00156EA1">
        <w:rPr>
          <w:szCs w:val="28"/>
        </w:rPr>
        <w:t xml:space="preserve"> </w:t>
      </w:r>
      <w:r w:rsidRPr="00156EA1">
        <w:rPr>
          <w:szCs w:val="28"/>
        </w:rPr>
        <w:t xml:space="preserve">более одних суток, </w:t>
      </w:r>
      <w:r w:rsidR="004B64DF" w:rsidRPr="00156EA1">
        <w:rPr>
          <w:szCs w:val="28"/>
        </w:rPr>
        <w:t xml:space="preserve">при большом количества личинок </w:t>
      </w:r>
      <w:r w:rsidR="00156EA1">
        <w:rPr>
          <w:szCs w:val="28"/>
        </w:rPr>
        <w:t>–</w:t>
      </w:r>
      <w:r w:rsidR="00156EA1" w:rsidRPr="00156EA1">
        <w:rPr>
          <w:szCs w:val="28"/>
        </w:rPr>
        <w:t xml:space="preserve"> </w:t>
      </w:r>
      <w:r w:rsidRPr="00156EA1">
        <w:rPr>
          <w:szCs w:val="28"/>
        </w:rPr>
        <w:t>около о</w:t>
      </w:r>
      <w:r w:rsidR="004B64DF" w:rsidRPr="00156EA1">
        <w:rPr>
          <w:szCs w:val="28"/>
        </w:rPr>
        <w:t xml:space="preserve">дной недели, появление куколок </w:t>
      </w:r>
      <w:r w:rsidR="00156EA1">
        <w:rPr>
          <w:szCs w:val="28"/>
        </w:rPr>
        <w:t>–</w:t>
      </w:r>
      <w:r w:rsidR="00156EA1" w:rsidRPr="00156EA1">
        <w:rPr>
          <w:szCs w:val="28"/>
        </w:rPr>
        <w:t xml:space="preserve"> </w:t>
      </w:r>
      <w:r w:rsidRPr="00156EA1">
        <w:rPr>
          <w:szCs w:val="28"/>
        </w:rPr>
        <w:t>более недели.</w:t>
      </w:r>
    </w:p>
    <w:p w14:paraId="3A8AE968" w14:textId="77777777" w:rsidR="00201346" w:rsidRPr="00156EA1" w:rsidRDefault="00201346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Такие расчеты весьма относительны, так как биологический цикл развития мухи во многом зависит от температуры окружающей среды. Для конкретизации времени наступления смерти рекомендуется следующий прием: собирают с трупа личинки мух и следят, соблюдая температуру, когда они превратятся в куколок и мух, и на основании этого делают вывод о примерном времени отложения яичек мух. Стадии развития мух устанавливает специалист-энтомолог.</w:t>
      </w:r>
    </w:p>
    <w:p w14:paraId="7E291451" w14:textId="77777777" w:rsidR="00201346" w:rsidRPr="00156EA1" w:rsidRDefault="00201346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Есть описания повреждений трупов муравьями (считают, что в течение двух месяцев они могут превратить труп взрослого человека в скелет), а также жуками, трупоедами, клещами, тараканами.</w:t>
      </w:r>
    </w:p>
    <w:p w14:paraId="08FD69F4" w14:textId="77777777" w:rsidR="00201346" w:rsidRPr="00156EA1" w:rsidRDefault="00201346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При осмотре трупа иногда выявляются повреждения, причиненные собаками, волками, шакалами, лисами и другими животными.</w:t>
      </w:r>
    </w:p>
    <w:p w14:paraId="7CD6794C" w14:textId="77777777" w:rsidR="00201346" w:rsidRPr="00156EA1" w:rsidRDefault="00201346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Образованные ими поврежд</w:t>
      </w:r>
      <w:r w:rsidR="004B64DF" w:rsidRPr="00156EA1">
        <w:rPr>
          <w:szCs w:val="28"/>
        </w:rPr>
        <w:t xml:space="preserve">ения на трупе довольно типичны </w:t>
      </w:r>
      <w:r w:rsidR="00156EA1">
        <w:rPr>
          <w:szCs w:val="28"/>
        </w:rPr>
        <w:t>–</w:t>
      </w:r>
      <w:r w:rsidR="00156EA1" w:rsidRPr="00156EA1">
        <w:rPr>
          <w:szCs w:val="28"/>
        </w:rPr>
        <w:t xml:space="preserve"> </w:t>
      </w:r>
      <w:r w:rsidRPr="00156EA1">
        <w:rPr>
          <w:szCs w:val="28"/>
        </w:rPr>
        <w:t xml:space="preserve">они имеют неправильную форму с ровными, фестончатыми (зубчатыми) краями. </w:t>
      </w:r>
      <w:r w:rsidRPr="00156EA1">
        <w:rPr>
          <w:szCs w:val="28"/>
        </w:rPr>
        <w:lastRenderedPageBreak/>
        <w:t>В таких случаях вокруг трупа могут быть обнаружены волосы этих животных и характерный помет.</w:t>
      </w:r>
    </w:p>
    <w:p w14:paraId="4AF859A3" w14:textId="77777777" w:rsidR="00201346" w:rsidRPr="00156EA1" w:rsidRDefault="00201346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Повреждения трупу могут быть причинены в водоемах различными видами хищных рыб, раками, пиявками, крабами и другими их об</w:t>
      </w:r>
      <w:r w:rsidR="004B64DF" w:rsidRPr="00156EA1">
        <w:rPr>
          <w:szCs w:val="28"/>
        </w:rPr>
        <w:t xml:space="preserve">итателями, на открытом воздухе </w:t>
      </w:r>
      <w:r w:rsidR="00156EA1">
        <w:rPr>
          <w:szCs w:val="28"/>
        </w:rPr>
        <w:t>–</w:t>
      </w:r>
      <w:r w:rsidR="00156EA1" w:rsidRPr="00156EA1">
        <w:rPr>
          <w:szCs w:val="28"/>
        </w:rPr>
        <w:t xml:space="preserve"> </w:t>
      </w:r>
      <w:r w:rsidRPr="00156EA1">
        <w:rPr>
          <w:szCs w:val="28"/>
        </w:rPr>
        <w:t xml:space="preserve">некоторыми птицами (например, воронами, грифами), которые выклевывают отдельные участки кожи, глаза (подобные повреждения иногда ошибочно принимают за </w:t>
      </w:r>
      <w:r w:rsidR="004B64DF" w:rsidRPr="00156EA1">
        <w:rPr>
          <w:szCs w:val="28"/>
        </w:rPr>
        <w:t>колотые ранения)</w:t>
      </w:r>
      <w:r w:rsidRPr="00156EA1">
        <w:rPr>
          <w:szCs w:val="28"/>
        </w:rPr>
        <w:t>.</w:t>
      </w:r>
    </w:p>
    <w:p w14:paraId="349393F6" w14:textId="77777777" w:rsidR="00317463" w:rsidRPr="00156EA1" w:rsidRDefault="0065304E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То есть, наиболее часто трупы разрушаются насекомыми (личинками и взрослыми особями), грызунами, мелкими и крупными животными. В летнее время уже в первые часы после наступления смерти насекомые в области повреждений и естественных отверстий откладывают большое количество яиц, из которых к концу 1</w:t>
      </w:r>
      <w:r w:rsidR="00156EA1">
        <w:rPr>
          <w:szCs w:val="28"/>
        </w:rPr>
        <w:t>–</w:t>
      </w:r>
      <w:r w:rsidR="00156EA1" w:rsidRPr="00156EA1">
        <w:rPr>
          <w:szCs w:val="28"/>
        </w:rPr>
        <w:t>2</w:t>
      </w:r>
      <w:r w:rsidRPr="00156EA1">
        <w:rPr>
          <w:szCs w:val="28"/>
        </w:rPr>
        <w:t xml:space="preserve"> суток образуются личинки. Выделяя большое количество протеолитических ферментов, они расплавляют и уничтожают мягкие ткани.</w:t>
      </w:r>
    </w:p>
    <w:p w14:paraId="1CA024BA" w14:textId="77777777" w:rsidR="0065304E" w:rsidRPr="00156EA1" w:rsidRDefault="0065304E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Через 1</w:t>
      </w:r>
      <w:r w:rsidR="00156EA1">
        <w:rPr>
          <w:szCs w:val="28"/>
        </w:rPr>
        <w:t>–</w:t>
      </w:r>
      <w:r w:rsidR="00156EA1" w:rsidRPr="00156EA1">
        <w:rPr>
          <w:szCs w:val="28"/>
        </w:rPr>
        <w:t>2</w:t>
      </w:r>
      <w:r w:rsidRPr="00156EA1">
        <w:rPr>
          <w:szCs w:val="28"/>
        </w:rPr>
        <w:t xml:space="preserve"> недели из личинок образуются куколки, из которых примерно через такой же срок появляются взрослые особи, и цикл повторяется. В теплое время года личинки насекомых и насекомые за короткий промежуток времени могут полностью уничтожить все мягкие ткани трупа, что достаточно сильно затруднит работу эксперта в установлении причины смерти и наличия телесных повреждений.</w:t>
      </w:r>
    </w:p>
    <w:p w14:paraId="46ADBDAD" w14:textId="77777777" w:rsidR="0065304E" w:rsidRPr="00156EA1" w:rsidRDefault="0065304E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Из позвоночных животных мягкие ткани трупа могут уничтожаться представителями отряда хищников (волки, лисицы, собаки), а также грызунами (крысы, мыши), а при нахождении в воде труп может подвергаться уничтожению представителями ракообразных и рыбами.</w:t>
      </w:r>
    </w:p>
    <w:p w14:paraId="125261FA" w14:textId="77777777" w:rsidR="0065304E" w:rsidRPr="00156EA1" w:rsidRDefault="0065304E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При обнаружении трупа одним из основных вопросов, подлежащих разрешению судебно-медицинской экспертизой, является установление давности наступления смерти.</w:t>
      </w:r>
    </w:p>
    <w:p w14:paraId="7D857C46" w14:textId="77777777" w:rsidR="0065304E" w:rsidRPr="00156EA1" w:rsidRDefault="0065304E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 xml:space="preserve">Биологические изменения, происходящие в трупе, полностью зависят от воздействия многочисленных факторов внешней среды, прежде всего от температуры. Но даже при одной и той же температуре окружающей среды, </w:t>
      </w:r>
      <w:r w:rsidRPr="00156EA1">
        <w:rPr>
          <w:szCs w:val="28"/>
        </w:rPr>
        <w:lastRenderedPageBreak/>
        <w:t>сочетании влажности, доступа кислорода воздуха, освещенности и ряда других факторов, мягкие ткани трупа могут подвергаться или процессу гниения, или консервации.</w:t>
      </w:r>
    </w:p>
    <w:p w14:paraId="04FD7C13" w14:textId="77777777" w:rsidR="0065304E" w:rsidRPr="00156EA1" w:rsidRDefault="0065304E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После установления факта наступления смерти судебно-медицинский эксперт, учитывая закономерности посмертных процессов, устанавливает стадию их посмертного развития и ориентируется в их сроках. Чем больше будет исследовано различных признаков посмертных изменений в трупе, тем более достоверным будет определяемый срок наступления смерти к истинному моменту умирания.</w:t>
      </w:r>
    </w:p>
    <w:p w14:paraId="0B8D9516" w14:textId="77777777" w:rsidR="00C84598" w:rsidRPr="00156EA1" w:rsidRDefault="00C84598" w:rsidP="00156EA1">
      <w:pPr>
        <w:pStyle w:val="2"/>
        <w:widowControl/>
        <w:spacing w:line="360" w:lineRule="auto"/>
        <w:ind w:firstLine="709"/>
        <w:rPr>
          <w:szCs w:val="28"/>
        </w:rPr>
      </w:pPr>
    </w:p>
    <w:p w14:paraId="519D189A" w14:textId="77777777" w:rsidR="00E80468" w:rsidRDefault="00E80468" w:rsidP="00156EA1">
      <w:pPr>
        <w:pStyle w:val="2"/>
        <w:widowControl/>
        <w:spacing w:line="360" w:lineRule="auto"/>
        <w:ind w:firstLine="709"/>
        <w:rPr>
          <w:b/>
          <w:szCs w:val="28"/>
        </w:rPr>
      </w:pPr>
    </w:p>
    <w:p w14:paraId="12C59AD9" w14:textId="77777777" w:rsidR="00095AF1" w:rsidRPr="00156EA1" w:rsidRDefault="00E80468" w:rsidP="00156EA1">
      <w:pPr>
        <w:pStyle w:val="2"/>
        <w:widowControl/>
        <w:spacing w:line="360" w:lineRule="auto"/>
        <w:ind w:firstLine="709"/>
        <w:rPr>
          <w:b/>
          <w:szCs w:val="28"/>
        </w:rPr>
      </w:pPr>
      <w:r>
        <w:rPr>
          <w:b/>
          <w:szCs w:val="28"/>
        </w:rPr>
        <w:br w:type="page"/>
      </w:r>
      <w:r w:rsidR="00095AF1" w:rsidRPr="00156EA1">
        <w:rPr>
          <w:b/>
          <w:szCs w:val="28"/>
        </w:rPr>
        <w:lastRenderedPageBreak/>
        <w:t>Заключение</w:t>
      </w:r>
    </w:p>
    <w:p w14:paraId="41D23493" w14:textId="77777777" w:rsidR="00E80468" w:rsidRDefault="00E80468" w:rsidP="00156EA1">
      <w:pPr>
        <w:pStyle w:val="2"/>
        <w:widowControl/>
        <w:spacing w:line="360" w:lineRule="auto"/>
        <w:ind w:firstLine="709"/>
        <w:rPr>
          <w:szCs w:val="28"/>
        </w:rPr>
      </w:pPr>
    </w:p>
    <w:p w14:paraId="3837B8A7" w14:textId="77777777" w:rsidR="00095AF1" w:rsidRPr="00156EA1" w:rsidRDefault="00095AF1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В экспертной практике в настоящее время определение давности наступления смерти производят по степени выраженности ранних трупных изменений.</w:t>
      </w:r>
    </w:p>
    <w:p w14:paraId="4CB3C2EC" w14:textId="77777777" w:rsidR="00317463" w:rsidRPr="00156EA1" w:rsidRDefault="00095AF1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 xml:space="preserve">Реже для этой цели применяют ряд лабораторных исследований </w:t>
      </w:r>
      <w:r w:rsidR="00156EA1">
        <w:rPr>
          <w:szCs w:val="28"/>
        </w:rPr>
        <w:t>–</w:t>
      </w:r>
      <w:r w:rsidR="00156EA1" w:rsidRPr="00156EA1">
        <w:rPr>
          <w:szCs w:val="28"/>
        </w:rPr>
        <w:t xml:space="preserve"> </w:t>
      </w:r>
      <w:r w:rsidRPr="00156EA1">
        <w:rPr>
          <w:szCs w:val="28"/>
        </w:rPr>
        <w:t>морфологические, гистохимические, биохимические, биофизические и др. Так, например, установлена закономерная динамика посмертных изменений в органах и тканях и жидких средах т</w:t>
      </w:r>
      <w:r w:rsidR="00E80468">
        <w:rPr>
          <w:szCs w:val="28"/>
        </w:rPr>
        <w:t>рупа (стекловидное тело, спинно</w:t>
      </w:r>
      <w:r w:rsidRPr="00156EA1">
        <w:rPr>
          <w:szCs w:val="28"/>
        </w:rPr>
        <w:t>мозговая жидкость и др.).</w:t>
      </w:r>
    </w:p>
    <w:p w14:paraId="2749B2ED" w14:textId="77777777" w:rsidR="00095AF1" w:rsidRPr="00156EA1" w:rsidRDefault="00095AF1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Давность наступления смерти при этом устанавливают по изменению в исследуемых объектах концентрации различных веществ, белков, ионов калия и натрия, активности некоторых ферментов, переживанию потовых желез и др. Так, с увеличением времени, прошедшего после смерти, возрастает ур</w:t>
      </w:r>
      <w:r w:rsidR="00E80468">
        <w:rPr>
          <w:szCs w:val="28"/>
        </w:rPr>
        <w:t>овень содержания калия в спинно</w:t>
      </w:r>
      <w:r w:rsidRPr="00156EA1">
        <w:rPr>
          <w:szCs w:val="28"/>
        </w:rPr>
        <w:t>мозговой и других жидкостях. По содержанию калия в ликворе на протяжении первых 14</w:t>
      </w:r>
      <w:r w:rsidR="00156EA1">
        <w:rPr>
          <w:szCs w:val="28"/>
        </w:rPr>
        <w:t>–</w:t>
      </w:r>
      <w:r w:rsidR="00156EA1" w:rsidRPr="00156EA1">
        <w:rPr>
          <w:szCs w:val="28"/>
        </w:rPr>
        <w:t>1</w:t>
      </w:r>
      <w:r w:rsidRPr="00156EA1">
        <w:rPr>
          <w:szCs w:val="28"/>
        </w:rPr>
        <w:t>5</w:t>
      </w:r>
      <w:r w:rsidR="00156EA1">
        <w:rPr>
          <w:szCs w:val="28"/>
        </w:rPr>
        <w:t> </w:t>
      </w:r>
      <w:r w:rsidR="00156EA1" w:rsidRPr="00156EA1">
        <w:rPr>
          <w:szCs w:val="28"/>
        </w:rPr>
        <w:t>ч</w:t>
      </w:r>
      <w:r w:rsidRPr="00156EA1">
        <w:rPr>
          <w:szCs w:val="28"/>
        </w:rPr>
        <w:t xml:space="preserve"> можно определить давность наступления смерти с точностью до 3</w:t>
      </w:r>
      <w:r w:rsidR="00156EA1">
        <w:rPr>
          <w:szCs w:val="28"/>
        </w:rPr>
        <w:t> </w:t>
      </w:r>
      <w:r w:rsidR="00156EA1" w:rsidRPr="00156EA1">
        <w:rPr>
          <w:szCs w:val="28"/>
        </w:rPr>
        <w:t>ч</w:t>
      </w:r>
      <w:r w:rsidRPr="00156EA1">
        <w:rPr>
          <w:szCs w:val="28"/>
        </w:rPr>
        <w:t>, на протяжении 36</w:t>
      </w:r>
      <w:r w:rsidR="00156EA1">
        <w:rPr>
          <w:szCs w:val="28"/>
        </w:rPr>
        <w:t> </w:t>
      </w:r>
      <w:r w:rsidR="00156EA1" w:rsidRPr="00156EA1">
        <w:rPr>
          <w:szCs w:val="28"/>
        </w:rPr>
        <w:t>ч</w:t>
      </w:r>
      <w:r w:rsidRPr="00156EA1">
        <w:rPr>
          <w:szCs w:val="28"/>
        </w:rPr>
        <w:t xml:space="preserve"> </w:t>
      </w:r>
      <w:r w:rsidR="00156EA1">
        <w:rPr>
          <w:szCs w:val="28"/>
        </w:rPr>
        <w:t>–</w:t>
      </w:r>
      <w:r w:rsidR="00156EA1" w:rsidRPr="00156EA1">
        <w:rPr>
          <w:szCs w:val="28"/>
        </w:rPr>
        <w:t xml:space="preserve"> </w:t>
      </w:r>
      <w:r w:rsidRPr="00156EA1">
        <w:rPr>
          <w:szCs w:val="28"/>
        </w:rPr>
        <w:t>с точностью до 6</w:t>
      </w:r>
      <w:r w:rsidR="00156EA1">
        <w:rPr>
          <w:szCs w:val="28"/>
        </w:rPr>
        <w:t> </w:t>
      </w:r>
      <w:r w:rsidR="00156EA1" w:rsidRPr="00156EA1">
        <w:rPr>
          <w:szCs w:val="28"/>
        </w:rPr>
        <w:t>ч</w:t>
      </w:r>
      <w:r w:rsidRPr="00156EA1">
        <w:rPr>
          <w:szCs w:val="28"/>
        </w:rPr>
        <w:t>.</w:t>
      </w:r>
    </w:p>
    <w:p w14:paraId="5161E3BF" w14:textId="77777777" w:rsidR="00095AF1" w:rsidRPr="00156EA1" w:rsidRDefault="00095AF1" w:rsidP="00156EA1">
      <w:pPr>
        <w:pStyle w:val="2"/>
        <w:widowControl/>
        <w:spacing w:line="360" w:lineRule="auto"/>
        <w:ind w:firstLine="709"/>
        <w:rPr>
          <w:szCs w:val="28"/>
        </w:rPr>
      </w:pPr>
      <w:r w:rsidRPr="00156EA1">
        <w:rPr>
          <w:szCs w:val="28"/>
        </w:rPr>
        <w:t>Существуют методы определения давности наступления смерти путем исследования трупной флоры и фауны (энтомологические исследования). Метод основан, на знании времени появления и размножения на трупе различных видов насекомых, пожирающих мертвые ткани. Известны сроки кладки яичек, превращения их в личинки, куколки и взрослые особи. Для определения давности наступления смерти используют также исследование содержимого желудка. Разработана также методика определения давности пребывания трупа в воде и земле.</w:t>
      </w:r>
    </w:p>
    <w:p w14:paraId="336AF253" w14:textId="77777777" w:rsidR="00095AF1" w:rsidRPr="00156EA1" w:rsidRDefault="00095AF1" w:rsidP="00156EA1">
      <w:pPr>
        <w:pStyle w:val="2"/>
        <w:widowControl/>
        <w:spacing w:line="360" w:lineRule="auto"/>
        <w:ind w:firstLine="709"/>
        <w:rPr>
          <w:szCs w:val="28"/>
        </w:rPr>
      </w:pPr>
    </w:p>
    <w:p w14:paraId="28DF2F1F" w14:textId="77777777" w:rsidR="00317463" w:rsidRPr="00156EA1" w:rsidRDefault="00317463" w:rsidP="00156EA1">
      <w:pPr>
        <w:pStyle w:val="2"/>
        <w:widowControl/>
        <w:spacing w:line="360" w:lineRule="auto"/>
        <w:ind w:firstLine="709"/>
        <w:rPr>
          <w:szCs w:val="28"/>
        </w:rPr>
      </w:pPr>
    </w:p>
    <w:p w14:paraId="151F915B" w14:textId="77777777" w:rsidR="00C84598" w:rsidRDefault="00E80468" w:rsidP="00156EA1">
      <w:pPr>
        <w:pStyle w:val="2"/>
        <w:widowControl/>
        <w:spacing w:line="360" w:lineRule="auto"/>
        <w:ind w:firstLine="709"/>
        <w:rPr>
          <w:b/>
          <w:szCs w:val="28"/>
        </w:rPr>
      </w:pPr>
      <w:r>
        <w:rPr>
          <w:szCs w:val="28"/>
        </w:rPr>
        <w:br w:type="page"/>
      </w:r>
      <w:r>
        <w:rPr>
          <w:b/>
          <w:szCs w:val="28"/>
        </w:rPr>
        <w:lastRenderedPageBreak/>
        <w:t>Список литературы</w:t>
      </w:r>
    </w:p>
    <w:p w14:paraId="77180268" w14:textId="77777777" w:rsidR="00E80468" w:rsidRPr="00156EA1" w:rsidRDefault="00E80468" w:rsidP="00156EA1">
      <w:pPr>
        <w:pStyle w:val="2"/>
        <w:widowControl/>
        <w:spacing w:line="360" w:lineRule="auto"/>
        <w:ind w:firstLine="709"/>
        <w:rPr>
          <w:b/>
          <w:szCs w:val="28"/>
        </w:rPr>
      </w:pPr>
    </w:p>
    <w:p w14:paraId="6F215261" w14:textId="77777777" w:rsidR="00C84598" w:rsidRPr="00156EA1" w:rsidRDefault="00C84598" w:rsidP="00E80468">
      <w:pPr>
        <w:numPr>
          <w:ilvl w:val="0"/>
          <w:numId w:val="4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6EA1">
        <w:rPr>
          <w:color w:val="000000"/>
          <w:sz w:val="28"/>
          <w:szCs w:val="28"/>
        </w:rPr>
        <w:t xml:space="preserve">Практикум по судебной медицине. Издание 3. Судебно-медицинское исследование трупа: Учебное пособие / Под ред. </w:t>
      </w:r>
      <w:r w:rsidR="00156EA1" w:rsidRPr="00156EA1">
        <w:rPr>
          <w:color w:val="000000"/>
          <w:sz w:val="28"/>
          <w:szCs w:val="28"/>
        </w:rPr>
        <w:t>В.Н.</w:t>
      </w:r>
      <w:r w:rsidR="00156EA1">
        <w:rPr>
          <w:color w:val="000000"/>
          <w:sz w:val="28"/>
          <w:szCs w:val="28"/>
        </w:rPr>
        <w:t> </w:t>
      </w:r>
      <w:r w:rsidR="00156EA1" w:rsidRPr="00156EA1">
        <w:rPr>
          <w:color w:val="000000"/>
          <w:sz w:val="28"/>
          <w:szCs w:val="28"/>
        </w:rPr>
        <w:t>Крюкова</w:t>
      </w:r>
      <w:r w:rsidRPr="00156EA1">
        <w:rPr>
          <w:color w:val="000000"/>
          <w:sz w:val="28"/>
          <w:szCs w:val="28"/>
        </w:rPr>
        <w:t xml:space="preserve"> и </w:t>
      </w:r>
      <w:r w:rsidR="00156EA1" w:rsidRPr="00156EA1">
        <w:rPr>
          <w:color w:val="000000"/>
          <w:sz w:val="28"/>
          <w:szCs w:val="28"/>
        </w:rPr>
        <w:t>И.В.</w:t>
      </w:r>
      <w:r w:rsidR="00156EA1">
        <w:rPr>
          <w:color w:val="000000"/>
          <w:sz w:val="28"/>
          <w:szCs w:val="28"/>
        </w:rPr>
        <w:t> </w:t>
      </w:r>
      <w:r w:rsidR="00156EA1" w:rsidRPr="00156EA1">
        <w:rPr>
          <w:color w:val="000000"/>
          <w:sz w:val="28"/>
          <w:szCs w:val="28"/>
        </w:rPr>
        <w:t>Буромского</w:t>
      </w:r>
      <w:r w:rsidRPr="00156EA1">
        <w:rPr>
          <w:color w:val="000000"/>
          <w:sz w:val="28"/>
          <w:szCs w:val="28"/>
        </w:rPr>
        <w:t>. – Москва: ООО Фирма «Светотон ЛТД», 2007.</w:t>
      </w:r>
    </w:p>
    <w:p w14:paraId="6C624427" w14:textId="77777777" w:rsidR="00C84598" w:rsidRPr="00156EA1" w:rsidRDefault="00156EA1" w:rsidP="00E80468">
      <w:pPr>
        <w:numPr>
          <w:ilvl w:val="0"/>
          <w:numId w:val="4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6EA1">
        <w:rPr>
          <w:color w:val="000000"/>
          <w:sz w:val="28"/>
          <w:szCs w:val="28"/>
        </w:rPr>
        <w:t>Меденцов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Краткий</w:t>
      </w:r>
      <w:r w:rsidR="00C84598" w:rsidRPr="00156EA1">
        <w:rPr>
          <w:color w:val="000000"/>
          <w:sz w:val="28"/>
          <w:szCs w:val="28"/>
        </w:rPr>
        <w:t xml:space="preserve"> курс лекций по судебной медицине. </w:t>
      </w:r>
      <w:r>
        <w:rPr>
          <w:color w:val="000000"/>
          <w:sz w:val="28"/>
          <w:szCs w:val="28"/>
        </w:rPr>
        <w:t>–</w:t>
      </w:r>
      <w:r w:rsidRPr="00156EA1">
        <w:rPr>
          <w:color w:val="000000"/>
          <w:sz w:val="28"/>
          <w:szCs w:val="28"/>
        </w:rPr>
        <w:t xml:space="preserve"> </w:t>
      </w:r>
      <w:r w:rsidR="00C84598" w:rsidRPr="00156EA1">
        <w:rPr>
          <w:color w:val="000000"/>
          <w:sz w:val="28"/>
          <w:szCs w:val="28"/>
        </w:rPr>
        <w:t>Волгоград: Изд-во ВолГУ, 2004.</w:t>
      </w:r>
    </w:p>
    <w:p w14:paraId="10DD822F" w14:textId="77777777" w:rsidR="00C84598" w:rsidRPr="00156EA1" w:rsidRDefault="00156EA1" w:rsidP="00E80468">
      <w:pPr>
        <w:numPr>
          <w:ilvl w:val="0"/>
          <w:numId w:val="4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6EA1">
        <w:rPr>
          <w:color w:val="000000"/>
          <w:sz w:val="28"/>
          <w:szCs w:val="28"/>
        </w:rPr>
        <w:t>Авдеев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М.И.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Судебно</w:t>
      </w:r>
      <w:r w:rsidR="00C84598" w:rsidRPr="00156EA1">
        <w:rPr>
          <w:color w:val="000000"/>
          <w:sz w:val="28"/>
          <w:szCs w:val="28"/>
        </w:rPr>
        <w:t xml:space="preserve">-медицинская экспертиза трупов. </w:t>
      </w:r>
      <w:r>
        <w:rPr>
          <w:color w:val="000000"/>
          <w:sz w:val="28"/>
          <w:szCs w:val="28"/>
        </w:rPr>
        <w:t>–</w:t>
      </w:r>
      <w:r w:rsidRPr="00156EA1">
        <w:rPr>
          <w:color w:val="000000"/>
          <w:sz w:val="28"/>
          <w:szCs w:val="28"/>
        </w:rPr>
        <w:t xml:space="preserve"> </w:t>
      </w:r>
      <w:r w:rsidR="00C84598" w:rsidRPr="00156EA1">
        <w:rPr>
          <w:color w:val="000000"/>
          <w:sz w:val="28"/>
          <w:szCs w:val="28"/>
        </w:rPr>
        <w:t>М., 2006.</w:t>
      </w:r>
    </w:p>
    <w:p w14:paraId="1CD7FBD9" w14:textId="77777777" w:rsidR="00C84598" w:rsidRPr="00156EA1" w:rsidRDefault="00156EA1" w:rsidP="00E80468">
      <w:pPr>
        <w:numPr>
          <w:ilvl w:val="0"/>
          <w:numId w:val="4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6EA1">
        <w:rPr>
          <w:color w:val="000000"/>
          <w:sz w:val="28"/>
          <w:szCs w:val="28"/>
        </w:rPr>
        <w:t>Акопов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Судебная</w:t>
      </w:r>
      <w:r w:rsidR="00C84598" w:rsidRPr="00156EA1">
        <w:rPr>
          <w:color w:val="000000"/>
          <w:sz w:val="28"/>
          <w:szCs w:val="28"/>
        </w:rPr>
        <w:t xml:space="preserve"> медицина в вопросах и ответах. – М., 2008.</w:t>
      </w:r>
    </w:p>
    <w:p w14:paraId="24E58535" w14:textId="77777777" w:rsidR="00C84598" w:rsidRPr="00156EA1" w:rsidRDefault="00156EA1" w:rsidP="00E80468">
      <w:pPr>
        <w:numPr>
          <w:ilvl w:val="0"/>
          <w:numId w:val="4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6EA1">
        <w:rPr>
          <w:color w:val="000000"/>
          <w:sz w:val="28"/>
          <w:szCs w:val="28"/>
        </w:rPr>
        <w:t>Волков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В.И.</w:t>
      </w:r>
      <w:r w:rsidR="00C84598" w:rsidRPr="00156EA1">
        <w:rPr>
          <w:color w:val="000000"/>
          <w:sz w:val="28"/>
          <w:szCs w:val="28"/>
        </w:rPr>
        <w:t xml:space="preserve">, </w:t>
      </w:r>
      <w:r w:rsidRPr="00156EA1">
        <w:rPr>
          <w:color w:val="000000"/>
          <w:sz w:val="28"/>
          <w:szCs w:val="28"/>
        </w:rPr>
        <w:t>Датий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Судебная</w:t>
      </w:r>
      <w:r w:rsidR="00C84598" w:rsidRPr="00156EA1">
        <w:rPr>
          <w:color w:val="000000"/>
          <w:sz w:val="28"/>
          <w:szCs w:val="28"/>
        </w:rPr>
        <w:t xml:space="preserve"> медицина для студентов ВУЗ обучающихся по юридическим специальностям. </w:t>
      </w:r>
      <w:r>
        <w:rPr>
          <w:color w:val="000000"/>
          <w:sz w:val="28"/>
          <w:szCs w:val="28"/>
        </w:rPr>
        <w:t>–</w:t>
      </w:r>
      <w:r w:rsidRPr="00156EA1">
        <w:rPr>
          <w:color w:val="000000"/>
          <w:sz w:val="28"/>
          <w:szCs w:val="28"/>
        </w:rPr>
        <w:t xml:space="preserve"> </w:t>
      </w:r>
      <w:r w:rsidR="00C84598" w:rsidRPr="00156EA1">
        <w:rPr>
          <w:color w:val="000000"/>
          <w:sz w:val="28"/>
          <w:szCs w:val="28"/>
        </w:rPr>
        <w:t>Москва, 2007.</w:t>
      </w:r>
    </w:p>
    <w:p w14:paraId="1433FFC6" w14:textId="77777777" w:rsidR="00C84598" w:rsidRPr="00156EA1" w:rsidRDefault="00156EA1" w:rsidP="00E80468">
      <w:pPr>
        <w:numPr>
          <w:ilvl w:val="0"/>
          <w:numId w:val="4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6EA1">
        <w:rPr>
          <w:color w:val="000000"/>
          <w:sz w:val="28"/>
          <w:szCs w:val="28"/>
        </w:rPr>
        <w:t>Мельников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В.С.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Процессуальные</w:t>
      </w:r>
      <w:r w:rsidR="00C84598" w:rsidRPr="00156EA1">
        <w:rPr>
          <w:color w:val="000000"/>
          <w:sz w:val="28"/>
          <w:szCs w:val="28"/>
        </w:rPr>
        <w:t xml:space="preserve"> основы судебно-медицинской экспертизы. Киров, 2003.</w:t>
      </w:r>
    </w:p>
    <w:p w14:paraId="29E80747" w14:textId="77777777" w:rsidR="00C84598" w:rsidRPr="00156EA1" w:rsidRDefault="00156EA1" w:rsidP="00E80468">
      <w:pPr>
        <w:numPr>
          <w:ilvl w:val="0"/>
          <w:numId w:val="4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6EA1">
        <w:rPr>
          <w:color w:val="000000"/>
          <w:sz w:val="28"/>
          <w:szCs w:val="28"/>
        </w:rPr>
        <w:t>Молчанов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В.И.</w:t>
      </w:r>
      <w:r w:rsidR="00C84598" w:rsidRPr="00156EA1">
        <w:rPr>
          <w:color w:val="000000"/>
          <w:sz w:val="28"/>
          <w:szCs w:val="28"/>
        </w:rPr>
        <w:t xml:space="preserve">, </w:t>
      </w:r>
      <w:r w:rsidRPr="00156EA1">
        <w:rPr>
          <w:color w:val="000000"/>
          <w:sz w:val="28"/>
          <w:szCs w:val="28"/>
        </w:rPr>
        <w:t>Попов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В.Л.</w:t>
      </w:r>
      <w:r w:rsidR="00C84598" w:rsidRPr="00156EA1">
        <w:rPr>
          <w:color w:val="000000"/>
          <w:sz w:val="28"/>
          <w:szCs w:val="28"/>
        </w:rPr>
        <w:t xml:space="preserve">, </w:t>
      </w:r>
      <w:r w:rsidRPr="00156EA1">
        <w:rPr>
          <w:color w:val="000000"/>
          <w:sz w:val="28"/>
          <w:szCs w:val="28"/>
        </w:rPr>
        <w:t>Колмыков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К.Н.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Огнестрельные</w:t>
      </w:r>
      <w:r w:rsidR="00C84598" w:rsidRPr="00156EA1">
        <w:rPr>
          <w:color w:val="000000"/>
          <w:sz w:val="28"/>
          <w:szCs w:val="28"/>
        </w:rPr>
        <w:t xml:space="preserve"> повреждения и их судебно-медицинская экспертиза, 2002.</w:t>
      </w:r>
    </w:p>
    <w:p w14:paraId="456BF90C" w14:textId="77777777" w:rsidR="00C84598" w:rsidRPr="00156EA1" w:rsidRDefault="00C84598" w:rsidP="00E80468">
      <w:pPr>
        <w:numPr>
          <w:ilvl w:val="0"/>
          <w:numId w:val="4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6EA1">
        <w:rPr>
          <w:color w:val="000000"/>
          <w:sz w:val="28"/>
          <w:szCs w:val="28"/>
        </w:rPr>
        <w:t xml:space="preserve">Судебно-медицинское исследование трупа. / Под. ред. </w:t>
      </w:r>
      <w:r w:rsidR="00156EA1" w:rsidRPr="00156EA1">
        <w:rPr>
          <w:color w:val="000000"/>
          <w:sz w:val="28"/>
          <w:szCs w:val="28"/>
        </w:rPr>
        <w:t>А.П.</w:t>
      </w:r>
      <w:r w:rsidR="00156EA1">
        <w:rPr>
          <w:color w:val="000000"/>
          <w:sz w:val="28"/>
          <w:szCs w:val="28"/>
        </w:rPr>
        <w:t> </w:t>
      </w:r>
      <w:r w:rsidR="00156EA1" w:rsidRPr="00156EA1">
        <w:rPr>
          <w:color w:val="000000"/>
          <w:sz w:val="28"/>
          <w:szCs w:val="28"/>
        </w:rPr>
        <w:t>Громова</w:t>
      </w:r>
      <w:r w:rsidRPr="00156EA1">
        <w:rPr>
          <w:color w:val="000000"/>
          <w:sz w:val="28"/>
          <w:szCs w:val="28"/>
        </w:rPr>
        <w:t xml:space="preserve"> и </w:t>
      </w:r>
      <w:r w:rsidR="00156EA1" w:rsidRPr="00156EA1">
        <w:rPr>
          <w:color w:val="000000"/>
          <w:sz w:val="28"/>
          <w:szCs w:val="28"/>
        </w:rPr>
        <w:t>А.В.</w:t>
      </w:r>
      <w:r w:rsidR="00156EA1">
        <w:rPr>
          <w:color w:val="000000"/>
          <w:sz w:val="28"/>
          <w:szCs w:val="28"/>
        </w:rPr>
        <w:t> </w:t>
      </w:r>
      <w:r w:rsidR="00156EA1" w:rsidRPr="00156EA1">
        <w:rPr>
          <w:color w:val="000000"/>
          <w:sz w:val="28"/>
          <w:szCs w:val="28"/>
        </w:rPr>
        <w:t>Капустина</w:t>
      </w:r>
      <w:r w:rsidRPr="00156EA1">
        <w:rPr>
          <w:color w:val="000000"/>
          <w:sz w:val="28"/>
          <w:szCs w:val="28"/>
        </w:rPr>
        <w:t xml:space="preserve">, </w:t>
      </w:r>
      <w:r w:rsidR="00156EA1">
        <w:rPr>
          <w:color w:val="000000"/>
          <w:sz w:val="28"/>
          <w:szCs w:val="28"/>
        </w:rPr>
        <w:t>–</w:t>
      </w:r>
      <w:r w:rsidR="00156EA1" w:rsidRPr="00156EA1">
        <w:rPr>
          <w:color w:val="000000"/>
          <w:sz w:val="28"/>
          <w:szCs w:val="28"/>
        </w:rPr>
        <w:t xml:space="preserve"> </w:t>
      </w:r>
      <w:r w:rsidRPr="00156EA1">
        <w:rPr>
          <w:color w:val="000000"/>
          <w:sz w:val="28"/>
          <w:szCs w:val="28"/>
        </w:rPr>
        <w:t>М., 2005.</w:t>
      </w:r>
    </w:p>
    <w:p w14:paraId="5A3E1B6C" w14:textId="77777777" w:rsidR="00C84598" w:rsidRPr="00156EA1" w:rsidRDefault="00156EA1" w:rsidP="00E80468">
      <w:pPr>
        <w:numPr>
          <w:ilvl w:val="0"/>
          <w:numId w:val="4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6EA1">
        <w:rPr>
          <w:color w:val="000000"/>
          <w:sz w:val="28"/>
          <w:szCs w:val="28"/>
        </w:rPr>
        <w:t>Томилин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В.В.</w:t>
      </w:r>
      <w:r w:rsidR="00C84598" w:rsidRPr="00156EA1">
        <w:rPr>
          <w:color w:val="000000"/>
          <w:sz w:val="28"/>
          <w:szCs w:val="28"/>
        </w:rPr>
        <w:t xml:space="preserve">, </w:t>
      </w:r>
      <w:r w:rsidRPr="00156EA1">
        <w:rPr>
          <w:color w:val="000000"/>
          <w:sz w:val="28"/>
          <w:szCs w:val="28"/>
        </w:rPr>
        <w:t>Пашинян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Б.Г.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Руководство</w:t>
      </w:r>
      <w:r w:rsidR="00C84598" w:rsidRPr="00156EA1">
        <w:rPr>
          <w:color w:val="000000"/>
          <w:sz w:val="28"/>
          <w:szCs w:val="28"/>
        </w:rPr>
        <w:t xml:space="preserve"> по судебной медицине. </w:t>
      </w:r>
      <w:r>
        <w:rPr>
          <w:color w:val="000000"/>
          <w:sz w:val="28"/>
          <w:szCs w:val="28"/>
        </w:rPr>
        <w:t>–</w:t>
      </w:r>
      <w:r w:rsidRPr="00156EA1">
        <w:rPr>
          <w:color w:val="000000"/>
          <w:sz w:val="28"/>
          <w:szCs w:val="28"/>
        </w:rPr>
        <w:t xml:space="preserve"> </w:t>
      </w:r>
      <w:r w:rsidR="00C84598" w:rsidRPr="00156EA1">
        <w:rPr>
          <w:color w:val="000000"/>
          <w:sz w:val="28"/>
          <w:szCs w:val="28"/>
        </w:rPr>
        <w:t>М., 2008.</w:t>
      </w:r>
    </w:p>
    <w:p w14:paraId="1BAEE4D0" w14:textId="77777777" w:rsidR="00C84598" w:rsidRPr="00156EA1" w:rsidRDefault="00156EA1" w:rsidP="00E80468">
      <w:pPr>
        <w:numPr>
          <w:ilvl w:val="0"/>
          <w:numId w:val="4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6EA1">
        <w:rPr>
          <w:color w:val="000000"/>
          <w:sz w:val="28"/>
          <w:szCs w:val="28"/>
        </w:rPr>
        <w:t>Хохлов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В.В.</w:t>
      </w:r>
      <w:r w:rsidR="00C84598" w:rsidRPr="00156EA1">
        <w:rPr>
          <w:color w:val="000000"/>
          <w:sz w:val="28"/>
          <w:szCs w:val="28"/>
        </w:rPr>
        <w:t xml:space="preserve">, </w:t>
      </w:r>
      <w:r w:rsidRPr="00156EA1">
        <w:rPr>
          <w:color w:val="000000"/>
          <w:sz w:val="28"/>
          <w:szCs w:val="28"/>
        </w:rPr>
        <w:t>Кузнецов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Л.Е.</w:t>
      </w:r>
      <w:r>
        <w:rPr>
          <w:color w:val="000000"/>
          <w:sz w:val="28"/>
          <w:szCs w:val="28"/>
        </w:rPr>
        <w:t> </w:t>
      </w:r>
      <w:r w:rsidRPr="00156EA1">
        <w:rPr>
          <w:color w:val="000000"/>
          <w:sz w:val="28"/>
          <w:szCs w:val="28"/>
        </w:rPr>
        <w:t>Руководство</w:t>
      </w:r>
      <w:r w:rsidR="00C84598" w:rsidRPr="00156EA1">
        <w:rPr>
          <w:color w:val="000000"/>
          <w:sz w:val="28"/>
          <w:szCs w:val="28"/>
        </w:rPr>
        <w:t xml:space="preserve"> «Судебная медицина». – М., 2007.</w:t>
      </w:r>
    </w:p>
    <w:sectPr w:rsidR="00C84598" w:rsidRPr="00156EA1" w:rsidSect="00156EA1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5B04" w14:textId="77777777" w:rsidR="00A75CDF" w:rsidRDefault="00A75CDF">
      <w:r>
        <w:separator/>
      </w:r>
    </w:p>
  </w:endnote>
  <w:endnote w:type="continuationSeparator" w:id="0">
    <w:p w14:paraId="18F1F2E1" w14:textId="77777777" w:rsidR="00A75CDF" w:rsidRDefault="00A7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AFA2" w14:textId="77777777" w:rsidR="00A75CDF" w:rsidRDefault="00A75CDF">
      <w:r>
        <w:separator/>
      </w:r>
    </w:p>
  </w:footnote>
  <w:footnote w:type="continuationSeparator" w:id="0">
    <w:p w14:paraId="5846B90A" w14:textId="77777777" w:rsidR="00A75CDF" w:rsidRDefault="00A7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6C95" w14:textId="77777777" w:rsidR="00317463" w:rsidRDefault="00317463" w:rsidP="00C461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FE8EFC" w14:textId="77777777" w:rsidR="00317463" w:rsidRDefault="00317463" w:rsidP="00896CB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0E74" w14:textId="77777777" w:rsidR="00317463" w:rsidRDefault="00317463" w:rsidP="00C461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0468">
      <w:rPr>
        <w:rStyle w:val="a7"/>
        <w:noProof/>
      </w:rPr>
      <w:t>15</w:t>
    </w:r>
    <w:r>
      <w:rPr>
        <w:rStyle w:val="a7"/>
      </w:rPr>
      <w:fldChar w:fldCharType="end"/>
    </w:r>
  </w:p>
  <w:p w14:paraId="1CE03B81" w14:textId="77777777" w:rsidR="00317463" w:rsidRDefault="00317463" w:rsidP="00896C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735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AD922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43A7E1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FFF0FB2"/>
    <w:multiLevelType w:val="hybridMultilevel"/>
    <w:tmpl w:val="C088D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B"/>
    <w:rsid w:val="00054E48"/>
    <w:rsid w:val="00095AF1"/>
    <w:rsid w:val="001424AE"/>
    <w:rsid w:val="00156EA1"/>
    <w:rsid w:val="00201346"/>
    <w:rsid w:val="00224BC1"/>
    <w:rsid w:val="00317463"/>
    <w:rsid w:val="004B64DF"/>
    <w:rsid w:val="004F66C8"/>
    <w:rsid w:val="00622D03"/>
    <w:rsid w:val="00637269"/>
    <w:rsid w:val="0065304E"/>
    <w:rsid w:val="007B0163"/>
    <w:rsid w:val="008719DE"/>
    <w:rsid w:val="00896CB5"/>
    <w:rsid w:val="008A3803"/>
    <w:rsid w:val="008C505B"/>
    <w:rsid w:val="00A75CDF"/>
    <w:rsid w:val="00B251A3"/>
    <w:rsid w:val="00C461EE"/>
    <w:rsid w:val="00C84598"/>
    <w:rsid w:val="00C90495"/>
    <w:rsid w:val="00E80468"/>
    <w:rsid w:val="00E93F42"/>
    <w:rsid w:val="00F04800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6D6EA"/>
  <w14:defaultImageDpi w14:val="0"/>
  <w15:docId w15:val="{4ACD341C-D886-4B68-BA7C-71112F96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0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C505B"/>
    <w:pPr>
      <w:widowControl w:val="0"/>
      <w:ind w:firstLine="68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0"/>
      <w:szCs w:val="20"/>
    </w:rPr>
  </w:style>
  <w:style w:type="paragraph" w:styleId="a3">
    <w:name w:val="Body Text Indent"/>
    <w:basedOn w:val="a"/>
    <w:link w:val="a4"/>
    <w:uiPriority w:val="99"/>
    <w:rsid w:val="00B251A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rsid w:val="00896C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0"/>
      <w:szCs w:val="20"/>
    </w:rPr>
  </w:style>
  <w:style w:type="character" w:styleId="a7">
    <w:name w:val="page number"/>
    <w:basedOn w:val="a0"/>
    <w:uiPriority w:val="99"/>
    <w:rsid w:val="00896C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3278</Words>
  <Characters>18685</Characters>
  <Application>Microsoft Office Word</Application>
  <DocSecurity>0</DocSecurity>
  <Lines>155</Lines>
  <Paragraphs>43</Paragraphs>
  <ScaleCrop>false</ScaleCrop>
  <Company>ussr</Company>
  <LinksUpToDate>false</LinksUpToDate>
  <CharactersWithSpaces>21920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Практикум по судебной медицине</dc:title>
  <dc:subject/>
  <dc:creator>user</dc:creator>
  <cp:keywords/>
  <dc:description/>
  <cp:lastModifiedBy>Igor</cp:lastModifiedBy>
  <cp:revision>2</cp:revision>
  <dcterms:created xsi:type="dcterms:W3CDTF">2025-02-24T22:19:00Z</dcterms:created>
  <dcterms:modified xsi:type="dcterms:W3CDTF">2025-02-24T22:19:00Z</dcterms:modified>
</cp:coreProperties>
</file>