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18CC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32"/>
        </w:rPr>
      </w:pPr>
      <w:r w:rsidRPr="00C91DC7">
        <w:rPr>
          <w:sz w:val="28"/>
          <w:szCs w:val="32"/>
        </w:rPr>
        <w:t>Министерство образования Российской Федерации</w:t>
      </w:r>
    </w:p>
    <w:p w14:paraId="69CCFFAE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32"/>
        </w:rPr>
      </w:pPr>
      <w:r w:rsidRPr="00C91DC7">
        <w:rPr>
          <w:sz w:val="28"/>
          <w:szCs w:val="32"/>
        </w:rPr>
        <w:t>Пензенский Государственный Университет</w:t>
      </w:r>
    </w:p>
    <w:p w14:paraId="7879B18A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32"/>
        </w:rPr>
      </w:pPr>
      <w:r w:rsidRPr="00C91DC7">
        <w:rPr>
          <w:sz w:val="28"/>
          <w:szCs w:val="32"/>
        </w:rPr>
        <w:t>Медицинский Институт</w:t>
      </w:r>
    </w:p>
    <w:p w14:paraId="6F9CFA95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32"/>
        </w:rPr>
      </w:pPr>
    </w:p>
    <w:p w14:paraId="74462548" w14:textId="77777777" w:rsidR="00D866C7" w:rsidRPr="00C91DC7" w:rsidRDefault="00D866C7" w:rsidP="00C91DC7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C91DC7">
        <w:rPr>
          <w:sz w:val="28"/>
          <w:szCs w:val="32"/>
        </w:rPr>
        <w:t>Кафедра Хирургии</w:t>
      </w:r>
    </w:p>
    <w:p w14:paraId="42111E70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25C97C17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3DAA4A2F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48ECC005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3D8F5C94" w14:textId="77777777" w:rsidR="00C91DC7" w:rsidRPr="00C91DC7" w:rsidRDefault="00C91D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3FDF6EA9" w14:textId="77777777" w:rsidR="00C91DC7" w:rsidRPr="00C91DC7" w:rsidRDefault="00C91D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79A51B83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4E1D73CA" w14:textId="77777777" w:rsidR="00D866C7" w:rsidRDefault="00D866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5AEFE852" w14:textId="77777777" w:rsidR="00C91DC7" w:rsidRDefault="00C91D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40B066C2" w14:textId="77777777" w:rsidR="00C91DC7" w:rsidRPr="00C91DC7" w:rsidRDefault="00C91D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4A62F991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36"/>
        </w:rPr>
      </w:pPr>
      <w:r w:rsidRPr="00C91DC7">
        <w:rPr>
          <w:sz w:val="28"/>
          <w:szCs w:val="36"/>
        </w:rPr>
        <w:t>Реферат</w:t>
      </w:r>
    </w:p>
    <w:p w14:paraId="520D0864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36"/>
        </w:rPr>
      </w:pPr>
      <w:r w:rsidRPr="00C91DC7">
        <w:rPr>
          <w:sz w:val="28"/>
          <w:szCs w:val="36"/>
        </w:rPr>
        <w:t>на тему:</w:t>
      </w:r>
    </w:p>
    <w:p w14:paraId="5907C090" w14:textId="77777777" w:rsidR="00D866C7" w:rsidRPr="00C91DC7" w:rsidRDefault="00D84BDF" w:rsidP="00C91DC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szCs w:val="36"/>
          <w:highlight w:val="yellow"/>
        </w:rPr>
      </w:pPr>
      <w:r w:rsidRPr="00C91DC7">
        <w:rPr>
          <w:rFonts w:ascii="Times New Roman" w:hAnsi="Times New Roman" w:cs="Times New Roman"/>
          <w:b w:val="0"/>
          <w:bCs w:val="0"/>
          <w:i w:val="0"/>
          <w:szCs w:val="36"/>
        </w:rPr>
        <w:t>Травмы и ранения груди</w:t>
      </w:r>
    </w:p>
    <w:p w14:paraId="19734528" w14:textId="77777777" w:rsidR="00D866C7" w:rsidRDefault="00D866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7630D822" w14:textId="77777777" w:rsidR="00C91DC7" w:rsidRDefault="00C91D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4AE090EE" w14:textId="77777777" w:rsidR="00C91DC7" w:rsidRDefault="00C91D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2424C89D" w14:textId="77777777" w:rsidR="00C91DC7" w:rsidRDefault="00C91D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3230F3D2" w14:textId="77777777" w:rsidR="00C91DC7" w:rsidRDefault="00C91D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1B068F64" w14:textId="77777777" w:rsidR="00C91DC7" w:rsidRPr="00C91DC7" w:rsidRDefault="00C91D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65B7A978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51ED5EFF" w14:textId="77777777" w:rsidR="00D866C7" w:rsidRPr="00C91DC7" w:rsidRDefault="00D866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1A6246E3" w14:textId="77777777" w:rsidR="00C91DC7" w:rsidRPr="00C91DC7" w:rsidRDefault="00C91D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47463BAB" w14:textId="77777777" w:rsidR="00C91DC7" w:rsidRPr="00C91DC7" w:rsidRDefault="00C91DC7" w:rsidP="00C91DC7">
      <w:pPr>
        <w:spacing w:line="360" w:lineRule="auto"/>
        <w:ind w:firstLine="709"/>
        <w:jc w:val="center"/>
        <w:rPr>
          <w:sz w:val="28"/>
          <w:szCs w:val="28"/>
        </w:rPr>
      </w:pPr>
    </w:p>
    <w:p w14:paraId="6C6BFAB7" w14:textId="77777777" w:rsidR="00D866C7" w:rsidRPr="00C91DC7" w:rsidRDefault="00D866C7" w:rsidP="00C91DC7">
      <w:pPr>
        <w:pStyle w:val="a5"/>
        <w:spacing w:line="360" w:lineRule="auto"/>
        <w:ind w:firstLine="709"/>
        <w:jc w:val="center"/>
        <w:rPr>
          <w:sz w:val="28"/>
          <w:szCs w:val="32"/>
        </w:rPr>
      </w:pPr>
      <w:r w:rsidRPr="00C91DC7">
        <w:rPr>
          <w:sz w:val="28"/>
          <w:szCs w:val="32"/>
        </w:rPr>
        <w:t>Пенза</w:t>
      </w:r>
      <w:r w:rsidR="00C91DC7" w:rsidRPr="00C91DC7">
        <w:rPr>
          <w:sz w:val="28"/>
          <w:szCs w:val="32"/>
        </w:rPr>
        <w:t xml:space="preserve"> </w:t>
      </w:r>
      <w:r w:rsidRPr="00C91DC7">
        <w:rPr>
          <w:sz w:val="28"/>
          <w:szCs w:val="32"/>
        </w:rPr>
        <w:t>2008</w:t>
      </w:r>
    </w:p>
    <w:p w14:paraId="057E3865" w14:textId="77777777" w:rsidR="00D866C7" w:rsidRPr="005D786D" w:rsidRDefault="00C91DC7" w:rsidP="00C91DC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1DC7">
        <w:rPr>
          <w:rFonts w:ascii="Times New Roman" w:hAnsi="Times New Roman" w:cs="Times New Roman"/>
          <w:b w:val="0"/>
          <w:sz w:val="28"/>
        </w:rPr>
        <w:br w:type="page"/>
      </w:r>
      <w:r w:rsidR="00D866C7" w:rsidRPr="005D786D">
        <w:rPr>
          <w:rFonts w:ascii="Times New Roman" w:hAnsi="Times New Roman" w:cs="Times New Roman"/>
          <w:sz w:val="28"/>
        </w:rPr>
        <w:lastRenderedPageBreak/>
        <w:t>План</w:t>
      </w:r>
    </w:p>
    <w:p w14:paraId="56461C2F" w14:textId="77777777" w:rsidR="005D786D" w:rsidRDefault="005D786D" w:rsidP="005D786D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AB41854" w14:textId="77777777" w:rsidR="00D866C7" w:rsidRPr="00C91DC7" w:rsidRDefault="00D866C7" w:rsidP="005D786D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91DC7">
        <w:rPr>
          <w:sz w:val="28"/>
          <w:szCs w:val="28"/>
        </w:rPr>
        <w:t>Введение</w:t>
      </w:r>
    </w:p>
    <w:p w14:paraId="4A1645E0" w14:textId="77777777" w:rsidR="00D866C7" w:rsidRPr="00C91DC7" w:rsidRDefault="00D84BDF" w:rsidP="005D786D">
      <w:pPr>
        <w:widowControl w:val="0"/>
        <w:numPr>
          <w:ilvl w:val="0"/>
          <w:numId w:val="1"/>
        </w:numPr>
        <w:tabs>
          <w:tab w:val="left" w:pos="72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91DC7">
        <w:rPr>
          <w:sz w:val="28"/>
          <w:szCs w:val="28"/>
        </w:rPr>
        <w:t>Классификация</w:t>
      </w:r>
    </w:p>
    <w:p w14:paraId="538389C6" w14:textId="77777777" w:rsidR="00D866C7" w:rsidRPr="00C91DC7" w:rsidRDefault="00D84BDF" w:rsidP="005D786D">
      <w:pPr>
        <w:widowControl w:val="0"/>
        <w:numPr>
          <w:ilvl w:val="0"/>
          <w:numId w:val="1"/>
        </w:numPr>
        <w:tabs>
          <w:tab w:val="left" w:pos="72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91DC7">
        <w:rPr>
          <w:sz w:val="28"/>
          <w:szCs w:val="28"/>
        </w:rPr>
        <w:t>Осложнения травм груди</w:t>
      </w:r>
    </w:p>
    <w:p w14:paraId="7849643E" w14:textId="77777777" w:rsidR="00D866C7" w:rsidRPr="00C91DC7" w:rsidRDefault="00D84BDF" w:rsidP="005D786D">
      <w:pPr>
        <w:widowControl w:val="0"/>
        <w:numPr>
          <w:ilvl w:val="0"/>
          <w:numId w:val="1"/>
        </w:numPr>
        <w:tabs>
          <w:tab w:val="left" w:pos="72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91DC7">
        <w:rPr>
          <w:sz w:val="28"/>
          <w:szCs w:val="28"/>
        </w:rPr>
        <w:t>Профилактика тяжелых осложнений</w:t>
      </w:r>
    </w:p>
    <w:p w14:paraId="32978D45" w14:textId="77777777" w:rsidR="00D866C7" w:rsidRPr="00C91DC7" w:rsidRDefault="00D866C7" w:rsidP="005D786D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C91DC7">
        <w:rPr>
          <w:sz w:val="28"/>
          <w:szCs w:val="28"/>
        </w:rPr>
        <w:t>Литература</w:t>
      </w:r>
    </w:p>
    <w:p w14:paraId="7B135586" w14:textId="77777777" w:rsidR="00D84BDF" w:rsidRPr="00C91DC7" w:rsidRDefault="00D84BDF" w:rsidP="00C91DC7">
      <w:pPr>
        <w:spacing w:line="360" w:lineRule="auto"/>
        <w:ind w:firstLine="709"/>
        <w:jc w:val="both"/>
        <w:rPr>
          <w:sz w:val="28"/>
        </w:rPr>
      </w:pPr>
    </w:p>
    <w:p w14:paraId="2FC4DE22" w14:textId="77777777" w:rsidR="008D6BA6" w:rsidRPr="005D786D" w:rsidRDefault="005D786D" w:rsidP="00C91DC7">
      <w:pPr>
        <w:pStyle w:val="3"/>
        <w:spacing w:line="360" w:lineRule="auto"/>
        <w:ind w:firstLine="709"/>
        <w:jc w:val="both"/>
        <w:rPr>
          <w:bCs w:val="0"/>
          <w:szCs w:val="32"/>
        </w:rPr>
      </w:pPr>
      <w:r>
        <w:rPr>
          <w:b w:val="0"/>
          <w:bCs w:val="0"/>
          <w:szCs w:val="32"/>
        </w:rPr>
        <w:br w:type="page"/>
      </w:r>
      <w:r w:rsidR="00D84BDF" w:rsidRPr="005D786D">
        <w:rPr>
          <w:bCs w:val="0"/>
          <w:szCs w:val="32"/>
        </w:rPr>
        <w:lastRenderedPageBreak/>
        <w:t>Введение</w:t>
      </w:r>
    </w:p>
    <w:p w14:paraId="2E8A79EC" w14:textId="77777777" w:rsidR="005D786D" w:rsidRDefault="005D786D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7415B9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Травма груди является частым видом повреждений и одной из ведущих причин смертельных исходов раненых и пострадавших как в мирное, так и в вое</w:t>
      </w:r>
      <w:r w:rsidRPr="00C91DC7">
        <w:rPr>
          <w:rFonts w:ascii="Times New Roman" w:hAnsi="Times New Roman" w:cs="Times New Roman"/>
          <w:sz w:val="28"/>
          <w:szCs w:val="28"/>
        </w:rPr>
        <w:t>н</w:t>
      </w:r>
      <w:r w:rsidRPr="00C91DC7">
        <w:rPr>
          <w:rFonts w:ascii="Times New Roman" w:hAnsi="Times New Roman" w:cs="Times New Roman"/>
          <w:sz w:val="28"/>
          <w:szCs w:val="28"/>
        </w:rPr>
        <w:t>ное время. Она, как правило, сопровождается значительными нарушениями функции двух ва</w:t>
      </w:r>
      <w:r w:rsidRPr="00C91DC7">
        <w:rPr>
          <w:rFonts w:ascii="Times New Roman" w:hAnsi="Times New Roman" w:cs="Times New Roman"/>
          <w:sz w:val="28"/>
          <w:szCs w:val="28"/>
        </w:rPr>
        <w:t>ж</w:t>
      </w:r>
      <w:r w:rsidRPr="00C91DC7">
        <w:rPr>
          <w:rFonts w:ascii="Times New Roman" w:hAnsi="Times New Roman" w:cs="Times New Roman"/>
          <w:sz w:val="28"/>
          <w:szCs w:val="28"/>
        </w:rPr>
        <w:t>нейших систем - дыхания и кровообращения, которые в посл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дующем обусловливают расстройство обмена веществ, деятельность других о</w:t>
      </w:r>
      <w:r w:rsidRPr="00C91DC7">
        <w:rPr>
          <w:rFonts w:ascii="Times New Roman" w:hAnsi="Times New Roman" w:cs="Times New Roman"/>
          <w:sz w:val="28"/>
          <w:szCs w:val="28"/>
        </w:rPr>
        <w:t>р</w:t>
      </w:r>
      <w:r w:rsidRPr="00C91DC7">
        <w:rPr>
          <w:rFonts w:ascii="Times New Roman" w:hAnsi="Times New Roman" w:cs="Times New Roman"/>
          <w:sz w:val="28"/>
          <w:szCs w:val="28"/>
        </w:rPr>
        <w:t>ганов и систем. Кроме того, при травме груди и заболеваниях легких повреждае</w:t>
      </w:r>
      <w:r w:rsidRPr="00C91DC7">
        <w:rPr>
          <w:rFonts w:ascii="Times New Roman" w:hAnsi="Times New Roman" w:cs="Times New Roman"/>
          <w:sz w:val="28"/>
          <w:szCs w:val="28"/>
        </w:rPr>
        <w:t>т</w:t>
      </w:r>
      <w:r w:rsidRPr="00C91DC7">
        <w:rPr>
          <w:rFonts w:ascii="Times New Roman" w:hAnsi="Times New Roman" w:cs="Times New Roman"/>
          <w:sz w:val="28"/>
          <w:szCs w:val="28"/>
        </w:rPr>
        <w:t>ся не только легочный газообмен, но и многочисленные недыхательные функции легких (фильтрационная, фибринолит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ческая, антикоагуляционная,  детоксикац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онная и др.).</w:t>
      </w:r>
    </w:p>
    <w:p w14:paraId="2D721C85" w14:textId="77777777" w:rsidR="00D84BDF" w:rsidRPr="005D786D" w:rsidRDefault="005D786D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D84BDF" w:rsidRPr="005D786D">
        <w:rPr>
          <w:rFonts w:ascii="Times New Roman" w:hAnsi="Times New Roman" w:cs="Times New Roman"/>
          <w:b/>
          <w:sz w:val="28"/>
          <w:szCs w:val="32"/>
        </w:rPr>
        <w:lastRenderedPageBreak/>
        <w:t>1. Классификация</w:t>
      </w:r>
    </w:p>
    <w:p w14:paraId="0DBCEAA5" w14:textId="77777777" w:rsidR="005D786D" w:rsidRPr="00C91DC7" w:rsidRDefault="005D786D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14:paraId="238264A1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Различают закрытые и открытые тра</w:t>
      </w:r>
      <w:r w:rsidR="00D84BDF" w:rsidRPr="00C91DC7">
        <w:rPr>
          <w:rFonts w:ascii="Times New Roman" w:hAnsi="Times New Roman" w:cs="Times New Roman"/>
          <w:sz w:val="28"/>
          <w:szCs w:val="28"/>
        </w:rPr>
        <w:t>в</w:t>
      </w:r>
      <w:r w:rsidRPr="00C91DC7">
        <w:rPr>
          <w:rFonts w:ascii="Times New Roman" w:hAnsi="Times New Roman" w:cs="Times New Roman"/>
          <w:sz w:val="28"/>
          <w:szCs w:val="28"/>
        </w:rPr>
        <w:t>мы (ранения) груди. В мирное время з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крытая травма превалирует над ранениями (соответственно 90% и 10%). У р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неных повреждения груди отмечаются в 10-11% случаев, а среди убитых – в 31% (изолир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ванные и сочетанные). Летальность при закрытой травме обычно выше, чем при р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нениях.</w:t>
      </w:r>
    </w:p>
    <w:p w14:paraId="5C5B402A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Закрытые травмы груди могут быть с повреждением или без повре</w:t>
      </w:r>
      <w:r w:rsidRPr="00C91DC7">
        <w:rPr>
          <w:rFonts w:ascii="Times New Roman" w:hAnsi="Times New Roman" w:cs="Times New Roman"/>
          <w:sz w:val="28"/>
          <w:szCs w:val="28"/>
        </w:rPr>
        <w:t>ж</w:t>
      </w:r>
      <w:r w:rsidRPr="00C91DC7">
        <w:rPr>
          <w:rFonts w:ascii="Times New Roman" w:hAnsi="Times New Roman" w:cs="Times New Roman"/>
          <w:sz w:val="28"/>
          <w:szCs w:val="28"/>
        </w:rPr>
        <w:t>дения внутренних органов и костей. При множественных переломах ребер иногда возн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кает реберный клапан, приводящий к парадоксальным движ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ниям ограниченного участка грудной стенки.</w:t>
      </w:r>
    </w:p>
    <w:p w14:paraId="33B976A2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Открытые повреждения (ранения) груди различают по виду ранящего сн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ряда (огнестрельные, неогнестрельные). Ранения могут быть непроникающие или прон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кающие, сквозные или слепые, без повреждения или с повреждением внутренних о</w:t>
      </w:r>
      <w:r w:rsidRPr="00C91DC7">
        <w:rPr>
          <w:rFonts w:ascii="Times New Roman" w:hAnsi="Times New Roman" w:cs="Times New Roman"/>
          <w:sz w:val="28"/>
          <w:szCs w:val="28"/>
        </w:rPr>
        <w:t>р</w:t>
      </w:r>
      <w:r w:rsidRPr="00C91DC7">
        <w:rPr>
          <w:rFonts w:ascii="Times New Roman" w:hAnsi="Times New Roman" w:cs="Times New Roman"/>
          <w:sz w:val="28"/>
          <w:szCs w:val="28"/>
        </w:rPr>
        <w:t>ганов, костей. Как правило, они осложняются з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крытым, открытым или клапанным пневмотораксом, гемотораксом, гемопневмотораксом, гемоперика</w:t>
      </w:r>
      <w:r w:rsidRPr="00C91DC7">
        <w:rPr>
          <w:rFonts w:ascii="Times New Roman" w:hAnsi="Times New Roman" w:cs="Times New Roman"/>
          <w:sz w:val="28"/>
          <w:szCs w:val="28"/>
        </w:rPr>
        <w:t>р</w:t>
      </w:r>
      <w:r w:rsidRPr="00C91DC7">
        <w:rPr>
          <w:rFonts w:ascii="Times New Roman" w:hAnsi="Times New Roman" w:cs="Times New Roman"/>
          <w:sz w:val="28"/>
          <w:szCs w:val="28"/>
        </w:rPr>
        <w:t>дом.</w:t>
      </w:r>
    </w:p>
    <w:p w14:paraId="6D08E37D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Закрытая травма груди возникает в результате воздействия взрывной во</w:t>
      </w:r>
      <w:r w:rsidRPr="00C91DC7">
        <w:rPr>
          <w:rFonts w:ascii="Times New Roman" w:hAnsi="Times New Roman" w:cs="Times New Roman"/>
          <w:sz w:val="28"/>
          <w:szCs w:val="28"/>
        </w:rPr>
        <w:t>л</w:t>
      </w:r>
      <w:r w:rsidRPr="00C91DC7">
        <w:rPr>
          <w:rFonts w:ascii="Times New Roman" w:hAnsi="Times New Roman" w:cs="Times New Roman"/>
          <w:sz w:val="28"/>
          <w:szCs w:val="28"/>
        </w:rPr>
        <w:t>ны, падения с высоты, сдавления туловища при обвалах, транспортных происш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ствиях. По степени тяжести закрытые повреждения могут варьировать от сравнительно ле</w:t>
      </w:r>
      <w:r w:rsidRPr="00C91DC7">
        <w:rPr>
          <w:rFonts w:ascii="Times New Roman" w:hAnsi="Times New Roman" w:cs="Times New Roman"/>
          <w:sz w:val="28"/>
          <w:szCs w:val="28"/>
        </w:rPr>
        <w:t>г</w:t>
      </w:r>
      <w:r w:rsidRPr="00C91DC7">
        <w:rPr>
          <w:rFonts w:ascii="Times New Roman" w:hAnsi="Times New Roman" w:cs="Times New Roman"/>
          <w:sz w:val="28"/>
          <w:szCs w:val="28"/>
        </w:rPr>
        <w:t>ких в виде ушибов и гематом мягких тканей без п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вреждения реберного каркаса до тяжелых - с травмой внутренних органов и множественными перел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мами ребер. В оказании неотложной помощи и и</w:t>
      </w:r>
      <w:r w:rsidRPr="00C91DC7">
        <w:rPr>
          <w:rFonts w:ascii="Times New Roman" w:hAnsi="Times New Roman" w:cs="Times New Roman"/>
          <w:sz w:val="28"/>
          <w:szCs w:val="28"/>
        </w:rPr>
        <w:t>н</w:t>
      </w:r>
      <w:r w:rsidRPr="00C91DC7">
        <w:rPr>
          <w:rFonts w:ascii="Times New Roman" w:hAnsi="Times New Roman" w:cs="Times New Roman"/>
          <w:sz w:val="28"/>
          <w:szCs w:val="28"/>
        </w:rPr>
        <w:t>тенсивной терапии нуждаются, главным образом, раненые и пострадавшие с тяж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лой травмой груди.</w:t>
      </w:r>
    </w:p>
    <w:p w14:paraId="090C2CEC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Травма внутренних органов (трахея, бронхи, легкие, сердце, крупные сос</w:t>
      </w:r>
      <w:r w:rsidRPr="00C91DC7">
        <w:rPr>
          <w:rFonts w:ascii="Times New Roman" w:hAnsi="Times New Roman" w:cs="Times New Roman"/>
          <w:sz w:val="28"/>
          <w:szCs w:val="28"/>
        </w:rPr>
        <w:t>у</w:t>
      </w:r>
      <w:r w:rsidRPr="00C91DC7">
        <w:rPr>
          <w:rFonts w:ascii="Times New Roman" w:hAnsi="Times New Roman" w:cs="Times New Roman"/>
          <w:sz w:val="28"/>
          <w:szCs w:val="28"/>
        </w:rPr>
        <w:t>ды) может произойти как в результате повреждения их отломками ребер, так и независ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мо от нарушения целостности реберного каркаса. В последнем случае о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новная роль принадлежит внезапному резкому повышению давления в воздухоносных путях и о</w:t>
      </w:r>
      <w:r w:rsidRPr="00C91DC7">
        <w:rPr>
          <w:rFonts w:ascii="Times New Roman" w:hAnsi="Times New Roman" w:cs="Times New Roman"/>
          <w:sz w:val="28"/>
          <w:szCs w:val="28"/>
        </w:rPr>
        <w:t>р</w:t>
      </w:r>
      <w:r w:rsidRPr="00C91DC7">
        <w:rPr>
          <w:rFonts w:ascii="Times New Roman" w:hAnsi="Times New Roman" w:cs="Times New Roman"/>
          <w:sz w:val="28"/>
          <w:szCs w:val="28"/>
        </w:rPr>
        <w:t>ганах, содержащих жидкость.</w:t>
      </w:r>
    </w:p>
    <w:p w14:paraId="33240C9D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lastRenderedPageBreak/>
        <w:t>Особенно тяжело протекают множественные двойные (по двум линиям) пер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ломы ребер, при которых часть грудной стенки приобретает парадоксальную по</w:t>
      </w:r>
      <w:r w:rsidRPr="00C91DC7">
        <w:rPr>
          <w:rFonts w:ascii="Times New Roman" w:hAnsi="Times New Roman" w:cs="Times New Roman"/>
          <w:sz w:val="28"/>
          <w:szCs w:val="28"/>
        </w:rPr>
        <w:t>д</w:t>
      </w:r>
      <w:r w:rsidRPr="00C91DC7">
        <w:rPr>
          <w:rFonts w:ascii="Times New Roman" w:hAnsi="Times New Roman" w:cs="Times New Roman"/>
          <w:sz w:val="28"/>
          <w:szCs w:val="28"/>
        </w:rPr>
        <w:t>вижность. Образующийся «реберный клапан» в момент вдоха в отличие от остальн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го каркаса грудной клетки западает, а при выдохе – выпячивается. Чем больше и м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бильнее створка при этом, тем выраженнее расстройства дыхания и кровоо</w:t>
      </w:r>
      <w:r w:rsidRPr="00C91DC7">
        <w:rPr>
          <w:rFonts w:ascii="Times New Roman" w:hAnsi="Times New Roman" w:cs="Times New Roman"/>
          <w:sz w:val="28"/>
          <w:szCs w:val="28"/>
        </w:rPr>
        <w:t>б</w:t>
      </w:r>
      <w:r w:rsidRPr="00C91DC7">
        <w:rPr>
          <w:rFonts w:ascii="Times New Roman" w:hAnsi="Times New Roman" w:cs="Times New Roman"/>
          <w:sz w:val="28"/>
          <w:szCs w:val="28"/>
        </w:rPr>
        <w:t>ращения.</w:t>
      </w:r>
    </w:p>
    <w:p w14:paraId="0904A354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Сильное внезапное сдавление груди сопровождается травматической асфикс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ей. Возникающее при этом повышение венозного давления сопровождается затрудн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нием возврата крови по системе верхней полой вены из верхней полов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ны тела. Это ведет к возникновению стаза в венозной сети головы, шеи, верхней части груди и п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явлению множественных петехиал</w:t>
      </w:r>
      <w:r w:rsidRPr="00C91DC7">
        <w:rPr>
          <w:rFonts w:ascii="Times New Roman" w:hAnsi="Times New Roman" w:cs="Times New Roman"/>
          <w:sz w:val="28"/>
          <w:szCs w:val="28"/>
        </w:rPr>
        <w:t>ь</w:t>
      </w:r>
      <w:r w:rsidRPr="00C91DC7">
        <w:rPr>
          <w:rFonts w:ascii="Times New Roman" w:hAnsi="Times New Roman" w:cs="Times New Roman"/>
          <w:sz w:val="28"/>
          <w:szCs w:val="28"/>
        </w:rPr>
        <w:t>ных кровоизлияний на коже, слизистой губ, конъюнктиве. Точечные кровои</w:t>
      </w:r>
      <w:r w:rsidRPr="00C91DC7">
        <w:rPr>
          <w:rFonts w:ascii="Times New Roman" w:hAnsi="Times New Roman" w:cs="Times New Roman"/>
          <w:sz w:val="28"/>
          <w:szCs w:val="28"/>
        </w:rPr>
        <w:t>з</w:t>
      </w:r>
      <w:r w:rsidRPr="00C91DC7">
        <w:rPr>
          <w:rFonts w:ascii="Times New Roman" w:hAnsi="Times New Roman" w:cs="Times New Roman"/>
          <w:sz w:val="28"/>
          <w:szCs w:val="28"/>
        </w:rPr>
        <w:t>лияния часто возникают и в ткани головного мозга. Разрыв крупных бронхов сопровождается быстро нарастающим клапанным пневм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тораксом. При переломах костного каркаса нередко возникает закрытый пневмот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ракс, клапанный пневмоторакс или гемопневмоторакс. Закр</w:t>
      </w:r>
      <w:r w:rsidRPr="00C91DC7">
        <w:rPr>
          <w:rFonts w:ascii="Times New Roman" w:hAnsi="Times New Roman" w:cs="Times New Roman"/>
          <w:sz w:val="28"/>
          <w:szCs w:val="28"/>
        </w:rPr>
        <w:t>ы</w:t>
      </w:r>
      <w:r w:rsidRPr="00C91DC7">
        <w:rPr>
          <w:rFonts w:ascii="Times New Roman" w:hAnsi="Times New Roman" w:cs="Times New Roman"/>
          <w:sz w:val="28"/>
          <w:szCs w:val="28"/>
        </w:rPr>
        <w:t>тая травма груди может сопровождаться своеобразным видом повреждения – ушибом сердца или легкого, к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торый характеризуется обширными кровоизли</w:t>
      </w:r>
      <w:r w:rsidRPr="00C91DC7">
        <w:rPr>
          <w:rFonts w:ascii="Times New Roman" w:hAnsi="Times New Roman" w:cs="Times New Roman"/>
          <w:sz w:val="28"/>
          <w:szCs w:val="28"/>
        </w:rPr>
        <w:t>я</w:t>
      </w:r>
      <w:r w:rsidRPr="00C91DC7">
        <w:rPr>
          <w:rFonts w:ascii="Times New Roman" w:hAnsi="Times New Roman" w:cs="Times New Roman"/>
          <w:sz w:val="28"/>
          <w:szCs w:val="28"/>
        </w:rPr>
        <w:t>ниями в ткань органов и частичными разрывами л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гочной паренхимы и миокарда.</w:t>
      </w:r>
    </w:p>
    <w:p w14:paraId="11FA7B26" w14:textId="77777777" w:rsidR="008D6BA6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При огнестрельных проникающих ранениях груди больше вероятность повр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ждения внутренних органов и развития кровотечения, эмфиземы средостения, нара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тающей легочно-сердечной недостаточности. Такие ранения, как правило, всегда с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провождаются пневмо-, гемотораксом или гемопневмотора</w:t>
      </w:r>
      <w:r w:rsidRPr="00C91DC7">
        <w:rPr>
          <w:rFonts w:ascii="Times New Roman" w:hAnsi="Times New Roman" w:cs="Times New Roman"/>
          <w:sz w:val="28"/>
          <w:szCs w:val="28"/>
        </w:rPr>
        <w:t>к</w:t>
      </w:r>
      <w:r w:rsidRPr="00C91DC7">
        <w:rPr>
          <w:rFonts w:ascii="Times New Roman" w:hAnsi="Times New Roman" w:cs="Times New Roman"/>
          <w:sz w:val="28"/>
          <w:szCs w:val="28"/>
        </w:rPr>
        <w:t>сом.</w:t>
      </w:r>
    </w:p>
    <w:p w14:paraId="51532C08" w14:textId="77777777" w:rsidR="005D786D" w:rsidRPr="00C91DC7" w:rsidRDefault="005D786D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CD16D4" w14:textId="77777777" w:rsidR="00D84BDF" w:rsidRPr="005D786D" w:rsidRDefault="00D84BDF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5D786D">
        <w:rPr>
          <w:rFonts w:ascii="Times New Roman" w:hAnsi="Times New Roman" w:cs="Times New Roman"/>
          <w:b/>
          <w:sz w:val="28"/>
          <w:szCs w:val="32"/>
        </w:rPr>
        <w:t>2. Осложнения травм груди</w:t>
      </w:r>
    </w:p>
    <w:p w14:paraId="1CF1C0BF" w14:textId="77777777" w:rsidR="005D786D" w:rsidRPr="005D786D" w:rsidRDefault="005D786D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17C3170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Наиболее выраженные нарушения дыхания и кровообращения возн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 xml:space="preserve">кают при открытом и напряженном пневмотораксе. При </w:t>
      </w:r>
      <w:r w:rsidRPr="00C91DC7">
        <w:rPr>
          <w:rFonts w:ascii="Times New Roman" w:hAnsi="Times New Roman" w:cs="Times New Roman"/>
          <w:iCs/>
          <w:sz w:val="28"/>
          <w:szCs w:val="28"/>
        </w:rPr>
        <w:t xml:space="preserve">открытом </w:t>
      </w:r>
      <w:r w:rsidRPr="00C91DC7">
        <w:rPr>
          <w:rFonts w:ascii="Times New Roman" w:hAnsi="Times New Roman" w:cs="Times New Roman"/>
          <w:iCs/>
          <w:sz w:val="28"/>
          <w:szCs w:val="28"/>
        </w:rPr>
        <w:lastRenderedPageBreak/>
        <w:t>пневмотораксе</w:t>
      </w:r>
      <w:r w:rsidRPr="00C91DC7">
        <w:rPr>
          <w:rFonts w:ascii="Times New Roman" w:hAnsi="Times New Roman" w:cs="Times New Roman"/>
          <w:sz w:val="28"/>
          <w:szCs w:val="28"/>
        </w:rPr>
        <w:t>, сопрово</w:t>
      </w:r>
      <w:r w:rsidRPr="00C91DC7">
        <w:rPr>
          <w:rFonts w:ascii="Times New Roman" w:hAnsi="Times New Roman" w:cs="Times New Roman"/>
          <w:sz w:val="28"/>
          <w:szCs w:val="28"/>
        </w:rPr>
        <w:t>ж</w:t>
      </w:r>
      <w:r w:rsidRPr="00C91DC7">
        <w:rPr>
          <w:rFonts w:ascii="Times New Roman" w:hAnsi="Times New Roman" w:cs="Times New Roman"/>
          <w:sz w:val="28"/>
          <w:szCs w:val="28"/>
        </w:rPr>
        <w:t>дающемся нарушением герметичности грудной клетки, происходит выра</w:t>
      </w:r>
      <w:r w:rsidRPr="00C91DC7">
        <w:rPr>
          <w:rFonts w:ascii="Times New Roman" w:hAnsi="Times New Roman" w:cs="Times New Roman"/>
          <w:sz w:val="28"/>
          <w:szCs w:val="28"/>
        </w:rPr>
        <w:t>в</w:t>
      </w:r>
      <w:r w:rsidRPr="00C91DC7">
        <w:rPr>
          <w:rFonts w:ascii="Times New Roman" w:hAnsi="Times New Roman" w:cs="Times New Roman"/>
          <w:sz w:val="28"/>
          <w:szCs w:val="28"/>
        </w:rPr>
        <w:t>нивание давл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ния в плевральной полости с атмосферным. В результате легкое спадается из-за действия эластических сил. Самосто</w:t>
      </w:r>
      <w:r w:rsidRPr="00C91DC7">
        <w:rPr>
          <w:rFonts w:ascii="Times New Roman" w:hAnsi="Times New Roman" w:cs="Times New Roman"/>
          <w:sz w:val="28"/>
          <w:szCs w:val="28"/>
        </w:rPr>
        <w:t>я</w:t>
      </w:r>
      <w:r w:rsidRPr="00C91DC7">
        <w:rPr>
          <w:rFonts w:ascii="Times New Roman" w:hAnsi="Times New Roman" w:cs="Times New Roman"/>
          <w:sz w:val="28"/>
          <w:szCs w:val="28"/>
        </w:rPr>
        <w:t>тельное дыхание при этом вызывает смещение средостения и парадоксал</w:t>
      </w:r>
      <w:r w:rsidRPr="00C91DC7">
        <w:rPr>
          <w:rFonts w:ascii="Times New Roman" w:hAnsi="Times New Roman" w:cs="Times New Roman"/>
          <w:sz w:val="28"/>
          <w:szCs w:val="28"/>
        </w:rPr>
        <w:t>ь</w:t>
      </w:r>
      <w:r w:rsidRPr="00C91DC7">
        <w:rPr>
          <w:rFonts w:ascii="Times New Roman" w:hAnsi="Times New Roman" w:cs="Times New Roman"/>
          <w:sz w:val="28"/>
          <w:szCs w:val="28"/>
        </w:rPr>
        <w:t>ные дыхательные экскурсии на стороне повреждения, что приводит к выраженным гемодинамическим нарушениям, прогрессирующей гипо</w:t>
      </w:r>
      <w:r w:rsidRPr="00C91DC7">
        <w:rPr>
          <w:rFonts w:ascii="Times New Roman" w:hAnsi="Times New Roman" w:cs="Times New Roman"/>
          <w:sz w:val="28"/>
          <w:szCs w:val="28"/>
        </w:rPr>
        <w:t>к</w:t>
      </w:r>
      <w:r w:rsidRPr="00C91DC7">
        <w:rPr>
          <w:rFonts w:ascii="Times New Roman" w:hAnsi="Times New Roman" w:cs="Times New Roman"/>
          <w:sz w:val="28"/>
          <w:szCs w:val="28"/>
        </w:rPr>
        <w:t>семии и гипе</w:t>
      </w:r>
      <w:r w:rsidRPr="00C91DC7">
        <w:rPr>
          <w:rFonts w:ascii="Times New Roman" w:hAnsi="Times New Roman" w:cs="Times New Roman"/>
          <w:sz w:val="28"/>
          <w:szCs w:val="28"/>
        </w:rPr>
        <w:t>р</w:t>
      </w:r>
      <w:r w:rsidRPr="00C91DC7">
        <w:rPr>
          <w:rFonts w:ascii="Times New Roman" w:hAnsi="Times New Roman" w:cs="Times New Roman"/>
          <w:sz w:val="28"/>
          <w:szCs w:val="28"/>
        </w:rPr>
        <w:t>капнии.</w:t>
      </w:r>
    </w:p>
    <w:p w14:paraId="14814532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iCs/>
          <w:sz w:val="28"/>
          <w:szCs w:val="28"/>
        </w:rPr>
        <w:t>Напряженный (клапанный) пневмоторакс</w:t>
      </w:r>
      <w:r w:rsidRPr="00C91DC7">
        <w:rPr>
          <w:rFonts w:ascii="Times New Roman" w:hAnsi="Times New Roman" w:cs="Times New Roman"/>
          <w:sz w:val="28"/>
          <w:szCs w:val="28"/>
        </w:rPr>
        <w:t xml:space="preserve"> возникает в результате присасыв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ния воздуха в плевральную полость с развитием смещения органов средост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ния и сдавления здорового легкого. При наружном клапанном пневмотораксе воздух пост</w:t>
      </w:r>
      <w:r w:rsidRPr="00C91DC7">
        <w:rPr>
          <w:rFonts w:ascii="Times New Roman" w:hAnsi="Times New Roman" w:cs="Times New Roman"/>
          <w:sz w:val="28"/>
          <w:szCs w:val="28"/>
        </w:rPr>
        <w:t>у</w:t>
      </w:r>
      <w:r w:rsidRPr="00C91DC7">
        <w:rPr>
          <w:rFonts w:ascii="Times New Roman" w:hAnsi="Times New Roman" w:cs="Times New Roman"/>
          <w:sz w:val="28"/>
          <w:szCs w:val="28"/>
        </w:rPr>
        <w:t>пает через рану грудной стенки, при внутреннем – через рану бронха, легк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го.</w:t>
      </w:r>
    </w:p>
    <w:p w14:paraId="3E4848C9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iCs/>
          <w:sz w:val="28"/>
          <w:szCs w:val="28"/>
        </w:rPr>
        <w:t>Гемоторакс</w:t>
      </w:r>
      <w:r w:rsidRPr="00C91DC7">
        <w:rPr>
          <w:rFonts w:ascii="Times New Roman" w:hAnsi="Times New Roman" w:cs="Times New Roman"/>
          <w:sz w:val="28"/>
          <w:szCs w:val="28"/>
        </w:rPr>
        <w:t xml:space="preserve"> возникает в результате повреждения сосудов гру</w:t>
      </w:r>
      <w:r w:rsidRPr="00C91DC7">
        <w:rPr>
          <w:rFonts w:ascii="Times New Roman" w:hAnsi="Times New Roman" w:cs="Times New Roman"/>
          <w:sz w:val="28"/>
          <w:szCs w:val="28"/>
        </w:rPr>
        <w:t>д</w:t>
      </w:r>
      <w:r w:rsidRPr="00C91DC7">
        <w:rPr>
          <w:rFonts w:ascii="Times New Roman" w:hAnsi="Times New Roman" w:cs="Times New Roman"/>
          <w:sz w:val="28"/>
          <w:szCs w:val="28"/>
        </w:rPr>
        <w:t>ной стенки (внутренние грудные, межреберные) и легкого. Различают малый гемоторакс с нал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 xml:space="preserve">чием крови в синусах (до </w:t>
      </w:r>
      <w:smartTag w:uri="urn:schemas-microsoft-com:office:smarttags" w:element="metricconverter">
        <w:smartTagPr>
          <w:attr w:name="ProductID" w:val="0,5 л"/>
        </w:smartTagPr>
        <w:r w:rsidRPr="00C91DC7">
          <w:rPr>
            <w:rFonts w:ascii="Times New Roman" w:hAnsi="Times New Roman" w:cs="Times New Roman"/>
            <w:sz w:val="28"/>
            <w:szCs w:val="28"/>
          </w:rPr>
          <w:t>0,5 л</w:t>
        </w:r>
      </w:smartTag>
      <w:r w:rsidRPr="00C91DC7">
        <w:rPr>
          <w:rFonts w:ascii="Times New Roman" w:hAnsi="Times New Roman" w:cs="Times New Roman"/>
          <w:sz w:val="28"/>
          <w:szCs w:val="28"/>
        </w:rPr>
        <w:t xml:space="preserve">), средний – до середины лопатки (до </w:t>
      </w:r>
      <w:smartTag w:uri="urn:schemas-microsoft-com:office:smarttags" w:element="metricconverter">
        <w:smartTagPr>
          <w:attr w:name="ProductID" w:val="1 л"/>
        </w:smartTagPr>
        <w:r w:rsidRPr="00C91DC7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C91DC7">
        <w:rPr>
          <w:rFonts w:ascii="Times New Roman" w:hAnsi="Times New Roman" w:cs="Times New Roman"/>
          <w:sz w:val="28"/>
          <w:szCs w:val="28"/>
        </w:rPr>
        <w:t xml:space="preserve">) и большой гемоторакс (до </w:t>
      </w:r>
      <w:smartTag w:uri="urn:schemas-microsoft-com:office:smarttags" w:element="metricconverter">
        <w:smartTagPr>
          <w:attr w:name="ProductID" w:val="2 л"/>
        </w:smartTagPr>
        <w:r w:rsidRPr="00C91DC7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C91DC7">
        <w:rPr>
          <w:rFonts w:ascii="Times New Roman" w:hAnsi="Times New Roman" w:cs="Times New Roman"/>
          <w:sz w:val="28"/>
          <w:szCs w:val="28"/>
        </w:rPr>
        <w:t>). О продолжающемся внутриплевральном кровотечении можно с</w:t>
      </w:r>
      <w:r w:rsidRPr="00C91DC7">
        <w:rPr>
          <w:rFonts w:ascii="Times New Roman" w:hAnsi="Times New Roman" w:cs="Times New Roman"/>
          <w:sz w:val="28"/>
          <w:szCs w:val="28"/>
        </w:rPr>
        <w:t>у</w:t>
      </w:r>
      <w:r w:rsidRPr="00C91DC7">
        <w:rPr>
          <w:rFonts w:ascii="Times New Roman" w:hAnsi="Times New Roman" w:cs="Times New Roman"/>
          <w:sz w:val="28"/>
          <w:szCs w:val="28"/>
        </w:rPr>
        <w:t>дить по положительной пробе Рувелуа-Грегуара (свертывание в пробирке крови, в</w:t>
      </w:r>
      <w:r w:rsidRPr="00C91DC7">
        <w:rPr>
          <w:rFonts w:ascii="Times New Roman" w:hAnsi="Times New Roman" w:cs="Times New Roman"/>
          <w:sz w:val="28"/>
          <w:szCs w:val="28"/>
        </w:rPr>
        <w:t>ы</w:t>
      </w:r>
      <w:r w:rsidRPr="00C91DC7">
        <w:rPr>
          <w:rFonts w:ascii="Times New Roman" w:hAnsi="Times New Roman" w:cs="Times New Roman"/>
          <w:sz w:val="28"/>
          <w:szCs w:val="28"/>
        </w:rPr>
        <w:t>текающей по дренажам из пле</w:t>
      </w:r>
      <w:r w:rsidRPr="00C91DC7">
        <w:rPr>
          <w:rFonts w:ascii="Times New Roman" w:hAnsi="Times New Roman" w:cs="Times New Roman"/>
          <w:sz w:val="28"/>
          <w:szCs w:val="28"/>
        </w:rPr>
        <w:t>в</w:t>
      </w:r>
      <w:r w:rsidRPr="00C91DC7">
        <w:rPr>
          <w:rFonts w:ascii="Times New Roman" w:hAnsi="Times New Roman" w:cs="Times New Roman"/>
          <w:sz w:val="28"/>
          <w:szCs w:val="28"/>
        </w:rPr>
        <w:t>ральной полости).</w:t>
      </w:r>
    </w:p>
    <w:p w14:paraId="761D2025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iCs/>
          <w:sz w:val="28"/>
          <w:szCs w:val="28"/>
        </w:rPr>
        <w:t>Эмфизема</w:t>
      </w:r>
      <w:r w:rsidRPr="00C91DC7">
        <w:rPr>
          <w:rFonts w:ascii="Times New Roman" w:hAnsi="Times New Roman" w:cs="Times New Roman"/>
          <w:sz w:val="28"/>
          <w:szCs w:val="28"/>
        </w:rPr>
        <w:t xml:space="preserve"> подкожная или медиастинальная наиболее часто сопутствует н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пряженному пневмотораксу с повреждением париетальной плевры. Подкожная эмф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зема проявляется крепитацией воздуха при пальпации и вздутием кожи, а медиаст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нальная – расстройствами кровообращения и дыхания в результате экстраперикард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альной тампонады крупных сосудов. При устранении причины эмфизема регрессир</w:t>
      </w:r>
      <w:r w:rsidRPr="00C91DC7">
        <w:rPr>
          <w:rFonts w:ascii="Times New Roman" w:hAnsi="Times New Roman" w:cs="Times New Roman"/>
          <w:sz w:val="28"/>
          <w:szCs w:val="28"/>
        </w:rPr>
        <w:t>у</w:t>
      </w:r>
      <w:r w:rsidRPr="00C91DC7">
        <w:rPr>
          <w:rFonts w:ascii="Times New Roman" w:hAnsi="Times New Roman" w:cs="Times New Roman"/>
          <w:sz w:val="28"/>
          <w:szCs w:val="28"/>
        </w:rPr>
        <w:t>ет, полное рассасывание во</w:t>
      </w:r>
      <w:r w:rsidRPr="00C91DC7">
        <w:rPr>
          <w:rFonts w:ascii="Times New Roman" w:hAnsi="Times New Roman" w:cs="Times New Roman"/>
          <w:sz w:val="28"/>
          <w:szCs w:val="28"/>
        </w:rPr>
        <w:t>з</w:t>
      </w:r>
      <w:r w:rsidRPr="00C91DC7">
        <w:rPr>
          <w:rFonts w:ascii="Times New Roman" w:hAnsi="Times New Roman" w:cs="Times New Roman"/>
          <w:sz w:val="28"/>
          <w:szCs w:val="28"/>
        </w:rPr>
        <w:t>духа происходит в течение 7-10 дней.</w:t>
      </w:r>
    </w:p>
    <w:p w14:paraId="56671AC9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iCs/>
          <w:sz w:val="28"/>
          <w:szCs w:val="28"/>
        </w:rPr>
        <w:t>Нарушение бронхиальной проходимости.</w:t>
      </w:r>
      <w:r w:rsidRPr="00C91DC7">
        <w:rPr>
          <w:rFonts w:ascii="Times New Roman" w:hAnsi="Times New Roman" w:cs="Times New Roman"/>
          <w:sz w:val="28"/>
          <w:szCs w:val="28"/>
        </w:rPr>
        <w:t xml:space="preserve"> Повреждение легкого неизбежно с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провождается кровохарканьем или легочным кровотечением, интенсивность к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торого незначительна. Однако при переломах костной стру</w:t>
      </w:r>
      <w:r w:rsidRPr="00C91DC7">
        <w:rPr>
          <w:rFonts w:ascii="Times New Roman" w:hAnsi="Times New Roman" w:cs="Times New Roman"/>
          <w:sz w:val="28"/>
          <w:szCs w:val="28"/>
        </w:rPr>
        <w:t>к</w:t>
      </w:r>
      <w:r w:rsidRPr="00C91DC7">
        <w:rPr>
          <w:rFonts w:ascii="Times New Roman" w:hAnsi="Times New Roman" w:cs="Times New Roman"/>
          <w:sz w:val="28"/>
          <w:szCs w:val="28"/>
        </w:rPr>
        <w:t xml:space="preserve">туры грудной клетки вследствие выраженного болевого синдрома </w:t>
      </w:r>
      <w:r w:rsidRPr="00C91DC7">
        <w:rPr>
          <w:rFonts w:ascii="Times New Roman" w:hAnsi="Times New Roman" w:cs="Times New Roman"/>
          <w:sz w:val="28"/>
          <w:szCs w:val="28"/>
        </w:rPr>
        <w:lastRenderedPageBreak/>
        <w:t>ограничиваются дыхательные эк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курсии и кашлевой рефлекс. В результате в просвете бронхов скапливаются кровь и мокрота, что прив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дит к обтурации бронха и ателектазу сегмента, доли или даже вс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го легкого.</w:t>
      </w:r>
    </w:p>
    <w:p w14:paraId="4C7B67DC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В роли ключевых механизмов патогенеза, определяющих последовател</w:t>
      </w:r>
      <w:r w:rsidRPr="00C91DC7">
        <w:rPr>
          <w:rFonts w:ascii="Times New Roman" w:hAnsi="Times New Roman" w:cs="Times New Roman"/>
          <w:sz w:val="28"/>
          <w:szCs w:val="28"/>
        </w:rPr>
        <w:t>ь</w:t>
      </w:r>
      <w:r w:rsidRPr="00C91DC7">
        <w:rPr>
          <w:rFonts w:ascii="Times New Roman" w:hAnsi="Times New Roman" w:cs="Times New Roman"/>
          <w:sz w:val="28"/>
          <w:szCs w:val="28"/>
        </w:rPr>
        <w:t>ность и специфичность лечения при травме груди, могут выступать различные факторы (г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 xml:space="preserve">поксия, кровопотеря, боль и др.). При оказании </w:t>
      </w:r>
      <w:r w:rsidR="00D84BDF" w:rsidRPr="00C91DC7">
        <w:rPr>
          <w:rFonts w:ascii="Times New Roman" w:hAnsi="Times New Roman" w:cs="Times New Roman"/>
          <w:sz w:val="28"/>
          <w:szCs w:val="28"/>
        </w:rPr>
        <w:t>неотл</w:t>
      </w:r>
      <w:r w:rsidR="00D84BDF" w:rsidRPr="00C91DC7">
        <w:rPr>
          <w:rFonts w:ascii="Times New Roman" w:hAnsi="Times New Roman" w:cs="Times New Roman"/>
          <w:sz w:val="28"/>
          <w:szCs w:val="28"/>
        </w:rPr>
        <w:t>о</w:t>
      </w:r>
      <w:r w:rsidR="00D84BDF" w:rsidRPr="00C91DC7">
        <w:rPr>
          <w:rFonts w:ascii="Times New Roman" w:hAnsi="Times New Roman" w:cs="Times New Roman"/>
          <w:sz w:val="28"/>
          <w:szCs w:val="28"/>
        </w:rPr>
        <w:t>жной</w:t>
      </w:r>
      <w:r w:rsidRPr="00C91DC7">
        <w:rPr>
          <w:rFonts w:ascii="Times New Roman" w:hAnsi="Times New Roman" w:cs="Times New Roman"/>
          <w:sz w:val="28"/>
          <w:szCs w:val="28"/>
        </w:rPr>
        <w:t xml:space="preserve"> помощи обеспечивают прежде всего проходимость верхних дыхательных путей, придают функционально выгодное положение (</w:t>
      </w:r>
      <w:r w:rsidR="000902F3" w:rsidRPr="00C91DC7">
        <w:rPr>
          <w:rFonts w:ascii="Times New Roman" w:hAnsi="Times New Roman" w:cs="Times New Roman"/>
          <w:sz w:val="28"/>
          <w:szCs w:val="28"/>
        </w:rPr>
        <w:t>полусидящее</w:t>
      </w:r>
      <w:r w:rsidRPr="00C91DC7">
        <w:rPr>
          <w:rFonts w:ascii="Times New Roman" w:hAnsi="Times New Roman" w:cs="Times New Roman"/>
          <w:sz w:val="28"/>
          <w:szCs w:val="28"/>
        </w:rPr>
        <w:t xml:space="preserve"> или сидячее). Стремление з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нять такое положение нередко проявляет и сам постр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давший. Предпринимают меры по устранению или уменьшению болевого синдрома посредством введения ненаркотических и наркот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ческих анальгетиков и проведения блокады области перелома ребер и грудины 0,5% ра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твором новокаина или раствором его в спирте (к 19 мл 0,5% раствора новокаина добавляют 1 мл 96% этилового спирта). При о</w:t>
      </w:r>
      <w:r w:rsidRPr="00C91DC7">
        <w:rPr>
          <w:rFonts w:ascii="Times New Roman" w:hAnsi="Times New Roman" w:cs="Times New Roman"/>
          <w:sz w:val="28"/>
          <w:szCs w:val="28"/>
        </w:rPr>
        <w:t>т</w:t>
      </w:r>
      <w:r w:rsidRPr="00C91DC7">
        <w:rPr>
          <w:rFonts w:ascii="Times New Roman" w:hAnsi="Times New Roman" w:cs="Times New Roman"/>
          <w:sz w:val="28"/>
          <w:szCs w:val="28"/>
        </w:rPr>
        <w:t>крытом пневмотораксе накладывают окклюзионные повязки для создания герм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тизма плевральных полостей. Реберный клапан фикс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руют тугой ватно-марлевой повязкой.</w:t>
      </w:r>
    </w:p>
    <w:p w14:paraId="354C50C5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При возникновении напряженного пневмоторакса плевральную полость дрен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руют во втором межреберье по среднеключичной линии толстой иглой типа Дюфо с прикрепленным к ней клапаном из перчаточной резины. При необходимости пров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дят кратковременную искусственную или вспомогательную вентиляцию легких. В случае травматической асфиксии у пострадавших с тяжелой дыхательной недост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точностью обеспечивают ингаляцию увлажненного кислор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да.</w:t>
      </w:r>
    </w:p>
    <w:p w14:paraId="4BC353FB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В лечебных учреждениях интенсивная терапия раненым и пострадавшим да</w:t>
      </w:r>
      <w:r w:rsidRPr="00C91DC7">
        <w:rPr>
          <w:rFonts w:ascii="Times New Roman" w:hAnsi="Times New Roman" w:cs="Times New Roman"/>
          <w:sz w:val="28"/>
          <w:szCs w:val="28"/>
        </w:rPr>
        <w:t>н</w:t>
      </w:r>
      <w:r w:rsidRPr="00C91DC7">
        <w:rPr>
          <w:rFonts w:ascii="Times New Roman" w:hAnsi="Times New Roman" w:cs="Times New Roman"/>
          <w:sz w:val="28"/>
          <w:szCs w:val="28"/>
        </w:rPr>
        <w:t>ной категории предусматривает устранение болевого синдрома, поддержание прох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димости верхних дыхательных путей, эффективное дренирование плевральной поло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ти, герметизацию и стабилизацию грудной клетки, устранение паренхиматозной д</w:t>
      </w:r>
      <w:r w:rsidRPr="00C91DC7">
        <w:rPr>
          <w:rFonts w:ascii="Times New Roman" w:hAnsi="Times New Roman" w:cs="Times New Roman"/>
          <w:sz w:val="28"/>
          <w:szCs w:val="28"/>
        </w:rPr>
        <w:t>ы</w:t>
      </w:r>
      <w:r w:rsidRPr="00C91DC7">
        <w:rPr>
          <w:rFonts w:ascii="Times New Roman" w:hAnsi="Times New Roman" w:cs="Times New Roman"/>
          <w:sz w:val="28"/>
          <w:szCs w:val="28"/>
        </w:rPr>
        <w:t xml:space="preserve">хательной </w:t>
      </w:r>
      <w:r w:rsidRPr="00C91DC7">
        <w:rPr>
          <w:rFonts w:ascii="Times New Roman" w:hAnsi="Times New Roman" w:cs="Times New Roman"/>
          <w:sz w:val="28"/>
          <w:szCs w:val="28"/>
        </w:rPr>
        <w:lastRenderedPageBreak/>
        <w:t>недостаточности, восполнение гиповолемии, проф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лактику инфекционных осложнений и поддерживающую т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рапию.</w:t>
      </w:r>
    </w:p>
    <w:p w14:paraId="1F79A9CA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Выбор метода устранения болевого синдрома определяется не только локал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зацией и характером очага патологической импульсации, но и тем, насколько избра</w:t>
      </w:r>
      <w:r w:rsidRPr="00C91DC7">
        <w:rPr>
          <w:rFonts w:ascii="Times New Roman" w:hAnsi="Times New Roman" w:cs="Times New Roman"/>
          <w:sz w:val="28"/>
          <w:szCs w:val="28"/>
        </w:rPr>
        <w:t>н</w:t>
      </w:r>
      <w:r w:rsidRPr="00C91DC7">
        <w:rPr>
          <w:rFonts w:ascii="Times New Roman" w:hAnsi="Times New Roman" w:cs="Times New Roman"/>
          <w:sz w:val="28"/>
          <w:szCs w:val="28"/>
        </w:rPr>
        <w:t>ная лечебная тактика соответствует естественным защитным механизмам. При изол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рованных переломах одного-двух ребер наиболее часто в</w:t>
      </w:r>
      <w:r w:rsidRPr="00C91DC7">
        <w:rPr>
          <w:rFonts w:ascii="Times New Roman" w:hAnsi="Times New Roman" w:cs="Times New Roman"/>
          <w:sz w:val="28"/>
          <w:szCs w:val="28"/>
        </w:rPr>
        <w:t>ы</w:t>
      </w:r>
      <w:r w:rsidRPr="00C91DC7">
        <w:rPr>
          <w:rFonts w:ascii="Times New Roman" w:hAnsi="Times New Roman" w:cs="Times New Roman"/>
          <w:sz w:val="28"/>
          <w:szCs w:val="28"/>
        </w:rPr>
        <w:t>полняют спирт-новокаиновую блокаду места перелома ребра или ме</w:t>
      </w:r>
      <w:r w:rsidRPr="00C91DC7">
        <w:rPr>
          <w:rFonts w:ascii="Times New Roman" w:hAnsi="Times New Roman" w:cs="Times New Roman"/>
          <w:sz w:val="28"/>
          <w:szCs w:val="28"/>
        </w:rPr>
        <w:t>ж</w:t>
      </w:r>
      <w:r w:rsidRPr="00C91DC7">
        <w:rPr>
          <w:rFonts w:ascii="Times New Roman" w:hAnsi="Times New Roman" w:cs="Times New Roman"/>
          <w:sz w:val="28"/>
          <w:szCs w:val="28"/>
        </w:rPr>
        <w:t>реберную блокаду. При более тяжелых повреждениях, а также при внутригрудной локализации источника боли и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пользуют эпидуральную блокаду как местными, так и наркотическими анальгетик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ми. Эпидуральная блокада может быть заменена субплеврал</w:t>
      </w:r>
      <w:r w:rsidRPr="00C91DC7">
        <w:rPr>
          <w:rFonts w:ascii="Times New Roman" w:hAnsi="Times New Roman" w:cs="Times New Roman"/>
          <w:sz w:val="28"/>
          <w:szCs w:val="28"/>
        </w:rPr>
        <w:t>ь</w:t>
      </w:r>
      <w:r w:rsidRPr="00C91DC7">
        <w:rPr>
          <w:rFonts w:ascii="Times New Roman" w:hAnsi="Times New Roman" w:cs="Times New Roman"/>
          <w:sz w:val="28"/>
          <w:szCs w:val="28"/>
        </w:rPr>
        <w:t>ной, сущность которой заключается в достижении распространенной блокады межреберных и симпатических нервов из межреберного доступа. Важным отличием субплевральной блокады от п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равертебральной и эпид</w:t>
      </w:r>
      <w:r w:rsidRPr="00C91DC7">
        <w:rPr>
          <w:rFonts w:ascii="Times New Roman" w:hAnsi="Times New Roman" w:cs="Times New Roman"/>
          <w:sz w:val="28"/>
          <w:szCs w:val="28"/>
        </w:rPr>
        <w:t>у</w:t>
      </w:r>
      <w:r w:rsidRPr="00C91DC7">
        <w:rPr>
          <w:rFonts w:ascii="Times New Roman" w:hAnsi="Times New Roman" w:cs="Times New Roman"/>
          <w:sz w:val="28"/>
          <w:szCs w:val="28"/>
        </w:rPr>
        <w:t>ральной является простота ее выполнения и отсутствие опасных для жизни о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ложнений.</w:t>
      </w:r>
    </w:p>
    <w:p w14:paraId="1973698D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Для выполнения длительной субплевральной блокады необходим обычный н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бор для эпидуральной анестезии. Наиболее удобным местом ее проведения я</w:t>
      </w:r>
      <w:r w:rsidRPr="00C91DC7">
        <w:rPr>
          <w:rFonts w:ascii="Times New Roman" w:hAnsi="Times New Roman" w:cs="Times New Roman"/>
          <w:sz w:val="28"/>
          <w:szCs w:val="28"/>
        </w:rPr>
        <w:t>в</w:t>
      </w:r>
      <w:r w:rsidRPr="00C91DC7">
        <w:rPr>
          <w:rFonts w:ascii="Times New Roman" w:hAnsi="Times New Roman" w:cs="Times New Roman"/>
          <w:sz w:val="28"/>
          <w:szCs w:val="28"/>
        </w:rPr>
        <w:t>ляется линия, соединяющая углы ребер (5-</w:t>
      </w:r>
      <w:smartTag w:uri="urn:schemas-microsoft-com:office:smarttags" w:element="metricconverter">
        <w:smartTagPr>
          <w:attr w:name="ProductID" w:val="7 см"/>
        </w:smartTagPr>
        <w:r w:rsidRPr="00C91DC7">
          <w:rPr>
            <w:rFonts w:ascii="Times New Roman" w:hAnsi="Times New Roman" w:cs="Times New Roman"/>
            <w:sz w:val="28"/>
            <w:szCs w:val="28"/>
          </w:rPr>
          <w:t>7 см</w:t>
        </w:r>
      </w:smartTag>
      <w:r w:rsidRPr="00C91DC7">
        <w:rPr>
          <w:rFonts w:ascii="Times New Roman" w:hAnsi="Times New Roman" w:cs="Times New Roman"/>
          <w:sz w:val="28"/>
          <w:szCs w:val="28"/>
        </w:rPr>
        <w:t xml:space="preserve"> от остистых отростков грудных позвонков). Уровень предполагаемой блокады зависит от локализации поврежд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ния. В выбранной точке проводят анестезию кожи, подкожной клетчатки, пост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пенно продвигая иглу вперед до контакта с ребром. Далее иглу направляют к верхнему краю ребра, а затем за него на 2-</w:t>
      </w:r>
      <w:smartTag w:uri="urn:schemas-microsoft-com:office:smarttags" w:element="metricconverter">
        <w:smartTagPr>
          <w:attr w:name="ProductID" w:val="4 мм"/>
        </w:smartTagPr>
        <w:r w:rsidRPr="00C91DC7">
          <w:rPr>
            <w:rFonts w:ascii="Times New Roman" w:hAnsi="Times New Roman" w:cs="Times New Roman"/>
            <w:sz w:val="28"/>
            <w:szCs w:val="28"/>
          </w:rPr>
          <w:t>4 мм</w:t>
        </w:r>
      </w:smartTag>
      <w:r w:rsidRPr="00C91DC7">
        <w:rPr>
          <w:rFonts w:ascii="Times New Roman" w:hAnsi="Times New Roman" w:cs="Times New Roman"/>
          <w:sz w:val="28"/>
          <w:szCs w:val="28"/>
        </w:rPr>
        <w:t xml:space="preserve"> до ощущения легкого провала, предварите</w:t>
      </w:r>
      <w:r w:rsidR="00D84BDF" w:rsidRPr="00C91DC7">
        <w:rPr>
          <w:rFonts w:ascii="Times New Roman" w:hAnsi="Times New Roman" w:cs="Times New Roman"/>
          <w:sz w:val="28"/>
          <w:szCs w:val="28"/>
        </w:rPr>
        <w:t>льно вводя анестетик</w:t>
      </w:r>
      <w:r w:rsidRPr="00C91DC7">
        <w:rPr>
          <w:rFonts w:ascii="Times New Roman" w:hAnsi="Times New Roman" w:cs="Times New Roman"/>
          <w:sz w:val="28"/>
          <w:szCs w:val="28"/>
        </w:rPr>
        <w:t>. В тех случаях, когда не удается пр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щупать верхний край ребра, можно воспользоваться тестом утраты сопротивл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ния, общепринятым для эпидуральной блокады. Через просвет иглы вводят катетер диаме</w:t>
      </w:r>
      <w:r w:rsidRPr="00C91DC7">
        <w:rPr>
          <w:rFonts w:ascii="Times New Roman" w:hAnsi="Times New Roman" w:cs="Times New Roman"/>
          <w:sz w:val="28"/>
          <w:szCs w:val="28"/>
        </w:rPr>
        <w:t>т</w:t>
      </w:r>
      <w:r w:rsidRPr="00C91DC7">
        <w:rPr>
          <w:rFonts w:ascii="Times New Roman" w:hAnsi="Times New Roman" w:cs="Times New Roman"/>
          <w:sz w:val="28"/>
          <w:szCs w:val="28"/>
        </w:rPr>
        <w:t xml:space="preserve">ром </w:t>
      </w:r>
      <w:smartTag w:uri="urn:schemas-microsoft-com:office:smarttags" w:element="metricconverter">
        <w:smartTagPr>
          <w:attr w:name="ProductID" w:val="0,8 мм"/>
        </w:smartTagPr>
        <w:r w:rsidRPr="00C91DC7">
          <w:rPr>
            <w:rFonts w:ascii="Times New Roman" w:hAnsi="Times New Roman" w:cs="Times New Roman"/>
            <w:sz w:val="28"/>
            <w:szCs w:val="28"/>
          </w:rPr>
          <w:t>0,8 мм</w:t>
        </w:r>
      </w:smartTag>
      <w:r w:rsidRPr="00C91DC7">
        <w:rPr>
          <w:rFonts w:ascii="Times New Roman" w:hAnsi="Times New Roman" w:cs="Times New Roman"/>
          <w:sz w:val="28"/>
          <w:szCs w:val="28"/>
        </w:rPr>
        <w:t xml:space="preserve">, который продвигают на глубину до </w:t>
      </w:r>
      <w:smartTag w:uri="urn:schemas-microsoft-com:office:smarttags" w:element="metricconverter">
        <w:smartTagPr>
          <w:attr w:name="ProductID" w:val="2 см"/>
        </w:smartTagPr>
        <w:r w:rsidRPr="00C91DC7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C91DC7">
        <w:rPr>
          <w:rFonts w:ascii="Times New Roman" w:hAnsi="Times New Roman" w:cs="Times New Roman"/>
          <w:sz w:val="28"/>
          <w:szCs w:val="28"/>
        </w:rPr>
        <w:t xml:space="preserve"> по направлению к позвоночнику. Иглу извлекают, а катетер фи</w:t>
      </w:r>
      <w:r w:rsidRPr="00C91DC7">
        <w:rPr>
          <w:rFonts w:ascii="Times New Roman" w:hAnsi="Times New Roman" w:cs="Times New Roman"/>
          <w:sz w:val="28"/>
          <w:szCs w:val="28"/>
        </w:rPr>
        <w:t>к</w:t>
      </w:r>
      <w:r w:rsidRPr="00C91DC7">
        <w:rPr>
          <w:rFonts w:ascii="Times New Roman" w:hAnsi="Times New Roman" w:cs="Times New Roman"/>
          <w:sz w:val="28"/>
          <w:szCs w:val="28"/>
        </w:rPr>
        <w:t>сируют пластырем и вводят через него 20-30 мл 1% раствора тримекаина или лид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каина каждые 3-4 ч или чаще по просьбе пац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ента.</w:t>
      </w:r>
    </w:p>
    <w:p w14:paraId="7BA4FE6A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lastRenderedPageBreak/>
        <w:t>Если проводникового обезболивания недостаточно, его дополняют парент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ральным введением центральных анальгетиков. Однако использование с этой целью наркотических препаратов (промедола, омнопона и др.) не только мал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эффективно, но и опасно из-за центральной депрессии дыхания, что закономерно ведет к нараст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нию дыхательной недостаточности и гипоксемии. Особенно это относится к пром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долу, при внутримышечном введении которого гипопноэ сохр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няется в течение 6-8 ч. Основным клиническим проявлением действия промедола является подавление вол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вой сферы и субъективного восприятия боли, в то вр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мя как вегетативный компонент болевой афферентации и ее дезадаптивное действие сохраняются. Обеспечить це</w:t>
      </w:r>
      <w:r w:rsidRPr="00C91DC7">
        <w:rPr>
          <w:rFonts w:ascii="Times New Roman" w:hAnsi="Times New Roman" w:cs="Times New Roman"/>
          <w:sz w:val="28"/>
          <w:szCs w:val="28"/>
        </w:rPr>
        <w:t>н</w:t>
      </w:r>
      <w:r w:rsidRPr="00C91DC7">
        <w:rPr>
          <w:rFonts w:ascii="Times New Roman" w:hAnsi="Times New Roman" w:cs="Times New Roman"/>
          <w:sz w:val="28"/>
          <w:szCs w:val="28"/>
        </w:rPr>
        <w:t>тральную избирательную анальгезию без угнетения дыхания можно с помощью аг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нистов-антагонистов опиатов (трамадол - 50-100 мг в/м, бупренорфин - 0,3-0,6 мг в/м), которые вводят в сочетании с антигистаминными препаратами (димедрол, су</w:t>
      </w:r>
      <w:r w:rsidRPr="00C91DC7">
        <w:rPr>
          <w:rFonts w:ascii="Times New Roman" w:hAnsi="Times New Roman" w:cs="Times New Roman"/>
          <w:sz w:val="28"/>
          <w:szCs w:val="28"/>
        </w:rPr>
        <w:t>п</w:t>
      </w:r>
      <w:r w:rsidRPr="00C91DC7">
        <w:rPr>
          <w:rFonts w:ascii="Times New Roman" w:hAnsi="Times New Roman" w:cs="Times New Roman"/>
          <w:sz w:val="28"/>
          <w:szCs w:val="28"/>
        </w:rPr>
        <w:t>растин по 1 мл) и 1-2 мл (тест-доза, в последующем до 5 мл) 0,25% раствора дропер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дола.</w:t>
      </w:r>
    </w:p>
    <w:p w14:paraId="03C1318E" w14:textId="77777777" w:rsidR="008D6BA6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Своевременное и эффективное обезболивание не только защищает центры р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гуляции и ликвидирует патологические элементы функци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нальных сдвигов в ЦНС, но и улучшает психологический статус пациента, увеличивает его двигательную а</w:t>
      </w:r>
      <w:r w:rsidRPr="00C91DC7">
        <w:rPr>
          <w:rFonts w:ascii="Times New Roman" w:hAnsi="Times New Roman" w:cs="Times New Roman"/>
          <w:sz w:val="28"/>
          <w:szCs w:val="28"/>
        </w:rPr>
        <w:t>к</w:t>
      </w:r>
      <w:r w:rsidRPr="00C91DC7">
        <w:rPr>
          <w:rFonts w:ascii="Times New Roman" w:hAnsi="Times New Roman" w:cs="Times New Roman"/>
          <w:sz w:val="28"/>
          <w:szCs w:val="28"/>
        </w:rPr>
        <w:t>тивность, а также позволяет более успешно решать другие задачи интенсивной тер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пии, из которых первостепенное значение имеют лечение и профилактика острой д</w:t>
      </w:r>
      <w:r w:rsidRPr="00C91DC7">
        <w:rPr>
          <w:rFonts w:ascii="Times New Roman" w:hAnsi="Times New Roman" w:cs="Times New Roman"/>
          <w:sz w:val="28"/>
          <w:szCs w:val="28"/>
        </w:rPr>
        <w:t>ы</w:t>
      </w:r>
      <w:r w:rsidRPr="00C91DC7">
        <w:rPr>
          <w:rFonts w:ascii="Times New Roman" w:hAnsi="Times New Roman" w:cs="Times New Roman"/>
          <w:sz w:val="28"/>
          <w:szCs w:val="28"/>
        </w:rPr>
        <w:t>хательной недостаточности.</w:t>
      </w:r>
    </w:p>
    <w:p w14:paraId="2596D09B" w14:textId="77777777" w:rsidR="006D7C38" w:rsidRPr="00C91DC7" w:rsidRDefault="006D7C38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CD90BE" w14:textId="77777777" w:rsidR="00D84BDF" w:rsidRPr="006D7C38" w:rsidRDefault="00D84BDF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32"/>
        </w:rPr>
      </w:pPr>
      <w:r w:rsidRPr="006D7C38">
        <w:rPr>
          <w:rFonts w:ascii="Times New Roman" w:hAnsi="Times New Roman" w:cs="Times New Roman"/>
          <w:b/>
          <w:sz w:val="28"/>
          <w:szCs w:val="32"/>
        </w:rPr>
        <w:t>3. Профилактика тяжелых осложнений</w:t>
      </w:r>
    </w:p>
    <w:p w14:paraId="5A3698F8" w14:textId="77777777" w:rsidR="006D7C38" w:rsidRDefault="006D7C38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975B06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Профилактика и лечение острой дыхательной недостаточности (ОДН) я</w:t>
      </w:r>
      <w:r w:rsidRPr="00C91DC7">
        <w:rPr>
          <w:rFonts w:ascii="Times New Roman" w:hAnsi="Times New Roman" w:cs="Times New Roman"/>
          <w:sz w:val="28"/>
          <w:szCs w:val="28"/>
        </w:rPr>
        <w:t>в</w:t>
      </w:r>
      <w:r w:rsidRPr="00C91DC7">
        <w:rPr>
          <w:rFonts w:ascii="Times New Roman" w:hAnsi="Times New Roman" w:cs="Times New Roman"/>
          <w:sz w:val="28"/>
          <w:szCs w:val="28"/>
        </w:rPr>
        <w:t>ляется одним из основных компонентов интенсивной терапии у раненых и постр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 xml:space="preserve">давших этой категории. Она возникает </w:t>
      </w:r>
      <w:r w:rsidR="005E2CDC" w:rsidRPr="00C91DC7">
        <w:rPr>
          <w:rFonts w:ascii="Times New Roman" w:hAnsi="Times New Roman" w:cs="Times New Roman"/>
          <w:sz w:val="28"/>
          <w:szCs w:val="28"/>
        </w:rPr>
        <w:t>вследствие</w:t>
      </w:r>
      <w:r w:rsidRPr="00C91DC7">
        <w:rPr>
          <w:rFonts w:ascii="Times New Roman" w:hAnsi="Times New Roman" w:cs="Times New Roman"/>
          <w:sz w:val="28"/>
          <w:szCs w:val="28"/>
        </w:rPr>
        <w:t xml:space="preserve"> нарушения любого из трех процессов, пр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 xml:space="preserve">исходящих в легочной ткани и тесно взаимосвязанных между собой: вентиляции, альвеолокапиллярной диффузии газов и </w:t>
      </w:r>
      <w:r w:rsidRPr="00C91DC7">
        <w:rPr>
          <w:rFonts w:ascii="Times New Roman" w:hAnsi="Times New Roman" w:cs="Times New Roman"/>
          <w:sz w:val="28"/>
          <w:szCs w:val="28"/>
        </w:rPr>
        <w:lastRenderedPageBreak/>
        <w:t>кровотока. Кроме боли, пр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чинами ОДН у раненых и пострадавших этой категории является обструкция дыхательных путей (инородные тела, нарушение дренирования мокроты и др.), р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стриктивные изменения легочной ткани (пневмоторакс, гемоторакс и др.), нарушения легочного кровотока (э</w:t>
      </w:r>
      <w:r w:rsidRPr="00C91DC7">
        <w:rPr>
          <w:rFonts w:ascii="Times New Roman" w:hAnsi="Times New Roman" w:cs="Times New Roman"/>
          <w:sz w:val="28"/>
          <w:szCs w:val="28"/>
        </w:rPr>
        <w:t>м</w:t>
      </w:r>
      <w:r w:rsidRPr="00C91DC7">
        <w:rPr>
          <w:rFonts w:ascii="Times New Roman" w:hAnsi="Times New Roman" w:cs="Times New Roman"/>
          <w:sz w:val="28"/>
          <w:szCs w:val="28"/>
        </w:rPr>
        <w:t>болия, тромбоз), уменьшение объема легочной ткани (ушиб легкого, ателектаз и др.). Важно подчеркнуть, что все перечисленные механизмы практически н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когда не встречаются изолированно, поэтому и терапия ОДН всегда должна быть диффере</w:t>
      </w:r>
      <w:r w:rsidRPr="00C91DC7">
        <w:rPr>
          <w:rFonts w:ascii="Times New Roman" w:hAnsi="Times New Roman" w:cs="Times New Roman"/>
          <w:sz w:val="28"/>
          <w:szCs w:val="28"/>
        </w:rPr>
        <w:t>н</w:t>
      </w:r>
      <w:r w:rsidRPr="00C91DC7">
        <w:rPr>
          <w:rFonts w:ascii="Times New Roman" w:hAnsi="Times New Roman" w:cs="Times New Roman"/>
          <w:sz w:val="28"/>
          <w:szCs w:val="28"/>
        </w:rPr>
        <w:t>цир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ванной.</w:t>
      </w:r>
    </w:p>
    <w:p w14:paraId="788BFBD3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Обеспечивают ингаляцию кислорода через носоглоточные катетеры, дыхател</w:t>
      </w:r>
      <w:r w:rsidRPr="00C91DC7">
        <w:rPr>
          <w:rFonts w:ascii="Times New Roman" w:hAnsi="Times New Roman" w:cs="Times New Roman"/>
          <w:sz w:val="28"/>
          <w:szCs w:val="28"/>
        </w:rPr>
        <w:t>ь</w:t>
      </w:r>
      <w:r w:rsidRPr="00C91DC7">
        <w:rPr>
          <w:rFonts w:ascii="Times New Roman" w:hAnsi="Times New Roman" w:cs="Times New Roman"/>
          <w:sz w:val="28"/>
          <w:szCs w:val="28"/>
        </w:rPr>
        <w:t>ную маску или головной тент при газотоке не менее 6 л/мин. Если перечи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ленные выше меры оказываются неэффективными и развивается дыхательная недостато</w:t>
      </w:r>
      <w:r w:rsidRPr="00C91DC7">
        <w:rPr>
          <w:rFonts w:ascii="Times New Roman" w:hAnsi="Times New Roman" w:cs="Times New Roman"/>
          <w:sz w:val="28"/>
          <w:szCs w:val="28"/>
        </w:rPr>
        <w:t>ч</w:t>
      </w:r>
      <w:r w:rsidRPr="00C91DC7">
        <w:rPr>
          <w:rFonts w:ascii="Times New Roman" w:hAnsi="Times New Roman" w:cs="Times New Roman"/>
          <w:sz w:val="28"/>
          <w:szCs w:val="28"/>
        </w:rPr>
        <w:t>ность, прибегают к вспомогательной или искусственной вентиляции легких. У п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страдавших с травмой груди тяжелые ра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стройства кровообращения и дыхания могут быть обусловлены нарастающей напряженной эмфиземой средостения. Если наруш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ния, обусловленные ею, приобретают опасный характер, показано дренирование ср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достения посредством на</w:t>
      </w:r>
      <w:r w:rsidRPr="00C91DC7">
        <w:rPr>
          <w:rFonts w:ascii="Times New Roman" w:hAnsi="Times New Roman" w:cs="Times New Roman"/>
          <w:sz w:val="28"/>
          <w:szCs w:val="28"/>
        </w:rPr>
        <w:t>д</w:t>
      </w:r>
      <w:r w:rsidRPr="00C91DC7">
        <w:rPr>
          <w:rFonts w:ascii="Times New Roman" w:hAnsi="Times New Roman" w:cs="Times New Roman"/>
          <w:sz w:val="28"/>
          <w:szCs w:val="28"/>
        </w:rPr>
        <w:t>грудинной медиастинотомии.</w:t>
      </w:r>
    </w:p>
    <w:p w14:paraId="2D48B73A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Особое внимание уделяют восстановлению и поддержанию трахеобронхиал</w:t>
      </w:r>
      <w:r w:rsidRPr="00C91DC7">
        <w:rPr>
          <w:rFonts w:ascii="Times New Roman" w:hAnsi="Times New Roman" w:cs="Times New Roman"/>
          <w:sz w:val="28"/>
          <w:szCs w:val="28"/>
        </w:rPr>
        <w:t>ь</w:t>
      </w:r>
      <w:r w:rsidRPr="00C91DC7">
        <w:rPr>
          <w:rFonts w:ascii="Times New Roman" w:hAnsi="Times New Roman" w:cs="Times New Roman"/>
          <w:sz w:val="28"/>
          <w:szCs w:val="28"/>
        </w:rPr>
        <w:t>ной проходимости. С этой целью наряду с аспирацией мокроты и крови из гло</w:t>
      </w:r>
      <w:r w:rsidRPr="00C91DC7">
        <w:rPr>
          <w:rFonts w:ascii="Times New Roman" w:hAnsi="Times New Roman" w:cs="Times New Roman"/>
          <w:sz w:val="28"/>
          <w:szCs w:val="28"/>
        </w:rPr>
        <w:t>т</w:t>
      </w:r>
      <w:r w:rsidRPr="00C91DC7">
        <w:rPr>
          <w:rFonts w:ascii="Times New Roman" w:hAnsi="Times New Roman" w:cs="Times New Roman"/>
          <w:sz w:val="28"/>
          <w:szCs w:val="28"/>
        </w:rPr>
        <w:t>ки, трахеи и бронхов с помощью бронхиального катетера, стимуляции кашля применяют методы, восстанавливающие активность слизистой оболочки дых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тельных путей, улучшающие реологические свойства мокроты и способствующие ее удалению. Ра</w:t>
      </w:r>
      <w:r w:rsidRPr="00C91DC7">
        <w:rPr>
          <w:rFonts w:ascii="Times New Roman" w:hAnsi="Times New Roman" w:cs="Times New Roman"/>
          <w:sz w:val="28"/>
          <w:szCs w:val="28"/>
        </w:rPr>
        <w:t>з</w:t>
      </w:r>
      <w:r w:rsidRPr="00C91DC7">
        <w:rPr>
          <w:rFonts w:ascii="Times New Roman" w:hAnsi="Times New Roman" w:cs="Times New Roman"/>
          <w:sz w:val="28"/>
          <w:szCs w:val="28"/>
        </w:rPr>
        <w:t>жижение мокроты и восстановление функции стенки дыхател</w:t>
      </w:r>
      <w:r w:rsidRPr="00C91DC7">
        <w:rPr>
          <w:rFonts w:ascii="Times New Roman" w:hAnsi="Times New Roman" w:cs="Times New Roman"/>
          <w:sz w:val="28"/>
          <w:szCs w:val="28"/>
        </w:rPr>
        <w:t>ь</w:t>
      </w:r>
      <w:r w:rsidRPr="00C91DC7">
        <w:rPr>
          <w:rFonts w:ascii="Times New Roman" w:hAnsi="Times New Roman" w:cs="Times New Roman"/>
          <w:sz w:val="28"/>
          <w:szCs w:val="28"/>
        </w:rPr>
        <w:t>ных путей достигается периодическим (2-3 раза в сутки) проведением парокислородных ингаляций с лече</w:t>
      </w:r>
      <w:r w:rsidRPr="00C91DC7">
        <w:rPr>
          <w:rFonts w:ascii="Times New Roman" w:hAnsi="Times New Roman" w:cs="Times New Roman"/>
          <w:sz w:val="28"/>
          <w:szCs w:val="28"/>
        </w:rPr>
        <w:t>б</w:t>
      </w:r>
      <w:r w:rsidRPr="00C91DC7">
        <w:rPr>
          <w:rFonts w:ascii="Times New Roman" w:hAnsi="Times New Roman" w:cs="Times New Roman"/>
          <w:sz w:val="28"/>
          <w:szCs w:val="28"/>
        </w:rPr>
        <w:t>ными травами (ромашка, шалфей, чабрец, лист эвк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липта). При неэффективности их сочетают с ингаляциями аэрозолей: муколитиков (ацетилцистеин 5 мл 20% раствора, химопсин 10-25 мг на 5 мл 0,5% раствора новокаина), увлажнителей (</w:t>
      </w:r>
      <w:smartTag w:uri="urn:schemas-microsoft-com:office:smarttags" w:element="metricconverter">
        <w:smartTagPr>
          <w:attr w:name="ProductID" w:val="1 г"/>
        </w:smartTagPr>
        <w:r w:rsidRPr="00C91DC7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C91DC7">
        <w:rPr>
          <w:rFonts w:ascii="Times New Roman" w:hAnsi="Times New Roman" w:cs="Times New Roman"/>
          <w:sz w:val="28"/>
          <w:szCs w:val="28"/>
        </w:rPr>
        <w:t xml:space="preserve"> гидрокарб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ната натрия), бронхолитиков (новодрин, солутан, эуспиран по 5-10 капель в 5 мл в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 xml:space="preserve">ды), глюкокортикоидов </w:t>
      </w:r>
      <w:r w:rsidRPr="00C91DC7">
        <w:rPr>
          <w:rFonts w:ascii="Times New Roman" w:hAnsi="Times New Roman" w:cs="Times New Roman"/>
          <w:sz w:val="28"/>
          <w:szCs w:val="28"/>
        </w:rPr>
        <w:lastRenderedPageBreak/>
        <w:t>и других лекарственных средств. Удалению мокроты спосо</w:t>
      </w:r>
      <w:r w:rsidRPr="00C91DC7">
        <w:rPr>
          <w:rFonts w:ascii="Times New Roman" w:hAnsi="Times New Roman" w:cs="Times New Roman"/>
          <w:sz w:val="28"/>
          <w:szCs w:val="28"/>
        </w:rPr>
        <w:t>б</w:t>
      </w:r>
      <w:r w:rsidRPr="00C91DC7">
        <w:rPr>
          <w:rFonts w:ascii="Times New Roman" w:hAnsi="Times New Roman" w:cs="Times New Roman"/>
          <w:sz w:val="28"/>
          <w:szCs w:val="28"/>
        </w:rPr>
        <w:t>ствует постуральный дренаж, пе</w:t>
      </w:r>
      <w:r w:rsidRPr="00C91DC7">
        <w:rPr>
          <w:rFonts w:ascii="Times New Roman" w:hAnsi="Times New Roman" w:cs="Times New Roman"/>
          <w:sz w:val="28"/>
          <w:szCs w:val="28"/>
        </w:rPr>
        <w:t>р</w:t>
      </w:r>
      <w:r w:rsidRPr="00C91DC7">
        <w:rPr>
          <w:rFonts w:ascii="Times New Roman" w:hAnsi="Times New Roman" w:cs="Times New Roman"/>
          <w:sz w:val="28"/>
          <w:szCs w:val="28"/>
        </w:rPr>
        <w:t>куссионный, вибрационный и вакуумный массажи, стимуляция кашля, лаваж ле</w:t>
      </w:r>
      <w:r w:rsidRPr="00C91DC7">
        <w:rPr>
          <w:rFonts w:ascii="Times New Roman" w:hAnsi="Times New Roman" w:cs="Times New Roman"/>
          <w:sz w:val="28"/>
          <w:szCs w:val="28"/>
        </w:rPr>
        <w:t>г</w:t>
      </w:r>
      <w:r w:rsidRPr="00C91DC7">
        <w:rPr>
          <w:rFonts w:ascii="Times New Roman" w:hAnsi="Times New Roman" w:cs="Times New Roman"/>
          <w:sz w:val="28"/>
          <w:szCs w:val="28"/>
        </w:rPr>
        <w:t>ких и эвакуация мокроты. Эффективное обезболивание, как правило, позволяет большинству пациентов заниматься дыхательной гимнаст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кой, глубоко дышать и откашливать мокроту. У остальных больных применяют пе</w:t>
      </w:r>
      <w:r w:rsidRPr="00C91DC7">
        <w:rPr>
          <w:rFonts w:ascii="Times New Roman" w:hAnsi="Times New Roman" w:cs="Times New Roman"/>
          <w:sz w:val="28"/>
          <w:szCs w:val="28"/>
        </w:rPr>
        <w:t>р</w:t>
      </w:r>
      <w:r w:rsidRPr="00C91DC7">
        <w:rPr>
          <w:rFonts w:ascii="Times New Roman" w:hAnsi="Times New Roman" w:cs="Times New Roman"/>
          <w:sz w:val="28"/>
          <w:szCs w:val="28"/>
        </w:rPr>
        <w:t>куссионный или вибрационный массаж, которые проводят, меняя положение больн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го в постели в т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чение минуты с последующей минутной паузой, во время которой больной должен сделать глубокий вдох и откашлять. В сочетании с ингаляциями т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кие упражнения позволяют избежать специальных методов стимуляции кашля, таких как назотрахеальная или чрескожная транстрахеальная инстиляции. Однако у наиб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лее ослабленных пациентов применение этих методов может стать жизненно необх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д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мым.</w:t>
      </w:r>
    </w:p>
    <w:p w14:paraId="59AA035C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Пункцию трахеи выполняют по срединной линии через перстн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видно-щитовидную мембрану. Затем через иглу в направлении бифуркации трахеи вв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 xml:space="preserve">дят катетер на глубину </w:t>
      </w:r>
      <w:smartTag w:uri="urn:schemas-microsoft-com:office:smarttags" w:element="metricconverter">
        <w:smartTagPr>
          <w:attr w:name="ProductID" w:val="5 см"/>
        </w:smartTagPr>
        <w:r w:rsidRPr="00C91DC7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C91DC7">
        <w:rPr>
          <w:rFonts w:ascii="Times New Roman" w:hAnsi="Times New Roman" w:cs="Times New Roman"/>
          <w:sz w:val="28"/>
          <w:szCs w:val="28"/>
        </w:rPr>
        <w:t>. Иглу удаляют, а через катетер фракционно или н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прерывно вводят растворы лекарственных пр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паратов.</w:t>
      </w:r>
    </w:p>
    <w:p w14:paraId="6A4FD1B6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При массивных ателектазах, связанных с нарушением дренажной функции бронхов, а также при явной неэффективности изложенных выше мер показана сан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ционная бронхоскопия.</w:t>
      </w:r>
    </w:p>
    <w:p w14:paraId="132D2589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При множественных «двойных» переломах ребер, особенно в пере</w:t>
      </w:r>
      <w:r w:rsidRPr="00C91DC7">
        <w:rPr>
          <w:rFonts w:ascii="Times New Roman" w:hAnsi="Times New Roman" w:cs="Times New Roman"/>
          <w:sz w:val="28"/>
          <w:szCs w:val="28"/>
        </w:rPr>
        <w:t>д</w:t>
      </w:r>
      <w:r w:rsidRPr="00C91DC7">
        <w:rPr>
          <w:rFonts w:ascii="Times New Roman" w:hAnsi="Times New Roman" w:cs="Times New Roman"/>
          <w:sz w:val="28"/>
          <w:szCs w:val="28"/>
        </w:rPr>
        <w:t>не-боковых и боковых отделах, и возникновении парадоксального дыхания для ст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билизации каркаса грудной стенки и восстановления биомеханики дыхания необходима фикс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ция реберного клапана. Наружную его фиксацию осуществляют су</w:t>
      </w:r>
      <w:r w:rsidRPr="00C91DC7">
        <w:rPr>
          <w:rFonts w:ascii="Times New Roman" w:hAnsi="Times New Roman" w:cs="Times New Roman"/>
          <w:sz w:val="28"/>
          <w:szCs w:val="28"/>
        </w:rPr>
        <w:t>п</w:t>
      </w:r>
      <w:r w:rsidRPr="00C91DC7">
        <w:rPr>
          <w:rFonts w:ascii="Times New Roman" w:hAnsi="Times New Roman" w:cs="Times New Roman"/>
          <w:sz w:val="28"/>
          <w:szCs w:val="28"/>
        </w:rPr>
        <w:t>ракостальным проведением спиц, наложением специальной наружной шины, к которой фиксируют нестабильный участок грудной стенки; скеле</w:t>
      </w:r>
      <w:r w:rsidRPr="00C91DC7">
        <w:rPr>
          <w:rFonts w:ascii="Times New Roman" w:hAnsi="Times New Roman" w:cs="Times New Roman"/>
          <w:sz w:val="28"/>
          <w:szCs w:val="28"/>
        </w:rPr>
        <w:t>т</w:t>
      </w:r>
      <w:r w:rsidRPr="00C91DC7">
        <w:rPr>
          <w:rFonts w:ascii="Times New Roman" w:hAnsi="Times New Roman" w:cs="Times New Roman"/>
          <w:sz w:val="28"/>
          <w:szCs w:val="28"/>
        </w:rPr>
        <w:t>ным вытяжением или сшиванием ребер. В крайне тяжелых случаях реберный клапан временно фиксируется искусственной вентиляцией легких (внутренняя пневматическая ст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 xml:space="preserve">билизация). После </w:t>
      </w:r>
      <w:r w:rsidRPr="00C91DC7">
        <w:rPr>
          <w:rFonts w:ascii="Times New Roman" w:hAnsi="Times New Roman" w:cs="Times New Roman"/>
          <w:sz w:val="28"/>
          <w:szCs w:val="28"/>
        </w:rPr>
        <w:lastRenderedPageBreak/>
        <w:t>улучшения дыхания и кровообращения производят одну из перечи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ленных операций.</w:t>
      </w:r>
    </w:p>
    <w:p w14:paraId="4605BA42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При наличии пневмо- или гемоторакса обязательной мерой является дренир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 xml:space="preserve">вание плевральной полости. Торакоцентез производят во </w:t>
      </w:r>
      <w:r w:rsidRPr="00C91DC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1DC7">
        <w:rPr>
          <w:rFonts w:ascii="Times New Roman" w:hAnsi="Times New Roman" w:cs="Times New Roman"/>
          <w:sz w:val="28"/>
          <w:szCs w:val="28"/>
        </w:rPr>
        <w:t xml:space="preserve"> межреберье по средн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 xml:space="preserve">ключичной линии, а для устранения гемоторакса - в </w:t>
      </w:r>
      <w:r w:rsidRPr="00C91DC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91DC7">
        <w:rPr>
          <w:rFonts w:ascii="Times New Roman" w:hAnsi="Times New Roman" w:cs="Times New Roman"/>
          <w:sz w:val="28"/>
          <w:szCs w:val="28"/>
        </w:rPr>
        <w:t xml:space="preserve"> межреберье по средней по</w:t>
      </w:r>
      <w:r w:rsidRPr="00C91DC7">
        <w:rPr>
          <w:rFonts w:ascii="Times New Roman" w:hAnsi="Times New Roman" w:cs="Times New Roman"/>
          <w:sz w:val="28"/>
          <w:szCs w:val="28"/>
        </w:rPr>
        <w:t>д</w:t>
      </w:r>
      <w:r w:rsidRPr="00C91DC7">
        <w:rPr>
          <w:rFonts w:ascii="Times New Roman" w:hAnsi="Times New Roman" w:cs="Times New Roman"/>
          <w:sz w:val="28"/>
          <w:szCs w:val="28"/>
        </w:rPr>
        <w:t>мышечной линии. Обычно применяют активный др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наж.</w:t>
      </w:r>
    </w:p>
    <w:p w14:paraId="64C7465F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Высокоэффективным способом профилактики и лечения острой дыхател</w:t>
      </w:r>
      <w:r w:rsidRPr="00C91DC7">
        <w:rPr>
          <w:rFonts w:ascii="Times New Roman" w:hAnsi="Times New Roman" w:cs="Times New Roman"/>
          <w:sz w:val="28"/>
          <w:szCs w:val="28"/>
        </w:rPr>
        <w:t>ь</w:t>
      </w:r>
      <w:r w:rsidRPr="00C91DC7">
        <w:rPr>
          <w:rFonts w:ascii="Times New Roman" w:hAnsi="Times New Roman" w:cs="Times New Roman"/>
          <w:sz w:val="28"/>
          <w:szCs w:val="28"/>
        </w:rPr>
        <w:t>ной недостаточности является дыхание с постоянным положительным давлением на в</w:t>
      </w:r>
      <w:r w:rsidRPr="00C91DC7">
        <w:rPr>
          <w:rFonts w:ascii="Times New Roman" w:hAnsi="Times New Roman" w:cs="Times New Roman"/>
          <w:sz w:val="28"/>
          <w:szCs w:val="28"/>
        </w:rPr>
        <w:t>ы</w:t>
      </w:r>
      <w:r w:rsidRPr="00C91DC7">
        <w:rPr>
          <w:rFonts w:ascii="Times New Roman" w:hAnsi="Times New Roman" w:cs="Times New Roman"/>
          <w:sz w:val="28"/>
          <w:szCs w:val="28"/>
        </w:rPr>
        <w:t>дохе или объемная высокочастотная вентиляция. Сеансы самостоятельного дыхания под давлением 15-</w:t>
      </w:r>
      <w:smartTag w:uri="urn:schemas-microsoft-com:office:smarttags" w:element="metricconverter">
        <w:smartTagPr>
          <w:attr w:name="ProductID" w:val="20 см"/>
        </w:smartTagPr>
        <w:r w:rsidRPr="00C91DC7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C91DC7">
        <w:rPr>
          <w:rFonts w:ascii="Times New Roman" w:hAnsi="Times New Roman" w:cs="Times New Roman"/>
          <w:sz w:val="28"/>
          <w:szCs w:val="28"/>
        </w:rPr>
        <w:t xml:space="preserve"> вод. ст. проводят с помощью аппарата ИВЛ «Фаза» – 5» через маску в течение 15-20 мин 4-5 раза в сутки, заканчивая их подключением высокоча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тотной вент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ляции.</w:t>
      </w:r>
    </w:p>
    <w:p w14:paraId="4BE3A6E4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В процессе проводимой интенсивной терапии важно регулярно контролир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вать напряжение кислорода и углекислого газа в артериальной и смешанной венозной кр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ви. Учет полученных данных позволяет в динамике оценивать эффективность и</w:t>
      </w:r>
      <w:r w:rsidRPr="00C91DC7">
        <w:rPr>
          <w:rFonts w:ascii="Times New Roman" w:hAnsi="Times New Roman" w:cs="Times New Roman"/>
          <w:sz w:val="28"/>
          <w:szCs w:val="28"/>
        </w:rPr>
        <w:t>з</w:t>
      </w:r>
      <w:r w:rsidRPr="00C91DC7">
        <w:rPr>
          <w:rFonts w:ascii="Times New Roman" w:hAnsi="Times New Roman" w:cs="Times New Roman"/>
          <w:sz w:val="28"/>
          <w:szCs w:val="28"/>
        </w:rPr>
        <w:t>бранной тактики и своевременно вносить соответствующие измен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ния. Кроме того, появляется возможность раннего выявления и даже прогнозир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вания декомпенсации легочного газообмена, при угрозе которой показано применение искусственной ве</w:t>
      </w:r>
      <w:r w:rsidRPr="00C91DC7">
        <w:rPr>
          <w:rFonts w:ascii="Times New Roman" w:hAnsi="Times New Roman" w:cs="Times New Roman"/>
          <w:sz w:val="28"/>
          <w:szCs w:val="28"/>
        </w:rPr>
        <w:t>н</w:t>
      </w:r>
      <w:r w:rsidRPr="00C91DC7">
        <w:rPr>
          <w:rFonts w:ascii="Times New Roman" w:hAnsi="Times New Roman" w:cs="Times New Roman"/>
          <w:sz w:val="28"/>
          <w:szCs w:val="28"/>
        </w:rPr>
        <w:t>тиляции легких.</w:t>
      </w:r>
    </w:p>
    <w:p w14:paraId="778666BF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Важно подчеркнуть, что перевод больного на ИВЛ при явных клинич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ских признаках дыхательной недостаточности (нарушение созн</w:t>
      </w:r>
      <w:r w:rsidRPr="00C91DC7">
        <w:rPr>
          <w:rFonts w:ascii="Times New Roman" w:hAnsi="Times New Roman" w:cs="Times New Roman"/>
          <w:sz w:val="28"/>
          <w:szCs w:val="28"/>
        </w:rPr>
        <w:t>а</w:t>
      </w:r>
      <w:r w:rsidRPr="00C91DC7">
        <w:rPr>
          <w:rFonts w:ascii="Times New Roman" w:hAnsi="Times New Roman" w:cs="Times New Roman"/>
          <w:sz w:val="28"/>
          <w:szCs w:val="28"/>
        </w:rPr>
        <w:t>ния, цианоз, участие в акте дыхания вспомогательной мускула туры, тахипноэ более 35 в мин, тахи- или брад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 xml:space="preserve">кардия) и резких сдвигах РН (менее </w:t>
      </w:r>
      <w:r w:rsidRPr="00C91DC7">
        <w:rPr>
          <w:rFonts w:ascii="Times New Roman" w:hAnsi="Times New Roman" w:cs="Times New Roman"/>
          <w:iCs/>
          <w:sz w:val="28"/>
          <w:szCs w:val="28"/>
        </w:rPr>
        <w:t>7,2</w:t>
      </w:r>
      <w:r w:rsidRPr="00C91DC7">
        <w:rPr>
          <w:rFonts w:ascii="Times New Roman" w:hAnsi="Times New Roman" w:cs="Times New Roman"/>
          <w:sz w:val="28"/>
          <w:szCs w:val="28"/>
        </w:rPr>
        <w:t>), РаС0</w:t>
      </w:r>
      <w:r w:rsidRPr="00C91D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91DC7">
        <w:rPr>
          <w:rFonts w:ascii="Times New Roman" w:hAnsi="Times New Roman" w:cs="Times New Roman"/>
          <w:sz w:val="28"/>
          <w:szCs w:val="28"/>
        </w:rPr>
        <w:t xml:space="preserve"> (более </w:t>
      </w:r>
      <w:smartTag w:uri="urn:schemas-microsoft-com:office:smarttags" w:element="metricconverter">
        <w:smartTagPr>
          <w:attr w:name="ProductID" w:val="60 мм"/>
        </w:smartTagPr>
        <w:r w:rsidRPr="00C91DC7">
          <w:rPr>
            <w:rFonts w:ascii="Times New Roman" w:hAnsi="Times New Roman" w:cs="Times New Roman"/>
            <w:sz w:val="28"/>
            <w:szCs w:val="28"/>
          </w:rPr>
          <w:t>60 мм</w:t>
        </w:r>
      </w:smartTag>
      <w:r w:rsidRPr="00C91DC7">
        <w:rPr>
          <w:rFonts w:ascii="Times New Roman" w:hAnsi="Times New Roman" w:cs="Times New Roman"/>
          <w:sz w:val="28"/>
          <w:szCs w:val="28"/>
        </w:rPr>
        <w:t xml:space="preserve"> рт. ст.) нере</w:t>
      </w:r>
      <w:r w:rsidRPr="00C91DC7">
        <w:rPr>
          <w:rFonts w:ascii="Times New Roman" w:hAnsi="Times New Roman" w:cs="Times New Roman"/>
          <w:sz w:val="28"/>
          <w:szCs w:val="28"/>
        </w:rPr>
        <w:t>д</w:t>
      </w:r>
      <w:r w:rsidRPr="00C91DC7">
        <w:rPr>
          <w:rFonts w:ascii="Times New Roman" w:hAnsi="Times New Roman" w:cs="Times New Roman"/>
          <w:sz w:val="28"/>
          <w:szCs w:val="28"/>
        </w:rPr>
        <w:t>ко обречен на неудачу. В таком случае приходится лечить не только первичные ра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стройства, но и их последствия, изменяющие возможности жизненно важных функциональных си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тем. Поэтому в тех случаях, когда менее интенсивные лечебные мероприятия не ус</w:t>
      </w:r>
      <w:r w:rsidRPr="00C91DC7">
        <w:rPr>
          <w:rFonts w:ascii="Times New Roman" w:hAnsi="Times New Roman" w:cs="Times New Roman"/>
          <w:sz w:val="28"/>
          <w:szCs w:val="28"/>
        </w:rPr>
        <w:t>т</w:t>
      </w:r>
      <w:r w:rsidRPr="00C91DC7">
        <w:rPr>
          <w:rFonts w:ascii="Times New Roman" w:hAnsi="Times New Roman" w:cs="Times New Roman"/>
          <w:sz w:val="28"/>
          <w:szCs w:val="28"/>
        </w:rPr>
        <w:t xml:space="preserve">раняют нарушения газообмена, нарастает некупируемая ингаляцией </w:t>
      </w:r>
      <w:r w:rsidRPr="00C91DC7">
        <w:rPr>
          <w:rFonts w:ascii="Times New Roman" w:hAnsi="Times New Roman" w:cs="Times New Roman"/>
          <w:sz w:val="28"/>
          <w:szCs w:val="28"/>
        </w:rPr>
        <w:lastRenderedPageBreak/>
        <w:t>кислорода гипо</w:t>
      </w:r>
      <w:r w:rsidRPr="00C91DC7">
        <w:rPr>
          <w:rFonts w:ascii="Times New Roman" w:hAnsi="Times New Roman" w:cs="Times New Roman"/>
          <w:sz w:val="28"/>
          <w:szCs w:val="28"/>
        </w:rPr>
        <w:t>к</w:t>
      </w:r>
      <w:r w:rsidRPr="00C91DC7">
        <w:rPr>
          <w:rFonts w:ascii="Times New Roman" w:hAnsi="Times New Roman" w:cs="Times New Roman"/>
          <w:sz w:val="28"/>
          <w:szCs w:val="28"/>
        </w:rPr>
        <w:t>семия, а в легких сохраняется или прогрессирует в</w:t>
      </w:r>
      <w:r w:rsidRPr="00C91DC7">
        <w:rPr>
          <w:rFonts w:ascii="Times New Roman" w:hAnsi="Times New Roman" w:cs="Times New Roman"/>
          <w:sz w:val="28"/>
          <w:szCs w:val="28"/>
        </w:rPr>
        <w:t>ы</w:t>
      </w:r>
      <w:r w:rsidRPr="00C91DC7">
        <w:rPr>
          <w:rFonts w:ascii="Times New Roman" w:hAnsi="Times New Roman" w:cs="Times New Roman"/>
          <w:sz w:val="28"/>
          <w:szCs w:val="28"/>
        </w:rPr>
        <w:t>являемая рентгенологически диффузная инфильтрация ткани, оправданно более раннее профилактическое прим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нение вспомогательной или искусственной ве</w:t>
      </w:r>
      <w:r w:rsidRPr="00C91DC7">
        <w:rPr>
          <w:rFonts w:ascii="Times New Roman" w:hAnsi="Times New Roman" w:cs="Times New Roman"/>
          <w:sz w:val="28"/>
          <w:szCs w:val="28"/>
        </w:rPr>
        <w:t>н</w:t>
      </w:r>
      <w:r w:rsidRPr="00C91DC7">
        <w:rPr>
          <w:rFonts w:ascii="Times New Roman" w:hAnsi="Times New Roman" w:cs="Times New Roman"/>
          <w:sz w:val="28"/>
          <w:szCs w:val="28"/>
        </w:rPr>
        <w:t>тиляции.</w:t>
      </w:r>
    </w:p>
    <w:p w14:paraId="7A209921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Тяжелые повреждения груди, как правило, сопровождаются значительной кр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вопотерей, которая должна быть возмещена в соответствии с современными принц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пами трансфузионной терапии. С этой целью применяют донорскую кровь, ее комп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ненты и кровезамещающие растворы. По возможности следует использовать реинф</w:t>
      </w:r>
      <w:r w:rsidRPr="00C91DC7">
        <w:rPr>
          <w:rFonts w:ascii="Times New Roman" w:hAnsi="Times New Roman" w:cs="Times New Roman"/>
          <w:sz w:val="28"/>
          <w:szCs w:val="28"/>
        </w:rPr>
        <w:t>у</w:t>
      </w:r>
      <w:r w:rsidRPr="00C91DC7">
        <w:rPr>
          <w:rFonts w:ascii="Times New Roman" w:hAnsi="Times New Roman" w:cs="Times New Roman"/>
          <w:sz w:val="28"/>
          <w:szCs w:val="28"/>
        </w:rPr>
        <w:t>зию крови, излившейся в плевральную полость.</w:t>
      </w:r>
    </w:p>
    <w:p w14:paraId="4F9F8EFC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Лечение ушиба сердца в целом сходно с интенсивной терапией острой кор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нарной недостаточности или инфаркта миокарда. Оно включает купирование болев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го синдрома, применение препаратов, улучшающих коронарное кровоо</w:t>
      </w:r>
      <w:r w:rsidRPr="00C91DC7">
        <w:rPr>
          <w:rFonts w:ascii="Times New Roman" w:hAnsi="Times New Roman" w:cs="Times New Roman"/>
          <w:sz w:val="28"/>
          <w:szCs w:val="28"/>
        </w:rPr>
        <w:t>б</w:t>
      </w:r>
      <w:r w:rsidRPr="00C91DC7">
        <w:rPr>
          <w:rFonts w:ascii="Times New Roman" w:hAnsi="Times New Roman" w:cs="Times New Roman"/>
          <w:sz w:val="28"/>
          <w:szCs w:val="28"/>
        </w:rPr>
        <w:t>ращение и нормализующих метаболизм миокарда; антиаритмических и мочего</w:t>
      </w:r>
      <w:r w:rsidRPr="00C91DC7">
        <w:rPr>
          <w:rFonts w:ascii="Times New Roman" w:hAnsi="Times New Roman" w:cs="Times New Roman"/>
          <w:sz w:val="28"/>
          <w:szCs w:val="28"/>
        </w:rPr>
        <w:t>н</w:t>
      </w:r>
      <w:r w:rsidRPr="00C91DC7">
        <w:rPr>
          <w:rFonts w:ascii="Times New Roman" w:hAnsi="Times New Roman" w:cs="Times New Roman"/>
          <w:sz w:val="28"/>
          <w:szCs w:val="28"/>
        </w:rPr>
        <w:t>ных средств. Инфузионную терапию предпочтительно, с целью разгрузки малого круга кровоо</w:t>
      </w:r>
      <w:r w:rsidRPr="00C91DC7">
        <w:rPr>
          <w:rFonts w:ascii="Times New Roman" w:hAnsi="Times New Roman" w:cs="Times New Roman"/>
          <w:sz w:val="28"/>
          <w:szCs w:val="28"/>
        </w:rPr>
        <w:t>б</w:t>
      </w:r>
      <w:r w:rsidRPr="00C91DC7">
        <w:rPr>
          <w:rFonts w:ascii="Times New Roman" w:hAnsi="Times New Roman" w:cs="Times New Roman"/>
          <w:sz w:val="28"/>
          <w:szCs w:val="28"/>
        </w:rPr>
        <w:t>ращения, проводить внутриартериально через катетер, установле</w:t>
      </w:r>
      <w:r w:rsidRPr="00C91DC7">
        <w:rPr>
          <w:rFonts w:ascii="Times New Roman" w:hAnsi="Times New Roman" w:cs="Times New Roman"/>
          <w:sz w:val="28"/>
          <w:szCs w:val="28"/>
        </w:rPr>
        <w:t>н</w:t>
      </w:r>
      <w:r w:rsidRPr="00C91DC7">
        <w:rPr>
          <w:rFonts w:ascii="Times New Roman" w:hAnsi="Times New Roman" w:cs="Times New Roman"/>
          <w:sz w:val="28"/>
          <w:szCs w:val="28"/>
        </w:rPr>
        <w:t>ный в бедренной артерии.</w:t>
      </w:r>
    </w:p>
    <w:p w14:paraId="373D2719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При развитии свернувшегося гемоторакса сначала проводят консервати</w:t>
      </w:r>
      <w:r w:rsidRPr="00C91DC7">
        <w:rPr>
          <w:rFonts w:ascii="Times New Roman" w:hAnsi="Times New Roman" w:cs="Times New Roman"/>
          <w:sz w:val="28"/>
          <w:szCs w:val="28"/>
        </w:rPr>
        <w:t>в</w:t>
      </w:r>
      <w:r w:rsidRPr="00C91DC7">
        <w:rPr>
          <w:rFonts w:ascii="Times New Roman" w:hAnsi="Times New Roman" w:cs="Times New Roman"/>
          <w:sz w:val="28"/>
          <w:szCs w:val="28"/>
        </w:rPr>
        <w:t>ное лечение протеолитическими ферментами. Стрептокиназу (250-500 тыс. ЕД) или те</w:t>
      </w:r>
      <w:r w:rsidRPr="00C91DC7">
        <w:rPr>
          <w:rFonts w:ascii="Times New Roman" w:hAnsi="Times New Roman" w:cs="Times New Roman"/>
          <w:sz w:val="28"/>
          <w:szCs w:val="28"/>
        </w:rPr>
        <w:t>р</w:t>
      </w:r>
      <w:r w:rsidRPr="00C91DC7">
        <w:rPr>
          <w:rFonts w:ascii="Times New Roman" w:hAnsi="Times New Roman" w:cs="Times New Roman"/>
          <w:sz w:val="28"/>
          <w:szCs w:val="28"/>
        </w:rPr>
        <w:t>рилитин (600-1000 ПЕ) в растворенном виде с суточной дозой антибиот</w:t>
      </w:r>
      <w:r w:rsidRPr="00C91DC7">
        <w:rPr>
          <w:rFonts w:ascii="Times New Roman" w:hAnsi="Times New Roman" w:cs="Times New Roman"/>
          <w:sz w:val="28"/>
          <w:szCs w:val="28"/>
        </w:rPr>
        <w:t>и</w:t>
      </w:r>
      <w:r w:rsidRPr="00C91DC7">
        <w:rPr>
          <w:rFonts w:ascii="Times New Roman" w:hAnsi="Times New Roman" w:cs="Times New Roman"/>
          <w:sz w:val="28"/>
          <w:szCs w:val="28"/>
        </w:rPr>
        <w:t>ков вводят в плевральную полость (один раз в сутки), предварительно аспирировав из нее патол</w:t>
      </w:r>
      <w:r w:rsidRPr="00C91DC7">
        <w:rPr>
          <w:rFonts w:ascii="Times New Roman" w:hAnsi="Times New Roman" w:cs="Times New Roman"/>
          <w:sz w:val="28"/>
          <w:szCs w:val="28"/>
        </w:rPr>
        <w:t>о</w:t>
      </w:r>
      <w:r w:rsidRPr="00C91DC7">
        <w:rPr>
          <w:rFonts w:ascii="Times New Roman" w:hAnsi="Times New Roman" w:cs="Times New Roman"/>
          <w:sz w:val="28"/>
          <w:szCs w:val="28"/>
        </w:rPr>
        <w:t>гический экссудат. Курс лечения – до 2-3 внутриплевральных введ</w:t>
      </w:r>
      <w:r w:rsidRPr="00C91DC7">
        <w:rPr>
          <w:rFonts w:ascii="Times New Roman" w:hAnsi="Times New Roman" w:cs="Times New Roman"/>
          <w:sz w:val="28"/>
          <w:szCs w:val="28"/>
        </w:rPr>
        <w:t>е</w:t>
      </w:r>
      <w:r w:rsidRPr="00C91DC7">
        <w:rPr>
          <w:rFonts w:ascii="Times New Roman" w:hAnsi="Times New Roman" w:cs="Times New Roman"/>
          <w:sz w:val="28"/>
          <w:szCs w:val="28"/>
        </w:rPr>
        <w:t>ний.</w:t>
      </w:r>
    </w:p>
    <w:p w14:paraId="4011C3D9" w14:textId="77777777" w:rsidR="008D6BA6" w:rsidRPr="00C91DC7" w:rsidRDefault="008D6BA6" w:rsidP="00C91DC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DC7">
        <w:rPr>
          <w:rFonts w:ascii="Times New Roman" w:hAnsi="Times New Roman" w:cs="Times New Roman"/>
          <w:sz w:val="28"/>
          <w:szCs w:val="28"/>
        </w:rPr>
        <w:t>После торакальных операций пострадавшие нетранспортабельны автомобил</w:t>
      </w:r>
      <w:r w:rsidRPr="00C91DC7">
        <w:rPr>
          <w:rFonts w:ascii="Times New Roman" w:hAnsi="Times New Roman" w:cs="Times New Roman"/>
          <w:sz w:val="28"/>
          <w:szCs w:val="28"/>
        </w:rPr>
        <w:t>ь</w:t>
      </w:r>
      <w:r w:rsidRPr="00C91DC7">
        <w:rPr>
          <w:rFonts w:ascii="Times New Roman" w:hAnsi="Times New Roman" w:cs="Times New Roman"/>
          <w:sz w:val="28"/>
          <w:szCs w:val="28"/>
        </w:rPr>
        <w:t>ным транспортом в течение 3-4 суток и в течение 1-2 суток при эвакуации авиатран</w:t>
      </w:r>
      <w:r w:rsidRPr="00C91DC7">
        <w:rPr>
          <w:rFonts w:ascii="Times New Roman" w:hAnsi="Times New Roman" w:cs="Times New Roman"/>
          <w:sz w:val="28"/>
          <w:szCs w:val="28"/>
        </w:rPr>
        <w:t>с</w:t>
      </w:r>
      <w:r w:rsidRPr="00C91DC7">
        <w:rPr>
          <w:rFonts w:ascii="Times New Roman" w:hAnsi="Times New Roman" w:cs="Times New Roman"/>
          <w:sz w:val="28"/>
          <w:szCs w:val="28"/>
        </w:rPr>
        <w:t>портом.</w:t>
      </w:r>
    </w:p>
    <w:p w14:paraId="0493268A" w14:textId="77777777" w:rsidR="00060389" w:rsidRPr="005E2CDC" w:rsidRDefault="005E2CDC" w:rsidP="00C91DC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>
        <w:rPr>
          <w:b/>
          <w:sz w:val="28"/>
          <w:szCs w:val="32"/>
        </w:rPr>
        <w:lastRenderedPageBreak/>
        <w:t>Л</w:t>
      </w:r>
      <w:r w:rsidRPr="005E2CDC">
        <w:rPr>
          <w:b/>
          <w:sz w:val="28"/>
          <w:szCs w:val="32"/>
        </w:rPr>
        <w:t>итература</w:t>
      </w:r>
    </w:p>
    <w:p w14:paraId="1C3A3348" w14:textId="77777777" w:rsidR="005E2CDC" w:rsidRPr="00C91DC7" w:rsidRDefault="005E2CDC" w:rsidP="00C91DC7">
      <w:pPr>
        <w:spacing w:line="360" w:lineRule="auto"/>
        <w:ind w:firstLine="709"/>
        <w:jc w:val="both"/>
        <w:rPr>
          <w:sz w:val="28"/>
          <w:szCs w:val="32"/>
        </w:rPr>
      </w:pPr>
    </w:p>
    <w:p w14:paraId="7FCE1F01" w14:textId="77777777" w:rsidR="00060389" w:rsidRPr="00C91DC7" w:rsidRDefault="00060389" w:rsidP="005E2CDC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C91DC7">
        <w:rPr>
          <w:sz w:val="28"/>
          <w:szCs w:val="28"/>
        </w:rPr>
        <w:t>«Неотложная ме</w:t>
      </w:r>
      <w:r w:rsidR="005E2CDC">
        <w:rPr>
          <w:sz w:val="28"/>
          <w:szCs w:val="28"/>
        </w:rPr>
        <w:t>дицинская помощь», под ред. Дж.</w:t>
      </w:r>
      <w:r w:rsidRPr="00C91DC7">
        <w:rPr>
          <w:sz w:val="28"/>
          <w:szCs w:val="28"/>
        </w:rPr>
        <w:t xml:space="preserve">Э. Тинтиналли, Рл. Кроума, Э. Руиза, </w:t>
      </w:r>
      <w:r w:rsidRPr="00C91DC7">
        <w:rPr>
          <w:iCs/>
          <w:sz w:val="28"/>
          <w:szCs w:val="28"/>
        </w:rPr>
        <w:t>Перевод с английского д-ра мед. наук В.И.</w:t>
      </w:r>
      <w:r w:rsidR="005E2CDC">
        <w:rPr>
          <w:iCs/>
          <w:sz w:val="28"/>
          <w:szCs w:val="28"/>
        </w:rPr>
        <w:t xml:space="preserve"> </w:t>
      </w:r>
      <w:r w:rsidRPr="00C91DC7">
        <w:rPr>
          <w:iCs/>
          <w:sz w:val="28"/>
          <w:szCs w:val="28"/>
        </w:rPr>
        <w:t>Кандрора,</w:t>
      </w:r>
      <w:r w:rsidRPr="00C91DC7">
        <w:rPr>
          <w:sz w:val="28"/>
        </w:rPr>
        <w:t xml:space="preserve"> </w:t>
      </w:r>
      <w:r w:rsidRPr="00C91DC7">
        <w:rPr>
          <w:iCs/>
          <w:sz w:val="28"/>
          <w:szCs w:val="28"/>
        </w:rPr>
        <w:t>д. м. н. М.В.</w:t>
      </w:r>
      <w:r w:rsidR="005E2CDC">
        <w:rPr>
          <w:iCs/>
          <w:sz w:val="28"/>
          <w:szCs w:val="28"/>
        </w:rPr>
        <w:t xml:space="preserve"> </w:t>
      </w:r>
      <w:r w:rsidRPr="00C91DC7">
        <w:rPr>
          <w:iCs/>
          <w:sz w:val="28"/>
          <w:szCs w:val="28"/>
        </w:rPr>
        <w:t>Неверовой, д-ра мед. наук А.В.Сучкова,</w:t>
      </w:r>
      <w:r w:rsidRPr="00C91DC7">
        <w:rPr>
          <w:sz w:val="28"/>
        </w:rPr>
        <w:t xml:space="preserve"> </w:t>
      </w:r>
      <w:r w:rsidRPr="00C91DC7">
        <w:rPr>
          <w:iCs/>
          <w:sz w:val="28"/>
          <w:szCs w:val="28"/>
        </w:rPr>
        <w:t>к. м. н. А.В.</w:t>
      </w:r>
      <w:r w:rsidR="005E2CDC">
        <w:rPr>
          <w:iCs/>
          <w:sz w:val="28"/>
          <w:szCs w:val="28"/>
        </w:rPr>
        <w:t xml:space="preserve"> </w:t>
      </w:r>
      <w:r w:rsidRPr="00C91DC7">
        <w:rPr>
          <w:iCs/>
          <w:sz w:val="28"/>
          <w:szCs w:val="28"/>
        </w:rPr>
        <w:t>Низового, Ю.Л.</w:t>
      </w:r>
      <w:r w:rsidR="005E2CDC">
        <w:rPr>
          <w:iCs/>
          <w:sz w:val="28"/>
          <w:szCs w:val="28"/>
        </w:rPr>
        <w:t xml:space="preserve"> </w:t>
      </w:r>
      <w:r w:rsidRPr="00C91DC7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21885F01" w14:textId="77777777" w:rsidR="00060389" w:rsidRPr="00C91DC7" w:rsidRDefault="00060389" w:rsidP="005E2CDC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C91DC7">
        <w:rPr>
          <w:bCs/>
          <w:sz w:val="28"/>
        </w:rPr>
        <w:t>Интенсивная терапия. Реанимация. Первая помощь:</w:t>
      </w:r>
      <w:r w:rsidRPr="00C91DC7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C91DC7">
        <w:rPr>
          <w:sz w:val="28"/>
          <w:lang w:val="en-US"/>
        </w:rPr>
        <w:t>ISBN</w:t>
      </w:r>
      <w:r w:rsidRPr="00C91DC7">
        <w:rPr>
          <w:sz w:val="28"/>
        </w:rPr>
        <w:t xml:space="preserve"> 5-225-04560-Х</w:t>
      </w:r>
    </w:p>
    <w:sectPr w:rsidR="00060389" w:rsidRPr="00C91DC7" w:rsidSect="00C91DC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98D5" w14:textId="77777777" w:rsidR="00C33E10" w:rsidRDefault="00C33E10">
      <w:r>
        <w:separator/>
      </w:r>
    </w:p>
  </w:endnote>
  <w:endnote w:type="continuationSeparator" w:id="0">
    <w:p w14:paraId="4B52FFFA" w14:textId="77777777" w:rsidR="00C33E10" w:rsidRDefault="00C3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04E8" w14:textId="77777777" w:rsidR="0089416A" w:rsidRDefault="0089416A" w:rsidP="002B286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99374A" w14:textId="77777777" w:rsidR="0089416A" w:rsidRDefault="0089416A" w:rsidP="00D84BD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B3DA" w14:textId="77777777" w:rsidR="0089416A" w:rsidRDefault="0089416A" w:rsidP="002B286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381D">
      <w:rPr>
        <w:rStyle w:val="a8"/>
        <w:noProof/>
      </w:rPr>
      <w:t>14</w:t>
    </w:r>
    <w:r>
      <w:rPr>
        <w:rStyle w:val="a8"/>
      </w:rPr>
      <w:fldChar w:fldCharType="end"/>
    </w:r>
  </w:p>
  <w:p w14:paraId="66019CAB" w14:textId="77777777" w:rsidR="0089416A" w:rsidRDefault="0089416A" w:rsidP="00D84BD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3016" w14:textId="77777777" w:rsidR="00C33E10" w:rsidRDefault="00C33E10">
      <w:r>
        <w:separator/>
      </w:r>
    </w:p>
  </w:footnote>
  <w:footnote w:type="continuationSeparator" w:id="0">
    <w:p w14:paraId="50F8AD4F" w14:textId="77777777" w:rsidR="00C33E10" w:rsidRDefault="00C3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A6"/>
    <w:rsid w:val="00060389"/>
    <w:rsid w:val="000902F3"/>
    <w:rsid w:val="002B2866"/>
    <w:rsid w:val="005D786D"/>
    <w:rsid w:val="005E2CDC"/>
    <w:rsid w:val="006D7C38"/>
    <w:rsid w:val="006F381D"/>
    <w:rsid w:val="0089416A"/>
    <w:rsid w:val="008D6BA6"/>
    <w:rsid w:val="00A93489"/>
    <w:rsid w:val="00BE0A16"/>
    <w:rsid w:val="00C33E10"/>
    <w:rsid w:val="00C91DC7"/>
    <w:rsid w:val="00D84BDF"/>
    <w:rsid w:val="00D866C7"/>
    <w:rsid w:val="00F0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0A04F7"/>
  <w14:defaultImageDpi w14:val="0"/>
  <w15:docId w15:val="{3668845A-62BB-465C-8ED2-5D4A9F7F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6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6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6BA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8D6BA6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D866C7"/>
  </w:style>
  <w:style w:type="paragraph" w:styleId="a6">
    <w:name w:val="footer"/>
    <w:basedOn w:val="a"/>
    <w:link w:val="a7"/>
    <w:uiPriority w:val="99"/>
    <w:rsid w:val="00D84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D84B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2923</Words>
  <Characters>16666</Characters>
  <Application>Microsoft Office Word</Application>
  <DocSecurity>0</DocSecurity>
  <Lines>138</Lines>
  <Paragraphs>39</Paragraphs>
  <ScaleCrop>false</ScaleCrop>
  <Company>Дом</Company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</dc:title>
  <dc:subject/>
  <dc:creator>Юля</dc:creator>
  <cp:keywords/>
  <dc:description/>
  <cp:lastModifiedBy>Igor</cp:lastModifiedBy>
  <cp:revision>2</cp:revision>
  <dcterms:created xsi:type="dcterms:W3CDTF">2025-02-23T19:04:00Z</dcterms:created>
  <dcterms:modified xsi:type="dcterms:W3CDTF">2025-02-23T19:04:00Z</dcterms:modified>
</cp:coreProperties>
</file>