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B54F3" w14:textId="77777777" w:rsidR="00C96FD2" w:rsidRPr="008018B9" w:rsidRDefault="00C96FD2" w:rsidP="008018B9">
      <w:pPr>
        <w:spacing w:after="0" w:line="360" w:lineRule="auto"/>
        <w:jc w:val="center"/>
        <w:rPr>
          <w:rFonts w:ascii="Times New Roman" w:hAnsi="Times New Roman"/>
          <w:sz w:val="28"/>
          <w:szCs w:val="28"/>
        </w:rPr>
      </w:pPr>
      <w:r w:rsidRPr="008018B9">
        <w:rPr>
          <w:rFonts w:ascii="Times New Roman" w:hAnsi="Times New Roman"/>
          <w:sz w:val="28"/>
          <w:szCs w:val="28"/>
        </w:rPr>
        <w:t>ГОСУДАРСТВЕННОЕ ОБРАЗОВАТЕЛЬНОЕ УЧРЕЖДЕНИЕ ВЫСШЕГО ПРОФЕССИОНАЛЬНОГО ОБРАЗОВАНИЯ Г.МОСКВЫ</w:t>
      </w:r>
    </w:p>
    <w:p w14:paraId="58069D55" w14:textId="77777777" w:rsidR="00C96FD2" w:rsidRPr="008018B9" w:rsidRDefault="00C96FD2" w:rsidP="008018B9">
      <w:pPr>
        <w:spacing w:after="0" w:line="360" w:lineRule="auto"/>
        <w:jc w:val="center"/>
        <w:rPr>
          <w:rFonts w:ascii="Times New Roman" w:hAnsi="Times New Roman"/>
          <w:b/>
          <w:sz w:val="28"/>
          <w:szCs w:val="28"/>
        </w:rPr>
      </w:pPr>
      <w:r w:rsidRPr="008018B9">
        <w:rPr>
          <w:rFonts w:ascii="Times New Roman" w:hAnsi="Times New Roman"/>
          <w:b/>
          <w:sz w:val="28"/>
          <w:szCs w:val="28"/>
        </w:rPr>
        <w:t>«МОСКОВСКИЙ ГОСУДАРСТВЕННЫЙ ИНСТИТУТ</w:t>
      </w:r>
    </w:p>
    <w:p w14:paraId="10CEB96C" w14:textId="77777777" w:rsidR="00C96FD2" w:rsidRPr="008018B9" w:rsidRDefault="00C96FD2" w:rsidP="008018B9">
      <w:pPr>
        <w:spacing w:after="0" w:line="360" w:lineRule="auto"/>
        <w:jc w:val="center"/>
        <w:rPr>
          <w:rFonts w:ascii="Times New Roman" w:hAnsi="Times New Roman"/>
          <w:b/>
          <w:sz w:val="28"/>
          <w:szCs w:val="28"/>
        </w:rPr>
      </w:pPr>
      <w:r w:rsidRPr="008018B9">
        <w:rPr>
          <w:rFonts w:ascii="Times New Roman" w:hAnsi="Times New Roman"/>
          <w:b/>
          <w:sz w:val="28"/>
          <w:szCs w:val="28"/>
        </w:rPr>
        <w:t>ИНДУСТРИИ ТУРИЗМА»</w:t>
      </w:r>
    </w:p>
    <w:p w14:paraId="65AC1B28" w14:textId="77777777" w:rsidR="00C96FD2" w:rsidRPr="008018B9" w:rsidRDefault="00C96FD2" w:rsidP="008018B9">
      <w:pPr>
        <w:spacing w:after="0" w:line="360" w:lineRule="auto"/>
        <w:jc w:val="center"/>
        <w:rPr>
          <w:rFonts w:ascii="Times New Roman" w:hAnsi="Times New Roman"/>
          <w:sz w:val="28"/>
          <w:szCs w:val="28"/>
        </w:rPr>
      </w:pPr>
      <w:r w:rsidRPr="008018B9">
        <w:rPr>
          <w:rFonts w:ascii="Times New Roman" w:hAnsi="Times New Roman"/>
          <w:sz w:val="28"/>
          <w:szCs w:val="28"/>
        </w:rPr>
        <w:t>Кафедра: «</w:t>
      </w:r>
      <w:r w:rsidR="001C47BE" w:rsidRPr="008018B9">
        <w:rPr>
          <w:rFonts w:ascii="Times New Roman" w:hAnsi="Times New Roman"/>
          <w:sz w:val="28"/>
          <w:szCs w:val="28"/>
        </w:rPr>
        <w:t>Туризма</w:t>
      </w:r>
      <w:r w:rsidRPr="008018B9">
        <w:rPr>
          <w:rFonts w:ascii="Times New Roman" w:hAnsi="Times New Roman"/>
          <w:sz w:val="28"/>
          <w:szCs w:val="28"/>
        </w:rPr>
        <w:t>»</w:t>
      </w:r>
    </w:p>
    <w:p w14:paraId="169AACD8" w14:textId="77777777" w:rsidR="00C96FD2" w:rsidRPr="008018B9" w:rsidRDefault="00C96FD2" w:rsidP="008018B9">
      <w:pPr>
        <w:spacing w:after="0" w:line="360" w:lineRule="auto"/>
        <w:jc w:val="center"/>
        <w:rPr>
          <w:rFonts w:ascii="Times New Roman" w:hAnsi="Times New Roman"/>
          <w:sz w:val="28"/>
          <w:szCs w:val="28"/>
        </w:rPr>
      </w:pPr>
      <w:r w:rsidRPr="008018B9">
        <w:rPr>
          <w:rFonts w:ascii="Times New Roman" w:hAnsi="Times New Roman"/>
          <w:sz w:val="28"/>
          <w:szCs w:val="28"/>
        </w:rPr>
        <w:t>Предмет: «</w:t>
      </w:r>
      <w:r w:rsidR="001C47BE" w:rsidRPr="008018B9">
        <w:rPr>
          <w:rFonts w:ascii="Times New Roman" w:hAnsi="Times New Roman"/>
          <w:sz w:val="28"/>
          <w:szCs w:val="28"/>
        </w:rPr>
        <w:t>Туристские формальности</w:t>
      </w:r>
      <w:r w:rsidRPr="008018B9">
        <w:rPr>
          <w:rFonts w:ascii="Times New Roman" w:hAnsi="Times New Roman"/>
          <w:sz w:val="28"/>
          <w:szCs w:val="28"/>
        </w:rPr>
        <w:t>»</w:t>
      </w:r>
    </w:p>
    <w:p w14:paraId="46E58FBE" w14:textId="77777777" w:rsidR="00C96FD2" w:rsidRPr="008018B9" w:rsidRDefault="00C96FD2" w:rsidP="008018B9">
      <w:pPr>
        <w:spacing w:after="0" w:line="360" w:lineRule="auto"/>
        <w:jc w:val="center"/>
        <w:rPr>
          <w:rFonts w:ascii="Times New Roman" w:hAnsi="Times New Roman"/>
          <w:sz w:val="28"/>
          <w:szCs w:val="28"/>
        </w:rPr>
      </w:pPr>
    </w:p>
    <w:p w14:paraId="6FC84B7B" w14:textId="77777777" w:rsidR="00C96FD2" w:rsidRPr="008018B9" w:rsidRDefault="00C96FD2" w:rsidP="008018B9">
      <w:pPr>
        <w:spacing w:after="0" w:line="360" w:lineRule="auto"/>
        <w:jc w:val="center"/>
        <w:rPr>
          <w:rFonts w:ascii="Times New Roman" w:hAnsi="Times New Roman"/>
          <w:sz w:val="28"/>
          <w:szCs w:val="28"/>
        </w:rPr>
      </w:pPr>
    </w:p>
    <w:p w14:paraId="72049741" w14:textId="77777777" w:rsidR="00C96FD2" w:rsidRPr="008018B9" w:rsidRDefault="00C96FD2" w:rsidP="008018B9">
      <w:pPr>
        <w:spacing w:after="0" w:line="360" w:lineRule="auto"/>
        <w:jc w:val="center"/>
        <w:rPr>
          <w:rFonts w:ascii="Times New Roman" w:hAnsi="Times New Roman"/>
          <w:sz w:val="28"/>
          <w:szCs w:val="28"/>
        </w:rPr>
      </w:pPr>
    </w:p>
    <w:p w14:paraId="352B9645" w14:textId="77777777" w:rsidR="008018B9" w:rsidRDefault="008018B9" w:rsidP="008018B9">
      <w:pPr>
        <w:spacing w:after="0" w:line="360" w:lineRule="auto"/>
        <w:jc w:val="center"/>
        <w:rPr>
          <w:rFonts w:ascii="Times New Roman" w:hAnsi="Times New Roman"/>
          <w:b/>
          <w:sz w:val="28"/>
          <w:szCs w:val="28"/>
        </w:rPr>
      </w:pPr>
    </w:p>
    <w:p w14:paraId="6430A011" w14:textId="77777777" w:rsidR="008018B9" w:rsidRDefault="008018B9" w:rsidP="008018B9">
      <w:pPr>
        <w:spacing w:after="0" w:line="360" w:lineRule="auto"/>
        <w:jc w:val="center"/>
        <w:rPr>
          <w:rFonts w:ascii="Times New Roman" w:hAnsi="Times New Roman"/>
          <w:b/>
          <w:sz w:val="28"/>
          <w:szCs w:val="28"/>
        </w:rPr>
      </w:pPr>
    </w:p>
    <w:p w14:paraId="3879A58F" w14:textId="77777777" w:rsidR="008018B9" w:rsidRDefault="008018B9" w:rsidP="008018B9">
      <w:pPr>
        <w:spacing w:after="0" w:line="360" w:lineRule="auto"/>
        <w:jc w:val="center"/>
        <w:rPr>
          <w:rFonts w:ascii="Times New Roman" w:hAnsi="Times New Roman"/>
          <w:b/>
          <w:sz w:val="28"/>
          <w:szCs w:val="28"/>
        </w:rPr>
      </w:pPr>
    </w:p>
    <w:p w14:paraId="2DD142AE" w14:textId="77777777" w:rsidR="008018B9" w:rsidRDefault="008018B9" w:rsidP="008018B9">
      <w:pPr>
        <w:spacing w:after="0" w:line="360" w:lineRule="auto"/>
        <w:jc w:val="center"/>
        <w:rPr>
          <w:rFonts w:ascii="Times New Roman" w:hAnsi="Times New Roman"/>
          <w:b/>
          <w:sz w:val="28"/>
          <w:szCs w:val="28"/>
        </w:rPr>
      </w:pPr>
    </w:p>
    <w:p w14:paraId="4FF7DDFC" w14:textId="77777777" w:rsidR="008018B9" w:rsidRDefault="008018B9" w:rsidP="008018B9">
      <w:pPr>
        <w:spacing w:after="0" w:line="360" w:lineRule="auto"/>
        <w:jc w:val="center"/>
        <w:rPr>
          <w:rFonts w:ascii="Times New Roman" w:hAnsi="Times New Roman"/>
          <w:b/>
          <w:sz w:val="28"/>
          <w:szCs w:val="28"/>
        </w:rPr>
      </w:pPr>
    </w:p>
    <w:p w14:paraId="730BDF0A" w14:textId="77777777" w:rsidR="00C96FD2" w:rsidRPr="008018B9" w:rsidRDefault="001C47BE" w:rsidP="008018B9">
      <w:pPr>
        <w:spacing w:after="0" w:line="360" w:lineRule="auto"/>
        <w:jc w:val="center"/>
        <w:rPr>
          <w:rFonts w:ascii="Times New Roman" w:hAnsi="Times New Roman"/>
          <w:b/>
          <w:sz w:val="28"/>
          <w:szCs w:val="28"/>
        </w:rPr>
      </w:pPr>
      <w:r w:rsidRPr="008018B9">
        <w:rPr>
          <w:rFonts w:ascii="Times New Roman" w:hAnsi="Times New Roman"/>
          <w:b/>
          <w:sz w:val="28"/>
          <w:szCs w:val="28"/>
        </w:rPr>
        <w:t>КОНТРОЛЬНАЯ РАБОТА</w:t>
      </w:r>
    </w:p>
    <w:p w14:paraId="29788250" w14:textId="77777777" w:rsidR="00C96FD2" w:rsidRPr="008018B9" w:rsidRDefault="00C96FD2" w:rsidP="008018B9">
      <w:pPr>
        <w:spacing w:after="0" w:line="360" w:lineRule="auto"/>
        <w:jc w:val="center"/>
        <w:rPr>
          <w:rFonts w:ascii="Times New Roman" w:hAnsi="Times New Roman"/>
          <w:b/>
          <w:sz w:val="28"/>
          <w:szCs w:val="28"/>
        </w:rPr>
      </w:pPr>
      <w:r w:rsidRPr="008018B9">
        <w:rPr>
          <w:rFonts w:ascii="Times New Roman" w:hAnsi="Times New Roman"/>
          <w:b/>
          <w:sz w:val="28"/>
          <w:szCs w:val="28"/>
        </w:rPr>
        <w:t>«</w:t>
      </w:r>
      <w:r w:rsidR="00375CCE" w:rsidRPr="008018B9">
        <w:rPr>
          <w:rFonts w:ascii="Times New Roman" w:hAnsi="Times New Roman"/>
          <w:b/>
          <w:sz w:val="28"/>
          <w:szCs w:val="28"/>
        </w:rPr>
        <w:t>Туристские формальности Испании</w:t>
      </w:r>
      <w:r w:rsidRPr="008018B9">
        <w:rPr>
          <w:rFonts w:ascii="Times New Roman" w:hAnsi="Times New Roman"/>
          <w:b/>
          <w:sz w:val="28"/>
          <w:szCs w:val="28"/>
        </w:rPr>
        <w:t>»</w:t>
      </w:r>
    </w:p>
    <w:p w14:paraId="0F2BFE53" w14:textId="77777777" w:rsidR="00C96FD2" w:rsidRPr="008018B9" w:rsidRDefault="00C96FD2" w:rsidP="008018B9">
      <w:pPr>
        <w:spacing w:after="0" w:line="360" w:lineRule="auto"/>
        <w:jc w:val="center"/>
        <w:rPr>
          <w:rFonts w:ascii="Times New Roman" w:hAnsi="Times New Roman"/>
          <w:sz w:val="28"/>
          <w:szCs w:val="28"/>
        </w:rPr>
      </w:pPr>
    </w:p>
    <w:p w14:paraId="25C85FAA" w14:textId="77777777" w:rsidR="00C96FD2" w:rsidRPr="008018B9" w:rsidRDefault="00C96FD2" w:rsidP="008018B9">
      <w:pPr>
        <w:spacing w:after="0" w:line="360" w:lineRule="auto"/>
        <w:ind w:left="4536"/>
        <w:rPr>
          <w:rFonts w:ascii="Times New Roman" w:hAnsi="Times New Roman"/>
          <w:sz w:val="28"/>
          <w:szCs w:val="28"/>
        </w:rPr>
      </w:pPr>
      <w:r w:rsidRPr="008018B9">
        <w:rPr>
          <w:rFonts w:ascii="Times New Roman" w:hAnsi="Times New Roman"/>
          <w:b/>
          <w:sz w:val="28"/>
          <w:szCs w:val="28"/>
        </w:rPr>
        <w:t>Студент</w:t>
      </w:r>
      <w:r w:rsidRPr="008018B9">
        <w:rPr>
          <w:rFonts w:ascii="Times New Roman" w:hAnsi="Times New Roman"/>
          <w:sz w:val="28"/>
          <w:szCs w:val="28"/>
        </w:rPr>
        <w:t>: Швецова</w:t>
      </w:r>
      <w:r w:rsidR="008018B9">
        <w:rPr>
          <w:rFonts w:ascii="Times New Roman" w:hAnsi="Times New Roman"/>
          <w:sz w:val="28"/>
          <w:szCs w:val="28"/>
        </w:rPr>
        <w:t xml:space="preserve"> </w:t>
      </w:r>
      <w:r w:rsidRPr="008018B9">
        <w:rPr>
          <w:rFonts w:ascii="Times New Roman" w:hAnsi="Times New Roman"/>
          <w:sz w:val="28"/>
          <w:szCs w:val="28"/>
        </w:rPr>
        <w:t>Лариса</w:t>
      </w:r>
      <w:r w:rsidR="008018B9">
        <w:rPr>
          <w:rFonts w:ascii="Times New Roman" w:hAnsi="Times New Roman"/>
          <w:sz w:val="28"/>
          <w:szCs w:val="28"/>
        </w:rPr>
        <w:t xml:space="preserve"> </w:t>
      </w:r>
      <w:r w:rsidRPr="008018B9">
        <w:rPr>
          <w:rFonts w:ascii="Times New Roman" w:hAnsi="Times New Roman"/>
          <w:sz w:val="28"/>
          <w:szCs w:val="28"/>
        </w:rPr>
        <w:t>Ивановна</w:t>
      </w:r>
    </w:p>
    <w:p w14:paraId="130AC85D" w14:textId="77777777" w:rsidR="00C96FD2" w:rsidRPr="008018B9" w:rsidRDefault="00C96FD2" w:rsidP="008018B9">
      <w:pPr>
        <w:spacing w:after="0" w:line="360" w:lineRule="auto"/>
        <w:ind w:left="4536"/>
        <w:rPr>
          <w:rFonts w:ascii="Times New Roman" w:hAnsi="Times New Roman"/>
          <w:sz w:val="28"/>
          <w:szCs w:val="28"/>
        </w:rPr>
      </w:pPr>
      <w:r w:rsidRPr="008018B9">
        <w:rPr>
          <w:rFonts w:ascii="Times New Roman" w:hAnsi="Times New Roman"/>
          <w:sz w:val="28"/>
          <w:szCs w:val="28"/>
        </w:rPr>
        <w:t>Номер группы</w:t>
      </w:r>
      <w:r w:rsidR="008018B9">
        <w:rPr>
          <w:rFonts w:ascii="Times New Roman" w:hAnsi="Times New Roman"/>
          <w:sz w:val="28"/>
          <w:szCs w:val="28"/>
        </w:rPr>
        <w:t xml:space="preserve"> </w:t>
      </w:r>
      <w:r w:rsidRPr="008018B9">
        <w:rPr>
          <w:rFonts w:ascii="Times New Roman" w:hAnsi="Times New Roman"/>
          <w:sz w:val="28"/>
          <w:szCs w:val="28"/>
        </w:rPr>
        <w:t>304-т</w:t>
      </w:r>
    </w:p>
    <w:p w14:paraId="1FB555D4" w14:textId="77777777" w:rsidR="00C96FD2" w:rsidRPr="008018B9" w:rsidRDefault="00C96FD2" w:rsidP="008018B9">
      <w:pPr>
        <w:spacing w:after="0" w:line="360" w:lineRule="auto"/>
        <w:ind w:left="4536"/>
        <w:rPr>
          <w:rFonts w:ascii="Times New Roman" w:hAnsi="Times New Roman"/>
          <w:sz w:val="28"/>
          <w:szCs w:val="28"/>
        </w:rPr>
      </w:pPr>
      <w:r w:rsidRPr="008018B9">
        <w:rPr>
          <w:rFonts w:ascii="Times New Roman" w:hAnsi="Times New Roman"/>
          <w:sz w:val="28"/>
          <w:szCs w:val="28"/>
        </w:rPr>
        <w:t>Форма обучения: заочная</w:t>
      </w:r>
    </w:p>
    <w:p w14:paraId="0AAA68C8" w14:textId="77777777" w:rsidR="00C96FD2" w:rsidRPr="008018B9" w:rsidRDefault="00C96FD2" w:rsidP="008018B9">
      <w:pPr>
        <w:spacing w:after="0" w:line="360" w:lineRule="auto"/>
        <w:ind w:left="4536"/>
        <w:rPr>
          <w:rFonts w:ascii="Times New Roman" w:hAnsi="Times New Roman"/>
          <w:sz w:val="28"/>
          <w:szCs w:val="28"/>
        </w:rPr>
      </w:pPr>
      <w:r w:rsidRPr="008018B9">
        <w:rPr>
          <w:rFonts w:ascii="Times New Roman" w:hAnsi="Times New Roman"/>
          <w:b/>
          <w:sz w:val="28"/>
          <w:szCs w:val="28"/>
        </w:rPr>
        <w:t>Преподаватель</w:t>
      </w:r>
      <w:r w:rsidRPr="008018B9">
        <w:rPr>
          <w:rFonts w:ascii="Times New Roman" w:hAnsi="Times New Roman"/>
          <w:sz w:val="28"/>
          <w:szCs w:val="28"/>
        </w:rPr>
        <w:t xml:space="preserve">: </w:t>
      </w:r>
      <w:r w:rsidR="001C47BE" w:rsidRPr="008018B9">
        <w:rPr>
          <w:rFonts w:ascii="Times New Roman" w:hAnsi="Times New Roman"/>
          <w:sz w:val="28"/>
          <w:szCs w:val="28"/>
        </w:rPr>
        <w:t>Коновалова</w:t>
      </w:r>
      <w:r w:rsidR="008018B9">
        <w:rPr>
          <w:rFonts w:ascii="Times New Roman" w:hAnsi="Times New Roman"/>
          <w:sz w:val="28"/>
          <w:szCs w:val="28"/>
        </w:rPr>
        <w:t xml:space="preserve"> </w:t>
      </w:r>
      <w:r w:rsidR="001C47BE" w:rsidRPr="008018B9">
        <w:rPr>
          <w:rFonts w:ascii="Times New Roman" w:hAnsi="Times New Roman"/>
          <w:sz w:val="28"/>
          <w:szCs w:val="28"/>
        </w:rPr>
        <w:t>Валентина</w:t>
      </w:r>
      <w:r w:rsidR="008018B9">
        <w:rPr>
          <w:rFonts w:ascii="Times New Roman" w:hAnsi="Times New Roman"/>
          <w:sz w:val="28"/>
          <w:szCs w:val="28"/>
        </w:rPr>
        <w:t xml:space="preserve"> </w:t>
      </w:r>
      <w:r w:rsidR="001C47BE" w:rsidRPr="008018B9">
        <w:rPr>
          <w:rFonts w:ascii="Times New Roman" w:hAnsi="Times New Roman"/>
          <w:sz w:val="28"/>
          <w:szCs w:val="28"/>
        </w:rPr>
        <w:t>Ивановна</w:t>
      </w:r>
    </w:p>
    <w:p w14:paraId="46826E10" w14:textId="77777777" w:rsidR="00C96FD2" w:rsidRPr="008018B9" w:rsidRDefault="00C96FD2" w:rsidP="008018B9">
      <w:pPr>
        <w:spacing w:after="0" w:line="360" w:lineRule="auto"/>
        <w:jc w:val="center"/>
        <w:rPr>
          <w:rFonts w:ascii="Times New Roman" w:hAnsi="Times New Roman"/>
          <w:sz w:val="28"/>
          <w:szCs w:val="28"/>
        </w:rPr>
      </w:pPr>
    </w:p>
    <w:p w14:paraId="14C53880" w14:textId="77777777" w:rsidR="00C96FD2" w:rsidRDefault="00C96FD2" w:rsidP="008018B9">
      <w:pPr>
        <w:spacing w:after="0" w:line="360" w:lineRule="auto"/>
        <w:jc w:val="center"/>
        <w:rPr>
          <w:rFonts w:ascii="Times New Roman" w:hAnsi="Times New Roman"/>
          <w:sz w:val="28"/>
          <w:szCs w:val="28"/>
        </w:rPr>
      </w:pPr>
    </w:p>
    <w:p w14:paraId="6D15546C" w14:textId="77777777" w:rsidR="008018B9" w:rsidRDefault="008018B9" w:rsidP="008018B9">
      <w:pPr>
        <w:spacing w:after="0" w:line="360" w:lineRule="auto"/>
        <w:jc w:val="center"/>
        <w:rPr>
          <w:rFonts w:ascii="Times New Roman" w:hAnsi="Times New Roman"/>
          <w:sz w:val="28"/>
          <w:szCs w:val="28"/>
        </w:rPr>
      </w:pPr>
    </w:p>
    <w:p w14:paraId="6654AFD7" w14:textId="77777777" w:rsidR="008018B9" w:rsidRDefault="008018B9" w:rsidP="008018B9">
      <w:pPr>
        <w:spacing w:after="0" w:line="360" w:lineRule="auto"/>
        <w:jc w:val="center"/>
        <w:rPr>
          <w:rFonts w:ascii="Times New Roman" w:hAnsi="Times New Roman"/>
          <w:sz w:val="28"/>
          <w:szCs w:val="28"/>
        </w:rPr>
      </w:pPr>
    </w:p>
    <w:p w14:paraId="59EAA7A4" w14:textId="77777777" w:rsidR="008018B9" w:rsidRPr="008018B9" w:rsidRDefault="008018B9" w:rsidP="008018B9">
      <w:pPr>
        <w:spacing w:after="0" w:line="360" w:lineRule="auto"/>
        <w:jc w:val="center"/>
        <w:rPr>
          <w:rFonts w:ascii="Times New Roman" w:hAnsi="Times New Roman"/>
          <w:sz w:val="28"/>
          <w:szCs w:val="28"/>
        </w:rPr>
      </w:pPr>
    </w:p>
    <w:p w14:paraId="1A2E24EF" w14:textId="77777777" w:rsidR="00C96FD2" w:rsidRPr="008018B9" w:rsidRDefault="00C96FD2" w:rsidP="008018B9">
      <w:pPr>
        <w:spacing w:after="0" w:line="360" w:lineRule="auto"/>
        <w:jc w:val="center"/>
        <w:rPr>
          <w:rFonts w:ascii="Times New Roman" w:hAnsi="Times New Roman"/>
          <w:sz w:val="28"/>
          <w:szCs w:val="28"/>
        </w:rPr>
      </w:pPr>
      <w:r w:rsidRPr="008018B9">
        <w:rPr>
          <w:rFonts w:ascii="Times New Roman" w:hAnsi="Times New Roman"/>
          <w:sz w:val="28"/>
          <w:szCs w:val="28"/>
        </w:rPr>
        <w:t>Москва 2010 г.</w:t>
      </w:r>
    </w:p>
    <w:p w14:paraId="774B9CF1" w14:textId="77777777" w:rsidR="008A53B1" w:rsidRDefault="008A53B1" w:rsidP="008018B9">
      <w:pPr>
        <w:spacing w:after="0" w:line="360" w:lineRule="auto"/>
        <w:jc w:val="center"/>
        <w:rPr>
          <w:rFonts w:ascii="Times New Roman" w:hAnsi="Times New Roman"/>
          <w:sz w:val="28"/>
          <w:szCs w:val="28"/>
        </w:rPr>
      </w:pPr>
    </w:p>
    <w:p w14:paraId="2AD0CBA1" w14:textId="77777777" w:rsidR="008018B9" w:rsidRDefault="008018B9">
      <w:pPr>
        <w:rPr>
          <w:rFonts w:ascii="Times New Roman" w:hAnsi="Times New Roman"/>
          <w:sz w:val="28"/>
          <w:szCs w:val="28"/>
        </w:rPr>
      </w:pPr>
      <w:r>
        <w:rPr>
          <w:rFonts w:ascii="Times New Roman" w:hAnsi="Times New Roman"/>
          <w:sz w:val="28"/>
          <w:szCs w:val="28"/>
        </w:rPr>
        <w:br w:type="page"/>
      </w:r>
    </w:p>
    <w:p w14:paraId="27209F8E" w14:textId="77777777" w:rsidR="00422B79" w:rsidRDefault="008018B9" w:rsidP="008018B9">
      <w:pPr>
        <w:pStyle w:val="a6"/>
        <w:spacing w:before="0" w:beforeAutospacing="0" w:after="0" w:afterAutospacing="0" w:line="360" w:lineRule="auto"/>
        <w:ind w:firstLine="709"/>
        <w:jc w:val="both"/>
        <w:rPr>
          <w:rFonts w:ascii="Times New Roman" w:hAnsi="Times New Roman"/>
          <w:b/>
          <w:color w:val="auto"/>
          <w:sz w:val="28"/>
          <w:szCs w:val="28"/>
        </w:rPr>
      </w:pPr>
      <w:r>
        <w:rPr>
          <w:rFonts w:ascii="Times New Roman" w:hAnsi="Times New Roman"/>
          <w:b/>
          <w:color w:val="auto"/>
          <w:sz w:val="28"/>
          <w:szCs w:val="28"/>
        </w:rPr>
        <w:lastRenderedPageBreak/>
        <w:t>Содержание</w:t>
      </w:r>
    </w:p>
    <w:p w14:paraId="2995C9AD" w14:textId="77777777" w:rsidR="008018B9" w:rsidRPr="008018B9" w:rsidRDefault="008018B9" w:rsidP="008018B9">
      <w:pPr>
        <w:pStyle w:val="a6"/>
        <w:spacing w:before="0" w:beforeAutospacing="0" w:after="0" w:afterAutospacing="0" w:line="360" w:lineRule="auto"/>
        <w:ind w:firstLine="709"/>
        <w:jc w:val="both"/>
        <w:rPr>
          <w:rFonts w:ascii="Times New Roman" w:hAnsi="Times New Roman"/>
          <w:b/>
          <w:color w:val="auto"/>
          <w:sz w:val="28"/>
          <w:szCs w:val="28"/>
        </w:rPr>
      </w:pPr>
    </w:p>
    <w:p w14:paraId="7266C970" w14:textId="77777777" w:rsidR="00422B79" w:rsidRPr="008018B9" w:rsidRDefault="00422B79" w:rsidP="008018B9">
      <w:pPr>
        <w:pStyle w:val="a6"/>
        <w:spacing w:before="0" w:beforeAutospacing="0" w:after="0" w:afterAutospacing="0" w:line="360" w:lineRule="auto"/>
        <w:jc w:val="both"/>
        <w:rPr>
          <w:rFonts w:ascii="Times New Roman" w:hAnsi="Times New Roman"/>
          <w:color w:val="auto"/>
          <w:sz w:val="28"/>
          <w:szCs w:val="28"/>
        </w:rPr>
      </w:pPr>
      <w:r w:rsidRPr="008018B9">
        <w:rPr>
          <w:rFonts w:ascii="Times New Roman" w:hAnsi="Times New Roman"/>
          <w:color w:val="auto"/>
          <w:sz w:val="28"/>
          <w:szCs w:val="28"/>
        </w:rPr>
        <w:t>Введение</w:t>
      </w:r>
    </w:p>
    <w:p w14:paraId="6C4AB47D" w14:textId="77777777" w:rsidR="00422B79" w:rsidRPr="008018B9" w:rsidRDefault="00422B79" w:rsidP="008018B9">
      <w:pPr>
        <w:pStyle w:val="a6"/>
        <w:numPr>
          <w:ilvl w:val="0"/>
          <w:numId w:val="25"/>
        </w:numPr>
        <w:spacing w:before="0" w:beforeAutospacing="0" w:after="0" w:afterAutospacing="0" w:line="360" w:lineRule="auto"/>
        <w:ind w:left="0" w:firstLine="0"/>
        <w:jc w:val="both"/>
        <w:rPr>
          <w:rFonts w:ascii="Times New Roman" w:hAnsi="Times New Roman"/>
          <w:color w:val="auto"/>
          <w:sz w:val="28"/>
          <w:szCs w:val="28"/>
        </w:rPr>
      </w:pPr>
      <w:r w:rsidRPr="008018B9">
        <w:rPr>
          <w:rFonts w:ascii="Times New Roman" w:hAnsi="Times New Roman"/>
          <w:color w:val="auto"/>
          <w:sz w:val="28"/>
          <w:szCs w:val="28"/>
        </w:rPr>
        <w:t>Понятие и содержание туристских формальностей</w:t>
      </w:r>
    </w:p>
    <w:p w14:paraId="08FB0158" w14:textId="77777777" w:rsidR="00422B79" w:rsidRPr="008018B9" w:rsidRDefault="00422B79" w:rsidP="008018B9">
      <w:pPr>
        <w:pStyle w:val="a6"/>
        <w:numPr>
          <w:ilvl w:val="0"/>
          <w:numId w:val="25"/>
        </w:numPr>
        <w:spacing w:before="0" w:beforeAutospacing="0" w:after="0" w:afterAutospacing="0" w:line="360" w:lineRule="auto"/>
        <w:ind w:left="0" w:firstLine="0"/>
        <w:jc w:val="both"/>
        <w:rPr>
          <w:rFonts w:ascii="Times New Roman" w:hAnsi="Times New Roman"/>
          <w:color w:val="auto"/>
          <w:sz w:val="28"/>
          <w:szCs w:val="28"/>
        </w:rPr>
      </w:pPr>
      <w:r w:rsidRPr="008018B9">
        <w:rPr>
          <w:rFonts w:ascii="Times New Roman" w:hAnsi="Times New Roman"/>
          <w:color w:val="auto"/>
          <w:sz w:val="28"/>
          <w:szCs w:val="28"/>
        </w:rPr>
        <w:t>Краткие сведения об Испании</w:t>
      </w:r>
    </w:p>
    <w:p w14:paraId="206F5008" w14:textId="77777777" w:rsidR="00422B79" w:rsidRPr="008018B9" w:rsidRDefault="00422B79" w:rsidP="008018B9">
      <w:pPr>
        <w:pStyle w:val="a6"/>
        <w:numPr>
          <w:ilvl w:val="0"/>
          <w:numId w:val="25"/>
        </w:numPr>
        <w:spacing w:before="0" w:beforeAutospacing="0" w:after="0" w:afterAutospacing="0" w:line="360" w:lineRule="auto"/>
        <w:ind w:left="0" w:firstLine="0"/>
        <w:jc w:val="both"/>
        <w:rPr>
          <w:rFonts w:ascii="Times New Roman" w:hAnsi="Times New Roman"/>
          <w:color w:val="auto"/>
          <w:sz w:val="28"/>
          <w:szCs w:val="28"/>
        </w:rPr>
      </w:pPr>
      <w:r w:rsidRPr="008018B9">
        <w:rPr>
          <w:rFonts w:ascii="Times New Roman" w:hAnsi="Times New Roman"/>
          <w:color w:val="auto"/>
          <w:sz w:val="28"/>
          <w:szCs w:val="28"/>
        </w:rPr>
        <w:t>Паспортные и визовые формальности Испании</w:t>
      </w:r>
    </w:p>
    <w:p w14:paraId="695E0C2F" w14:textId="77777777" w:rsidR="00422B79" w:rsidRPr="008018B9" w:rsidRDefault="00422B79" w:rsidP="008018B9">
      <w:pPr>
        <w:pStyle w:val="a6"/>
        <w:numPr>
          <w:ilvl w:val="0"/>
          <w:numId w:val="25"/>
        </w:numPr>
        <w:spacing w:before="0" w:beforeAutospacing="0" w:after="0" w:afterAutospacing="0" w:line="360" w:lineRule="auto"/>
        <w:ind w:left="0" w:firstLine="0"/>
        <w:jc w:val="both"/>
        <w:rPr>
          <w:rFonts w:ascii="Times New Roman" w:hAnsi="Times New Roman"/>
          <w:color w:val="auto"/>
          <w:sz w:val="28"/>
          <w:szCs w:val="28"/>
        </w:rPr>
      </w:pPr>
      <w:r w:rsidRPr="008018B9">
        <w:rPr>
          <w:rFonts w:ascii="Times New Roman" w:hAnsi="Times New Roman"/>
          <w:color w:val="auto"/>
          <w:sz w:val="28"/>
          <w:szCs w:val="28"/>
        </w:rPr>
        <w:t>Таможенные формальности Испании</w:t>
      </w:r>
    </w:p>
    <w:p w14:paraId="580659A3" w14:textId="77777777" w:rsidR="00422B79" w:rsidRPr="008018B9" w:rsidRDefault="00422B79" w:rsidP="008018B9">
      <w:pPr>
        <w:pStyle w:val="a6"/>
        <w:numPr>
          <w:ilvl w:val="0"/>
          <w:numId w:val="25"/>
        </w:numPr>
        <w:spacing w:before="0" w:beforeAutospacing="0" w:after="0" w:afterAutospacing="0" w:line="360" w:lineRule="auto"/>
        <w:ind w:left="0" w:firstLine="0"/>
        <w:jc w:val="both"/>
        <w:rPr>
          <w:rFonts w:ascii="Times New Roman" w:hAnsi="Times New Roman"/>
          <w:color w:val="auto"/>
          <w:sz w:val="28"/>
          <w:szCs w:val="28"/>
        </w:rPr>
      </w:pPr>
      <w:r w:rsidRPr="008018B9">
        <w:rPr>
          <w:rFonts w:ascii="Times New Roman" w:hAnsi="Times New Roman"/>
          <w:bCs/>
          <w:color w:val="auto"/>
          <w:sz w:val="28"/>
          <w:szCs w:val="28"/>
        </w:rPr>
        <w:t>Медицинские формальности Испании</w:t>
      </w:r>
    </w:p>
    <w:p w14:paraId="06A9B802" w14:textId="77777777" w:rsidR="00422B79" w:rsidRPr="008018B9" w:rsidRDefault="00422B79" w:rsidP="008018B9">
      <w:pPr>
        <w:pStyle w:val="a6"/>
        <w:spacing w:before="0" w:beforeAutospacing="0" w:after="0" w:afterAutospacing="0" w:line="360" w:lineRule="auto"/>
        <w:jc w:val="both"/>
        <w:rPr>
          <w:rFonts w:ascii="Times New Roman" w:hAnsi="Times New Roman"/>
          <w:color w:val="auto"/>
          <w:sz w:val="28"/>
          <w:szCs w:val="28"/>
        </w:rPr>
      </w:pPr>
      <w:r w:rsidRPr="008018B9">
        <w:rPr>
          <w:rFonts w:ascii="Times New Roman" w:hAnsi="Times New Roman"/>
          <w:color w:val="auto"/>
          <w:sz w:val="28"/>
          <w:szCs w:val="28"/>
        </w:rPr>
        <w:t>Заключение</w:t>
      </w:r>
    </w:p>
    <w:p w14:paraId="3804C685" w14:textId="77777777" w:rsidR="00422B79" w:rsidRPr="008018B9" w:rsidRDefault="00422B79" w:rsidP="008018B9">
      <w:pPr>
        <w:pStyle w:val="a6"/>
        <w:spacing w:before="0" w:beforeAutospacing="0" w:after="0" w:afterAutospacing="0" w:line="360" w:lineRule="auto"/>
        <w:jc w:val="both"/>
        <w:rPr>
          <w:rFonts w:ascii="Times New Roman" w:hAnsi="Times New Roman"/>
          <w:color w:val="auto"/>
          <w:sz w:val="28"/>
          <w:szCs w:val="28"/>
        </w:rPr>
      </w:pPr>
      <w:r w:rsidRPr="008018B9">
        <w:rPr>
          <w:rFonts w:ascii="Times New Roman" w:hAnsi="Times New Roman"/>
          <w:color w:val="auto"/>
          <w:sz w:val="28"/>
          <w:szCs w:val="28"/>
        </w:rPr>
        <w:t>Список использованной литературы</w:t>
      </w:r>
    </w:p>
    <w:p w14:paraId="2A40B316" w14:textId="77777777" w:rsidR="00422B79" w:rsidRPr="008018B9" w:rsidRDefault="00422B79" w:rsidP="008018B9">
      <w:pPr>
        <w:pStyle w:val="a6"/>
        <w:spacing w:before="0" w:beforeAutospacing="0" w:after="0" w:afterAutospacing="0" w:line="360" w:lineRule="auto"/>
        <w:jc w:val="both"/>
        <w:rPr>
          <w:rFonts w:ascii="Times New Roman" w:hAnsi="Times New Roman"/>
          <w:color w:val="auto"/>
          <w:sz w:val="28"/>
          <w:szCs w:val="28"/>
        </w:rPr>
      </w:pPr>
    </w:p>
    <w:p w14:paraId="0F231382" w14:textId="77777777" w:rsidR="008018B9" w:rsidRDefault="008018B9">
      <w:pPr>
        <w:rPr>
          <w:rFonts w:ascii="Times New Roman" w:hAnsi="Times New Roman"/>
          <w:b/>
          <w:sz w:val="28"/>
          <w:szCs w:val="28"/>
        </w:rPr>
      </w:pPr>
      <w:r>
        <w:rPr>
          <w:rFonts w:ascii="Times New Roman" w:hAnsi="Times New Roman"/>
          <w:b/>
          <w:sz w:val="28"/>
          <w:szCs w:val="28"/>
        </w:rPr>
        <w:br w:type="page"/>
      </w:r>
    </w:p>
    <w:p w14:paraId="4FB024C3" w14:textId="77777777" w:rsidR="00A635A0" w:rsidRDefault="00422B79" w:rsidP="008018B9">
      <w:pPr>
        <w:pStyle w:val="a6"/>
        <w:spacing w:before="0" w:beforeAutospacing="0" w:after="0" w:afterAutospacing="0" w:line="360" w:lineRule="auto"/>
        <w:ind w:firstLine="709"/>
        <w:jc w:val="both"/>
        <w:rPr>
          <w:rFonts w:ascii="Times New Roman" w:hAnsi="Times New Roman"/>
          <w:b/>
          <w:color w:val="auto"/>
          <w:sz w:val="28"/>
          <w:szCs w:val="28"/>
        </w:rPr>
      </w:pPr>
      <w:r w:rsidRPr="008018B9">
        <w:rPr>
          <w:rFonts w:ascii="Times New Roman" w:hAnsi="Times New Roman"/>
          <w:b/>
          <w:color w:val="auto"/>
          <w:sz w:val="28"/>
          <w:szCs w:val="28"/>
        </w:rPr>
        <w:lastRenderedPageBreak/>
        <w:t>В</w:t>
      </w:r>
      <w:r w:rsidR="008018B9">
        <w:rPr>
          <w:rFonts w:ascii="Times New Roman" w:hAnsi="Times New Roman"/>
          <w:b/>
          <w:color w:val="auto"/>
          <w:sz w:val="28"/>
          <w:szCs w:val="28"/>
        </w:rPr>
        <w:t>ведение</w:t>
      </w:r>
    </w:p>
    <w:p w14:paraId="337F3212" w14:textId="77777777" w:rsidR="008018B9" w:rsidRPr="008018B9" w:rsidRDefault="008018B9" w:rsidP="008018B9">
      <w:pPr>
        <w:pStyle w:val="a6"/>
        <w:spacing w:before="0" w:beforeAutospacing="0" w:after="0" w:afterAutospacing="0" w:line="360" w:lineRule="auto"/>
        <w:ind w:firstLine="709"/>
        <w:jc w:val="both"/>
        <w:rPr>
          <w:rFonts w:ascii="Times New Roman" w:hAnsi="Times New Roman"/>
          <w:b/>
          <w:color w:val="auto"/>
          <w:sz w:val="28"/>
          <w:szCs w:val="28"/>
        </w:rPr>
      </w:pPr>
    </w:p>
    <w:p w14:paraId="31B09F3A" w14:textId="77777777" w:rsidR="008018B9" w:rsidRPr="008018B9" w:rsidRDefault="008018B9"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Актуальность данной темы обусловлена тем, что на современном этапе развития международного туризма существует острая практическая необходимость обосновать сущность и роль туристских формальностей в туристском бизнесе. В процессе путешествия турист сталкивается с различного рода формальностями, исполнение которых является обязательным условием при пересечении им государственной границы.</w:t>
      </w:r>
    </w:p>
    <w:p w14:paraId="5FD940DF" w14:textId="77777777" w:rsidR="008018B9" w:rsidRPr="008018B9" w:rsidRDefault="008018B9"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Туристские формальности — обязательные с точки зрения законности и установленного порядка действия по оформлению и совершенствованию туристского путешествия, а также процедуры, связанные с пересечением границы. Формальности в сфере туризма подразделяются на паспортно-визовые, таможенные, санитарные или медицинские правила, валютный контроль и порядок обмена валюты, правила пребывания и передвижения в стране, иммиграционные правила и другие процедуры.</w:t>
      </w:r>
    </w:p>
    <w:p w14:paraId="2C9A8BD2" w14:textId="77777777" w:rsidR="008018B9" w:rsidRDefault="008018B9"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Международное сотрудничество и деятельность различных международных организаций в сфере туризма идет по пути упрощения подобных формальностей, направленного на ликвидацию препятствий на пути развития путешествий и международного туризма.</w:t>
      </w:r>
    </w:p>
    <w:p w14:paraId="3FF2C4D7" w14:textId="77777777" w:rsidR="008018B9" w:rsidRPr="008018B9" w:rsidRDefault="008018B9"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Упрощение туристских формальностей стало объектом целого ряда международных соглашений и договоров. К ним можно отнести:</w:t>
      </w:r>
    </w:p>
    <w:p w14:paraId="5F7645DE" w14:textId="77777777" w:rsidR="008018B9" w:rsidRPr="008018B9" w:rsidRDefault="008018B9"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Заключительный</w:t>
      </w:r>
      <w:r>
        <w:rPr>
          <w:rFonts w:ascii="Times New Roman" w:hAnsi="Times New Roman"/>
          <w:sz w:val="28"/>
          <w:szCs w:val="28"/>
        </w:rPr>
        <w:t xml:space="preserve"> </w:t>
      </w:r>
      <w:r w:rsidRPr="008018B9">
        <w:rPr>
          <w:rFonts w:ascii="Times New Roman" w:hAnsi="Times New Roman"/>
          <w:sz w:val="28"/>
          <w:szCs w:val="28"/>
        </w:rPr>
        <w:t>акт Совещания по безопасности и сотрудничеству в Европе (Хельсинки,1975); Манильская декларация по мировому туризму (Манила,1980); Гаагская декларация (Нидерланды, 1989);</w:t>
      </w:r>
      <w:r>
        <w:rPr>
          <w:rFonts w:ascii="Times New Roman" w:hAnsi="Times New Roman"/>
          <w:sz w:val="28"/>
          <w:szCs w:val="28"/>
        </w:rPr>
        <w:t xml:space="preserve"> </w:t>
      </w:r>
      <w:r w:rsidRPr="008018B9">
        <w:rPr>
          <w:rFonts w:ascii="Times New Roman" w:hAnsi="Times New Roman"/>
          <w:sz w:val="28"/>
          <w:szCs w:val="28"/>
        </w:rPr>
        <w:t>Декларация Всемирной конференции министров по туризму (Осака,</w:t>
      </w:r>
      <w:r>
        <w:rPr>
          <w:rFonts w:ascii="Times New Roman" w:hAnsi="Times New Roman"/>
          <w:sz w:val="28"/>
          <w:szCs w:val="28"/>
        </w:rPr>
        <w:t xml:space="preserve"> </w:t>
      </w:r>
      <w:r w:rsidRPr="008018B9">
        <w:rPr>
          <w:rFonts w:ascii="Times New Roman" w:hAnsi="Times New Roman"/>
          <w:sz w:val="28"/>
          <w:szCs w:val="28"/>
        </w:rPr>
        <w:t>Япония,1994);</w:t>
      </w:r>
      <w:r>
        <w:rPr>
          <w:rFonts w:ascii="Times New Roman" w:hAnsi="Times New Roman"/>
          <w:sz w:val="28"/>
          <w:szCs w:val="28"/>
        </w:rPr>
        <w:t xml:space="preserve"> </w:t>
      </w:r>
      <w:r w:rsidRPr="008018B9">
        <w:rPr>
          <w:rFonts w:ascii="Times New Roman" w:hAnsi="Times New Roman"/>
          <w:sz w:val="28"/>
          <w:szCs w:val="28"/>
        </w:rPr>
        <w:t>Международная конференция по безопасности туризма и уменьшению рисков при путешествиях (Эстерсунд, Швеция,1995). Глобальный этический кодекс туризма. Рекомендации ЮНВТО по упрощению туристских формальностей.</w:t>
      </w:r>
    </w:p>
    <w:p w14:paraId="576346B7" w14:textId="77777777" w:rsidR="008018B9" w:rsidRPr="008018B9" w:rsidRDefault="008018B9"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lastRenderedPageBreak/>
        <w:t>Решение вопросов упрощения</w:t>
      </w:r>
      <w:r>
        <w:rPr>
          <w:rFonts w:ascii="Times New Roman" w:hAnsi="Times New Roman"/>
          <w:sz w:val="28"/>
          <w:szCs w:val="28"/>
        </w:rPr>
        <w:t xml:space="preserve"> </w:t>
      </w:r>
      <w:r w:rsidRPr="008018B9">
        <w:rPr>
          <w:rFonts w:ascii="Times New Roman" w:hAnsi="Times New Roman"/>
          <w:sz w:val="28"/>
          <w:szCs w:val="28"/>
        </w:rPr>
        <w:t>туристских формальностей и обеспечения безопасности туризма</w:t>
      </w:r>
      <w:r>
        <w:rPr>
          <w:rFonts w:ascii="Times New Roman" w:hAnsi="Times New Roman"/>
          <w:sz w:val="28"/>
          <w:szCs w:val="28"/>
        </w:rPr>
        <w:t xml:space="preserve"> </w:t>
      </w:r>
      <w:r w:rsidRPr="008018B9">
        <w:rPr>
          <w:rFonts w:ascii="Times New Roman" w:hAnsi="Times New Roman"/>
          <w:sz w:val="28"/>
          <w:szCs w:val="28"/>
        </w:rPr>
        <w:t>осуществляется путем формирования и реализации международной политики. Такая политика формируется на представительных международных межправительственных или межпарламентских совещаниях, проводимых под эгидой Всемирной туристской организации (ЮНВТО)</w:t>
      </w:r>
      <w:r>
        <w:rPr>
          <w:rFonts w:ascii="Times New Roman" w:hAnsi="Times New Roman"/>
          <w:sz w:val="28"/>
          <w:szCs w:val="28"/>
        </w:rPr>
        <w:t xml:space="preserve"> </w:t>
      </w:r>
      <w:r w:rsidRPr="008018B9">
        <w:rPr>
          <w:rFonts w:ascii="Times New Roman" w:hAnsi="Times New Roman"/>
          <w:sz w:val="28"/>
          <w:szCs w:val="28"/>
        </w:rPr>
        <w:t>и Всемирной организацией здравоохранения.</w:t>
      </w:r>
    </w:p>
    <w:p w14:paraId="169CB7FE" w14:textId="77777777" w:rsidR="008018B9" w:rsidRPr="008018B9" w:rsidRDefault="008018B9"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Сложные паспортно-визовые формальности и процедуры оформления перемещения иностранных граждан по национальной территории ведут к снижению туристских потоков, а также к ограничению доступа иностранцев к различным достопримечательностям государства, что, в свою очередь, снижает доходы туристских предприятий и ограничивает расходы иностранцев во время их пребывания в данной стране.</w:t>
      </w:r>
    </w:p>
    <w:p w14:paraId="154B5920" w14:textId="77777777" w:rsidR="008018B9" w:rsidRPr="008018B9" w:rsidRDefault="008018B9"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Туристские формальности являются одним из факторов внешней среды, которые учитываются туристским предприятием при организации поездок в зарубежные страны.</w:t>
      </w:r>
    </w:p>
    <w:p w14:paraId="06A6EFE7" w14:textId="77777777" w:rsidR="00A635A0" w:rsidRPr="008018B9" w:rsidRDefault="00A635A0" w:rsidP="008018B9">
      <w:pPr>
        <w:spacing w:after="0" w:line="360" w:lineRule="auto"/>
        <w:ind w:firstLine="709"/>
        <w:jc w:val="both"/>
        <w:rPr>
          <w:rFonts w:ascii="Times New Roman" w:hAnsi="Times New Roman"/>
          <w:b/>
          <w:kern w:val="36"/>
          <w:sz w:val="28"/>
          <w:szCs w:val="28"/>
        </w:rPr>
      </w:pPr>
    </w:p>
    <w:p w14:paraId="4D4E2B23" w14:textId="77777777" w:rsidR="008018B9" w:rsidRDefault="008018B9">
      <w:pPr>
        <w:rPr>
          <w:rFonts w:ascii="Times New Roman" w:hAnsi="Times New Roman"/>
          <w:b/>
          <w:kern w:val="36"/>
          <w:sz w:val="28"/>
          <w:szCs w:val="28"/>
        </w:rPr>
      </w:pPr>
      <w:r>
        <w:rPr>
          <w:rFonts w:ascii="Times New Roman" w:hAnsi="Times New Roman"/>
          <w:b/>
          <w:kern w:val="36"/>
          <w:sz w:val="28"/>
          <w:szCs w:val="28"/>
        </w:rPr>
        <w:br w:type="page"/>
      </w:r>
    </w:p>
    <w:p w14:paraId="4AD9BCB9" w14:textId="77777777" w:rsidR="00610050" w:rsidRPr="008018B9" w:rsidRDefault="00610050" w:rsidP="008018B9">
      <w:pPr>
        <w:pStyle w:val="2"/>
        <w:numPr>
          <w:ilvl w:val="1"/>
          <w:numId w:val="8"/>
        </w:numPr>
        <w:spacing w:before="0" w:line="360" w:lineRule="auto"/>
        <w:ind w:left="0" w:firstLine="709"/>
        <w:jc w:val="both"/>
        <w:rPr>
          <w:rFonts w:ascii="Times New Roman" w:hAnsi="Times New Roman"/>
          <w:color w:val="auto"/>
          <w:sz w:val="28"/>
          <w:szCs w:val="28"/>
        </w:rPr>
      </w:pPr>
      <w:r w:rsidRPr="008018B9">
        <w:rPr>
          <w:rFonts w:ascii="Times New Roman" w:hAnsi="Times New Roman"/>
          <w:color w:val="auto"/>
          <w:sz w:val="28"/>
          <w:szCs w:val="28"/>
        </w:rPr>
        <w:lastRenderedPageBreak/>
        <w:t>Понятие и соде</w:t>
      </w:r>
      <w:r w:rsidR="008018B9">
        <w:rPr>
          <w:rFonts w:ascii="Times New Roman" w:hAnsi="Times New Roman"/>
          <w:color w:val="auto"/>
          <w:sz w:val="28"/>
          <w:szCs w:val="28"/>
        </w:rPr>
        <w:t>ржание туристских формальностей</w:t>
      </w:r>
    </w:p>
    <w:p w14:paraId="1E29EB56" w14:textId="77777777" w:rsidR="008018B9" w:rsidRDefault="008018B9" w:rsidP="008018B9">
      <w:pPr>
        <w:pStyle w:val="a6"/>
        <w:spacing w:before="0" w:beforeAutospacing="0" w:after="0" w:afterAutospacing="0" w:line="360" w:lineRule="auto"/>
        <w:ind w:firstLine="709"/>
        <w:jc w:val="both"/>
        <w:rPr>
          <w:rFonts w:ascii="Times New Roman" w:hAnsi="Times New Roman"/>
          <w:color w:val="auto"/>
          <w:sz w:val="28"/>
          <w:szCs w:val="28"/>
        </w:rPr>
      </w:pPr>
    </w:p>
    <w:p w14:paraId="49360BD2" w14:textId="77777777" w:rsidR="00610050" w:rsidRPr="008018B9" w:rsidRDefault="00610050" w:rsidP="008018B9">
      <w:pPr>
        <w:pStyle w:val="a6"/>
        <w:spacing w:before="0" w:beforeAutospacing="0" w:after="0" w:afterAutospacing="0" w:line="360" w:lineRule="auto"/>
        <w:ind w:firstLine="709"/>
        <w:jc w:val="both"/>
        <w:rPr>
          <w:rFonts w:ascii="Times New Roman" w:hAnsi="Times New Roman"/>
          <w:color w:val="auto"/>
          <w:sz w:val="28"/>
          <w:szCs w:val="28"/>
        </w:rPr>
      </w:pPr>
      <w:r w:rsidRPr="008018B9">
        <w:rPr>
          <w:rFonts w:ascii="Times New Roman" w:hAnsi="Times New Roman"/>
          <w:color w:val="auto"/>
          <w:sz w:val="28"/>
          <w:szCs w:val="28"/>
        </w:rPr>
        <w:t>"Форма" по латыни - установленный порядок. "Формальный" - сделанный по установленному образцу. "Формальность" - установленное законодательством условие или действие, требуемое при выполнении какого-либо важного и ответственного дела.</w:t>
      </w:r>
    </w:p>
    <w:p w14:paraId="39705F5D" w14:textId="77777777" w:rsidR="00610050" w:rsidRPr="008018B9" w:rsidRDefault="00610050" w:rsidP="008018B9">
      <w:pPr>
        <w:pStyle w:val="a6"/>
        <w:spacing w:before="0" w:beforeAutospacing="0" w:after="0" w:afterAutospacing="0" w:line="360" w:lineRule="auto"/>
        <w:ind w:firstLine="709"/>
        <w:jc w:val="both"/>
        <w:rPr>
          <w:rFonts w:ascii="Times New Roman" w:hAnsi="Times New Roman"/>
          <w:color w:val="auto"/>
          <w:sz w:val="28"/>
          <w:szCs w:val="28"/>
        </w:rPr>
      </w:pPr>
      <w:r w:rsidRPr="008018B9">
        <w:rPr>
          <w:rFonts w:ascii="Times New Roman" w:hAnsi="Times New Roman"/>
          <w:color w:val="auto"/>
          <w:sz w:val="28"/>
          <w:szCs w:val="28"/>
        </w:rPr>
        <w:t>Лица, намеревающиеся впервые посетить в качестве туриста зарубежную страну, обычно полагают, что существуют лишь пограничные и таможенные формальности. Но вряд ли будут возражения, что не менее важны санитарно-эпидемиологические правила, регулирующие порядок въезда в тропические страны, где существует масса смертельно опасных болезней, которые турист может ввезти в свою страну. Знание и четкое выполнение медико-санитарных норм избавит его от многих неприятностей в поездке. Немаловажное значение для туриста имеет строго регламентированный порядок провоза через границу многих образцов флоры и фауны; правила, связанные с перемещением через границу валюты и ценностей; вопросы страхования при совершении зарубежной поездки.</w:t>
      </w:r>
    </w:p>
    <w:p w14:paraId="27075817" w14:textId="77777777" w:rsidR="00610050" w:rsidRPr="008018B9" w:rsidRDefault="00610050" w:rsidP="008018B9">
      <w:pPr>
        <w:pStyle w:val="a6"/>
        <w:spacing w:before="0" w:beforeAutospacing="0" w:after="0" w:afterAutospacing="0" w:line="360" w:lineRule="auto"/>
        <w:ind w:firstLine="709"/>
        <w:jc w:val="both"/>
        <w:rPr>
          <w:rFonts w:ascii="Times New Roman" w:hAnsi="Times New Roman"/>
          <w:color w:val="auto"/>
          <w:sz w:val="28"/>
          <w:szCs w:val="28"/>
        </w:rPr>
      </w:pPr>
      <w:r w:rsidRPr="008018B9">
        <w:rPr>
          <w:rFonts w:ascii="Times New Roman" w:hAnsi="Times New Roman"/>
          <w:color w:val="auto"/>
          <w:sz w:val="28"/>
          <w:szCs w:val="28"/>
        </w:rPr>
        <w:t>Помимо того, существует еще целый ряд иных, менее известных широкой публике условий и правил международного туризма, которые предусмотрены законодательством в интересах государственной и общественной безопасности и защиты, как путешествующих лиц, так и окружающей среды. Не стоит также забывать о необходимости упорядочения международной туристской деятельности в соответствии с общепринятой мировой практикой, к которой, например, относятся: лицензирование международной туристской деятельности, сертификация турпродукта на безопасность входящих в него услуг, квотированное посещение отдельных экологически незащищенных территорий, режим въезда и пребывания в стране иностранных граждан.</w:t>
      </w:r>
    </w:p>
    <w:p w14:paraId="5FCB3402" w14:textId="77777777" w:rsidR="00610050" w:rsidRPr="008018B9" w:rsidRDefault="00610050"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 xml:space="preserve">Таким образом, туристские формальности - это введенные законодательством той или иной страны или группой государств </w:t>
      </w:r>
      <w:r w:rsidRPr="008018B9">
        <w:rPr>
          <w:rFonts w:ascii="Times New Roman" w:hAnsi="Times New Roman"/>
          <w:sz w:val="28"/>
          <w:szCs w:val="28"/>
        </w:rPr>
        <w:lastRenderedPageBreak/>
        <w:t>одновременно строго обязательные нормы, которые должны выполняться туристом, туристской фирмой (далее - турфирма), и всеми другими организациями, имеющими отношение к подготовке и проведению туристской поездки (далее - турпоездка), тем более если она совершается в другое государство.</w:t>
      </w:r>
    </w:p>
    <w:p w14:paraId="11971FC6" w14:textId="77777777" w:rsidR="00610050" w:rsidRPr="008018B9" w:rsidRDefault="00610050"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В данном случае не может быть и речи о том, что соблюдение туристских формальностей - это рутинное выполнение неких лишних и внешне ненужных процедур, которые якобы не имеют существенного значения для дела или лишены какого-либо смысла. Также здесь неуместно вспоминать о термине "формализм" - как чрезмерном соблюдении узаконенного порядка, причем с упором не на внутреннюю его сущность, а лишь на внешнюю сторону дела.</w:t>
      </w:r>
    </w:p>
    <w:p w14:paraId="6DAAA9BF" w14:textId="77777777" w:rsidR="00610050" w:rsidRPr="008018B9" w:rsidRDefault="00610050"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Одни туристские формальности имеют непосредственное отношение к самому туристу, например необходимость получения заграничного паспорта, соблюдение порядка прохождения пограничного контроля и таможенного досмотра, оформления прививки от "желтой лихорадки" при поездке в ряд тропических стран и т.д.</w:t>
      </w:r>
    </w:p>
    <w:p w14:paraId="473EF4C7" w14:textId="77777777" w:rsidR="00610050" w:rsidRPr="008018B9" w:rsidRDefault="00610050"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Другие формальности относятся к турфирме - это все те условия, которые требуется ей выполнить в установленном порядке для того, чтобы заниматься бизнесом в сфере международного туризма. Например, получить лицензию на туристскую деятельность и сертификат соответствия на создаваемый турпродукт. Соблюдать требования по существенным условиям договора между турфирмой и туристом. Правильно оформлять туристскую путевку "ТУР-1" и приложения к ней (программу обслуживания на маршруте, ваучеры на обслуживание, информационный листок о факторах риска и рекомендуемых правилах поведения при совершении поездки) и многое другое. Исходя из изложенного, туристские формальности - это правила, условия и действия, необходимые с точки зрения законности и установленного в государстве порядка, обязательно соблюдаемые при организации, оформлении и совершении турпоездки.</w:t>
      </w:r>
    </w:p>
    <w:p w14:paraId="554161D0" w14:textId="77777777" w:rsidR="00610050" w:rsidRPr="008018B9" w:rsidRDefault="00610050"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lastRenderedPageBreak/>
        <w:t>Следует подчеркнуть, что туристские формальности устанавливаются только законными, конституционными властями государства. При их введении в нормативном акте обязательно должны присутствовать слова: "Исходя из закрепленного в Конституции..., В соответствии с Законом..., На основании статьи Кодекса...и т.д. Для подтверждения важности туристских формальностей и необходимости их упорядочения и упрощения приведем выдержки из ряда основополагающих международных документов.</w:t>
      </w:r>
    </w:p>
    <w:p w14:paraId="48525B81" w14:textId="77777777" w:rsidR="00610050" w:rsidRPr="008018B9" w:rsidRDefault="00610050"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 Манильская декларация по мировому туризму (Манила, 1980 г.): "Всемирная туристская организация включает в программу своего развития вопросы изучения состояния туристских формальностей в мире, существующих норм и текущей практики в данной области, а также выработку общих рекомендаций для их упорядочения и упрощения туристских поездок";</w:t>
      </w:r>
    </w:p>
    <w:p w14:paraId="1A8D2FC5" w14:textId="77777777" w:rsidR="00610050" w:rsidRPr="008018B9" w:rsidRDefault="00610050"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 Гаагская декларация по туризму (Нидерланды, 1989 г.): "Одновременно с быстрым ростом объемов путешествий уточняется и расширяется понятие туристских формальностей. Одни из них затрагивают непосредственно туристов, а другие относятся к туристскому бизнесу. Упрощение туристских формальностей переросло свои узкие первоначальные рамки пограничных формальностей и таможенных процедур. Сегодня речь должна идти уже о позитивном стимулировании и поощрении туризма, в частности путем принятия мер, позволяющих каждому человеку участвовать во внутреннем и международном туризме, уделяя особое внимание развитию туризма среди молодежи, пожилых людей и инвалидов";</w:t>
      </w:r>
    </w:p>
    <w:p w14:paraId="356E4C1E" w14:textId="77777777" w:rsidR="00610050" w:rsidRPr="008018B9" w:rsidRDefault="00610050"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 Декларация Всемирной конференции министров по туризму (Осака, Япония, 1994 г.): "Правительства ответственны за поступательное развитие туризма, укрепление безопасности путешествий, защиту туристов, упрощение туристских формальностей и процедур, превращение туризма в "индустрию гостеприимства" при бережном отношении к туристским ресурсам и окружающей среде";</w:t>
      </w:r>
    </w:p>
    <w:p w14:paraId="636AF389" w14:textId="77777777" w:rsidR="00610050" w:rsidRPr="008018B9" w:rsidRDefault="00610050"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lastRenderedPageBreak/>
        <w:t>- Международная конференция по безопасности туризма и уменьшению рисков при путешествиях (Эстерсунд, Швеция, 1995 г.): "Вопросы упрощения туристских формальностей должны находиться в неразрывной связи с обеспечением безопасности в туризме и выработкой взаимоприемлемых и согласованных вариантов решения проблем данной сферы".</w:t>
      </w:r>
    </w:p>
    <w:p w14:paraId="190DCA67" w14:textId="77777777" w:rsidR="00610050" w:rsidRPr="008018B9" w:rsidRDefault="00610050"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Комиссия ООН по устойчивому развитию на своей сессии в апреле 1999 г. в Нью-Йорке по инициативе Всемирной туристской организации (ЮНВТО) одобрила концепцию Глобального этического кодекса туризма и предложила ЮНВТО дополнить его предложениями из частного сектора, неправительственных и трудовых организаций. Письменные комментарии к Кодексу поступили из более чем 70 государств - членов ЮНВТО и различных организаций. Итоговый Глобальный этический кодекс туризма, насчитывающий 10 пунктов и разработанный по результатам длительного консультационного процесса, был единогласно одобрен в октябре 1999 г. на сессии Генеральной ассамблеи ЮНВТО в Сантьяго (Чили).</w:t>
      </w:r>
    </w:p>
    <w:p w14:paraId="411AA005" w14:textId="77777777" w:rsidR="00610050" w:rsidRPr="008018B9" w:rsidRDefault="00610050"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По заключению экспертов ЮНВТО, Глобальный этический кодекс туризма должен стать действующим документом, в том числе в плане упорядочения туристских формальностей. В частности, в ст. 8 "Свобода туристских путешествий" предусматривается, что административные формальности пересечения границ, которые введены государствами или вытекают из международных соглашений, например визовые, санитарные и таможенные, нужно по мере возможности адаптировать таким образом, чтобы способствовать свободе путешествий и доступу максимального числа людей к международному туризму; поощрять соглашения между странами, направленные на гармонизацию и упрощение этих формальностей; постепенно отменять или корректировать специальные налоги и сборы, обременяющие туристскую индустрию и наносящие ущерб ее конкурентоспособности.</w:t>
      </w:r>
    </w:p>
    <w:p w14:paraId="3579A80C" w14:textId="77777777" w:rsidR="008018B9" w:rsidRDefault="008018B9">
      <w:pPr>
        <w:rPr>
          <w:rFonts w:ascii="Times New Roman" w:hAnsi="Times New Roman"/>
          <w:b/>
          <w:sz w:val="28"/>
          <w:szCs w:val="28"/>
        </w:rPr>
      </w:pPr>
      <w:r>
        <w:rPr>
          <w:b/>
          <w:sz w:val="28"/>
          <w:szCs w:val="28"/>
        </w:rPr>
        <w:br w:type="page"/>
      </w:r>
    </w:p>
    <w:p w14:paraId="1730B219" w14:textId="77777777" w:rsidR="002F71D6" w:rsidRPr="008018B9" w:rsidRDefault="002F71D6" w:rsidP="008018B9">
      <w:pPr>
        <w:pStyle w:val="a9"/>
        <w:numPr>
          <w:ilvl w:val="1"/>
          <w:numId w:val="8"/>
        </w:numPr>
        <w:spacing w:line="360" w:lineRule="auto"/>
        <w:ind w:left="0" w:firstLine="709"/>
        <w:rPr>
          <w:b/>
          <w:sz w:val="28"/>
          <w:szCs w:val="28"/>
        </w:rPr>
      </w:pPr>
      <w:r w:rsidRPr="008018B9">
        <w:rPr>
          <w:b/>
          <w:sz w:val="28"/>
          <w:szCs w:val="28"/>
        </w:rPr>
        <w:lastRenderedPageBreak/>
        <w:t>Краткие сведения</w:t>
      </w:r>
      <w:r w:rsidR="008018B9">
        <w:rPr>
          <w:b/>
          <w:sz w:val="28"/>
          <w:szCs w:val="28"/>
        </w:rPr>
        <w:t xml:space="preserve"> об Испании</w:t>
      </w:r>
    </w:p>
    <w:p w14:paraId="422D2579" w14:textId="77777777" w:rsidR="008018B9" w:rsidRDefault="008018B9" w:rsidP="008018B9">
      <w:pPr>
        <w:spacing w:after="0" w:line="360" w:lineRule="auto"/>
        <w:ind w:firstLine="709"/>
        <w:jc w:val="both"/>
        <w:rPr>
          <w:rFonts w:ascii="Times New Roman" w:hAnsi="Times New Roman"/>
          <w:snapToGrid w:val="0"/>
          <w:sz w:val="28"/>
          <w:szCs w:val="28"/>
        </w:rPr>
      </w:pPr>
    </w:p>
    <w:p w14:paraId="59037C3B" w14:textId="77777777" w:rsidR="000F008C" w:rsidRPr="008018B9" w:rsidRDefault="002F71D6" w:rsidP="008018B9">
      <w:pPr>
        <w:spacing w:after="0" w:line="360" w:lineRule="auto"/>
        <w:ind w:firstLine="709"/>
        <w:jc w:val="both"/>
        <w:rPr>
          <w:rFonts w:ascii="Times New Roman" w:hAnsi="Times New Roman"/>
          <w:snapToGrid w:val="0"/>
          <w:sz w:val="28"/>
          <w:szCs w:val="28"/>
        </w:rPr>
      </w:pPr>
      <w:r w:rsidRPr="008018B9">
        <w:rPr>
          <w:rFonts w:ascii="Times New Roman" w:hAnsi="Times New Roman"/>
          <w:snapToGrid w:val="0"/>
          <w:sz w:val="28"/>
          <w:szCs w:val="28"/>
        </w:rPr>
        <w:t xml:space="preserve">ИСПАНИЯ (Espana), государство на Юго-западе Европы, занимает большую часть Пиренейского полуострова, острова Балеарские и Питиусские в Средиземном море, Канарские в Атлантическом океане 504,8 т. </w:t>
      </w:r>
      <w:r w:rsidR="000F008C" w:rsidRPr="008018B9">
        <w:rPr>
          <w:rFonts w:ascii="Times New Roman" w:hAnsi="Times New Roman"/>
          <w:snapToGrid w:val="0"/>
          <w:sz w:val="28"/>
          <w:szCs w:val="28"/>
        </w:rPr>
        <w:t xml:space="preserve">кв. </w:t>
      </w:r>
      <w:r w:rsidRPr="008018B9">
        <w:rPr>
          <w:rFonts w:ascii="Times New Roman" w:hAnsi="Times New Roman"/>
          <w:snapToGrid w:val="0"/>
          <w:sz w:val="28"/>
          <w:szCs w:val="28"/>
        </w:rPr>
        <w:t>км.</w:t>
      </w:r>
    </w:p>
    <w:p w14:paraId="75C1C523" w14:textId="77777777" w:rsidR="0029343C" w:rsidRPr="008018B9" w:rsidRDefault="000F008C" w:rsidP="008018B9">
      <w:pPr>
        <w:spacing w:after="0" w:line="360" w:lineRule="auto"/>
        <w:ind w:firstLine="709"/>
        <w:jc w:val="both"/>
        <w:rPr>
          <w:rFonts w:ascii="Times New Roman" w:hAnsi="Times New Roman"/>
          <w:snapToGrid w:val="0"/>
          <w:sz w:val="28"/>
          <w:szCs w:val="28"/>
        </w:rPr>
      </w:pPr>
      <w:r w:rsidRPr="008018B9">
        <w:rPr>
          <w:rFonts w:ascii="Times New Roman" w:hAnsi="Times New Roman"/>
          <w:snapToGrid w:val="0"/>
          <w:sz w:val="28"/>
          <w:szCs w:val="28"/>
        </w:rPr>
        <w:t>Н</w:t>
      </w:r>
      <w:r w:rsidR="002F71D6" w:rsidRPr="008018B9">
        <w:rPr>
          <w:rFonts w:ascii="Times New Roman" w:hAnsi="Times New Roman"/>
          <w:snapToGrid w:val="0"/>
          <w:sz w:val="28"/>
          <w:szCs w:val="28"/>
        </w:rPr>
        <w:t xml:space="preserve">аселение 39,1 млн. ч. (1993 г.), около </w:t>
      </w:r>
      <w:r w:rsidR="002F71D6" w:rsidRPr="008018B9">
        <w:rPr>
          <w:rFonts w:ascii="Times New Roman" w:hAnsi="Times New Roman"/>
          <w:snapToGrid w:val="0"/>
          <w:position w:val="4"/>
          <w:sz w:val="28"/>
          <w:szCs w:val="28"/>
        </w:rPr>
        <w:t>3</w:t>
      </w:r>
      <w:r w:rsidR="002F71D6" w:rsidRPr="008018B9">
        <w:rPr>
          <w:rFonts w:ascii="Times New Roman" w:hAnsi="Times New Roman"/>
          <w:snapToGrid w:val="0"/>
          <w:sz w:val="28"/>
          <w:szCs w:val="28"/>
        </w:rPr>
        <w:t>/</w:t>
      </w:r>
      <w:r w:rsidR="002F71D6" w:rsidRPr="008018B9">
        <w:rPr>
          <w:rFonts w:ascii="Times New Roman" w:hAnsi="Times New Roman"/>
          <w:snapToGrid w:val="0"/>
          <w:position w:val="-4"/>
          <w:sz w:val="28"/>
          <w:szCs w:val="28"/>
        </w:rPr>
        <w:t>4</w:t>
      </w:r>
      <w:r w:rsidR="002F71D6" w:rsidRPr="008018B9">
        <w:rPr>
          <w:rFonts w:ascii="Times New Roman" w:hAnsi="Times New Roman"/>
          <w:snapToGrid w:val="0"/>
          <w:sz w:val="28"/>
          <w:szCs w:val="28"/>
        </w:rPr>
        <w:t xml:space="preserve"> - испанцы, остальные - каталонцы, галисийцы, баски. Горное население 78,4% (1990 г.).</w:t>
      </w:r>
      <w:r w:rsidR="008018B9">
        <w:rPr>
          <w:rFonts w:ascii="Times New Roman" w:hAnsi="Times New Roman"/>
          <w:snapToGrid w:val="0"/>
          <w:sz w:val="28"/>
          <w:szCs w:val="28"/>
        </w:rPr>
        <w:t xml:space="preserve"> </w:t>
      </w:r>
      <w:r w:rsidR="002F71D6" w:rsidRPr="008018B9">
        <w:rPr>
          <w:rFonts w:ascii="Times New Roman" w:hAnsi="Times New Roman"/>
          <w:snapToGrid w:val="0"/>
          <w:sz w:val="28"/>
          <w:szCs w:val="28"/>
        </w:rPr>
        <w:t>Официальный язык - испанский. Большинство верующих - католи</w:t>
      </w:r>
      <w:r w:rsidR="007811EE" w:rsidRPr="008018B9">
        <w:rPr>
          <w:rFonts w:ascii="Times New Roman" w:hAnsi="Times New Roman"/>
          <w:snapToGrid w:val="0"/>
          <w:sz w:val="28"/>
          <w:szCs w:val="28"/>
        </w:rPr>
        <w:t>ки.</w:t>
      </w:r>
    </w:p>
    <w:p w14:paraId="25B4CA86" w14:textId="77777777" w:rsidR="002F71D6" w:rsidRPr="008018B9" w:rsidRDefault="007811EE" w:rsidP="008018B9">
      <w:pPr>
        <w:spacing w:after="0" w:line="360" w:lineRule="auto"/>
        <w:ind w:firstLine="709"/>
        <w:jc w:val="both"/>
        <w:rPr>
          <w:rFonts w:ascii="Times New Roman" w:hAnsi="Times New Roman"/>
          <w:snapToGrid w:val="0"/>
          <w:sz w:val="28"/>
          <w:szCs w:val="28"/>
        </w:rPr>
      </w:pPr>
      <w:r w:rsidRPr="008018B9">
        <w:rPr>
          <w:rFonts w:ascii="Times New Roman" w:hAnsi="Times New Roman"/>
          <w:snapToGrid w:val="0"/>
          <w:sz w:val="28"/>
          <w:szCs w:val="28"/>
        </w:rPr>
        <w:t>Административно-территориаль</w:t>
      </w:r>
      <w:r w:rsidR="002F71D6" w:rsidRPr="008018B9">
        <w:rPr>
          <w:rFonts w:ascii="Times New Roman" w:hAnsi="Times New Roman"/>
          <w:snapToGrid w:val="0"/>
          <w:sz w:val="28"/>
          <w:szCs w:val="28"/>
        </w:rPr>
        <w:t>ное деление: 50 провинций, входящих в 17 автономных областей. Сто</w:t>
      </w:r>
      <w:r w:rsidRPr="008018B9">
        <w:rPr>
          <w:rFonts w:ascii="Times New Roman" w:hAnsi="Times New Roman"/>
          <w:snapToGrid w:val="0"/>
          <w:sz w:val="28"/>
          <w:szCs w:val="28"/>
        </w:rPr>
        <w:t>лица - Мадрид. Испания – консти</w:t>
      </w:r>
      <w:r w:rsidR="002F71D6" w:rsidRPr="008018B9">
        <w:rPr>
          <w:rFonts w:ascii="Times New Roman" w:hAnsi="Times New Roman"/>
          <w:snapToGrid w:val="0"/>
          <w:sz w:val="28"/>
          <w:szCs w:val="28"/>
        </w:rPr>
        <w:t>туционная монархия. Глава государства - король. Законодательный орган - Генеральные кортесы (двухпалатный парламент). Испания владеет районами городов Сеута и Мелилья на североафриканском побережье.</w:t>
      </w:r>
    </w:p>
    <w:p w14:paraId="23CA456E" w14:textId="77777777" w:rsidR="002F71D6" w:rsidRPr="008018B9" w:rsidRDefault="002F71D6" w:rsidP="008018B9">
      <w:pPr>
        <w:spacing w:after="0" w:line="360" w:lineRule="auto"/>
        <w:ind w:firstLine="709"/>
        <w:jc w:val="both"/>
        <w:rPr>
          <w:rFonts w:ascii="Times New Roman" w:hAnsi="Times New Roman"/>
          <w:snapToGrid w:val="0"/>
          <w:sz w:val="28"/>
          <w:szCs w:val="28"/>
        </w:rPr>
      </w:pPr>
      <w:r w:rsidRPr="008018B9">
        <w:rPr>
          <w:rFonts w:ascii="Times New Roman" w:hAnsi="Times New Roman"/>
          <w:snapToGrid w:val="0"/>
          <w:sz w:val="28"/>
          <w:szCs w:val="28"/>
        </w:rPr>
        <w:t>Центральная часть территории - плоскогорье Месета с цепью гор Центральной Кордильеры. На Севере и Северо-востоке - Пиренейские, Кантабрийские, Иберийские и Каталонские горы, на Юге - Андалусские горы (гора Муласен, 3478 м., - высшая точка континентальной Испании) и горы Сьерра-Морена. Климат средиземноморский. Средние температуры января от 4-5 С на плоскогорье Месета до 12 С на Юге, июля соответственно от 23 до 29 С. Осадков 300-500 мм, в горах св. 1000 мм в год (преимущественно зимой). Крупные реки - Тахо, Дуэро, Эбро, Гвадалквивир, Гвадиана. Средиземноморские кустарники и леса, степи. Национальные парки: Айгуэс-Тортес-и-Лаго-Сан-Маурисио, Ковадонза, Ордеса и др.; многочисленные резерваты.</w:t>
      </w:r>
    </w:p>
    <w:p w14:paraId="21D66321" w14:textId="77777777" w:rsidR="0029343C" w:rsidRPr="008018B9" w:rsidRDefault="002F71D6" w:rsidP="008018B9">
      <w:pPr>
        <w:pStyle w:val="a9"/>
        <w:spacing w:line="360" w:lineRule="auto"/>
        <w:ind w:firstLine="709"/>
        <w:rPr>
          <w:snapToGrid w:val="0"/>
          <w:sz w:val="28"/>
          <w:szCs w:val="28"/>
        </w:rPr>
      </w:pPr>
      <w:r w:rsidRPr="008018B9">
        <w:rPr>
          <w:snapToGrid w:val="0"/>
          <w:sz w:val="28"/>
          <w:szCs w:val="28"/>
        </w:rPr>
        <w:t>В древности территорию Испании населяли иберы, в 5-3 вв. до н. э. расселились кельты. К концу 3 в. большая часть территории - под властью Карфагена; к кон. 1 в. до н. э. покорена Римом. Государство вестготов (со 2-й пол. 5 в. н. э.) ликвидировали арабы, захватившие в 711-718 почти всю территорию Испании и создавшие ряд государств. В ходе Реконкисты (718-1492 годах) возникли испанские королевства Арагон, Кас</w:t>
      </w:r>
      <w:r w:rsidR="0029343C" w:rsidRPr="008018B9">
        <w:rPr>
          <w:snapToGrid w:val="0"/>
          <w:sz w:val="28"/>
          <w:szCs w:val="28"/>
        </w:rPr>
        <w:t xml:space="preserve">тилия и др. Со </w:t>
      </w:r>
      <w:r w:rsidR="0029343C" w:rsidRPr="008018B9">
        <w:rPr>
          <w:snapToGrid w:val="0"/>
          <w:sz w:val="28"/>
          <w:szCs w:val="28"/>
        </w:rPr>
        <w:lastRenderedPageBreak/>
        <w:t>времени династической</w:t>
      </w:r>
      <w:r w:rsidRPr="008018B9">
        <w:rPr>
          <w:snapToGrid w:val="0"/>
          <w:sz w:val="28"/>
          <w:szCs w:val="28"/>
        </w:rPr>
        <w:t xml:space="preserve"> унии 1479 Кастилии и Арагона Испания - единое государство. В 16 в. утвердился абсолютизм. В начале 16 в. сложилась испанская колониальная империя (основа - колониальные завоевания в Америке).</w:t>
      </w:r>
    </w:p>
    <w:p w14:paraId="38A5BE7B" w14:textId="77777777" w:rsidR="0029343C" w:rsidRPr="008018B9" w:rsidRDefault="002F71D6" w:rsidP="008018B9">
      <w:pPr>
        <w:pStyle w:val="a9"/>
        <w:spacing w:line="360" w:lineRule="auto"/>
        <w:ind w:firstLine="709"/>
        <w:rPr>
          <w:snapToGrid w:val="0"/>
          <w:sz w:val="28"/>
          <w:szCs w:val="28"/>
        </w:rPr>
      </w:pPr>
      <w:r w:rsidRPr="008018B9">
        <w:rPr>
          <w:snapToGrid w:val="0"/>
          <w:sz w:val="28"/>
          <w:szCs w:val="28"/>
        </w:rPr>
        <w:t>В середине 16 в. начался экономический упадок Испании. В войнах с Англией 16-17 вв. утратила морское преобладание. В начале 18 в. борьба европейских династий за испанский престол привела к войне за Испанское наследство. В 19 в. произошло 5 незавершенных революций: в 1808-14, 1820-23, 1834-43, 1854-56 и 1868-74 годах. Результатом этих революций было достижение компромисса между консерваторами и либералами, выразившееся в утверждении конституционной монархии. В 1810-1826 годах добилась независимости большая часть испанских колоний в Латинской Америке. В 1890-х гг. большинство остававшихся колоний перешло к США (в результате испано-американской войны 1898) и Германии. В начале 20 в. Испания участвовала в колониальном разделе Марокко.</w:t>
      </w:r>
    </w:p>
    <w:p w14:paraId="49895830" w14:textId="77777777" w:rsidR="002F71D6" w:rsidRPr="008018B9" w:rsidRDefault="002F71D6" w:rsidP="008018B9">
      <w:pPr>
        <w:pStyle w:val="a9"/>
        <w:spacing w:line="360" w:lineRule="auto"/>
        <w:ind w:firstLine="709"/>
        <w:rPr>
          <w:snapToGrid w:val="0"/>
          <w:sz w:val="28"/>
          <w:szCs w:val="28"/>
        </w:rPr>
      </w:pPr>
      <w:r w:rsidRPr="008018B9">
        <w:rPr>
          <w:snapToGrid w:val="0"/>
          <w:sz w:val="28"/>
          <w:szCs w:val="28"/>
        </w:rPr>
        <w:t>В 1923 году установилась военно-монархическая диктатура (до 1930 г.). 14 апреля 1931 года была свергнута монархия, что положило начало Испанской революции 1931-39, в ходе которой в январе 1936 был создан Народный фронт (КП Испании, Испанская социалистическая рабочая партия (основана в 1879) и др.). Гражданская война (июль 1936 - март 1939 г.) завершилась установлением диктатуры ген. Франко. В 1947 году Испания была объявлена королевством</w:t>
      </w:r>
      <w:r w:rsidR="008018B9">
        <w:rPr>
          <w:snapToGrid w:val="0"/>
          <w:sz w:val="28"/>
          <w:szCs w:val="28"/>
        </w:rPr>
        <w:t xml:space="preserve"> </w:t>
      </w:r>
      <w:r w:rsidRPr="008018B9">
        <w:rPr>
          <w:snapToGrid w:val="0"/>
          <w:sz w:val="28"/>
          <w:szCs w:val="28"/>
        </w:rPr>
        <w:t>(престол оставался незанятым). В ноябре 1975 году, после смерти Франко, королем был провозглашен Хуан Карлос. Был легализован ряд политических партий, профсоюзы, распущена (в апреле 1977 г.) правая партия Национальное движение (Испанская фаланга). В декабре 1978 года вступила в силу новая конституция. С 1982 года у власти правительство, сформированное Испанской социалистической рабочей партией.</w:t>
      </w:r>
    </w:p>
    <w:p w14:paraId="35090BAB" w14:textId="77777777" w:rsidR="0029343C" w:rsidRPr="008018B9" w:rsidRDefault="002F71D6" w:rsidP="008018B9">
      <w:pPr>
        <w:spacing w:after="0" w:line="360" w:lineRule="auto"/>
        <w:ind w:firstLine="709"/>
        <w:jc w:val="both"/>
        <w:rPr>
          <w:rFonts w:ascii="Times New Roman" w:hAnsi="Times New Roman"/>
          <w:snapToGrid w:val="0"/>
          <w:sz w:val="28"/>
          <w:szCs w:val="28"/>
        </w:rPr>
      </w:pPr>
      <w:r w:rsidRPr="008018B9">
        <w:rPr>
          <w:rFonts w:ascii="Times New Roman" w:hAnsi="Times New Roman"/>
          <w:snapToGrid w:val="0"/>
          <w:sz w:val="28"/>
          <w:szCs w:val="28"/>
        </w:rPr>
        <w:t xml:space="preserve">Испания - индустриально-аграрная страна. Доля в ВВП (1992, %): промышленность 23, с. х-во 3,5. Добыча ртути, пиритов, калийных солей, </w:t>
      </w:r>
      <w:r w:rsidRPr="008018B9">
        <w:rPr>
          <w:rFonts w:ascii="Times New Roman" w:hAnsi="Times New Roman"/>
          <w:snapToGrid w:val="0"/>
          <w:sz w:val="28"/>
          <w:szCs w:val="28"/>
        </w:rPr>
        <w:lastRenderedPageBreak/>
        <w:t>железа, свинцово-цинковых, вольфрамовых, урановых руд, угля. Производство электроэнергии 155,7 млрд. кВт·ч (1992 г.), главным образом на ТЭС. Черная и цветная металлургия. Машиностроение (судо- и автостроение, станкостроение, электротехническая и радиоэлектронная промышленность). Развиты нефтеперерабатывающая и нефтехимическая, химическая, текстильная, пищевкусовая, в том числе винодельческая (производство вина 41,2 млн. гл. в 1990 г.) и маслобойная (производство оливкового масла 686 тыс. тон в 1990 г., 1-е место в мире) промышленность.</w:t>
      </w:r>
    </w:p>
    <w:p w14:paraId="37117DFB" w14:textId="77777777" w:rsidR="0029343C" w:rsidRPr="008018B9" w:rsidRDefault="002F71D6" w:rsidP="008018B9">
      <w:pPr>
        <w:spacing w:after="0" w:line="360" w:lineRule="auto"/>
        <w:ind w:firstLine="709"/>
        <w:jc w:val="both"/>
        <w:rPr>
          <w:rFonts w:ascii="Times New Roman" w:hAnsi="Times New Roman"/>
          <w:snapToGrid w:val="0"/>
          <w:sz w:val="28"/>
          <w:szCs w:val="28"/>
        </w:rPr>
      </w:pPr>
      <w:r w:rsidRPr="008018B9">
        <w:rPr>
          <w:rFonts w:ascii="Times New Roman" w:hAnsi="Times New Roman"/>
          <w:snapToGrid w:val="0"/>
          <w:sz w:val="28"/>
          <w:szCs w:val="28"/>
        </w:rPr>
        <w:t>В сельском хозяйстве высока степень концентрации земельной собственности. Посевы зерновых, подсолнечника, хлопчатника, сахарной свеклы. Виноградство, выращивание оливы, цитрусовых, овощеводство. Разведение крупного рогатого скота, свиней, овец, коз. Заготовка пробки. Рыболовство. Лесозаготовки. Длина (1991 г.) железной дороги 12,6 т. км., автодорог 332 т. км. Тоннаж морского торгового флота 5,8 млн. регистровая брутто-тонна (1991 г.). Главные морские порты: Картахена, Барселона, Бильбао, Санта-Крус-де-Тенерифе, Таррагона. Экспорт: продукция машиностроения (в том числе суда и автомобили), сельского хозяйства и пищевкусовой промышленности (цитрусовые, плодоовощные консервы, вина, оливковое масло). Основные внешнеторговые партнеры: страны ЕЭС, США.</w:t>
      </w:r>
    </w:p>
    <w:p w14:paraId="351ADE60" w14:textId="77777777" w:rsidR="002F71D6" w:rsidRPr="008018B9" w:rsidRDefault="002F71D6" w:rsidP="008018B9">
      <w:pPr>
        <w:spacing w:after="0" w:line="360" w:lineRule="auto"/>
        <w:ind w:firstLine="709"/>
        <w:jc w:val="both"/>
        <w:rPr>
          <w:rFonts w:ascii="Times New Roman" w:hAnsi="Times New Roman"/>
          <w:snapToGrid w:val="0"/>
          <w:sz w:val="28"/>
          <w:szCs w:val="28"/>
        </w:rPr>
      </w:pPr>
      <w:r w:rsidRPr="008018B9">
        <w:rPr>
          <w:rFonts w:ascii="Times New Roman" w:hAnsi="Times New Roman"/>
          <w:snapToGrid w:val="0"/>
          <w:sz w:val="28"/>
          <w:szCs w:val="28"/>
        </w:rPr>
        <w:t>Испания - один из крупнейших районов международного туризма (около 50 млн. ч. в год). Денежная единица – песета.</w:t>
      </w:r>
    </w:p>
    <w:p w14:paraId="62D1DAB2" w14:textId="77777777" w:rsidR="005644A2" w:rsidRPr="008018B9" w:rsidRDefault="005644A2" w:rsidP="008018B9">
      <w:pPr>
        <w:spacing w:after="0" w:line="360" w:lineRule="auto"/>
        <w:ind w:firstLine="709"/>
        <w:jc w:val="both"/>
        <w:rPr>
          <w:rFonts w:ascii="Times New Roman" w:hAnsi="Times New Roman"/>
          <w:sz w:val="28"/>
          <w:szCs w:val="28"/>
        </w:rPr>
      </w:pPr>
    </w:p>
    <w:p w14:paraId="27BFC5FE" w14:textId="77777777" w:rsidR="003B63F6" w:rsidRPr="008018B9" w:rsidRDefault="003B63F6" w:rsidP="008018B9">
      <w:pPr>
        <w:pStyle w:val="1"/>
        <w:numPr>
          <w:ilvl w:val="1"/>
          <w:numId w:val="8"/>
        </w:numPr>
        <w:spacing w:before="0" w:after="0" w:afterAutospacing="0" w:line="360" w:lineRule="auto"/>
        <w:ind w:left="0" w:firstLine="709"/>
        <w:jc w:val="both"/>
        <w:rPr>
          <w:rFonts w:ascii="Times New Roman" w:hAnsi="Times New Roman" w:cs="Times New Roman"/>
          <w:b/>
          <w:color w:val="auto"/>
          <w:sz w:val="28"/>
          <w:szCs w:val="28"/>
        </w:rPr>
      </w:pPr>
      <w:r w:rsidRPr="008018B9">
        <w:rPr>
          <w:rFonts w:ascii="Times New Roman" w:hAnsi="Times New Roman" w:cs="Times New Roman"/>
          <w:b/>
          <w:color w:val="auto"/>
          <w:sz w:val="28"/>
          <w:szCs w:val="28"/>
        </w:rPr>
        <w:t>Паспортные</w:t>
      </w:r>
      <w:r w:rsidR="008018B9">
        <w:rPr>
          <w:rFonts w:ascii="Times New Roman" w:hAnsi="Times New Roman" w:cs="Times New Roman"/>
          <w:b/>
          <w:color w:val="auto"/>
          <w:sz w:val="28"/>
          <w:szCs w:val="28"/>
        </w:rPr>
        <w:t xml:space="preserve"> и визовые формальности Испании</w:t>
      </w:r>
    </w:p>
    <w:p w14:paraId="031B6743" w14:textId="77777777" w:rsidR="008018B9" w:rsidRDefault="008018B9" w:rsidP="008018B9">
      <w:pPr>
        <w:spacing w:after="0" w:line="360" w:lineRule="auto"/>
        <w:ind w:firstLine="709"/>
        <w:jc w:val="both"/>
        <w:rPr>
          <w:rFonts w:ascii="Times New Roman" w:hAnsi="Times New Roman"/>
          <w:bCs/>
          <w:sz w:val="28"/>
          <w:szCs w:val="28"/>
        </w:rPr>
      </w:pPr>
    </w:p>
    <w:p w14:paraId="4D551B7A" w14:textId="77777777" w:rsidR="00110F13" w:rsidRPr="008018B9" w:rsidRDefault="00110F13" w:rsidP="008018B9">
      <w:pPr>
        <w:spacing w:after="0" w:line="360" w:lineRule="auto"/>
        <w:ind w:firstLine="709"/>
        <w:jc w:val="both"/>
        <w:rPr>
          <w:rFonts w:ascii="Times New Roman" w:hAnsi="Times New Roman"/>
          <w:sz w:val="28"/>
          <w:szCs w:val="28"/>
        </w:rPr>
      </w:pPr>
      <w:r w:rsidRPr="008018B9">
        <w:rPr>
          <w:rFonts w:ascii="Times New Roman" w:hAnsi="Times New Roman"/>
          <w:bCs/>
          <w:sz w:val="28"/>
          <w:szCs w:val="28"/>
        </w:rPr>
        <w:t>Паспортные</w:t>
      </w:r>
      <w:r w:rsidRPr="008018B9">
        <w:rPr>
          <w:rFonts w:ascii="Times New Roman" w:hAnsi="Times New Roman"/>
          <w:sz w:val="28"/>
          <w:szCs w:val="28"/>
        </w:rPr>
        <w:t xml:space="preserve"> </w:t>
      </w:r>
      <w:r w:rsidRPr="008018B9">
        <w:rPr>
          <w:rFonts w:ascii="Times New Roman" w:hAnsi="Times New Roman"/>
          <w:bCs/>
          <w:sz w:val="28"/>
          <w:szCs w:val="28"/>
        </w:rPr>
        <w:t>формальности</w:t>
      </w:r>
      <w:r w:rsidR="00610050" w:rsidRPr="008018B9">
        <w:rPr>
          <w:rFonts w:ascii="Times New Roman" w:hAnsi="Times New Roman"/>
          <w:b/>
          <w:bCs/>
          <w:sz w:val="28"/>
          <w:szCs w:val="28"/>
        </w:rPr>
        <w:t xml:space="preserve">. </w:t>
      </w:r>
      <w:r w:rsidRPr="008018B9">
        <w:rPr>
          <w:rFonts w:ascii="Times New Roman" w:hAnsi="Times New Roman"/>
          <w:bCs/>
          <w:sz w:val="28"/>
          <w:szCs w:val="28"/>
        </w:rPr>
        <w:t>Паспорт</w:t>
      </w:r>
      <w:r w:rsidRPr="008018B9">
        <w:rPr>
          <w:rFonts w:ascii="Times New Roman" w:hAnsi="Times New Roman"/>
          <w:sz w:val="28"/>
          <w:szCs w:val="28"/>
        </w:rPr>
        <w:t xml:space="preserve"> является официальным документом, удостоверяющим личность гражданина. В нем содержатся сведения о поле, возрасте, месте рождения и жительства, гражданстве. </w:t>
      </w:r>
      <w:r w:rsidRPr="008018B9">
        <w:rPr>
          <w:rFonts w:ascii="Times New Roman" w:hAnsi="Times New Roman"/>
          <w:iCs/>
          <w:sz w:val="28"/>
          <w:szCs w:val="28"/>
        </w:rPr>
        <w:t>Заграничный паспорт</w:t>
      </w:r>
      <w:r w:rsidRPr="008018B9">
        <w:rPr>
          <w:rFonts w:ascii="Times New Roman" w:hAnsi="Times New Roman"/>
          <w:sz w:val="28"/>
          <w:szCs w:val="28"/>
        </w:rPr>
        <w:t xml:space="preserve"> выдается в ряде государств, в том числе и в России. Помимо </w:t>
      </w:r>
      <w:r w:rsidRPr="008018B9">
        <w:rPr>
          <w:rFonts w:ascii="Times New Roman" w:hAnsi="Times New Roman"/>
          <w:iCs/>
          <w:sz w:val="28"/>
          <w:szCs w:val="28"/>
        </w:rPr>
        <w:t xml:space="preserve">заграничных паспортов </w:t>
      </w:r>
      <w:r w:rsidRPr="008018B9">
        <w:rPr>
          <w:rFonts w:ascii="Times New Roman" w:hAnsi="Times New Roman"/>
          <w:sz w:val="28"/>
          <w:szCs w:val="28"/>
        </w:rPr>
        <w:t>в отдельных случаях могут использоваться:</w:t>
      </w:r>
    </w:p>
    <w:p w14:paraId="550C029E" w14:textId="77777777" w:rsidR="00110F13" w:rsidRPr="008018B9" w:rsidRDefault="00110F13" w:rsidP="008018B9">
      <w:pPr>
        <w:numPr>
          <w:ilvl w:val="0"/>
          <w:numId w:val="3"/>
        </w:numPr>
        <w:tabs>
          <w:tab w:val="clear" w:pos="720"/>
        </w:tabs>
        <w:spacing w:after="0" w:line="360" w:lineRule="auto"/>
        <w:ind w:left="0" w:firstLine="709"/>
        <w:jc w:val="both"/>
        <w:rPr>
          <w:rFonts w:ascii="Times New Roman" w:hAnsi="Times New Roman"/>
          <w:sz w:val="28"/>
          <w:szCs w:val="28"/>
        </w:rPr>
      </w:pPr>
      <w:r w:rsidRPr="008018B9">
        <w:rPr>
          <w:rFonts w:ascii="Times New Roman" w:hAnsi="Times New Roman"/>
          <w:sz w:val="28"/>
          <w:szCs w:val="28"/>
        </w:rPr>
        <w:lastRenderedPageBreak/>
        <w:t xml:space="preserve">дипломатические, служебные, консульские </w:t>
      </w:r>
      <w:r w:rsidRPr="008018B9">
        <w:rPr>
          <w:rFonts w:ascii="Times New Roman" w:hAnsi="Times New Roman"/>
          <w:iCs/>
          <w:sz w:val="28"/>
          <w:szCs w:val="28"/>
        </w:rPr>
        <w:t>паспорта</w:t>
      </w:r>
      <w:r w:rsidRPr="008018B9">
        <w:rPr>
          <w:rFonts w:ascii="Times New Roman" w:hAnsi="Times New Roman"/>
          <w:sz w:val="28"/>
          <w:szCs w:val="28"/>
        </w:rPr>
        <w:t>;</w:t>
      </w:r>
    </w:p>
    <w:p w14:paraId="48CD5C70" w14:textId="77777777" w:rsidR="00110F13" w:rsidRPr="008018B9" w:rsidRDefault="00110F13" w:rsidP="008018B9">
      <w:pPr>
        <w:numPr>
          <w:ilvl w:val="0"/>
          <w:numId w:val="3"/>
        </w:numPr>
        <w:tabs>
          <w:tab w:val="clear" w:pos="720"/>
        </w:tabs>
        <w:spacing w:after="0" w:line="360" w:lineRule="auto"/>
        <w:ind w:left="0" w:firstLine="709"/>
        <w:jc w:val="both"/>
        <w:rPr>
          <w:rFonts w:ascii="Times New Roman" w:hAnsi="Times New Roman"/>
          <w:sz w:val="28"/>
          <w:szCs w:val="28"/>
        </w:rPr>
      </w:pPr>
      <w:r w:rsidRPr="008018B9">
        <w:rPr>
          <w:rFonts w:ascii="Times New Roman" w:hAnsi="Times New Roman"/>
          <w:iCs/>
          <w:sz w:val="28"/>
          <w:szCs w:val="28"/>
        </w:rPr>
        <w:t>паспорт</w:t>
      </w:r>
      <w:r w:rsidRPr="008018B9">
        <w:rPr>
          <w:rFonts w:ascii="Times New Roman" w:hAnsi="Times New Roman"/>
          <w:sz w:val="28"/>
          <w:szCs w:val="28"/>
        </w:rPr>
        <w:t xml:space="preserve"> (удостоверение личности) иностранца или лица без гражданства, выдаваемый иностранному гражданину, постоянно проживающему в государстве;</w:t>
      </w:r>
    </w:p>
    <w:p w14:paraId="096003E4" w14:textId="77777777" w:rsidR="00110F13" w:rsidRPr="008018B9" w:rsidRDefault="00110F13" w:rsidP="008018B9">
      <w:pPr>
        <w:numPr>
          <w:ilvl w:val="0"/>
          <w:numId w:val="3"/>
        </w:numPr>
        <w:tabs>
          <w:tab w:val="clear" w:pos="720"/>
        </w:tabs>
        <w:spacing w:after="0" w:line="360" w:lineRule="auto"/>
        <w:ind w:left="0" w:firstLine="709"/>
        <w:jc w:val="both"/>
        <w:rPr>
          <w:rFonts w:ascii="Times New Roman" w:hAnsi="Times New Roman"/>
          <w:sz w:val="28"/>
          <w:szCs w:val="28"/>
        </w:rPr>
      </w:pPr>
      <w:r w:rsidRPr="008018B9">
        <w:rPr>
          <w:rFonts w:ascii="Times New Roman" w:hAnsi="Times New Roman"/>
          <w:iCs/>
          <w:sz w:val="28"/>
          <w:szCs w:val="28"/>
        </w:rPr>
        <w:t>семейные</w:t>
      </w:r>
      <w:r w:rsidRPr="008018B9">
        <w:rPr>
          <w:rFonts w:ascii="Times New Roman" w:hAnsi="Times New Roman"/>
          <w:sz w:val="28"/>
          <w:szCs w:val="28"/>
        </w:rPr>
        <w:t xml:space="preserve"> </w:t>
      </w:r>
      <w:r w:rsidRPr="008018B9">
        <w:rPr>
          <w:rFonts w:ascii="Times New Roman" w:hAnsi="Times New Roman"/>
          <w:iCs/>
          <w:sz w:val="28"/>
          <w:szCs w:val="28"/>
        </w:rPr>
        <w:t>паспорта</w:t>
      </w:r>
      <w:r w:rsidRPr="008018B9">
        <w:rPr>
          <w:rFonts w:ascii="Times New Roman" w:hAnsi="Times New Roman"/>
          <w:sz w:val="28"/>
          <w:szCs w:val="28"/>
        </w:rPr>
        <w:t xml:space="preserve"> на мужа и жену (с детьми или без детей);</w:t>
      </w:r>
    </w:p>
    <w:p w14:paraId="4381F514" w14:textId="77777777" w:rsidR="00110F13" w:rsidRPr="008018B9" w:rsidRDefault="00110F13" w:rsidP="008018B9">
      <w:pPr>
        <w:numPr>
          <w:ilvl w:val="0"/>
          <w:numId w:val="3"/>
        </w:numPr>
        <w:tabs>
          <w:tab w:val="clear" w:pos="720"/>
        </w:tabs>
        <w:spacing w:after="0" w:line="360" w:lineRule="auto"/>
        <w:ind w:left="0" w:firstLine="709"/>
        <w:jc w:val="both"/>
        <w:rPr>
          <w:rFonts w:ascii="Times New Roman" w:hAnsi="Times New Roman"/>
          <w:sz w:val="28"/>
          <w:szCs w:val="28"/>
        </w:rPr>
      </w:pPr>
      <w:r w:rsidRPr="008018B9">
        <w:rPr>
          <w:rFonts w:ascii="Times New Roman" w:hAnsi="Times New Roman"/>
          <w:iCs/>
          <w:sz w:val="28"/>
          <w:szCs w:val="28"/>
        </w:rPr>
        <w:t>паспорт</w:t>
      </w:r>
      <w:r w:rsidRPr="008018B9">
        <w:rPr>
          <w:rFonts w:ascii="Times New Roman" w:hAnsi="Times New Roman"/>
          <w:sz w:val="28"/>
          <w:szCs w:val="28"/>
        </w:rPr>
        <w:t xml:space="preserve"> (удостоверение личности) ребенка, паспорт моряка и ряд других.</w:t>
      </w:r>
    </w:p>
    <w:p w14:paraId="6BA3E365" w14:textId="77777777" w:rsidR="00110F13" w:rsidRPr="008018B9" w:rsidRDefault="00110F13"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 xml:space="preserve">По Федеральному закону "О порядке выезда из </w:t>
      </w:r>
      <w:r w:rsidRPr="008018B9">
        <w:rPr>
          <w:rFonts w:ascii="Times New Roman" w:hAnsi="Times New Roman"/>
          <w:iCs/>
          <w:sz w:val="28"/>
          <w:szCs w:val="28"/>
        </w:rPr>
        <w:t>Российской Федерации</w:t>
      </w:r>
      <w:r w:rsidRPr="008018B9">
        <w:rPr>
          <w:rFonts w:ascii="Times New Roman" w:hAnsi="Times New Roman"/>
          <w:sz w:val="28"/>
          <w:szCs w:val="28"/>
        </w:rPr>
        <w:t xml:space="preserve"> и въезда в</w:t>
      </w:r>
      <w:r w:rsidRPr="008018B9">
        <w:rPr>
          <w:rFonts w:ascii="Times New Roman" w:hAnsi="Times New Roman"/>
          <w:iCs/>
          <w:sz w:val="28"/>
          <w:szCs w:val="28"/>
        </w:rPr>
        <w:t xml:space="preserve"> Российскую Федерацию</w:t>
      </w:r>
      <w:r w:rsidRPr="008018B9">
        <w:rPr>
          <w:rFonts w:ascii="Times New Roman" w:hAnsi="Times New Roman"/>
          <w:sz w:val="28"/>
          <w:szCs w:val="28"/>
        </w:rPr>
        <w:t xml:space="preserve">" при утрате </w:t>
      </w:r>
      <w:r w:rsidRPr="008018B9">
        <w:rPr>
          <w:rFonts w:ascii="Times New Roman" w:hAnsi="Times New Roman"/>
          <w:iCs/>
          <w:sz w:val="28"/>
          <w:szCs w:val="28"/>
        </w:rPr>
        <w:t>туристом</w:t>
      </w:r>
      <w:r w:rsidRPr="008018B9">
        <w:rPr>
          <w:rFonts w:ascii="Times New Roman" w:hAnsi="Times New Roman"/>
          <w:sz w:val="28"/>
          <w:szCs w:val="28"/>
        </w:rPr>
        <w:t xml:space="preserve"> за границей своего </w:t>
      </w:r>
      <w:r w:rsidRPr="008018B9">
        <w:rPr>
          <w:rFonts w:ascii="Times New Roman" w:hAnsi="Times New Roman"/>
          <w:iCs/>
          <w:sz w:val="28"/>
          <w:szCs w:val="28"/>
        </w:rPr>
        <w:t>загранпаспорта</w:t>
      </w:r>
      <w:r w:rsidRPr="008018B9">
        <w:rPr>
          <w:rFonts w:ascii="Times New Roman" w:hAnsi="Times New Roman"/>
          <w:sz w:val="28"/>
          <w:szCs w:val="28"/>
        </w:rPr>
        <w:t xml:space="preserve"> ему выдается временный документ, удостоверяющий личность и дающий право </w:t>
      </w:r>
      <w:r w:rsidRPr="008018B9">
        <w:rPr>
          <w:rFonts w:ascii="Times New Roman" w:hAnsi="Times New Roman"/>
          <w:iCs/>
          <w:sz w:val="28"/>
          <w:szCs w:val="28"/>
        </w:rPr>
        <w:t>туристу</w:t>
      </w:r>
      <w:r w:rsidRPr="008018B9">
        <w:rPr>
          <w:rFonts w:ascii="Times New Roman" w:hAnsi="Times New Roman"/>
          <w:sz w:val="28"/>
          <w:szCs w:val="28"/>
        </w:rPr>
        <w:t xml:space="preserve"> на возвращение на родину. Этот документ выдается российским консульством в стране пребывания.</w:t>
      </w:r>
    </w:p>
    <w:p w14:paraId="09577F73" w14:textId="77777777" w:rsidR="003414D1" w:rsidRPr="008018B9" w:rsidRDefault="00610050"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 xml:space="preserve">Визовые формальности Испании. </w:t>
      </w:r>
      <w:r w:rsidR="003B63F6" w:rsidRPr="008018B9">
        <w:rPr>
          <w:rFonts w:ascii="Times New Roman" w:hAnsi="Times New Roman"/>
          <w:sz w:val="28"/>
          <w:szCs w:val="28"/>
        </w:rPr>
        <w:t>Испания входит в число стран Шенгенского договора, поэтому для въезда в страну необходимо обязательно оформить визу.</w:t>
      </w:r>
      <w:r w:rsidR="006F0ACD" w:rsidRPr="008018B9">
        <w:rPr>
          <w:rFonts w:ascii="Times New Roman" w:hAnsi="Times New Roman"/>
          <w:sz w:val="28"/>
          <w:szCs w:val="28"/>
        </w:rPr>
        <w:t xml:space="preserve"> </w:t>
      </w:r>
      <w:r w:rsidR="006F0ACD" w:rsidRPr="008018B9">
        <w:rPr>
          <w:rStyle w:val="a4"/>
          <w:rFonts w:ascii="Times New Roman" w:hAnsi="Times New Roman"/>
          <w:b w:val="0"/>
          <w:sz w:val="28"/>
          <w:szCs w:val="28"/>
        </w:rPr>
        <w:t>Гражданам</w:t>
      </w:r>
      <w:r w:rsidR="008018B9">
        <w:rPr>
          <w:rStyle w:val="a4"/>
          <w:rFonts w:ascii="Times New Roman" w:hAnsi="Times New Roman"/>
          <w:b w:val="0"/>
          <w:sz w:val="28"/>
          <w:szCs w:val="28"/>
        </w:rPr>
        <w:t xml:space="preserve"> </w:t>
      </w:r>
      <w:r w:rsidR="006F0ACD" w:rsidRPr="008018B9">
        <w:rPr>
          <w:rStyle w:val="a4"/>
          <w:rFonts w:ascii="Times New Roman" w:hAnsi="Times New Roman"/>
          <w:b w:val="0"/>
          <w:sz w:val="28"/>
          <w:szCs w:val="28"/>
        </w:rPr>
        <w:t>ЕС, Исландии и Норвегии разрешен безвизовый въезд в Испанию. Жителям 35 стран (в т.ч. Новой Зеландии, США и Канады), въезжающим в Испанию меньше чем за 90 дней, визу получать не нужно. Туристы из других стран, включая Россию, должны позаботиться о визе заранее. Если вы собираетесь остаться в Испании надолго, нужно обратиться в испанское посольство в своей стране за несколько месяцев до выезда.</w:t>
      </w:r>
      <w:r w:rsidR="003414D1" w:rsidRPr="008018B9">
        <w:rPr>
          <w:rStyle w:val="a4"/>
          <w:rFonts w:ascii="Times New Roman" w:hAnsi="Times New Roman"/>
          <w:b w:val="0"/>
          <w:sz w:val="28"/>
          <w:szCs w:val="28"/>
        </w:rPr>
        <w:t xml:space="preserve"> </w:t>
      </w:r>
      <w:r w:rsidR="003414D1" w:rsidRPr="008018B9">
        <w:rPr>
          <w:rFonts w:ascii="Times New Roman" w:hAnsi="Times New Roman"/>
          <w:bCs/>
          <w:sz w:val="28"/>
          <w:szCs w:val="28"/>
        </w:rPr>
        <w:t>Продолжительность оформления визы для пребывания сроком менее 30 дней</w:t>
      </w:r>
      <w:r w:rsidR="003414D1" w:rsidRPr="008018B9">
        <w:rPr>
          <w:rFonts w:ascii="Times New Roman" w:hAnsi="Times New Roman"/>
          <w:sz w:val="28"/>
          <w:szCs w:val="28"/>
        </w:rPr>
        <w:t xml:space="preserve"> – одна неделя. Возможно личное присутствие клиента на собеседовании.</w:t>
      </w:r>
    </w:p>
    <w:p w14:paraId="7CC105A9" w14:textId="77777777" w:rsidR="003B63F6" w:rsidRPr="008018B9" w:rsidRDefault="003B63F6" w:rsidP="008018B9">
      <w:pPr>
        <w:pStyle w:val="a6"/>
        <w:spacing w:before="0" w:beforeAutospacing="0" w:after="0" w:afterAutospacing="0" w:line="360" w:lineRule="auto"/>
        <w:ind w:firstLine="709"/>
        <w:jc w:val="both"/>
        <w:rPr>
          <w:rFonts w:ascii="Times New Roman" w:hAnsi="Times New Roman"/>
          <w:color w:val="auto"/>
          <w:sz w:val="28"/>
          <w:szCs w:val="28"/>
        </w:rPr>
      </w:pPr>
      <w:r w:rsidRPr="008018B9">
        <w:rPr>
          <w:rFonts w:ascii="Times New Roman" w:hAnsi="Times New Roman"/>
          <w:color w:val="auto"/>
          <w:sz w:val="28"/>
          <w:szCs w:val="28"/>
        </w:rPr>
        <w:t xml:space="preserve">Для получения </w:t>
      </w:r>
      <w:r w:rsidRPr="008018B9">
        <w:rPr>
          <w:rStyle w:val="a4"/>
          <w:rFonts w:ascii="Times New Roman" w:hAnsi="Times New Roman"/>
          <w:b w:val="0"/>
          <w:color w:val="auto"/>
          <w:sz w:val="28"/>
          <w:szCs w:val="28"/>
        </w:rPr>
        <w:t>туристской визы</w:t>
      </w:r>
      <w:r w:rsidRPr="008018B9">
        <w:rPr>
          <w:rFonts w:ascii="Times New Roman" w:hAnsi="Times New Roman"/>
          <w:color w:val="auto"/>
          <w:sz w:val="28"/>
          <w:szCs w:val="28"/>
        </w:rPr>
        <w:t xml:space="preserve"> в Испанию необходимо иметь:</w:t>
      </w:r>
    </w:p>
    <w:p w14:paraId="14032F04" w14:textId="77777777" w:rsidR="00BA743A" w:rsidRPr="008018B9" w:rsidRDefault="00CA1770" w:rsidP="008018B9">
      <w:pPr>
        <w:numPr>
          <w:ilvl w:val="0"/>
          <w:numId w:val="9"/>
        </w:numPr>
        <w:tabs>
          <w:tab w:val="clear" w:pos="720"/>
        </w:tabs>
        <w:spacing w:after="0" w:line="360" w:lineRule="auto"/>
        <w:ind w:left="0" w:firstLine="709"/>
        <w:jc w:val="both"/>
        <w:rPr>
          <w:rFonts w:ascii="Times New Roman" w:hAnsi="Times New Roman"/>
          <w:sz w:val="28"/>
          <w:szCs w:val="28"/>
        </w:rPr>
      </w:pPr>
      <w:hyperlink r:id="rId8" w:tgtFrame="_blank" w:history="1">
        <w:r w:rsidR="00BA743A" w:rsidRPr="008018B9">
          <w:rPr>
            <w:rStyle w:val="a5"/>
            <w:rFonts w:ascii="Times New Roman" w:hAnsi="Times New Roman"/>
            <w:color w:val="auto"/>
            <w:sz w:val="28"/>
            <w:szCs w:val="28"/>
            <w:u w:val="none"/>
          </w:rPr>
          <w:t>анкету</w:t>
        </w:r>
      </w:hyperlink>
      <w:r w:rsidR="00BA743A" w:rsidRPr="008018B9">
        <w:rPr>
          <w:rFonts w:ascii="Times New Roman" w:hAnsi="Times New Roman"/>
          <w:sz w:val="28"/>
          <w:szCs w:val="28"/>
        </w:rPr>
        <w:t>, заполненную на английском либо испанском языке и лично подписанную заявителем;</w:t>
      </w:r>
    </w:p>
    <w:p w14:paraId="592F616D" w14:textId="77777777" w:rsidR="00BA743A" w:rsidRPr="008018B9" w:rsidRDefault="00BA743A" w:rsidP="008018B9">
      <w:pPr>
        <w:numPr>
          <w:ilvl w:val="0"/>
          <w:numId w:val="9"/>
        </w:numPr>
        <w:tabs>
          <w:tab w:val="clear" w:pos="720"/>
        </w:tabs>
        <w:spacing w:after="0" w:line="360" w:lineRule="auto"/>
        <w:ind w:left="0" w:firstLine="709"/>
        <w:jc w:val="both"/>
        <w:rPr>
          <w:rFonts w:ascii="Times New Roman" w:hAnsi="Times New Roman"/>
          <w:sz w:val="28"/>
          <w:szCs w:val="28"/>
        </w:rPr>
      </w:pPr>
      <w:r w:rsidRPr="008018B9">
        <w:rPr>
          <w:rFonts w:ascii="Times New Roman" w:hAnsi="Times New Roman"/>
          <w:sz w:val="28"/>
          <w:szCs w:val="28"/>
        </w:rPr>
        <w:t>загранпаспорт, срок действия которого составляет не менее 3 месяцев с момента окончания поездки;</w:t>
      </w:r>
    </w:p>
    <w:p w14:paraId="09B97C8D" w14:textId="77777777" w:rsidR="00BA743A" w:rsidRPr="008018B9" w:rsidRDefault="00BA743A" w:rsidP="008018B9">
      <w:pPr>
        <w:numPr>
          <w:ilvl w:val="0"/>
          <w:numId w:val="9"/>
        </w:numPr>
        <w:tabs>
          <w:tab w:val="clear" w:pos="720"/>
        </w:tabs>
        <w:spacing w:after="0" w:line="360" w:lineRule="auto"/>
        <w:ind w:left="0" w:firstLine="709"/>
        <w:jc w:val="both"/>
        <w:rPr>
          <w:rFonts w:ascii="Times New Roman" w:hAnsi="Times New Roman"/>
          <w:sz w:val="28"/>
          <w:szCs w:val="28"/>
        </w:rPr>
      </w:pPr>
      <w:r w:rsidRPr="008018B9">
        <w:rPr>
          <w:rFonts w:ascii="Times New Roman" w:hAnsi="Times New Roman"/>
          <w:sz w:val="28"/>
          <w:szCs w:val="28"/>
        </w:rPr>
        <w:t>ксерокопии всех страниц действующего загранпаспорта (копию страницы с личными данными необходимо предоставить в двух экземплярах);</w:t>
      </w:r>
    </w:p>
    <w:p w14:paraId="2BEBDA8E" w14:textId="77777777" w:rsidR="00BA743A" w:rsidRPr="008018B9" w:rsidRDefault="00BA743A" w:rsidP="008018B9">
      <w:pPr>
        <w:numPr>
          <w:ilvl w:val="0"/>
          <w:numId w:val="9"/>
        </w:numPr>
        <w:tabs>
          <w:tab w:val="clear" w:pos="720"/>
        </w:tabs>
        <w:spacing w:after="0" w:line="360" w:lineRule="auto"/>
        <w:ind w:left="0" w:firstLine="709"/>
        <w:jc w:val="both"/>
        <w:rPr>
          <w:rFonts w:ascii="Times New Roman" w:hAnsi="Times New Roman"/>
          <w:sz w:val="28"/>
          <w:szCs w:val="28"/>
        </w:rPr>
      </w:pPr>
      <w:r w:rsidRPr="008018B9">
        <w:rPr>
          <w:rFonts w:ascii="Times New Roman" w:hAnsi="Times New Roman"/>
          <w:sz w:val="28"/>
          <w:szCs w:val="28"/>
        </w:rPr>
        <w:lastRenderedPageBreak/>
        <w:t>2 цветные фотографии 3,5 х 4,0 см на белом фоне, без у</w:t>
      </w:r>
      <w:r w:rsidR="003414D1" w:rsidRPr="008018B9">
        <w:rPr>
          <w:rFonts w:ascii="Times New Roman" w:hAnsi="Times New Roman"/>
          <w:sz w:val="28"/>
          <w:szCs w:val="28"/>
        </w:rPr>
        <w:t xml:space="preserve">голков и овалов, соответствующие </w:t>
      </w:r>
      <w:r w:rsidRPr="008018B9">
        <w:rPr>
          <w:rFonts w:ascii="Times New Roman" w:hAnsi="Times New Roman"/>
          <w:sz w:val="28"/>
          <w:szCs w:val="28"/>
        </w:rPr>
        <w:t>возрасту заявителя. Одна фотография приклеивается в анкете;</w:t>
      </w:r>
    </w:p>
    <w:p w14:paraId="122C4F4F" w14:textId="77777777" w:rsidR="00BA743A" w:rsidRPr="008018B9" w:rsidRDefault="00BA743A" w:rsidP="008018B9">
      <w:pPr>
        <w:numPr>
          <w:ilvl w:val="0"/>
          <w:numId w:val="9"/>
        </w:numPr>
        <w:tabs>
          <w:tab w:val="clear" w:pos="720"/>
        </w:tabs>
        <w:spacing w:after="0" w:line="360" w:lineRule="auto"/>
        <w:ind w:left="0" w:firstLine="709"/>
        <w:jc w:val="both"/>
        <w:rPr>
          <w:rFonts w:ascii="Times New Roman" w:hAnsi="Times New Roman"/>
          <w:sz w:val="28"/>
          <w:szCs w:val="28"/>
        </w:rPr>
      </w:pPr>
      <w:r w:rsidRPr="008018B9">
        <w:rPr>
          <w:rFonts w:ascii="Times New Roman" w:hAnsi="Times New Roman"/>
          <w:sz w:val="28"/>
          <w:szCs w:val="28"/>
        </w:rPr>
        <w:t>другие загранпаспорта (и копии всех их страниц), действующие и аннулированные, где есть отметки, печати или визы любых стран;</w:t>
      </w:r>
    </w:p>
    <w:p w14:paraId="48EB3562" w14:textId="77777777" w:rsidR="00BA743A" w:rsidRPr="008018B9" w:rsidRDefault="00BA743A" w:rsidP="008018B9">
      <w:pPr>
        <w:numPr>
          <w:ilvl w:val="0"/>
          <w:numId w:val="9"/>
        </w:numPr>
        <w:tabs>
          <w:tab w:val="clear" w:pos="720"/>
        </w:tabs>
        <w:spacing w:after="0" w:line="360" w:lineRule="auto"/>
        <w:ind w:left="0" w:firstLine="709"/>
        <w:jc w:val="both"/>
        <w:rPr>
          <w:rFonts w:ascii="Times New Roman" w:hAnsi="Times New Roman"/>
          <w:sz w:val="28"/>
          <w:szCs w:val="28"/>
        </w:rPr>
      </w:pPr>
      <w:r w:rsidRPr="008018B9">
        <w:rPr>
          <w:rFonts w:ascii="Times New Roman" w:hAnsi="Times New Roman"/>
          <w:sz w:val="28"/>
          <w:szCs w:val="28"/>
        </w:rPr>
        <w:t>ксерокопии всех страниц внутреннего паспорта (даже пустых!);</w:t>
      </w:r>
    </w:p>
    <w:p w14:paraId="026BC679" w14:textId="77777777" w:rsidR="00BA743A" w:rsidRPr="008018B9" w:rsidRDefault="00BA743A" w:rsidP="008018B9">
      <w:pPr>
        <w:numPr>
          <w:ilvl w:val="0"/>
          <w:numId w:val="9"/>
        </w:numPr>
        <w:tabs>
          <w:tab w:val="clear" w:pos="720"/>
        </w:tabs>
        <w:spacing w:after="0" w:line="360" w:lineRule="auto"/>
        <w:ind w:left="0" w:firstLine="709"/>
        <w:jc w:val="both"/>
        <w:rPr>
          <w:rFonts w:ascii="Times New Roman" w:hAnsi="Times New Roman"/>
          <w:sz w:val="28"/>
          <w:szCs w:val="28"/>
        </w:rPr>
      </w:pPr>
      <w:r w:rsidRPr="008018B9">
        <w:rPr>
          <w:rFonts w:ascii="Times New Roman" w:hAnsi="Times New Roman"/>
          <w:sz w:val="28"/>
          <w:szCs w:val="28"/>
        </w:rPr>
        <w:t>оригинал и копию полиса медицинского страхования на все виды помощи, действующего на всей территории Шенгенской зоны и на весь срок пребывания. Страховое покрытие должно быть не менее 30 тысяч евро;</w:t>
      </w:r>
    </w:p>
    <w:p w14:paraId="7BA9C993" w14:textId="77777777" w:rsidR="00BA743A" w:rsidRPr="008018B9" w:rsidRDefault="00BA743A" w:rsidP="008018B9">
      <w:pPr>
        <w:numPr>
          <w:ilvl w:val="0"/>
          <w:numId w:val="9"/>
        </w:numPr>
        <w:tabs>
          <w:tab w:val="clear" w:pos="720"/>
        </w:tabs>
        <w:spacing w:after="0" w:line="360" w:lineRule="auto"/>
        <w:ind w:left="0" w:firstLine="709"/>
        <w:jc w:val="both"/>
        <w:rPr>
          <w:rFonts w:ascii="Times New Roman" w:hAnsi="Times New Roman"/>
          <w:sz w:val="28"/>
          <w:szCs w:val="28"/>
        </w:rPr>
      </w:pPr>
      <w:r w:rsidRPr="008018B9">
        <w:rPr>
          <w:rFonts w:ascii="Times New Roman" w:hAnsi="Times New Roman"/>
          <w:sz w:val="28"/>
          <w:szCs w:val="28"/>
        </w:rPr>
        <w:t>обязательство медицинского страхования c личной подписью заявителя, в котором он обязуется иметь при себе действующий полис медицинского страхования при каждой последующей поездке после окончания первой;</w:t>
      </w:r>
    </w:p>
    <w:p w14:paraId="3BA70065" w14:textId="77777777" w:rsidR="00BA743A" w:rsidRPr="008018B9" w:rsidRDefault="00BA743A" w:rsidP="008018B9">
      <w:pPr>
        <w:numPr>
          <w:ilvl w:val="0"/>
          <w:numId w:val="9"/>
        </w:numPr>
        <w:tabs>
          <w:tab w:val="clear" w:pos="720"/>
        </w:tabs>
        <w:spacing w:after="0" w:line="360" w:lineRule="auto"/>
        <w:ind w:left="0" w:firstLine="709"/>
        <w:jc w:val="both"/>
        <w:rPr>
          <w:rFonts w:ascii="Times New Roman" w:hAnsi="Times New Roman"/>
          <w:sz w:val="28"/>
          <w:szCs w:val="28"/>
        </w:rPr>
      </w:pPr>
      <w:r w:rsidRPr="008018B9">
        <w:rPr>
          <w:rFonts w:ascii="Times New Roman" w:hAnsi="Times New Roman"/>
          <w:sz w:val="28"/>
          <w:szCs w:val="28"/>
        </w:rPr>
        <w:t xml:space="preserve">справку с места работы на фирменном бланке с указанием стажа работы, должности и размера оклада. В справке также должна содержаться информация, что на время поездки работнику предоставляется очередной отпуск с сохранением рабочего места. Справка должна быть заверена руководителем и/или </w:t>
      </w:r>
      <w:r w:rsidR="007D6A79" w:rsidRPr="008018B9">
        <w:rPr>
          <w:rFonts w:ascii="Times New Roman" w:hAnsi="Times New Roman"/>
          <w:sz w:val="28"/>
          <w:szCs w:val="28"/>
        </w:rPr>
        <w:t xml:space="preserve">глав. </w:t>
      </w:r>
      <w:r w:rsidRPr="008018B9">
        <w:rPr>
          <w:rFonts w:ascii="Times New Roman" w:hAnsi="Times New Roman"/>
          <w:sz w:val="28"/>
          <w:szCs w:val="28"/>
        </w:rPr>
        <w:t>бухгалтером предприятия и печатью предприятия;</w:t>
      </w:r>
    </w:p>
    <w:p w14:paraId="10C6F424" w14:textId="77777777" w:rsidR="00BA743A" w:rsidRPr="008018B9" w:rsidRDefault="00BA743A" w:rsidP="008018B9">
      <w:pPr>
        <w:numPr>
          <w:ilvl w:val="0"/>
          <w:numId w:val="9"/>
        </w:numPr>
        <w:tabs>
          <w:tab w:val="clear" w:pos="720"/>
        </w:tabs>
        <w:spacing w:after="0" w:line="360" w:lineRule="auto"/>
        <w:ind w:left="0" w:firstLine="709"/>
        <w:jc w:val="both"/>
        <w:rPr>
          <w:rFonts w:ascii="Times New Roman" w:hAnsi="Times New Roman"/>
          <w:sz w:val="28"/>
          <w:szCs w:val="28"/>
        </w:rPr>
      </w:pPr>
      <w:r w:rsidRPr="008018B9">
        <w:rPr>
          <w:rStyle w:val="a3"/>
          <w:rFonts w:ascii="Times New Roman" w:hAnsi="Times New Roman"/>
          <w:i w:val="0"/>
          <w:sz w:val="28"/>
          <w:szCs w:val="28"/>
        </w:rPr>
        <w:t>работающим в ИП</w:t>
      </w:r>
      <w:r w:rsidRPr="008018B9">
        <w:rPr>
          <w:rFonts w:ascii="Times New Roman" w:hAnsi="Times New Roman"/>
          <w:sz w:val="28"/>
          <w:szCs w:val="28"/>
        </w:rPr>
        <w:t xml:space="preserve"> кроме справки с работы нужно приложить копию свидетельства о регистрации предприятия и постановки его на налоговый учет;</w:t>
      </w:r>
    </w:p>
    <w:p w14:paraId="3B90CD90" w14:textId="77777777" w:rsidR="00BA743A" w:rsidRPr="008018B9" w:rsidRDefault="00BA743A" w:rsidP="008018B9">
      <w:pPr>
        <w:numPr>
          <w:ilvl w:val="0"/>
          <w:numId w:val="9"/>
        </w:numPr>
        <w:tabs>
          <w:tab w:val="clear" w:pos="720"/>
        </w:tabs>
        <w:spacing w:after="0" w:line="360" w:lineRule="auto"/>
        <w:ind w:left="0" w:firstLine="709"/>
        <w:jc w:val="both"/>
        <w:rPr>
          <w:rFonts w:ascii="Times New Roman" w:hAnsi="Times New Roman"/>
          <w:sz w:val="28"/>
          <w:szCs w:val="28"/>
        </w:rPr>
      </w:pPr>
      <w:r w:rsidRPr="008018B9">
        <w:rPr>
          <w:rStyle w:val="a3"/>
          <w:rFonts w:ascii="Times New Roman" w:hAnsi="Times New Roman"/>
          <w:i w:val="0"/>
          <w:sz w:val="28"/>
          <w:szCs w:val="28"/>
        </w:rPr>
        <w:t>неработающим</w:t>
      </w:r>
      <w:r w:rsidRPr="008018B9">
        <w:rPr>
          <w:rFonts w:ascii="Times New Roman" w:hAnsi="Times New Roman"/>
          <w:sz w:val="28"/>
          <w:szCs w:val="28"/>
        </w:rPr>
        <w:t xml:space="preserve"> – заявление о спонсорстве, справку с работы спонсора, копию его внутреннего паспорта и документа, подтверждающего степень родства;</w:t>
      </w:r>
    </w:p>
    <w:p w14:paraId="3D2AE7E7" w14:textId="77777777" w:rsidR="00BA743A" w:rsidRPr="008018B9" w:rsidRDefault="00BA743A" w:rsidP="008018B9">
      <w:pPr>
        <w:numPr>
          <w:ilvl w:val="0"/>
          <w:numId w:val="9"/>
        </w:numPr>
        <w:tabs>
          <w:tab w:val="clear" w:pos="720"/>
        </w:tabs>
        <w:spacing w:after="0" w:line="360" w:lineRule="auto"/>
        <w:ind w:left="0" w:firstLine="709"/>
        <w:jc w:val="both"/>
        <w:rPr>
          <w:rFonts w:ascii="Times New Roman" w:hAnsi="Times New Roman"/>
          <w:sz w:val="28"/>
          <w:szCs w:val="28"/>
        </w:rPr>
      </w:pPr>
      <w:r w:rsidRPr="008018B9">
        <w:rPr>
          <w:rStyle w:val="a3"/>
          <w:rFonts w:ascii="Times New Roman" w:hAnsi="Times New Roman"/>
          <w:i w:val="0"/>
          <w:sz w:val="28"/>
          <w:szCs w:val="28"/>
        </w:rPr>
        <w:t>для пенсионеров</w:t>
      </w:r>
      <w:r w:rsidRPr="008018B9">
        <w:rPr>
          <w:rFonts w:ascii="Times New Roman" w:hAnsi="Times New Roman"/>
          <w:sz w:val="28"/>
          <w:szCs w:val="28"/>
        </w:rPr>
        <w:t xml:space="preserve"> – копию пенсионного удостоверения, подтверждение финансовой состоятельности для осуществления поездки (выписку с банковского счета, дорожные чеки либо заявление о спонсорстве, справку с работы спонсора, копию внутреннего паспорта и документа, подтверждающего степень родства);</w:t>
      </w:r>
    </w:p>
    <w:p w14:paraId="320F538C" w14:textId="77777777" w:rsidR="00BA743A" w:rsidRPr="008018B9" w:rsidRDefault="00BA743A" w:rsidP="008018B9">
      <w:pPr>
        <w:numPr>
          <w:ilvl w:val="0"/>
          <w:numId w:val="9"/>
        </w:numPr>
        <w:tabs>
          <w:tab w:val="clear" w:pos="720"/>
        </w:tabs>
        <w:spacing w:after="0" w:line="360" w:lineRule="auto"/>
        <w:ind w:left="0" w:firstLine="709"/>
        <w:jc w:val="both"/>
        <w:rPr>
          <w:rFonts w:ascii="Times New Roman" w:hAnsi="Times New Roman"/>
          <w:sz w:val="28"/>
          <w:szCs w:val="28"/>
        </w:rPr>
      </w:pPr>
      <w:r w:rsidRPr="008018B9">
        <w:rPr>
          <w:rStyle w:val="a3"/>
          <w:rFonts w:ascii="Times New Roman" w:hAnsi="Times New Roman"/>
          <w:i w:val="0"/>
          <w:sz w:val="28"/>
          <w:szCs w:val="28"/>
        </w:rPr>
        <w:lastRenderedPageBreak/>
        <w:t>для студентов и школьников</w:t>
      </w:r>
      <w:r w:rsidRPr="008018B9">
        <w:rPr>
          <w:rFonts w:ascii="Times New Roman" w:hAnsi="Times New Roman"/>
          <w:sz w:val="28"/>
          <w:szCs w:val="28"/>
        </w:rPr>
        <w:t xml:space="preserve"> – справку с места учебы, копию студенческого билета, заявление о спонсорстве, справку с работы заявителя, копию первой страницы внутреннего паспорта и документа, подтверждающего степень родства;</w:t>
      </w:r>
    </w:p>
    <w:p w14:paraId="1104F868" w14:textId="77777777" w:rsidR="003414D1" w:rsidRPr="008018B9" w:rsidRDefault="003414D1" w:rsidP="008018B9">
      <w:pPr>
        <w:numPr>
          <w:ilvl w:val="0"/>
          <w:numId w:val="9"/>
        </w:numPr>
        <w:tabs>
          <w:tab w:val="clear" w:pos="720"/>
        </w:tabs>
        <w:spacing w:after="0" w:line="360" w:lineRule="auto"/>
        <w:ind w:left="0" w:firstLine="709"/>
        <w:jc w:val="both"/>
        <w:rPr>
          <w:rFonts w:ascii="Times New Roman" w:hAnsi="Times New Roman"/>
          <w:sz w:val="28"/>
          <w:szCs w:val="28"/>
        </w:rPr>
      </w:pPr>
      <w:r w:rsidRPr="008018B9">
        <w:rPr>
          <w:rFonts w:ascii="Times New Roman" w:hAnsi="Times New Roman"/>
          <w:sz w:val="28"/>
          <w:szCs w:val="28"/>
        </w:rPr>
        <w:t>для несовершеннолетних – согласие на выезд ребенка заграницу, нотариально заверенную,</w:t>
      </w:r>
      <w:r w:rsidR="008018B9">
        <w:rPr>
          <w:rFonts w:ascii="Times New Roman" w:hAnsi="Times New Roman"/>
          <w:sz w:val="28"/>
          <w:szCs w:val="28"/>
        </w:rPr>
        <w:t xml:space="preserve"> </w:t>
      </w:r>
      <w:r w:rsidRPr="008018B9">
        <w:rPr>
          <w:rFonts w:ascii="Times New Roman" w:hAnsi="Times New Roman"/>
          <w:sz w:val="28"/>
          <w:szCs w:val="28"/>
        </w:rPr>
        <w:t>в случае выезда ребенка без родителей или с одним из родителей</w:t>
      </w:r>
      <w:r w:rsidR="007D6A79" w:rsidRPr="008018B9">
        <w:rPr>
          <w:rFonts w:ascii="Times New Roman" w:hAnsi="Times New Roman"/>
          <w:sz w:val="28"/>
          <w:szCs w:val="28"/>
        </w:rPr>
        <w:t>, копию свидетельства о рождении;</w:t>
      </w:r>
    </w:p>
    <w:p w14:paraId="06BA5965" w14:textId="77777777" w:rsidR="00BA743A" w:rsidRPr="008018B9" w:rsidRDefault="00BA743A" w:rsidP="008018B9">
      <w:pPr>
        <w:numPr>
          <w:ilvl w:val="0"/>
          <w:numId w:val="9"/>
        </w:numPr>
        <w:tabs>
          <w:tab w:val="clear" w:pos="720"/>
        </w:tabs>
        <w:spacing w:after="0" w:line="360" w:lineRule="auto"/>
        <w:ind w:left="0" w:firstLine="709"/>
        <w:jc w:val="both"/>
        <w:rPr>
          <w:rFonts w:ascii="Times New Roman" w:hAnsi="Times New Roman"/>
          <w:b/>
          <w:sz w:val="28"/>
          <w:szCs w:val="28"/>
        </w:rPr>
      </w:pPr>
      <w:r w:rsidRPr="008018B9">
        <w:rPr>
          <w:rFonts w:ascii="Times New Roman" w:hAnsi="Times New Roman"/>
          <w:sz w:val="28"/>
          <w:szCs w:val="28"/>
        </w:rPr>
        <w:t xml:space="preserve">подтверждение финансовой состоятельности ходатайствующего на время поездки (из расчета минимум 57 евро в сутки на человека, но не менее 562 евро на весь срок пребывания): выписка с банковского счета, кредитная карта и банковская выписка с текущего счета. </w:t>
      </w:r>
      <w:r w:rsidRPr="008018B9">
        <w:rPr>
          <w:rStyle w:val="a4"/>
          <w:rFonts w:ascii="Times New Roman" w:hAnsi="Times New Roman"/>
          <w:b w:val="0"/>
          <w:sz w:val="28"/>
          <w:szCs w:val="28"/>
        </w:rPr>
        <w:t>Дорожные чеки, выписки со счета, полученные через Интернет или банкомат и справки о покупке валюты в качестве подтверждения наличия финансовых средств не принимаются</w:t>
      </w:r>
      <w:r w:rsidRPr="008018B9">
        <w:rPr>
          <w:rFonts w:ascii="Times New Roman" w:hAnsi="Times New Roman"/>
          <w:b/>
          <w:sz w:val="28"/>
          <w:szCs w:val="28"/>
        </w:rPr>
        <w:t>;</w:t>
      </w:r>
    </w:p>
    <w:p w14:paraId="3604203B" w14:textId="77777777" w:rsidR="00BA743A" w:rsidRPr="008018B9" w:rsidRDefault="00BA743A" w:rsidP="008018B9">
      <w:pPr>
        <w:numPr>
          <w:ilvl w:val="0"/>
          <w:numId w:val="9"/>
        </w:numPr>
        <w:tabs>
          <w:tab w:val="clear" w:pos="720"/>
        </w:tabs>
        <w:spacing w:after="0" w:line="360" w:lineRule="auto"/>
        <w:ind w:left="0" w:firstLine="709"/>
        <w:jc w:val="both"/>
        <w:rPr>
          <w:rFonts w:ascii="Times New Roman" w:hAnsi="Times New Roman"/>
          <w:sz w:val="28"/>
          <w:szCs w:val="28"/>
        </w:rPr>
      </w:pPr>
      <w:r w:rsidRPr="008018B9">
        <w:rPr>
          <w:rFonts w:ascii="Times New Roman" w:hAnsi="Times New Roman"/>
          <w:sz w:val="28"/>
          <w:szCs w:val="28"/>
        </w:rPr>
        <w:t>лицам, не имевшим ранее в паспорте шенгенских виз, желательно также предоставить дополнительные документы о финансовом благосостоянии: копию свидетельства о владении недвижимостью, автомобилем и т. п.;</w:t>
      </w:r>
    </w:p>
    <w:p w14:paraId="5755352C" w14:textId="77777777" w:rsidR="00BA743A" w:rsidRPr="008018B9" w:rsidRDefault="00BA743A" w:rsidP="008018B9">
      <w:pPr>
        <w:numPr>
          <w:ilvl w:val="0"/>
          <w:numId w:val="9"/>
        </w:numPr>
        <w:tabs>
          <w:tab w:val="clear" w:pos="720"/>
        </w:tabs>
        <w:spacing w:after="0" w:line="360" w:lineRule="auto"/>
        <w:ind w:left="0" w:firstLine="709"/>
        <w:jc w:val="both"/>
        <w:rPr>
          <w:rFonts w:ascii="Times New Roman" w:hAnsi="Times New Roman"/>
          <w:sz w:val="28"/>
          <w:szCs w:val="28"/>
        </w:rPr>
      </w:pPr>
      <w:r w:rsidRPr="008018B9">
        <w:rPr>
          <w:rFonts w:ascii="Times New Roman" w:hAnsi="Times New Roman"/>
          <w:sz w:val="28"/>
          <w:szCs w:val="28"/>
        </w:rPr>
        <w:t>подтверждение брони авиа</w:t>
      </w:r>
      <w:r w:rsidR="003414D1" w:rsidRPr="008018B9">
        <w:rPr>
          <w:rFonts w:ascii="Times New Roman" w:hAnsi="Times New Roman"/>
          <w:sz w:val="28"/>
          <w:szCs w:val="28"/>
        </w:rPr>
        <w:t xml:space="preserve"> </w:t>
      </w:r>
      <w:r w:rsidRPr="008018B9">
        <w:rPr>
          <w:rFonts w:ascii="Times New Roman" w:hAnsi="Times New Roman"/>
          <w:sz w:val="28"/>
          <w:szCs w:val="28"/>
        </w:rPr>
        <w:t xml:space="preserve">-, железнодорожных либо автобусных </w:t>
      </w:r>
      <w:r w:rsidR="003414D1" w:rsidRPr="008018B9">
        <w:rPr>
          <w:rFonts w:ascii="Times New Roman" w:hAnsi="Times New Roman"/>
          <w:sz w:val="28"/>
          <w:szCs w:val="28"/>
        </w:rPr>
        <w:t>билетов,</w:t>
      </w:r>
      <w:r w:rsidRPr="008018B9">
        <w:rPr>
          <w:rFonts w:ascii="Times New Roman" w:hAnsi="Times New Roman"/>
          <w:sz w:val="28"/>
          <w:szCs w:val="28"/>
        </w:rPr>
        <w:t xml:space="preserve"> либо билетов на морские суда;</w:t>
      </w:r>
    </w:p>
    <w:p w14:paraId="7AE5CC98" w14:textId="77777777" w:rsidR="008018B9" w:rsidRDefault="00BA743A" w:rsidP="008018B9">
      <w:pPr>
        <w:numPr>
          <w:ilvl w:val="0"/>
          <w:numId w:val="9"/>
        </w:numPr>
        <w:tabs>
          <w:tab w:val="clear" w:pos="720"/>
        </w:tabs>
        <w:spacing w:after="0" w:line="360" w:lineRule="auto"/>
        <w:ind w:left="0" w:firstLine="709"/>
        <w:jc w:val="both"/>
        <w:rPr>
          <w:rFonts w:ascii="Times New Roman" w:hAnsi="Times New Roman"/>
          <w:sz w:val="28"/>
          <w:szCs w:val="28"/>
        </w:rPr>
      </w:pPr>
      <w:r w:rsidRPr="008018B9">
        <w:rPr>
          <w:rFonts w:ascii="Times New Roman" w:hAnsi="Times New Roman"/>
          <w:sz w:val="28"/>
          <w:szCs w:val="28"/>
        </w:rPr>
        <w:t>подтверждение проживания в Испании:</w:t>
      </w:r>
      <w:r w:rsidR="003414D1" w:rsidRPr="008018B9">
        <w:rPr>
          <w:rFonts w:ascii="Times New Roman" w:hAnsi="Times New Roman"/>
          <w:sz w:val="28"/>
          <w:szCs w:val="28"/>
        </w:rPr>
        <w:t xml:space="preserve"> </w:t>
      </w:r>
      <w:r w:rsidRPr="008018B9">
        <w:rPr>
          <w:rFonts w:ascii="Times New Roman" w:hAnsi="Times New Roman"/>
          <w:sz w:val="28"/>
          <w:szCs w:val="28"/>
        </w:rPr>
        <w:t>- бронь гостиницы: оригинал или факс с печатью и подписью ответственного лица либо распечатку из интернета с ук</w:t>
      </w:r>
      <w:r w:rsidR="003414D1" w:rsidRPr="008018B9">
        <w:rPr>
          <w:rFonts w:ascii="Times New Roman" w:hAnsi="Times New Roman"/>
          <w:sz w:val="28"/>
          <w:szCs w:val="28"/>
        </w:rPr>
        <w:t>азанием номера брони, фамилии туриста</w:t>
      </w:r>
      <w:r w:rsidRPr="008018B9">
        <w:rPr>
          <w:rFonts w:ascii="Times New Roman" w:hAnsi="Times New Roman"/>
          <w:sz w:val="28"/>
          <w:szCs w:val="28"/>
        </w:rPr>
        <w:t xml:space="preserve">, </w:t>
      </w:r>
    </w:p>
    <w:p w14:paraId="5CE6EDD6" w14:textId="77777777" w:rsidR="00BA743A" w:rsidRPr="008018B9" w:rsidRDefault="00BA743A" w:rsidP="008018B9">
      <w:pPr>
        <w:numPr>
          <w:ilvl w:val="0"/>
          <w:numId w:val="9"/>
        </w:numPr>
        <w:tabs>
          <w:tab w:val="clear" w:pos="720"/>
        </w:tabs>
        <w:spacing w:after="0" w:line="360" w:lineRule="auto"/>
        <w:ind w:left="0" w:firstLine="709"/>
        <w:jc w:val="both"/>
        <w:rPr>
          <w:rFonts w:ascii="Times New Roman" w:hAnsi="Times New Roman"/>
          <w:sz w:val="28"/>
          <w:szCs w:val="28"/>
        </w:rPr>
      </w:pPr>
      <w:r w:rsidRPr="008018B9">
        <w:rPr>
          <w:rFonts w:ascii="Times New Roman" w:hAnsi="Times New Roman"/>
          <w:sz w:val="28"/>
          <w:szCs w:val="28"/>
        </w:rPr>
        <w:t>- либо договор аренды виллы/дома или квартиры;</w:t>
      </w:r>
    </w:p>
    <w:p w14:paraId="223F0615" w14:textId="77777777" w:rsidR="00BA743A" w:rsidRPr="008018B9" w:rsidRDefault="00BA743A" w:rsidP="008018B9">
      <w:pPr>
        <w:numPr>
          <w:ilvl w:val="0"/>
          <w:numId w:val="9"/>
        </w:numPr>
        <w:tabs>
          <w:tab w:val="clear" w:pos="720"/>
        </w:tabs>
        <w:spacing w:after="0" w:line="360" w:lineRule="auto"/>
        <w:ind w:left="0" w:firstLine="709"/>
        <w:jc w:val="both"/>
        <w:rPr>
          <w:rFonts w:ascii="Times New Roman" w:hAnsi="Times New Roman"/>
          <w:sz w:val="28"/>
          <w:szCs w:val="28"/>
        </w:rPr>
      </w:pPr>
      <w:r w:rsidRPr="008018B9">
        <w:rPr>
          <w:rFonts w:ascii="Times New Roman" w:hAnsi="Times New Roman"/>
          <w:sz w:val="28"/>
          <w:szCs w:val="28"/>
        </w:rPr>
        <w:t>в случае частного визита - нотариально оформленное приглашение от частного лица (оригинал), в котором содержатся личные данные приглашающего и приглашаемого, конкретные сроки и цели поездки, адрес в Испании. Также необходимо предоставить оригиналы либо копии документов, подтверждающих родство, справку о прописке приглашающего и копию его паспорта либо вида на жительство;</w:t>
      </w:r>
    </w:p>
    <w:p w14:paraId="66D91736" w14:textId="77777777" w:rsidR="00BA743A" w:rsidRPr="008018B9" w:rsidRDefault="00BA743A" w:rsidP="008018B9">
      <w:pPr>
        <w:numPr>
          <w:ilvl w:val="0"/>
          <w:numId w:val="9"/>
        </w:numPr>
        <w:tabs>
          <w:tab w:val="clear" w:pos="720"/>
        </w:tabs>
        <w:spacing w:after="0" w:line="360" w:lineRule="auto"/>
        <w:ind w:left="0" w:firstLine="709"/>
        <w:jc w:val="both"/>
        <w:rPr>
          <w:rFonts w:ascii="Times New Roman" w:hAnsi="Times New Roman"/>
          <w:sz w:val="28"/>
          <w:szCs w:val="28"/>
        </w:rPr>
      </w:pPr>
      <w:r w:rsidRPr="008018B9">
        <w:rPr>
          <w:rFonts w:ascii="Times New Roman" w:hAnsi="Times New Roman"/>
          <w:sz w:val="28"/>
          <w:szCs w:val="28"/>
        </w:rPr>
        <w:lastRenderedPageBreak/>
        <w:t>если едут родственники, то предоставляются документы (и их копии), подтверждающие степень родства;</w:t>
      </w:r>
    </w:p>
    <w:p w14:paraId="315C6CAD" w14:textId="77777777" w:rsidR="007D6A79" w:rsidRPr="008018B9" w:rsidRDefault="003414D1" w:rsidP="008018B9">
      <w:pPr>
        <w:numPr>
          <w:ilvl w:val="0"/>
          <w:numId w:val="9"/>
        </w:numPr>
        <w:tabs>
          <w:tab w:val="clear" w:pos="720"/>
        </w:tabs>
        <w:spacing w:after="0" w:line="360" w:lineRule="auto"/>
        <w:ind w:left="0" w:firstLine="709"/>
        <w:jc w:val="both"/>
        <w:rPr>
          <w:rFonts w:ascii="Times New Roman" w:hAnsi="Times New Roman"/>
          <w:sz w:val="28"/>
          <w:szCs w:val="28"/>
        </w:rPr>
      </w:pPr>
      <w:r w:rsidRPr="008018B9">
        <w:rPr>
          <w:rFonts w:ascii="Times New Roman" w:hAnsi="Times New Roman"/>
          <w:sz w:val="28"/>
          <w:szCs w:val="28"/>
        </w:rPr>
        <w:t>к</w:t>
      </w:r>
      <w:r w:rsidR="00BA743A" w:rsidRPr="008018B9">
        <w:rPr>
          <w:rFonts w:ascii="Times New Roman" w:hAnsi="Times New Roman"/>
          <w:sz w:val="28"/>
          <w:szCs w:val="28"/>
        </w:rPr>
        <w:t>онсульский сбор.</w:t>
      </w:r>
    </w:p>
    <w:p w14:paraId="41C1FE91" w14:textId="77777777" w:rsidR="007D6A79" w:rsidRPr="008018B9" w:rsidRDefault="007D6A79"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Консульство оставляет за собой право требовать дополнительные документы, а также вызвать заявителя на собеседование. Сотрудниками консульства осуществляется обзвон по указанным в анкете телефонам и проверка данных заявителя. В случае если сведения окажутся ложными, возможен отказ в визе.</w:t>
      </w:r>
    </w:p>
    <w:p w14:paraId="4A4FD2B9" w14:textId="77777777" w:rsidR="00126DA0" w:rsidRDefault="003B63F6" w:rsidP="008018B9">
      <w:pPr>
        <w:pStyle w:val="a6"/>
        <w:spacing w:before="0" w:beforeAutospacing="0" w:after="0" w:afterAutospacing="0" w:line="360" w:lineRule="auto"/>
        <w:ind w:firstLine="709"/>
        <w:jc w:val="both"/>
        <w:rPr>
          <w:rFonts w:ascii="Times New Roman" w:hAnsi="Times New Roman"/>
          <w:color w:val="auto"/>
          <w:sz w:val="28"/>
          <w:szCs w:val="28"/>
        </w:rPr>
      </w:pPr>
      <w:r w:rsidRPr="008018B9">
        <w:rPr>
          <w:rFonts w:ascii="Times New Roman" w:hAnsi="Times New Roman"/>
          <w:color w:val="auto"/>
          <w:sz w:val="28"/>
          <w:szCs w:val="28"/>
        </w:rPr>
        <w:t>При отлете из Испании часто не ставят отметку в паспорт о выезде из страны, поэтому всегда следует сохранять авиабилеты, которые потребуются при оформлении въездной визы в страну Шенгенского соглашения в следующий раз.</w:t>
      </w:r>
    </w:p>
    <w:p w14:paraId="7353D912" w14:textId="77777777" w:rsidR="008018B9" w:rsidRPr="008018B9" w:rsidRDefault="008018B9" w:rsidP="008018B9">
      <w:pPr>
        <w:pStyle w:val="a6"/>
        <w:spacing w:before="0" w:beforeAutospacing="0" w:after="0" w:afterAutospacing="0" w:line="360" w:lineRule="auto"/>
        <w:ind w:firstLine="709"/>
        <w:jc w:val="both"/>
        <w:rPr>
          <w:rFonts w:ascii="Times New Roman" w:hAnsi="Times New Roman"/>
          <w:color w:val="auto"/>
          <w:sz w:val="28"/>
          <w:szCs w:val="28"/>
        </w:rPr>
      </w:pPr>
    </w:p>
    <w:p w14:paraId="72BB8DE2" w14:textId="77777777" w:rsidR="00802787" w:rsidRPr="008018B9" w:rsidRDefault="008018B9" w:rsidP="008018B9">
      <w:pPr>
        <w:pStyle w:val="ac"/>
        <w:numPr>
          <w:ilvl w:val="1"/>
          <w:numId w:val="8"/>
        </w:numPr>
        <w:spacing w:after="0" w:line="360" w:lineRule="auto"/>
        <w:ind w:left="0" w:firstLine="709"/>
        <w:jc w:val="both"/>
        <w:rPr>
          <w:rFonts w:ascii="Times New Roman" w:hAnsi="Times New Roman"/>
          <w:b/>
          <w:sz w:val="28"/>
          <w:szCs w:val="28"/>
        </w:rPr>
      </w:pPr>
      <w:r>
        <w:rPr>
          <w:rFonts w:ascii="Times New Roman" w:hAnsi="Times New Roman"/>
          <w:b/>
          <w:sz w:val="28"/>
          <w:szCs w:val="28"/>
        </w:rPr>
        <w:t>Таможенные формальности Испании</w:t>
      </w:r>
    </w:p>
    <w:p w14:paraId="203F0B2B" w14:textId="77777777" w:rsidR="008018B9" w:rsidRDefault="008018B9" w:rsidP="008018B9">
      <w:pPr>
        <w:spacing w:after="0" w:line="360" w:lineRule="auto"/>
        <w:ind w:firstLine="709"/>
        <w:jc w:val="both"/>
        <w:rPr>
          <w:rFonts w:ascii="Times New Roman" w:hAnsi="Times New Roman"/>
          <w:sz w:val="28"/>
          <w:szCs w:val="28"/>
        </w:rPr>
      </w:pPr>
    </w:p>
    <w:p w14:paraId="2D9C3209" w14:textId="77777777" w:rsidR="003967BF" w:rsidRPr="008018B9" w:rsidRDefault="003967BF"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Ввоз иностранной валюты неограничен (декларация не</w:t>
      </w:r>
      <w:r w:rsidR="00A80C26" w:rsidRPr="008018B9">
        <w:rPr>
          <w:rFonts w:ascii="Times New Roman" w:hAnsi="Times New Roman"/>
          <w:sz w:val="28"/>
          <w:szCs w:val="28"/>
        </w:rPr>
        <w:t>обходима, если сумма превышает 3</w:t>
      </w:r>
      <w:r w:rsidRPr="008018B9">
        <w:rPr>
          <w:rFonts w:ascii="Times New Roman" w:hAnsi="Times New Roman"/>
          <w:sz w:val="28"/>
          <w:szCs w:val="28"/>
        </w:rPr>
        <w:t>00</w:t>
      </w:r>
      <w:r w:rsidR="00895B7F" w:rsidRPr="008018B9">
        <w:rPr>
          <w:rFonts w:ascii="Times New Roman" w:hAnsi="Times New Roman"/>
          <w:sz w:val="28"/>
          <w:szCs w:val="28"/>
        </w:rPr>
        <w:t>0</w:t>
      </w:r>
      <w:r w:rsidRPr="008018B9">
        <w:rPr>
          <w:rFonts w:ascii="Times New Roman" w:hAnsi="Times New Roman"/>
          <w:sz w:val="28"/>
          <w:szCs w:val="28"/>
        </w:rPr>
        <w:t> </w:t>
      </w:r>
      <w:r w:rsidR="00FF13B0" w:rsidRPr="008018B9">
        <w:rPr>
          <w:rFonts w:ascii="Times New Roman" w:hAnsi="Times New Roman"/>
          <w:sz w:val="28"/>
          <w:szCs w:val="28"/>
        </w:rPr>
        <w:t>USD</w:t>
      </w:r>
      <w:r w:rsidR="00A80C26" w:rsidRPr="008018B9">
        <w:rPr>
          <w:rFonts w:ascii="Times New Roman" w:hAnsi="Times New Roman"/>
          <w:sz w:val="28"/>
          <w:szCs w:val="28"/>
        </w:rPr>
        <w:t>, в эквиваленте конвертируемой валюты</w:t>
      </w:r>
      <w:r w:rsidRPr="008018B9">
        <w:rPr>
          <w:rFonts w:ascii="Times New Roman" w:hAnsi="Times New Roman"/>
          <w:sz w:val="28"/>
          <w:szCs w:val="28"/>
        </w:rPr>
        <w:t>). Разрешён вывоз ввезённой ранее иностранной валюты — в объёме, не превышающем задекларированный на въезде.</w:t>
      </w:r>
    </w:p>
    <w:p w14:paraId="5C384CB3" w14:textId="77777777" w:rsidR="003967BF" w:rsidRPr="008018B9" w:rsidRDefault="00FF2AAC"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 xml:space="preserve">Лица, достигшие 17-летнего возраста, могут беспошлинно ввезти для личного потребления </w:t>
      </w:r>
      <w:r w:rsidR="003967BF" w:rsidRPr="008018B9">
        <w:rPr>
          <w:rFonts w:ascii="Times New Roman" w:hAnsi="Times New Roman"/>
          <w:sz w:val="28"/>
          <w:szCs w:val="28"/>
        </w:rPr>
        <w:t>200 сигарет</w:t>
      </w:r>
      <w:r w:rsidRPr="008018B9">
        <w:rPr>
          <w:rFonts w:ascii="Times New Roman" w:hAnsi="Times New Roman"/>
          <w:sz w:val="28"/>
          <w:szCs w:val="28"/>
        </w:rPr>
        <w:t xml:space="preserve"> (или 50 сигар, или 250 г табака)</w:t>
      </w:r>
      <w:r w:rsidR="003967BF" w:rsidRPr="008018B9">
        <w:rPr>
          <w:rFonts w:ascii="Times New Roman" w:hAnsi="Times New Roman"/>
          <w:sz w:val="28"/>
          <w:szCs w:val="28"/>
        </w:rPr>
        <w:t>, 2 л</w:t>
      </w:r>
      <w:r w:rsidRPr="008018B9">
        <w:rPr>
          <w:rFonts w:ascii="Times New Roman" w:hAnsi="Times New Roman"/>
          <w:sz w:val="28"/>
          <w:szCs w:val="28"/>
        </w:rPr>
        <w:t>.</w:t>
      </w:r>
      <w:r w:rsidR="003967BF" w:rsidRPr="008018B9">
        <w:rPr>
          <w:rFonts w:ascii="Times New Roman" w:hAnsi="Times New Roman"/>
          <w:sz w:val="28"/>
          <w:szCs w:val="28"/>
        </w:rPr>
        <w:t xml:space="preserve"> вина </w:t>
      </w:r>
      <w:r w:rsidRPr="008018B9">
        <w:rPr>
          <w:rFonts w:ascii="Times New Roman" w:hAnsi="Times New Roman"/>
          <w:sz w:val="28"/>
          <w:szCs w:val="28"/>
        </w:rPr>
        <w:t>или 3 л. пива и дополнительно 1 л. других крепких спиртных напитков</w:t>
      </w:r>
      <w:r w:rsidR="003967BF" w:rsidRPr="008018B9">
        <w:rPr>
          <w:rFonts w:ascii="Times New Roman" w:hAnsi="Times New Roman"/>
          <w:sz w:val="28"/>
          <w:szCs w:val="28"/>
        </w:rPr>
        <w:t>, продуктов питания, предметов и вещей домашнего обихода — в пределах личных потребностей. Радио-, видео- и фотоаппаратура должна декларироваться. Разрешение на ввоз кинотехники должно быть оформлено в консульском отделе посольства Испании.</w:t>
      </w:r>
    </w:p>
    <w:p w14:paraId="76E3492A" w14:textId="77777777" w:rsidR="00807C99" w:rsidRPr="008018B9" w:rsidRDefault="003967BF"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Запрещён ввоз наркотиков, некоторых медикаментов, оружия, б</w:t>
      </w:r>
      <w:r w:rsidR="00807C99" w:rsidRPr="008018B9">
        <w:rPr>
          <w:rFonts w:ascii="Times New Roman" w:hAnsi="Times New Roman"/>
          <w:sz w:val="28"/>
          <w:szCs w:val="28"/>
        </w:rPr>
        <w:t>оеприпасов и взрывчатых веществ, свежих пищевых продуктов без вакуумной упаковки, а также мяса птицы из стран Азии.</w:t>
      </w:r>
      <w:r w:rsidR="008018B9">
        <w:rPr>
          <w:rFonts w:ascii="Times New Roman" w:hAnsi="Times New Roman"/>
          <w:sz w:val="28"/>
          <w:szCs w:val="28"/>
        </w:rPr>
        <w:t xml:space="preserve"> </w:t>
      </w:r>
      <w:r w:rsidRPr="008018B9">
        <w:rPr>
          <w:rFonts w:ascii="Times New Roman" w:hAnsi="Times New Roman"/>
          <w:sz w:val="28"/>
          <w:szCs w:val="28"/>
        </w:rPr>
        <w:t xml:space="preserve">Запрещён вывоз исторических ценностей, антиквариата, драгоценностей, оружия </w:t>
      </w:r>
      <w:r w:rsidRPr="008018B9">
        <w:rPr>
          <w:rFonts w:ascii="Times New Roman" w:hAnsi="Times New Roman"/>
          <w:sz w:val="28"/>
          <w:szCs w:val="28"/>
        </w:rPr>
        <w:lastRenderedPageBreak/>
        <w:t>и боеприпас</w:t>
      </w:r>
      <w:r w:rsidR="00807C99" w:rsidRPr="008018B9">
        <w:rPr>
          <w:rFonts w:ascii="Times New Roman" w:hAnsi="Times New Roman"/>
          <w:sz w:val="28"/>
          <w:szCs w:val="28"/>
        </w:rPr>
        <w:t>ов без специального разрешения, растений, цветов, животных и птиц, а также галантерейной и сувенирной продукции, изготовленной из исчезающих видов растений и животных.</w:t>
      </w:r>
    </w:p>
    <w:p w14:paraId="087ABDCF" w14:textId="77777777" w:rsidR="00807C99" w:rsidRPr="008018B9" w:rsidRDefault="00807C99"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C 1 мая 2009 года на территорию стран Евросоюза запрещено ввозить продукты, содержащие мясо или молоко, в том числе колбасу, консервы, сало и даже шоколадные конфеты. Запрет не распространяется на детское питание и специальные препараты, необходимые для людей с определенными хроническими заболеваниями (тщательно упакован</w:t>
      </w:r>
      <w:r w:rsidR="00500B26" w:rsidRPr="008018B9">
        <w:rPr>
          <w:rFonts w:ascii="Times New Roman" w:hAnsi="Times New Roman"/>
          <w:sz w:val="28"/>
          <w:szCs w:val="28"/>
        </w:rPr>
        <w:t>н</w:t>
      </w:r>
      <w:r w:rsidRPr="008018B9">
        <w:rPr>
          <w:rFonts w:ascii="Times New Roman" w:hAnsi="Times New Roman"/>
          <w:sz w:val="28"/>
          <w:szCs w:val="28"/>
        </w:rPr>
        <w:t>ы</w:t>
      </w:r>
      <w:r w:rsidR="00500B26" w:rsidRPr="008018B9">
        <w:rPr>
          <w:rFonts w:ascii="Times New Roman" w:hAnsi="Times New Roman"/>
          <w:sz w:val="28"/>
          <w:szCs w:val="28"/>
        </w:rPr>
        <w:t>е</w:t>
      </w:r>
      <w:r w:rsidRPr="008018B9">
        <w:rPr>
          <w:rFonts w:ascii="Times New Roman" w:hAnsi="Times New Roman"/>
          <w:sz w:val="28"/>
          <w:szCs w:val="28"/>
        </w:rPr>
        <w:t xml:space="preserve">, </w:t>
      </w:r>
      <w:r w:rsidR="00500B26" w:rsidRPr="008018B9">
        <w:rPr>
          <w:rFonts w:ascii="Times New Roman" w:hAnsi="Times New Roman"/>
          <w:sz w:val="28"/>
          <w:szCs w:val="28"/>
        </w:rPr>
        <w:t>не более</w:t>
      </w:r>
      <w:r w:rsidRPr="008018B9">
        <w:rPr>
          <w:rFonts w:ascii="Times New Roman" w:hAnsi="Times New Roman"/>
          <w:sz w:val="28"/>
          <w:szCs w:val="28"/>
        </w:rPr>
        <w:t xml:space="preserve"> 2 к</w:t>
      </w:r>
      <w:r w:rsidR="00500B26" w:rsidRPr="008018B9">
        <w:rPr>
          <w:rFonts w:ascii="Times New Roman" w:hAnsi="Times New Roman"/>
          <w:sz w:val="28"/>
          <w:szCs w:val="28"/>
        </w:rPr>
        <w:t>г.</w:t>
      </w:r>
      <w:r w:rsidRPr="008018B9">
        <w:rPr>
          <w:rFonts w:ascii="Times New Roman" w:hAnsi="Times New Roman"/>
          <w:sz w:val="28"/>
          <w:szCs w:val="28"/>
        </w:rPr>
        <w:t>). В случае обнаружения мясомолочных продуктов они будут конфискованы, а пассажиру придется уплатить штраф.</w:t>
      </w:r>
    </w:p>
    <w:p w14:paraId="67D050E4" w14:textId="77777777" w:rsidR="00807C99" w:rsidRPr="008018B9" w:rsidRDefault="00807C99"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Растения, животные и продукты растительного происхождения должны быть предъявлены чиновникам карантинной службы. Домашние животные должны иметь справку о прививках, а также медицинскую справку, выданную не раньше, чем за 10 дней до отъезда.</w:t>
      </w:r>
    </w:p>
    <w:p w14:paraId="3DBC187D" w14:textId="77777777" w:rsidR="003967BF" w:rsidRPr="008018B9" w:rsidRDefault="00FF2AAC" w:rsidP="008018B9">
      <w:pPr>
        <w:spacing w:after="0" w:line="360" w:lineRule="auto"/>
        <w:ind w:firstLine="709"/>
        <w:jc w:val="both"/>
        <w:rPr>
          <w:rFonts w:ascii="Times New Roman" w:hAnsi="Times New Roman"/>
          <w:sz w:val="28"/>
          <w:szCs w:val="28"/>
        </w:rPr>
      </w:pPr>
      <w:r w:rsidRPr="008018B9">
        <w:rPr>
          <w:rFonts w:ascii="Times New Roman" w:hAnsi="Times New Roman"/>
          <w:bCs/>
          <w:sz w:val="28"/>
          <w:szCs w:val="28"/>
        </w:rPr>
        <w:t>П</w:t>
      </w:r>
      <w:r w:rsidR="003967BF" w:rsidRPr="008018B9">
        <w:rPr>
          <w:rFonts w:ascii="Times New Roman" w:hAnsi="Times New Roman"/>
          <w:bCs/>
          <w:sz w:val="28"/>
          <w:szCs w:val="28"/>
        </w:rPr>
        <w:t>равила въезда в Испанию</w:t>
      </w:r>
      <w:r w:rsidRPr="008018B9">
        <w:rPr>
          <w:rFonts w:ascii="Times New Roman" w:hAnsi="Times New Roman"/>
          <w:bCs/>
          <w:sz w:val="28"/>
          <w:szCs w:val="28"/>
        </w:rPr>
        <w:t>.</w:t>
      </w:r>
      <w:r w:rsidR="00393908" w:rsidRPr="008018B9">
        <w:rPr>
          <w:rFonts w:ascii="Times New Roman" w:hAnsi="Times New Roman"/>
          <w:bCs/>
          <w:sz w:val="28"/>
          <w:szCs w:val="28"/>
        </w:rPr>
        <w:t xml:space="preserve"> </w:t>
      </w:r>
      <w:r w:rsidR="003967BF" w:rsidRPr="008018B9">
        <w:rPr>
          <w:rFonts w:ascii="Times New Roman" w:hAnsi="Times New Roman"/>
          <w:sz w:val="28"/>
          <w:szCs w:val="28"/>
        </w:rPr>
        <w:t>В соответствии с законодательством Испании, каждый пересекающий границу иностранец должен по первому требованию пограничной службы предоставить документы, подтверждающие наличие достаточных финансовых средств на весь срок поездки из расчета 62,4 евро на человека в сутки, но не менее 561,6 евро (</w:t>
      </w:r>
      <w:r w:rsidR="00895B7F" w:rsidRPr="008018B9">
        <w:rPr>
          <w:rFonts w:ascii="Times New Roman" w:hAnsi="Times New Roman"/>
          <w:sz w:val="28"/>
          <w:szCs w:val="28"/>
        </w:rPr>
        <w:t>в</w:t>
      </w:r>
      <w:r w:rsidR="003967BF" w:rsidRPr="008018B9">
        <w:rPr>
          <w:rFonts w:ascii="Times New Roman" w:hAnsi="Times New Roman"/>
          <w:sz w:val="28"/>
          <w:szCs w:val="28"/>
        </w:rPr>
        <w:t xml:space="preserve"> конвертируемой </w:t>
      </w:r>
      <w:r w:rsidR="00895B7F" w:rsidRPr="008018B9">
        <w:rPr>
          <w:rFonts w:ascii="Times New Roman" w:hAnsi="Times New Roman"/>
          <w:sz w:val="28"/>
          <w:szCs w:val="28"/>
        </w:rPr>
        <w:t>валюте) на</w:t>
      </w:r>
      <w:r w:rsidR="008018B9">
        <w:rPr>
          <w:rFonts w:ascii="Times New Roman" w:hAnsi="Times New Roman"/>
          <w:sz w:val="28"/>
          <w:szCs w:val="28"/>
        </w:rPr>
        <w:t xml:space="preserve"> </w:t>
      </w:r>
      <w:r w:rsidR="003967BF" w:rsidRPr="008018B9">
        <w:rPr>
          <w:rFonts w:ascii="Times New Roman" w:hAnsi="Times New Roman"/>
          <w:sz w:val="28"/>
          <w:szCs w:val="28"/>
        </w:rPr>
        <w:t>срок поездки.</w:t>
      </w:r>
    </w:p>
    <w:p w14:paraId="74044F32" w14:textId="77777777" w:rsidR="003967BF" w:rsidRPr="008018B9" w:rsidRDefault="003967BF"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 xml:space="preserve">Подтверждением достаточных финансовых средств </w:t>
      </w:r>
      <w:r w:rsidR="00895B7F" w:rsidRPr="008018B9">
        <w:rPr>
          <w:rFonts w:ascii="Times New Roman" w:hAnsi="Times New Roman"/>
          <w:sz w:val="28"/>
          <w:szCs w:val="28"/>
        </w:rPr>
        <w:t>служат</w:t>
      </w:r>
      <w:r w:rsidRPr="008018B9">
        <w:rPr>
          <w:rFonts w:ascii="Times New Roman" w:hAnsi="Times New Roman"/>
          <w:sz w:val="28"/>
          <w:szCs w:val="28"/>
        </w:rPr>
        <w:t>: наличные деньги (евро ил</w:t>
      </w:r>
      <w:r w:rsidR="00807C99" w:rsidRPr="008018B9">
        <w:rPr>
          <w:rFonts w:ascii="Times New Roman" w:hAnsi="Times New Roman"/>
          <w:sz w:val="28"/>
          <w:szCs w:val="28"/>
        </w:rPr>
        <w:t>и любая свободно конвертир</w:t>
      </w:r>
      <w:r w:rsidRPr="008018B9">
        <w:rPr>
          <w:rFonts w:ascii="Times New Roman" w:hAnsi="Times New Roman"/>
          <w:sz w:val="28"/>
          <w:szCs w:val="28"/>
        </w:rPr>
        <w:t>уемая валюта), дорожные чеки,</w:t>
      </w:r>
      <w:r w:rsidR="00895B7F" w:rsidRPr="008018B9">
        <w:rPr>
          <w:rFonts w:ascii="Times New Roman" w:hAnsi="Times New Roman"/>
          <w:sz w:val="28"/>
          <w:szCs w:val="28"/>
        </w:rPr>
        <w:t xml:space="preserve"> банковские карты или</w:t>
      </w:r>
      <w:r w:rsidRPr="008018B9">
        <w:rPr>
          <w:rFonts w:ascii="Times New Roman" w:hAnsi="Times New Roman"/>
          <w:sz w:val="28"/>
          <w:szCs w:val="28"/>
        </w:rPr>
        <w:t xml:space="preserve"> книжки, сопровождаемые краткой выпиской с банковского счета на английском или испанском языке, заверенной печатью банка. В отдельных случаях пограничники могут также потребовать предъявить полис медицинского страхования, действующий в странах Шенгена. Отсутствие указанных выше документов может привести к отказу в разрешении на в</w:t>
      </w:r>
      <w:r w:rsidR="00895B7F" w:rsidRPr="008018B9">
        <w:rPr>
          <w:rFonts w:ascii="Times New Roman" w:hAnsi="Times New Roman"/>
          <w:sz w:val="28"/>
          <w:szCs w:val="28"/>
        </w:rPr>
        <w:t>ъезд в страну (независимо от</w:t>
      </w:r>
      <w:r w:rsidR="008018B9">
        <w:rPr>
          <w:rFonts w:ascii="Times New Roman" w:hAnsi="Times New Roman"/>
          <w:sz w:val="28"/>
          <w:szCs w:val="28"/>
        </w:rPr>
        <w:t xml:space="preserve"> </w:t>
      </w:r>
      <w:r w:rsidRPr="008018B9">
        <w:rPr>
          <w:rFonts w:ascii="Times New Roman" w:hAnsi="Times New Roman"/>
          <w:sz w:val="28"/>
          <w:szCs w:val="28"/>
        </w:rPr>
        <w:t>категории визы).</w:t>
      </w:r>
    </w:p>
    <w:p w14:paraId="645F1E8F" w14:textId="77777777" w:rsidR="003967BF" w:rsidRPr="008018B9" w:rsidRDefault="003967BF"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 xml:space="preserve">При въезде на территорию Испании на личном автомобиле необходимо помимо указанных выше документов иметь при себе водительские права </w:t>
      </w:r>
      <w:r w:rsidRPr="008018B9">
        <w:rPr>
          <w:rFonts w:ascii="Times New Roman" w:hAnsi="Times New Roman"/>
          <w:sz w:val="28"/>
          <w:szCs w:val="28"/>
        </w:rPr>
        <w:lastRenderedPageBreak/>
        <w:t>международного образца, техпаспорт и международный полис обязательного страхования гражданской ответственности вл</w:t>
      </w:r>
      <w:r w:rsidR="00807C99" w:rsidRPr="008018B9">
        <w:rPr>
          <w:rFonts w:ascii="Times New Roman" w:hAnsi="Times New Roman"/>
          <w:sz w:val="28"/>
          <w:szCs w:val="28"/>
        </w:rPr>
        <w:t xml:space="preserve">адельцев транспортных средств </w:t>
      </w:r>
      <w:r w:rsidRPr="008018B9">
        <w:rPr>
          <w:rFonts w:ascii="Times New Roman" w:hAnsi="Times New Roman"/>
          <w:sz w:val="28"/>
          <w:szCs w:val="28"/>
        </w:rPr>
        <w:t>"Green Card".</w:t>
      </w:r>
    </w:p>
    <w:p w14:paraId="30243548" w14:textId="77777777" w:rsidR="001F73DB" w:rsidRDefault="001F73DB" w:rsidP="008018B9">
      <w:pPr>
        <w:pStyle w:val="a6"/>
        <w:spacing w:before="0" w:beforeAutospacing="0" w:after="0" w:afterAutospacing="0" w:line="360" w:lineRule="auto"/>
        <w:ind w:firstLine="709"/>
        <w:jc w:val="both"/>
        <w:rPr>
          <w:rFonts w:ascii="Times New Roman" w:hAnsi="Times New Roman"/>
          <w:color w:val="auto"/>
          <w:sz w:val="28"/>
          <w:szCs w:val="28"/>
        </w:rPr>
      </w:pPr>
      <w:r w:rsidRPr="008018B9">
        <w:rPr>
          <w:rFonts w:ascii="Times New Roman" w:hAnsi="Times New Roman"/>
          <w:color w:val="auto"/>
          <w:sz w:val="28"/>
          <w:szCs w:val="28"/>
        </w:rPr>
        <w:t>Таможня и беспошлинные товары.</w:t>
      </w:r>
      <w:r w:rsidR="00393908" w:rsidRPr="008018B9">
        <w:rPr>
          <w:rFonts w:ascii="Times New Roman" w:hAnsi="Times New Roman"/>
          <w:color w:val="auto"/>
          <w:sz w:val="28"/>
          <w:szCs w:val="28"/>
        </w:rPr>
        <w:t xml:space="preserve"> </w:t>
      </w:r>
      <w:r w:rsidRPr="008018B9">
        <w:rPr>
          <w:rFonts w:ascii="Times New Roman" w:hAnsi="Times New Roman"/>
          <w:color w:val="auto"/>
          <w:sz w:val="28"/>
          <w:szCs w:val="28"/>
        </w:rPr>
        <w:t>Туристу возмещается сумма НДС на товары стоимостью выше 90 евро, купленные в магазинах беспошлинной торговли (это не распространяется на еду, напитки, табак, автомобили, мотоциклы и лекарства). Оплатив полную стоимость товара, возьмите у продавца</w:t>
      </w:r>
      <w:r w:rsidR="008018B9">
        <w:rPr>
          <w:rFonts w:ascii="Times New Roman" w:hAnsi="Times New Roman"/>
          <w:color w:val="auto"/>
          <w:sz w:val="28"/>
          <w:szCs w:val="28"/>
        </w:rPr>
        <w:t xml:space="preserve"> </w:t>
      </w:r>
      <w:r w:rsidRPr="008018B9">
        <w:rPr>
          <w:rFonts w:ascii="Times New Roman" w:hAnsi="Times New Roman"/>
          <w:color w:val="auto"/>
          <w:sz w:val="28"/>
          <w:szCs w:val="28"/>
        </w:rPr>
        <w:t>формуларио (справку для освобождения от пошлины, где указаны ваше имя и фамилия, адрес на родине и в Испании и наименование товара). Уезжая из Испании, попросите таможенника поставить на формуларио печать (это возможно в течение 6 месяцев после покупки). Сумма пошлины будет возвращена вам по почте или на счет вашей кредитной карточки. Также можно вернуть сумму НДС в специализированных отделах при аэропортах.</w:t>
      </w:r>
    </w:p>
    <w:p w14:paraId="781CE31E" w14:textId="77777777" w:rsidR="008018B9" w:rsidRPr="008018B9" w:rsidRDefault="008018B9" w:rsidP="008018B9">
      <w:pPr>
        <w:pStyle w:val="a6"/>
        <w:spacing w:before="0" w:beforeAutospacing="0" w:after="0" w:afterAutospacing="0" w:line="360" w:lineRule="auto"/>
        <w:ind w:firstLine="709"/>
        <w:jc w:val="both"/>
        <w:rPr>
          <w:rFonts w:ascii="Times New Roman" w:hAnsi="Times New Roman"/>
          <w:color w:val="auto"/>
          <w:sz w:val="28"/>
          <w:szCs w:val="28"/>
        </w:rPr>
      </w:pPr>
    </w:p>
    <w:p w14:paraId="0741FF8C" w14:textId="77777777" w:rsidR="000E0C3F" w:rsidRPr="008018B9" w:rsidRDefault="000E0C3F" w:rsidP="008018B9">
      <w:pPr>
        <w:pStyle w:val="a6"/>
        <w:numPr>
          <w:ilvl w:val="1"/>
          <w:numId w:val="8"/>
        </w:numPr>
        <w:spacing w:before="0" w:beforeAutospacing="0" w:after="0" w:afterAutospacing="0" w:line="360" w:lineRule="auto"/>
        <w:ind w:left="0" w:firstLine="709"/>
        <w:jc w:val="both"/>
        <w:rPr>
          <w:rFonts w:ascii="Times New Roman" w:hAnsi="Times New Roman"/>
          <w:b/>
          <w:bCs/>
          <w:color w:val="auto"/>
          <w:sz w:val="28"/>
          <w:szCs w:val="28"/>
        </w:rPr>
      </w:pPr>
      <w:r w:rsidRPr="008018B9">
        <w:rPr>
          <w:rFonts w:ascii="Times New Roman" w:hAnsi="Times New Roman"/>
          <w:b/>
          <w:bCs/>
          <w:color w:val="auto"/>
          <w:sz w:val="28"/>
          <w:szCs w:val="28"/>
        </w:rPr>
        <w:t>Медицинские формальности</w:t>
      </w:r>
      <w:r w:rsidR="001F73DB" w:rsidRPr="008018B9">
        <w:rPr>
          <w:rFonts w:ascii="Times New Roman" w:hAnsi="Times New Roman"/>
          <w:b/>
          <w:bCs/>
          <w:color w:val="auto"/>
          <w:sz w:val="28"/>
          <w:szCs w:val="28"/>
        </w:rPr>
        <w:t xml:space="preserve"> Испании</w:t>
      </w:r>
    </w:p>
    <w:p w14:paraId="09F544E7" w14:textId="77777777" w:rsidR="008018B9" w:rsidRDefault="008018B9" w:rsidP="008018B9">
      <w:pPr>
        <w:spacing w:after="0" w:line="360" w:lineRule="auto"/>
        <w:jc w:val="both"/>
        <w:rPr>
          <w:rFonts w:ascii="Times New Roman" w:hAnsi="Times New Roman"/>
          <w:sz w:val="28"/>
          <w:szCs w:val="28"/>
        </w:rPr>
      </w:pPr>
    </w:p>
    <w:p w14:paraId="2160F762" w14:textId="77777777" w:rsidR="004801F1" w:rsidRPr="008018B9" w:rsidRDefault="004801F1"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 xml:space="preserve">Под </w:t>
      </w:r>
      <w:r w:rsidRPr="008018B9">
        <w:rPr>
          <w:rFonts w:ascii="Times New Roman" w:hAnsi="Times New Roman"/>
          <w:bCs/>
          <w:sz w:val="28"/>
          <w:szCs w:val="28"/>
        </w:rPr>
        <w:t>медицинскими формальностями</w:t>
      </w:r>
      <w:r w:rsidRPr="008018B9">
        <w:rPr>
          <w:rFonts w:ascii="Times New Roman" w:hAnsi="Times New Roman"/>
          <w:sz w:val="28"/>
          <w:szCs w:val="28"/>
        </w:rPr>
        <w:t xml:space="preserve"> понимаются процедуры, связанные с проверкой соблюдения лицами, пересекающими государственную границу, и их животными (если таковые имеются) установленных требований о вакцинации (прививках), что напрямую связано с безопасностью жизни и здоровья туриста. Контроль соблюдения </w:t>
      </w:r>
      <w:r w:rsidRPr="008018B9">
        <w:rPr>
          <w:rFonts w:ascii="Times New Roman" w:hAnsi="Times New Roman"/>
          <w:iCs/>
          <w:sz w:val="28"/>
          <w:szCs w:val="28"/>
        </w:rPr>
        <w:t>формальностей</w:t>
      </w:r>
      <w:r w:rsidRPr="008018B9">
        <w:rPr>
          <w:rFonts w:ascii="Times New Roman" w:hAnsi="Times New Roman"/>
          <w:sz w:val="28"/>
          <w:szCs w:val="28"/>
        </w:rPr>
        <w:t xml:space="preserve"> осуществляется специальными санитарными службами в пограничных пунктах, используемых для въезда и выезда из страны, и состоит обычно в проверке у </w:t>
      </w:r>
      <w:r w:rsidRPr="008018B9">
        <w:rPr>
          <w:rFonts w:ascii="Times New Roman" w:hAnsi="Times New Roman"/>
          <w:iCs/>
          <w:sz w:val="28"/>
          <w:szCs w:val="28"/>
        </w:rPr>
        <w:t>туристов</w:t>
      </w:r>
      <w:r w:rsidRPr="008018B9">
        <w:rPr>
          <w:rFonts w:ascii="Times New Roman" w:hAnsi="Times New Roman"/>
          <w:sz w:val="28"/>
          <w:szCs w:val="28"/>
        </w:rPr>
        <w:t xml:space="preserve"> и путешественников международного сертификата о вакцинации. В необходимых случаях санитарные формальности предусматривают вакцинацию </w:t>
      </w:r>
      <w:r w:rsidRPr="008018B9">
        <w:rPr>
          <w:rFonts w:ascii="Times New Roman" w:hAnsi="Times New Roman"/>
          <w:iCs/>
          <w:sz w:val="28"/>
          <w:szCs w:val="28"/>
        </w:rPr>
        <w:t>туристов</w:t>
      </w:r>
      <w:r w:rsidRPr="008018B9">
        <w:rPr>
          <w:rFonts w:ascii="Times New Roman" w:hAnsi="Times New Roman"/>
          <w:sz w:val="28"/>
          <w:szCs w:val="28"/>
        </w:rPr>
        <w:t xml:space="preserve"> и путешественников на месте или их временную изоляцию в карантине, если есть вероятность переноса инфекционных заболеваний. Для перевозимых </w:t>
      </w:r>
      <w:r w:rsidRPr="008018B9">
        <w:rPr>
          <w:rFonts w:ascii="Times New Roman" w:hAnsi="Times New Roman"/>
          <w:iCs/>
          <w:sz w:val="28"/>
          <w:szCs w:val="28"/>
        </w:rPr>
        <w:t>туристами</w:t>
      </w:r>
      <w:r w:rsidRPr="008018B9">
        <w:rPr>
          <w:rFonts w:ascii="Times New Roman" w:hAnsi="Times New Roman"/>
          <w:sz w:val="28"/>
          <w:szCs w:val="28"/>
        </w:rPr>
        <w:t xml:space="preserve"> и </w:t>
      </w:r>
      <w:r w:rsidRPr="008018B9">
        <w:rPr>
          <w:rFonts w:ascii="Times New Roman" w:hAnsi="Times New Roman"/>
          <w:sz w:val="28"/>
          <w:szCs w:val="28"/>
        </w:rPr>
        <w:lastRenderedPageBreak/>
        <w:t>путешественниками животных требуются соответствующие ветеринарные сертификаты.</w:t>
      </w:r>
    </w:p>
    <w:p w14:paraId="1FFF3D8D" w14:textId="77777777" w:rsidR="000E0C3F" w:rsidRPr="008018B9" w:rsidRDefault="000E0C3F"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Существуют определенные медико-санитарные правила, позволяющие избежать опасных инфекционных заболеваний при путешествии. Эти правила должны в обязательном порядке доводиться турфирмами до сведения клиентов до начала поездки в виде информационного листка, как этого требует соответствующий российский стандарт по туристско-экскурсионному обслуживанию.</w:t>
      </w:r>
    </w:p>
    <w:p w14:paraId="1DE9009F" w14:textId="77777777" w:rsidR="00B36BA3" w:rsidRPr="008018B9" w:rsidRDefault="000E0C3F" w:rsidP="008018B9">
      <w:pPr>
        <w:spacing w:after="0" w:line="360" w:lineRule="auto"/>
        <w:ind w:firstLine="709"/>
        <w:jc w:val="both"/>
        <w:rPr>
          <w:rFonts w:ascii="Times New Roman" w:hAnsi="Times New Roman"/>
          <w:sz w:val="28"/>
          <w:szCs w:val="28"/>
        </w:rPr>
      </w:pPr>
      <w:r w:rsidRPr="008018B9">
        <w:rPr>
          <w:rStyle w:val="postbody1"/>
          <w:rFonts w:ascii="Times New Roman" w:hAnsi="Times New Roman"/>
          <w:sz w:val="28"/>
          <w:szCs w:val="28"/>
        </w:rPr>
        <w:t>Оформление медицинской страховки туристов для поездки в Испанию – обязательное условие получения испанской визы</w:t>
      </w:r>
      <w:r w:rsidR="00A46B46" w:rsidRPr="008018B9">
        <w:rPr>
          <w:rStyle w:val="postbody1"/>
          <w:rFonts w:ascii="Times New Roman" w:hAnsi="Times New Roman"/>
          <w:sz w:val="28"/>
          <w:szCs w:val="28"/>
        </w:rPr>
        <w:t xml:space="preserve">. </w:t>
      </w:r>
      <w:r w:rsidRPr="008018B9">
        <w:rPr>
          <w:rStyle w:val="postbody1"/>
          <w:rFonts w:ascii="Times New Roman" w:hAnsi="Times New Roman"/>
          <w:sz w:val="28"/>
          <w:szCs w:val="28"/>
        </w:rPr>
        <w:t>Оформление медицинской стра</w:t>
      </w:r>
      <w:r w:rsidR="00A46B46" w:rsidRPr="008018B9">
        <w:rPr>
          <w:rStyle w:val="postbody1"/>
          <w:rFonts w:ascii="Times New Roman" w:hAnsi="Times New Roman"/>
          <w:sz w:val="28"/>
          <w:szCs w:val="28"/>
        </w:rPr>
        <w:t>ховки на весь период пребывания</w:t>
      </w:r>
      <w:r w:rsidRPr="008018B9">
        <w:rPr>
          <w:rStyle w:val="postbody1"/>
          <w:rFonts w:ascii="Times New Roman" w:hAnsi="Times New Roman"/>
          <w:sz w:val="28"/>
          <w:szCs w:val="28"/>
        </w:rPr>
        <w:t>. Однако, не стоит относиться к страхованию, как к простой формальности. К сожалению, долгожданный отдых в Испании может быть омрачен неожиданной болезнью или травмой. А это – несколько дней в испанской больнице и счет на круглую сумму за оказанные медицинские услуги и лекарства. Вот тогда-то вам и понадобится заранее приобретенный страховой полис.</w:t>
      </w:r>
      <w:r w:rsidR="00B36BA3" w:rsidRPr="008018B9">
        <w:rPr>
          <w:rStyle w:val="postbody1"/>
          <w:rFonts w:ascii="Times New Roman" w:hAnsi="Times New Roman"/>
          <w:sz w:val="28"/>
          <w:szCs w:val="28"/>
        </w:rPr>
        <w:t xml:space="preserve"> </w:t>
      </w:r>
      <w:r w:rsidR="00B36BA3" w:rsidRPr="008018B9">
        <w:rPr>
          <w:rFonts w:ascii="Times New Roman" w:hAnsi="Times New Roman"/>
          <w:bCs/>
          <w:sz w:val="28"/>
          <w:szCs w:val="28"/>
        </w:rPr>
        <w:t xml:space="preserve">Но если у вас нет медицинской страховки, имейте в виду, минимальную бесплатную помощь вам окажут в отделениях скорой помощи при больницах. </w:t>
      </w:r>
      <w:r w:rsidR="00B36BA3" w:rsidRPr="008018B9">
        <w:rPr>
          <w:rFonts w:ascii="Times New Roman" w:hAnsi="Times New Roman"/>
          <w:sz w:val="28"/>
          <w:szCs w:val="28"/>
        </w:rPr>
        <w:t>Вакцинация для въезда в Испанию (в смысле, прививки от бешенства и прочие) не требуется, - кусайтесь на здоровье.</w:t>
      </w:r>
    </w:p>
    <w:p w14:paraId="0EC9A8A9" w14:textId="77777777" w:rsidR="00A46B46" w:rsidRPr="008018B9" w:rsidRDefault="000E0C3F" w:rsidP="008018B9">
      <w:pPr>
        <w:spacing w:after="0" w:line="360" w:lineRule="auto"/>
        <w:ind w:firstLine="709"/>
        <w:jc w:val="both"/>
        <w:rPr>
          <w:rStyle w:val="postbody1"/>
          <w:rFonts w:ascii="Times New Roman" w:hAnsi="Times New Roman"/>
          <w:sz w:val="28"/>
          <w:szCs w:val="28"/>
        </w:rPr>
      </w:pPr>
      <w:r w:rsidRPr="008018B9">
        <w:rPr>
          <w:rStyle w:val="postbody1"/>
          <w:rFonts w:ascii="Times New Roman" w:hAnsi="Times New Roman"/>
          <w:sz w:val="28"/>
          <w:szCs w:val="28"/>
        </w:rPr>
        <w:t>Со страховым полисом туристам можно чувствовать себя уверенно за рубежом, к услугам любая надежная страховая компания, работающая на рынке страховых услуг в Испании.</w:t>
      </w:r>
    </w:p>
    <w:p w14:paraId="69580727" w14:textId="77777777" w:rsidR="008018B9" w:rsidRDefault="000E0C3F" w:rsidP="008018B9">
      <w:pPr>
        <w:spacing w:after="0" w:line="360" w:lineRule="auto"/>
        <w:ind w:firstLine="709"/>
        <w:jc w:val="both"/>
        <w:rPr>
          <w:rFonts w:ascii="Times New Roman" w:hAnsi="Times New Roman"/>
          <w:sz w:val="28"/>
          <w:szCs w:val="28"/>
        </w:rPr>
      </w:pPr>
      <w:r w:rsidRPr="008018B9">
        <w:rPr>
          <w:rStyle w:val="postbody1"/>
          <w:rFonts w:ascii="Times New Roman" w:hAnsi="Times New Roman"/>
          <w:sz w:val="28"/>
          <w:szCs w:val="28"/>
        </w:rPr>
        <w:t xml:space="preserve">Имея на руках страховой полис, вы в любое время суток можете связаться со страховой компанией, и вам обязаны помочь. </w:t>
      </w:r>
    </w:p>
    <w:p w14:paraId="71174000" w14:textId="77777777" w:rsidR="00B36BA3" w:rsidRPr="008018B9" w:rsidRDefault="000E0C3F" w:rsidP="008018B9">
      <w:pPr>
        <w:spacing w:after="0" w:line="360" w:lineRule="auto"/>
        <w:ind w:firstLine="709"/>
        <w:jc w:val="both"/>
        <w:rPr>
          <w:rStyle w:val="postbody1"/>
          <w:rFonts w:ascii="Times New Roman" w:hAnsi="Times New Roman"/>
          <w:sz w:val="28"/>
          <w:szCs w:val="28"/>
        </w:rPr>
      </w:pPr>
      <w:r w:rsidRPr="008018B9">
        <w:rPr>
          <w:rStyle w:val="postbody1"/>
          <w:rFonts w:ascii="Times New Roman" w:hAnsi="Times New Roman"/>
          <w:sz w:val="28"/>
          <w:szCs w:val="28"/>
        </w:rPr>
        <w:t>Обычно, если вы покупаете тур или транспортный пакет (а/</w:t>
      </w:r>
      <w:r w:rsidR="00B36BA3" w:rsidRPr="008018B9">
        <w:rPr>
          <w:rStyle w:val="postbody1"/>
          <w:rFonts w:ascii="Times New Roman" w:hAnsi="Times New Roman"/>
          <w:sz w:val="28"/>
          <w:szCs w:val="28"/>
        </w:rPr>
        <w:t>б, виза, страховка) в туристском</w:t>
      </w:r>
      <w:r w:rsidRPr="008018B9">
        <w:rPr>
          <w:rStyle w:val="postbody1"/>
          <w:rFonts w:ascii="Times New Roman" w:hAnsi="Times New Roman"/>
          <w:sz w:val="28"/>
          <w:szCs w:val="28"/>
        </w:rPr>
        <w:t xml:space="preserve"> агентстве, то оформление медицинской с</w:t>
      </w:r>
      <w:r w:rsidR="00B36BA3" w:rsidRPr="008018B9">
        <w:rPr>
          <w:rStyle w:val="postbody1"/>
          <w:rFonts w:ascii="Times New Roman" w:hAnsi="Times New Roman"/>
          <w:sz w:val="28"/>
          <w:szCs w:val="28"/>
        </w:rPr>
        <w:t>траховки берет на себя турист</w:t>
      </w:r>
      <w:r w:rsidRPr="008018B9">
        <w:rPr>
          <w:rStyle w:val="postbody1"/>
          <w:rFonts w:ascii="Times New Roman" w:hAnsi="Times New Roman"/>
          <w:sz w:val="28"/>
          <w:szCs w:val="28"/>
        </w:rPr>
        <w:t>ское агентство. Туристы, путешествующие самостоятельно, должны сами приобрести полис в страховой компании.</w:t>
      </w:r>
    </w:p>
    <w:p w14:paraId="23FF423A" w14:textId="77777777" w:rsidR="00A46B46" w:rsidRPr="008018B9" w:rsidRDefault="000E0C3F" w:rsidP="008018B9">
      <w:pPr>
        <w:spacing w:after="0" w:line="360" w:lineRule="auto"/>
        <w:ind w:firstLine="709"/>
        <w:jc w:val="both"/>
        <w:rPr>
          <w:rStyle w:val="postbody1"/>
          <w:rFonts w:ascii="Times New Roman" w:hAnsi="Times New Roman"/>
          <w:sz w:val="28"/>
          <w:szCs w:val="28"/>
        </w:rPr>
      </w:pPr>
      <w:r w:rsidRPr="008018B9">
        <w:rPr>
          <w:rStyle w:val="postbody1"/>
          <w:rFonts w:ascii="Times New Roman" w:hAnsi="Times New Roman"/>
          <w:sz w:val="28"/>
          <w:szCs w:val="28"/>
        </w:rPr>
        <w:lastRenderedPageBreak/>
        <w:t xml:space="preserve">Для большинства туристов стоимость страхового полиса обычно определяется из расчета 0,75 доллара США за сутки пребывания в Испании. Страховое возмещение при этом составляет 30 000 долларов. Исключением являются, например, спортсмены, выезжающие в Испанию заниматься </w:t>
      </w:r>
      <w:r w:rsidR="00B36BA3" w:rsidRPr="008018B9">
        <w:rPr>
          <w:rStyle w:val="postbody1"/>
          <w:rFonts w:ascii="Times New Roman" w:hAnsi="Times New Roman"/>
          <w:sz w:val="28"/>
          <w:szCs w:val="28"/>
        </w:rPr>
        <w:t>экстремальными</w:t>
      </w:r>
      <w:r w:rsidR="008018B9">
        <w:rPr>
          <w:rStyle w:val="postbody1"/>
          <w:rFonts w:ascii="Times New Roman" w:hAnsi="Times New Roman"/>
          <w:sz w:val="28"/>
          <w:szCs w:val="28"/>
        </w:rPr>
        <w:t xml:space="preserve"> </w:t>
      </w:r>
      <w:r w:rsidRPr="008018B9">
        <w:rPr>
          <w:rStyle w:val="postbody1"/>
          <w:rFonts w:ascii="Times New Roman" w:hAnsi="Times New Roman"/>
          <w:sz w:val="28"/>
          <w:szCs w:val="28"/>
        </w:rPr>
        <w:t>видами спорта.</w:t>
      </w:r>
    </w:p>
    <w:p w14:paraId="129C7939" w14:textId="77777777" w:rsidR="00B36BA3" w:rsidRPr="008018B9" w:rsidRDefault="000E0C3F" w:rsidP="008018B9">
      <w:pPr>
        <w:spacing w:after="0" w:line="360" w:lineRule="auto"/>
        <w:ind w:firstLine="709"/>
        <w:jc w:val="both"/>
        <w:rPr>
          <w:rFonts w:ascii="Times New Roman" w:hAnsi="Times New Roman"/>
          <w:sz w:val="28"/>
          <w:szCs w:val="28"/>
        </w:rPr>
      </w:pPr>
      <w:r w:rsidRPr="008018B9">
        <w:rPr>
          <w:rStyle w:val="postbody1"/>
          <w:rFonts w:ascii="Times New Roman" w:hAnsi="Times New Roman"/>
          <w:sz w:val="28"/>
          <w:szCs w:val="28"/>
        </w:rPr>
        <w:t>Проследите, чтобы в страховом полисе были правильно указаны имена и фамилии застрахованных лиц, так же как в заграничном паспорте, даты рождения и номера паспортов, а также период действия страховки, предельная сумма выплат (страховая сумма) и стоимость полиса (страховая премия). Проследите также, чтобы у вас сохранились телефоны представительств страховщика, информация о правилах и условиях страхования.</w:t>
      </w:r>
    </w:p>
    <w:p w14:paraId="17E3447E" w14:textId="77777777" w:rsidR="00B36BA3" w:rsidRPr="008018B9" w:rsidRDefault="00B36BA3" w:rsidP="008018B9">
      <w:pPr>
        <w:pStyle w:val="a6"/>
        <w:spacing w:before="0" w:beforeAutospacing="0" w:after="0" w:afterAutospacing="0" w:line="360" w:lineRule="auto"/>
        <w:ind w:firstLine="709"/>
        <w:jc w:val="both"/>
        <w:rPr>
          <w:rFonts w:ascii="Times New Roman" w:hAnsi="Times New Roman"/>
          <w:color w:val="auto"/>
          <w:sz w:val="28"/>
          <w:szCs w:val="28"/>
        </w:rPr>
      </w:pPr>
    </w:p>
    <w:p w14:paraId="04C765E0" w14:textId="77777777" w:rsidR="008018B9" w:rsidRDefault="008018B9">
      <w:pPr>
        <w:rPr>
          <w:rFonts w:ascii="Times New Roman" w:hAnsi="Times New Roman"/>
          <w:sz w:val="28"/>
          <w:szCs w:val="28"/>
        </w:rPr>
      </w:pPr>
      <w:r>
        <w:rPr>
          <w:rFonts w:ascii="Times New Roman" w:hAnsi="Times New Roman"/>
          <w:sz w:val="28"/>
          <w:szCs w:val="28"/>
        </w:rPr>
        <w:br w:type="page"/>
      </w:r>
    </w:p>
    <w:p w14:paraId="709BFC84" w14:textId="77777777" w:rsidR="00171C64" w:rsidRDefault="008018B9" w:rsidP="008018B9">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Заключение</w:t>
      </w:r>
    </w:p>
    <w:p w14:paraId="2B33525C" w14:textId="77777777" w:rsidR="008018B9" w:rsidRPr="008018B9" w:rsidRDefault="008018B9" w:rsidP="008018B9">
      <w:pPr>
        <w:spacing w:after="0" w:line="360" w:lineRule="auto"/>
        <w:ind w:firstLine="709"/>
        <w:jc w:val="both"/>
        <w:rPr>
          <w:rFonts w:ascii="Times New Roman" w:hAnsi="Times New Roman"/>
          <w:b/>
          <w:sz w:val="28"/>
          <w:szCs w:val="28"/>
        </w:rPr>
      </w:pPr>
    </w:p>
    <w:p w14:paraId="6AEB5761" w14:textId="77777777" w:rsidR="00171C64" w:rsidRPr="008018B9" w:rsidRDefault="00171C64"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Учитывая</w:t>
      </w:r>
      <w:r w:rsidR="00422B79" w:rsidRPr="008018B9">
        <w:rPr>
          <w:rFonts w:ascii="Times New Roman" w:hAnsi="Times New Roman"/>
          <w:sz w:val="28"/>
          <w:szCs w:val="28"/>
        </w:rPr>
        <w:t xml:space="preserve"> все вышесказанное</w:t>
      </w:r>
      <w:r w:rsidRPr="008018B9">
        <w:rPr>
          <w:rFonts w:ascii="Times New Roman" w:hAnsi="Times New Roman"/>
          <w:sz w:val="28"/>
          <w:szCs w:val="28"/>
        </w:rPr>
        <w:t xml:space="preserve"> огромную роль туризма в мировой экономике, его развитию придаётся большое значение со стороны правительств практически всех государств. Очень важную роль в осуществлении туристской деятельности играют туристские формальности.</w:t>
      </w:r>
    </w:p>
    <w:p w14:paraId="61841AC6" w14:textId="77777777" w:rsidR="00171C64" w:rsidRPr="008018B9" w:rsidRDefault="00171C64"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С одной стороны они налагают на туристов и туроператоров бремя выполнения определённых обязанностей. Но с другой стороны, они являются гарантией безопасности туристов и обеспечения их полноценного отдыха.</w:t>
      </w:r>
      <w:r w:rsidR="008018B9">
        <w:rPr>
          <w:rFonts w:ascii="Times New Roman" w:hAnsi="Times New Roman"/>
          <w:sz w:val="28"/>
          <w:szCs w:val="28"/>
        </w:rPr>
        <w:t xml:space="preserve"> </w:t>
      </w:r>
      <w:r w:rsidRPr="008018B9">
        <w:rPr>
          <w:rFonts w:ascii="Times New Roman" w:hAnsi="Times New Roman"/>
          <w:sz w:val="28"/>
          <w:szCs w:val="28"/>
        </w:rPr>
        <w:t>В то же время излишнее осложнение прохождения этих формальностей, отталкивает многих потенциальных посетителей той или иной страны.</w:t>
      </w:r>
    </w:p>
    <w:p w14:paraId="2404058F" w14:textId="77777777" w:rsidR="00171C64" w:rsidRPr="008018B9" w:rsidRDefault="00171C64"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Как уже было указано в работе, туристские формальности характеризуются широким спектром правоотношений, возникающих в ходе их осуществления. Данные отношения, безусловно, осложнены иностранным элементом.</w:t>
      </w:r>
    </w:p>
    <w:p w14:paraId="4955FA71" w14:textId="77777777" w:rsidR="00171C64" w:rsidRPr="008018B9" w:rsidRDefault="00171C64"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 xml:space="preserve">В данном случае целесообразна, по возможности унификация туристских формальностей. Речь, конечно </w:t>
      </w:r>
      <w:r w:rsidR="003118B6" w:rsidRPr="008018B9">
        <w:rPr>
          <w:rFonts w:ascii="Times New Roman" w:hAnsi="Times New Roman"/>
          <w:sz w:val="28"/>
          <w:szCs w:val="28"/>
        </w:rPr>
        <w:t>же,</w:t>
      </w:r>
      <w:r w:rsidRPr="008018B9">
        <w:rPr>
          <w:rFonts w:ascii="Times New Roman" w:hAnsi="Times New Roman"/>
          <w:sz w:val="28"/>
          <w:szCs w:val="28"/>
        </w:rPr>
        <w:t xml:space="preserve"> не идёт о глобальной унификации. В данном случае целесообразна унификация по какой-либо группе государств. Ярким примером тому служит реализация данного положения странами, подписавшими </w:t>
      </w:r>
      <w:r w:rsidR="003118B6" w:rsidRPr="008018B9">
        <w:rPr>
          <w:rFonts w:ascii="Times New Roman" w:hAnsi="Times New Roman"/>
          <w:sz w:val="28"/>
          <w:szCs w:val="28"/>
        </w:rPr>
        <w:t>Шенгенское</w:t>
      </w:r>
      <w:r w:rsidRPr="008018B9">
        <w:rPr>
          <w:rFonts w:ascii="Times New Roman" w:hAnsi="Times New Roman"/>
          <w:sz w:val="28"/>
          <w:szCs w:val="28"/>
        </w:rPr>
        <w:t xml:space="preserve"> соглашение. Как уже показал опыт, экономика этих стран от такого положения только выиграла.</w:t>
      </w:r>
    </w:p>
    <w:p w14:paraId="0275A370" w14:textId="77777777" w:rsidR="00171C64" w:rsidRPr="008018B9" w:rsidRDefault="00171C64"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 xml:space="preserve">К </w:t>
      </w:r>
      <w:r w:rsidR="003118B6" w:rsidRPr="008018B9">
        <w:rPr>
          <w:rFonts w:ascii="Times New Roman" w:hAnsi="Times New Roman"/>
          <w:sz w:val="28"/>
          <w:szCs w:val="28"/>
        </w:rPr>
        <w:t>сожалению,</w:t>
      </w:r>
      <w:r w:rsidRPr="008018B9">
        <w:rPr>
          <w:rFonts w:ascii="Times New Roman" w:hAnsi="Times New Roman"/>
          <w:sz w:val="28"/>
          <w:szCs w:val="28"/>
        </w:rPr>
        <w:t xml:space="preserve"> такая интеграция возможна только у высокоразвитых в экономическом отношении стран, уровень развития которых прим</w:t>
      </w:r>
      <w:r w:rsidR="003118B6" w:rsidRPr="008018B9">
        <w:rPr>
          <w:rFonts w:ascii="Times New Roman" w:hAnsi="Times New Roman"/>
          <w:sz w:val="28"/>
          <w:szCs w:val="28"/>
        </w:rPr>
        <w:t xml:space="preserve">ерно одинаков. </w:t>
      </w:r>
      <w:r w:rsidRPr="008018B9">
        <w:rPr>
          <w:rFonts w:ascii="Times New Roman" w:hAnsi="Times New Roman"/>
          <w:sz w:val="28"/>
          <w:szCs w:val="28"/>
        </w:rPr>
        <w:t>Но при этом, размер прибыли, приносимый туризмом, можно повысить. Это отмечается и в правительственной концепции по развитию туризма и исследователями в этой области. Одним из основных аспектов в данной сфере является упрощение туристских формальностей. Но при этом должна быть значительно повышена ответственность туроператоров.</w:t>
      </w:r>
    </w:p>
    <w:p w14:paraId="760B9FC1" w14:textId="77777777" w:rsidR="00171C64" w:rsidRPr="008018B9" w:rsidRDefault="00171C64"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 xml:space="preserve">Данные </w:t>
      </w:r>
      <w:r w:rsidR="003118B6" w:rsidRPr="008018B9">
        <w:rPr>
          <w:rFonts w:ascii="Times New Roman" w:hAnsi="Times New Roman"/>
          <w:sz w:val="28"/>
          <w:szCs w:val="28"/>
        </w:rPr>
        <w:t>факторы,</w:t>
      </w:r>
      <w:r w:rsidRPr="008018B9">
        <w:rPr>
          <w:rFonts w:ascii="Times New Roman" w:hAnsi="Times New Roman"/>
          <w:sz w:val="28"/>
          <w:szCs w:val="28"/>
        </w:rPr>
        <w:t xml:space="preserve"> прежде </w:t>
      </w:r>
      <w:r w:rsidR="003118B6" w:rsidRPr="008018B9">
        <w:rPr>
          <w:rFonts w:ascii="Times New Roman" w:hAnsi="Times New Roman"/>
          <w:sz w:val="28"/>
          <w:szCs w:val="28"/>
        </w:rPr>
        <w:t>всего,</w:t>
      </w:r>
      <w:r w:rsidRPr="008018B9">
        <w:rPr>
          <w:rFonts w:ascii="Times New Roman" w:hAnsi="Times New Roman"/>
          <w:sz w:val="28"/>
          <w:szCs w:val="28"/>
        </w:rPr>
        <w:t xml:space="preserve"> гарантируют соблюдение прав человека, прав потребителя в сфере потребления туристского продукта.</w:t>
      </w:r>
    </w:p>
    <w:p w14:paraId="36FCA56E" w14:textId="77777777" w:rsidR="00171C64" w:rsidRPr="008018B9" w:rsidRDefault="00171C64"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lastRenderedPageBreak/>
        <w:t>Положительным примером в рациональном применении туристских формальностей в данном ракурсе может служить опыт Республики Кипр и Турции. В данных странах туристскую визу можно приобрести прямо в аэропорту. Это даёт возможность гибкого распределения своего свободного времени туристам. Если у гражданина Германии возникает спонтанное желание искупаться в море во время выходных, то он поедет не в Сочи, а на Кипр или в Анталию. Основной причиной этого является организация и правовое регулирование предоставления туристских в Турции и Республике Кипр, таким образом, что турист не ощущает того, что существует правовой институт туристских формальностей, хотя он на самом деле является объективной реальностью и выполняет свои функции. Данная реальность ощущается в экономической выгоде, которую получают эти страны от деятельности своих поставщиков туристских услуг.</w:t>
      </w:r>
    </w:p>
    <w:p w14:paraId="1563302D" w14:textId="77777777" w:rsidR="00171C64" w:rsidRPr="008018B9" w:rsidRDefault="00171C64"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Вот здесь как раз и выходит на первый план эффективное правовое регулирование туристских формальностей, повышение ответственности поставщиков туристских услуг пред потребителями.</w:t>
      </w:r>
    </w:p>
    <w:p w14:paraId="193BDF34" w14:textId="77777777" w:rsidR="00171C64" w:rsidRPr="008018B9" w:rsidRDefault="00171C64" w:rsidP="008018B9">
      <w:pPr>
        <w:spacing w:after="0" w:line="360" w:lineRule="auto"/>
        <w:ind w:firstLine="709"/>
        <w:jc w:val="both"/>
        <w:rPr>
          <w:rFonts w:ascii="Times New Roman" w:hAnsi="Times New Roman"/>
          <w:sz w:val="28"/>
          <w:szCs w:val="28"/>
        </w:rPr>
      </w:pPr>
      <w:r w:rsidRPr="008018B9">
        <w:rPr>
          <w:rFonts w:ascii="Times New Roman" w:hAnsi="Times New Roman"/>
          <w:sz w:val="28"/>
          <w:szCs w:val="28"/>
        </w:rPr>
        <w:t xml:space="preserve">В этом плане возрастает роль законодательной и исполнительной власти в области правового регулирования туристских формальностей, интеграции в общемировую правовую систему регулирования туристских формальностей </w:t>
      </w:r>
      <w:r w:rsidR="00422B79" w:rsidRPr="008018B9">
        <w:rPr>
          <w:rFonts w:ascii="Times New Roman" w:hAnsi="Times New Roman"/>
          <w:sz w:val="28"/>
          <w:szCs w:val="28"/>
        </w:rPr>
        <w:t xml:space="preserve">- </w:t>
      </w:r>
      <w:r w:rsidRPr="008018B9">
        <w:rPr>
          <w:rFonts w:ascii="Times New Roman" w:hAnsi="Times New Roman"/>
          <w:sz w:val="28"/>
          <w:szCs w:val="28"/>
        </w:rPr>
        <w:t>как элемента международного частного права.</w:t>
      </w:r>
    </w:p>
    <w:p w14:paraId="28EE91DA" w14:textId="77777777" w:rsidR="00171C64" w:rsidRPr="008018B9" w:rsidRDefault="00171C64" w:rsidP="008018B9">
      <w:pPr>
        <w:spacing w:after="0" w:line="360" w:lineRule="auto"/>
        <w:ind w:firstLine="709"/>
        <w:jc w:val="both"/>
        <w:rPr>
          <w:rFonts w:ascii="Times New Roman" w:hAnsi="Times New Roman"/>
          <w:sz w:val="28"/>
          <w:szCs w:val="28"/>
        </w:rPr>
      </w:pPr>
    </w:p>
    <w:p w14:paraId="635E285E" w14:textId="77777777" w:rsidR="008018B9" w:rsidRDefault="008018B9">
      <w:pPr>
        <w:rPr>
          <w:rFonts w:ascii="Times New Roman" w:hAnsi="Times New Roman"/>
          <w:sz w:val="28"/>
          <w:szCs w:val="28"/>
        </w:rPr>
      </w:pPr>
      <w:r>
        <w:rPr>
          <w:rFonts w:ascii="Times New Roman" w:hAnsi="Times New Roman"/>
          <w:sz w:val="28"/>
          <w:szCs w:val="28"/>
        </w:rPr>
        <w:br w:type="page"/>
      </w:r>
    </w:p>
    <w:p w14:paraId="2E3F85A0" w14:textId="77777777" w:rsidR="00FF13B0" w:rsidRDefault="00FF13B0" w:rsidP="008018B9">
      <w:pPr>
        <w:spacing w:after="0" w:line="360" w:lineRule="auto"/>
        <w:ind w:firstLine="709"/>
        <w:jc w:val="both"/>
        <w:rPr>
          <w:rFonts w:ascii="Times New Roman" w:hAnsi="Times New Roman"/>
          <w:b/>
          <w:sz w:val="28"/>
          <w:szCs w:val="28"/>
        </w:rPr>
      </w:pPr>
      <w:r w:rsidRPr="008018B9">
        <w:rPr>
          <w:rFonts w:ascii="Times New Roman" w:hAnsi="Times New Roman"/>
          <w:b/>
          <w:sz w:val="28"/>
          <w:szCs w:val="28"/>
        </w:rPr>
        <w:t>С</w:t>
      </w:r>
      <w:r w:rsidR="008018B9">
        <w:rPr>
          <w:rFonts w:ascii="Times New Roman" w:hAnsi="Times New Roman"/>
          <w:b/>
          <w:sz w:val="28"/>
          <w:szCs w:val="28"/>
        </w:rPr>
        <w:t>писок использованной литературы</w:t>
      </w:r>
    </w:p>
    <w:p w14:paraId="55F61F0B" w14:textId="77777777" w:rsidR="008018B9" w:rsidRPr="008018B9" w:rsidRDefault="008018B9" w:rsidP="008018B9">
      <w:pPr>
        <w:spacing w:after="0" w:line="360" w:lineRule="auto"/>
        <w:ind w:firstLine="709"/>
        <w:jc w:val="both"/>
        <w:rPr>
          <w:rFonts w:ascii="Times New Roman" w:hAnsi="Times New Roman"/>
          <w:b/>
          <w:sz w:val="28"/>
          <w:szCs w:val="28"/>
        </w:rPr>
      </w:pPr>
    </w:p>
    <w:p w14:paraId="5E11D39E" w14:textId="77777777" w:rsidR="007E4991" w:rsidRPr="008018B9" w:rsidRDefault="007E4991" w:rsidP="008018B9">
      <w:pPr>
        <w:pStyle w:val="ac"/>
        <w:numPr>
          <w:ilvl w:val="1"/>
          <w:numId w:val="23"/>
        </w:numPr>
        <w:spacing w:after="0" w:line="360" w:lineRule="auto"/>
        <w:ind w:left="0" w:firstLine="0"/>
        <w:jc w:val="both"/>
        <w:rPr>
          <w:rFonts w:ascii="Times New Roman" w:hAnsi="Times New Roman"/>
          <w:b/>
          <w:sz w:val="28"/>
          <w:szCs w:val="28"/>
        </w:rPr>
      </w:pPr>
      <w:r w:rsidRPr="008018B9">
        <w:rPr>
          <w:rFonts w:ascii="Times New Roman" w:hAnsi="Times New Roman"/>
          <w:sz w:val="28"/>
          <w:szCs w:val="28"/>
        </w:rPr>
        <w:t>Горячкина Т.В. «Страны Мира. Современный справочник». – М., 2004 г.</w:t>
      </w:r>
    </w:p>
    <w:p w14:paraId="6CF04071" w14:textId="77777777" w:rsidR="007E4991" w:rsidRPr="008018B9" w:rsidRDefault="007E4991" w:rsidP="008018B9">
      <w:pPr>
        <w:pStyle w:val="ac"/>
        <w:numPr>
          <w:ilvl w:val="1"/>
          <w:numId w:val="23"/>
        </w:numPr>
        <w:spacing w:after="0" w:line="360" w:lineRule="auto"/>
        <w:ind w:left="0" w:firstLine="0"/>
        <w:jc w:val="both"/>
        <w:rPr>
          <w:rFonts w:ascii="Times New Roman" w:hAnsi="Times New Roman"/>
          <w:sz w:val="28"/>
          <w:szCs w:val="28"/>
        </w:rPr>
      </w:pPr>
      <w:r w:rsidRPr="008018B9">
        <w:rPr>
          <w:rFonts w:ascii="Times New Roman" w:hAnsi="Times New Roman"/>
          <w:sz w:val="28"/>
          <w:szCs w:val="28"/>
        </w:rPr>
        <w:t>Дорлинг Киндерсли «Путеводитель</w:t>
      </w:r>
      <w:r w:rsidR="00B77BFE" w:rsidRPr="008018B9">
        <w:rPr>
          <w:rFonts w:ascii="Times New Roman" w:hAnsi="Times New Roman"/>
          <w:sz w:val="28"/>
          <w:szCs w:val="28"/>
        </w:rPr>
        <w:t>.</w:t>
      </w:r>
      <w:r w:rsidR="008018B9">
        <w:rPr>
          <w:rFonts w:ascii="Times New Roman" w:hAnsi="Times New Roman"/>
          <w:sz w:val="28"/>
          <w:szCs w:val="28"/>
        </w:rPr>
        <w:t xml:space="preserve"> </w:t>
      </w:r>
      <w:r w:rsidRPr="008018B9">
        <w:rPr>
          <w:rFonts w:ascii="Times New Roman" w:hAnsi="Times New Roman"/>
          <w:sz w:val="28"/>
          <w:szCs w:val="28"/>
        </w:rPr>
        <w:t xml:space="preserve">Испания». </w:t>
      </w:r>
      <w:r w:rsidR="00B77BFE" w:rsidRPr="008018B9">
        <w:rPr>
          <w:rFonts w:ascii="Times New Roman" w:hAnsi="Times New Roman"/>
          <w:sz w:val="28"/>
          <w:szCs w:val="28"/>
        </w:rPr>
        <w:t>Отпеч.</w:t>
      </w:r>
      <w:r w:rsidR="008018B9">
        <w:rPr>
          <w:rFonts w:ascii="Times New Roman" w:hAnsi="Times New Roman"/>
          <w:sz w:val="28"/>
          <w:szCs w:val="28"/>
        </w:rPr>
        <w:t xml:space="preserve"> </w:t>
      </w:r>
      <w:r w:rsidRPr="008018B9">
        <w:rPr>
          <w:rFonts w:ascii="Times New Roman" w:hAnsi="Times New Roman"/>
          <w:sz w:val="28"/>
          <w:szCs w:val="28"/>
        </w:rPr>
        <w:t>в Словакии, 2002 г.</w:t>
      </w:r>
    </w:p>
    <w:p w14:paraId="57E52C68" w14:textId="77777777" w:rsidR="00344C3E" w:rsidRPr="008018B9" w:rsidRDefault="00344C3E" w:rsidP="008018B9">
      <w:pPr>
        <w:pStyle w:val="ac"/>
        <w:numPr>
          <w:ilvl w:val="1"/>
          <w:numId w:val="23"/>
        </w:numPr>
        <w:spacing w:after="0" w:line="360" w:lineRule="auto"/>
        <w:ind w:left="0" w:firstLine="0"/>
        <w:jc w:val="both"/>
        <w:rPr>
          <w:rFonts w:ascii="Times New Roman" w:hAnsi="Times New Roman"/>
          <w:sz w:val="28"/>
          <w:szCs w:val="28"/>
        </w:rPr>
      </w:pPr>
      <w:r w:rsidRPr="008018B9">
        <w:rPr>
          <w:rFonts w:ascii="Times New Roman" w:hAnsi="Times New Roman"/>
          <w:sz w:val="28"/>
          <w:szCs w:val="28"/>
        </w:rPr>
        <w:t>Зубарева М.В. «Туристские формальности». – М.: ACA</w:t>
      </w:r>
      <w:r w:rsidRPr="008018B9">
        <w:rPr>
          <w:rFonts w:ascii="Times New Roman" w:hAnsi="Times New Roman"/>
          <w:sz w:val="28"/>
          <w:szCs w:val="28"/>
          <w:lang w:val="en-US"/>
        </w:rPr>
        <w:t>D</w:t>
      </w:r>
      <w:r w:rsidRPr="008018B9">
        <w:rPr>
          <w:rFonts w:ascii="Times New Roman" w:hAnsi="Times New Roman"/>
          <w:sz w:val="28"/>
          <w:szCs w:val="28"/>
        </w:rPr>
        <w:t>EM</w:t>
      </w:r>
      <w:r w:rsidRPr="008018B9">
        <w:rPr>
          <w:rFonts w:ascii="Times New Roman" w:hAnsi="Times New Roman"/>
          <w:sz w:val="28"/>
          <w:szCs w:val="28"/>
          <w:lang w:val="en-US"/>
        </w:rPr>
        <w:t>I</w:t>
      </w:r>
      <w:r w:rsidRPr="008018B9">
        <w:rPr>
          <w:rFonts w:ascii="Times New Roman" w:hAnsi="Times New Roman"/>
          <w:sz w:val="28"/>
          <w:szCs w:val="28"/>
        </w:rPr>
        <w:t>A. – А.П. Богатов, Т.В.Бойко, 2007 г.</w:t>
      </w:r>
    </w:p>
    <w:p w14:paraId="0DE56747" w14:textId="77777777" w:rsidR="00B77BFE" w:rsidRPr="008018B9" w:rsidRDefault="00B77BFE" w:rsidP="008018B9">
      <w:pPr>
        <w:pStyle w:val="ac"/>
        <w:numPr>
          <w:ilvl w:val="1"/>
          <w:numId w:val="23"/>
        </w:numPr>
        <w:spacing w:after="0" w:line="360" w:lineRule="auto"/>
        <w:ind w:left="0" w:firstLine="0"/>
        <w:jc w:val="both"/>
        <w:rPr>
          <w:rFonts w:ascii="Times New Roman" w:hAnsi="Times New Roman"/>
          <w:sz w:val="28"/>
          <w:szCs w:val="28"/>
        </w:rPr>
      </w:pPr>
      <w:r w:rsidRPr="008018B9">
        <w:rPr>
          <w:rFonts w:ascii="Times New Roman" w:hAnsi="Times New Roman"/>
          <w:sz w:val="28"/>
          <w:szCs w:val="28"/>
        </w:rPr>
        <w:t>Маринин М.М. «Туристские формальности и Безопасность в туризме». – М.</w:t>
      </w:r>
      <w:r w:rsidR="00344C3E" w:rsidRPr="008018B9">
        <w:rPr>
          <w:rFonts w:ascii="Times New Roman" w:hAnsi="Times New Roman"/>
          <w:sz w:val="28"/>
          <w:szCs w:val="28"/>
        </w:rPr>
        <w:t>: Финансы и статистика,</w:t>
      </w:r>
      <w:r w:rsidRPr="008018B9">
        <w:rPr>
          <w:rFonts w:ascii="Times New Roman" w:hAnsi="Times New Roman"/>
          <w:sz w:val="28"/>
          <w:szCs w:val="28"/>
        </w:rPr>
        <w:t xml:space="preserve"> 2004 г.</w:t>
      </w:r>
    </w:p>
    <w:p w14:paraId="34B7CBEF" w14:textId="77777777" w:rsidR="00B77BFE" w:rsidRPr="008018B9" w:rsidRDefault="00CA1770" w:rsidP="008018B9">
      <w:pPr>
        <w:pStyle w:val="ac"/>
        <w:numPr>
          <w:ilvl w:val="1"/>
          <w:numId w:val="23"/>
        </w:numPr>
        <w:spacing w:after="0" w:line="360" w:lineRule="auto"/>
        <w:ind w:left="0" w:firstLine="0"/>
        <w:jc w:val="both"/>
        <w:rPr>
          <w:rFonts w:ascii="Times New Roman" w:hAnsi="Times New Roman"/>
          <w:sz w:val="28"/>
          <w:szCs w:val="28"/>
        </w:rPr>
      </w:pPr>
      <w:hyperlink r:id="rId9" w:history="1">
        <w:r w:rsidR="00B77BFE" w:rsidRPr="008018B9">
          <w:rPr>
            <w:rStyle w:val="a5"/>
            <w:rFonts w:ascii="Times New Roman" w:hAnsi="Times New Roman"/>
            <w:color w:val="auto"/>
            <w:sz w:val="28"/>
            <w:szCs w:val="28"/>
            <w:u w:val="none"/>
          </w:rPr>
          <w:t>www.turbooks.ru</w:t>
        </w:r>
      </w:hyperlink>
      <w:r w:rsidR="00B77BFE" w:rsidRPr="008018B9">
        <w:rPr>
          <w:rFonts w:ascii="Times New Roman" w:hAnsi="Times New Roman"/>
          <w:sz w:val="28"/>
          <w:szCs w:val="28"/>
        </w:rPr>
        <w:t xml:space="preserve"> – Библиотека туризма.</w:t>
      </w:r>
    </w:p>
    <w:p w14:paraId="0A17720F" w14:textId="77777777" w:rsidR="00B77BFE" w:rsidRPr="008018B9" w:rsidRDefault="00CA1770" w:rsidP="008018B9">
      <w:pPr>
        <w:pStyle w:val="ac"/>
        <w:numPr>
          <w:ilvl w:val="1"/>
          <w:numId w:val="23"/>
        </w:numPr>
        <w:spacing w:after="0" w:line="360" w:lineRule="auto"/>
        <w:ind w:left="0" w:firstLine="0"/>
        <w:jc w:val="both"/>
        <w:rPr>
          <w:rFonts w:ascii="Times New Roman" w:hAnsi="Times New Roman"/>
          <w:sz w:val="28"/>
          <w:szCs w:val="28"/>
        </w:rPr>
      </w:pPr>
      <w:hyperlink r:id="rId10" w:history="1">
        <w:r w:rsidR="00B77BFE" w:rsidRPr="008018B9">
          <w:rPr>
            <w:rStyle w:val="a5"/>
            <w:rFonts w:ascii="Times New Roman" w:hAnsi="Times New Roman"/>
            <w:color w:val="auto"/>
            <w:sz w:val="28"/>
            <w:szCs w:val="28"/>
            <w:u w:val="none"/>
          </w:rPr>
          <w:t>www.tur-travel.info</w:t>
        </w:r>
      </w:hyperlink>
    </w:p>
    <w:p w14:paraId="407F61F2" w14:textId="77777777" w:rsidR="00FF13B0" w:rsidRPr="008018B9" w:rsidRDefault="00B77BFE" w:rsidP="008018B9">
      <w:pPr>
        <w:pStyle w:val="ac"/>
        <w:numPr>
          <w:ilvl w:val="1"/>
          <w:numId w:val="23"/>
        </w:numPr>
        <w:spacing w:after="0" w:line="360" w:lineRule="auto"/>
        <w:ind w:left="0" w:firstLine="0"/>
        <w:jc w:val="both"/>
        <w:rPr>
          <w:rFonts w:ascii="Times New Roman" w:hAnsi="Times New Roman"/>
          <w:sz w:val="28"/>
          <w:szCs w:val="28"/>
        </w:rPr>
      </w:pPr>
      <w:r w:rsidRPr="008018B9">
        <w:rPr>
          <w:rFonts w:ascii="Times New Roman" w:hAnsi="Times New Roman"/>
          <w:sz w:val="28"/>
          <w:szCs w:val="28"/>
        </w:rPr>
        <w:t>www.travel.ru</w:t>
      </w:r>
    </w:p>
    <w:sectPr w:rsidR="00FF13B0" w:rsidRPr="008018B9" w:rsidSect="008018B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B9FA2" w14:textId="77777777" w:rsidR="00B118A8" w:rsidRDefault="00B118A8" w:rsidP="00755D8F">
      <w:pPr>
        <w:spacing w:after="0" w:line="240" w:lineRule="auto"/>
      </w:pPr>
      <w:r>
        <w:separator/>
      </w:r>
    </w:p>
  </w:endnote>
  <w:endnote w:type="continuationSeparator" w:id="0">
    <w:p w14:paraId="688AE3AA" w14:textId="77777777" w:rsidR="00B118A8" w:rsidRDefault="00B118A8" w:rsidP="0075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B448E" w14:textId="77777777" w:rsidR="00B118A8" w:rsidRDefault="00B118A8" w:rsidP="00755D8F">
      <w:pPr>
        <w:spacing w:after="0" w:line="240" w:lineRule="auto"/>
      </w:pPr>
      <w:r>
        <w:separator/>
      </w:r>
    </w:p>
  </w:footnote>
  <w:footnote w:type="continuationSeparator" w:id="0">
    <w:p w14:paraId="432164EC" w14:textId="77777777" w:rsidR="00B118A8" w:rsidRDefault="00B118A8" w:rsidP="00755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213F"/>
    <w:multiLevelType w:val="multilevel"/>
    <w:tmpl w:val="5074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B3AC8"/>
    <w:multiLevelType w:val="multilevel"/>
    <w:tmpl w:val="B494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53A33"/>
    <w:multiLevelType w:val="multilevel"/>
    <w:tmpl w:val="8B1EA4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21590"/>
    <w:multiLevelType w:val="multilevel"/>
    <w:tmpl w:val="EF12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5947AB"/>
    <w:multiLevelType w:val="multilevel"/>
    <w:tmpl w:val="40D2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A379B"/>
    <w:multiLevelType w:val="multilevel"/>
    <w:tmpl w:val="C320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450B12"/>
    <w:multiLevelType w:val="multilevel"/>
    <w:tmpl w:val="AE44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A27FBA"/>
    <w:multiLevelType w:val="multilevel"/>
    <w:tmpl w:val="A454C9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4370D"/>
    <w:multiLevelType w:val="multilevel"/>
    <w:tmpl w:val="6362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8D094B"/>
    <w:multiLevelType w:val="multilevel"/>
    <w:tmpl w:val="6F6A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865BA5"/>
    <w:multiLevelType w:val="multilevel"/>
    <w:tmpl w:val="08BA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3C1F2A"/>
    <w:multiLevelType w:val="multilevel"/>
    <w:tmpl w:val="AF9C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967CC6"/>
    <w:multiLevelType w:val="multilevel"/>
    <w:tmpl w:val="2306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82759C"/>
    <w:multiLevelType w:val="multilevel"/>
    <w:tmpl w:val="7CB8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71401"/>
    <w:multiLevelType w:val="multilevel"/>
    <w:tmpl w:val="3B58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2F278B"/>
    <w:multiLevelType w:val="multilevel"/>
    <w:tmpl w:val="97D40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872181"/>
    <w:multiLevelType w:val="multilevel"/>
    <w:tmpl w:val="256E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C5797"/>
    <w:multiLevelType w:val="multilevel"/>
    <w:tmpl w:val="1BDE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BB5853"/>
    <w:multiLevelType w:val="multilevel"/>
    <w:tmpl w:val="85A0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A716DA"/>
    <w:multiLevelType w:val="multilevel"/>
    <w:tmpl w:val="C516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1E43EC"/>
    <w:multiLevelType w:val="multilevel"/>
    <w:tmpl w:val="EFA0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FD05C2"/>
    <w:multiLevelType w:val="multilevel"/>
    <w:tmpl w:val="05EE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001E9F"/>
    <w:multiLevelType w:val="multilevel"/>
    <w:tmpl w:val="D464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B53E68"/>
    <w:multiLevelType w:val="hybridMultilevel"/>
    <w:tmpl w:val="CED41452"/>
    <w:lvl w:ilvl="0" w:tplc="B5FAC6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7F1D5BD9"/>
    <w:multiLevelType w:val="multilevel"/>
    <w:tmpl w:val="DA3CB7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2"/>
  </w:num>
  <w:num w:numId="3">
    <w:abstractNumId w:val="18"/>
  </w:num>
  <w:num w:numId="4">
    <w:abstractNumId w:val="3"/>
  </w:num>
  <w:num w:numId="5">
    <w:abstractNumId w:val="17"/>
  </w:num>
  <w:num w:numId="6">
    <w:abstractNumId w:val="15"/>
  </w:num>
  <w:num w:numId="7">
    <w:abstractNumId w:val="14"/>
  </w:num>
  <w:num w:numId="8">
    <w:abstractNumId w:val="7"/>
  </w:num>
  <w:num w:numId="9">
    <w:abstractNumId w:val="1"/>
  </w:num>
  <w:num w:numId="10">
    <w:abstractNumId w:val="5"/>
  </w:num>
  <w:num w:numId="11">
    <w:abstractNumId w:val="20"/>
  </w:num>
  <w:num w:numId="12">
    <w:abstractNumId w:val="19"/>
  </w:num>
  <w:num w:numId="13">
    <w:abstractNumId w:val="9"/>
  </w:num>
  <w:num w:numId="14">
    <w:abstractNumId w:val="4"/>
  </w:num>
  <w:num w:numId="15">
    <w:abstractNumId w:val="8"/>
  </w:num>
  <w:num w:numId="16">
    <w:abstractNumId w:val="24"/>
  </w:num>
  <w:num w:numId="17">
    <w:abstractNumId w:val="13"/>
  </w:num>
  <w:num w:numId="18">
    <w:abstractNumId w:val="16"/>
  </w:num>
  <w:num w:numId="19">
    <w:abstractNumId w:val="6"/>
  </w:num>
  <w:num w:numId="20">
    <w:abstractNumId w:val="12"/>
  </w:num>
  <w:num w:numId="21">
    <w:abstractNumId w:val="0"/>
  </w:num>
  <w:num w:numId="22">
    <w:abstractNumId w:val="10"/>
  </w:num>
  <w:num w:numId="23">
    <w:abstractNumId w:val="2"/>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D2"/>
    <w:rsid w:val="00031300"/>
    <w:rsid w:val="00037436"/>
    <w:rsid w:val="000E0C3F"/>
    <w:rsid w:val="000F008C"/>
    <w:rsid w:val="00110F13"/>
    <w:rsid w:val="00126DA0"/>
    <w:rsid w:val="00135954"/>
    <w:rsid w:val="00157C5E"/>
    <w:rsid w:val="00171C64"/>
    <w:rsid w:val="001C47BE"/>
    <w:rsid w:val="001F4C7E"/>
    <w:rsid w:val="001F73DB"/>
    <w:rsid w:val="002844B8"/>
    <w:rsid w:val="00291C41"/>
    <w:rsid w:val="0029343C"/>
    <w:rsid w:val="002B3720"/>
    <w:rsid w:val="002B6900"/>
    <w:rsid w:val="002F71D6"/>
    <w:rsid w:val="003118B6"/>
    <w:rsid w:val="00320C89"/>
    <w:rsid w:val="00336EAE"/>
    <w:rsid w:val="003414D1"/>
    <w:rsid w:val="00344C3E"/>
    <w:rsid w:val="00375CCE"/>
    <w:rsid w:val="0039355A"/>
    <w:rsid w:val="00393908"/>
    <w:rsid w:val="003967BF"/>
    <w:rsid w:val="003B63F6"/>
    <w:rsid w:val="0040287B"/>
    <w:rsid w:val="00422B79"/>
    <w:rsid w:val="00431B56"/>
    <w:rsid w:val="00471FAC"/>
    <w:rsid w:val="004801F1"/>
    <w:rsid w:val="004F7C8B"/>
    <w:rsid w:val="00500B26"/>
    <w:rsid w:val="005415B5"/>
    <w:rsid w:val="005644A2"/>
    <w:rsid w:val="00592143"/>
    <w:rsid w:val="005F27BD"/>
    <w:rsid w:val="00610050"/>
    <w:rsid w:val="0063463F"/>
    <w:rsid w:val="0065612C"/>
    <w:rsid w:val="006F0ACD"/>
    <w:rsid w:val="00755D8F"/>
    <w:rsid w:val="00770886"/>
    <w:rsid w:val="00773A74"/>
    <w:rsid w:val="007811EE"/>
    <w:rsid w:val="007869F1"/>
    <w:rsid w:val="007D6A79"/>
    <w:rsid w:val="007E4991"/>
    <w:rsid w:val="008018B9"/>
    <w:rsid w:val="00802787"/>
    <w:rsid w:val="00807C99"/>
    <w:rsid w:val="008377BE"/>
    <w:rsid w:val="00895B7F"/>
    <w:rsid w:val="008A53B1"/>
    <w:rsid w:val="008B2977"/>
    <w:rsid w:val="008D6C27"/>
    <w:rsid w:val="008E4539"/>
    <w:rsid w:val="009517EE"/>
    <w:rsid w:val="009657C7"/>
    <w:rsid w:val="009E6E4D"/>
    <w:rsid w:val="00A0146C"/>
    <w:rsid w:val="00A46B46"/>
    <w:rsid w:val="00A635A0"/>
    <w:rsid w:val="00A80C26"/>
    <w:rsid w:val="00B0543D"/>
    <w:rsid w:val="00B06AC4"/>
    <w:rsid w:val="00B118A8"/>
    <w:rsid w:val="00B36BA3"/>
    <w:rsid w:val="00B77BFE"/>
    <w:rsid w:val="00BA743A"/>
    <w:rsid w:val="00C06FB4"/>
    <w:rsid w:val="00C074D3"/>
    <w:rsid w:val="00C27BAF"/>
    <w:rsid w:val="00C426F6"/>
    <w:rsid w:val="00C5339F"/>
    <w:rsid w:val="00C96FD2"/>
    <w:rsid w:val="00CA1770"/>
    <w:rsid w:val="00D64C6D"/>
    <w:rsid w:val="00D87C5C"/>
    <w:rsid w:val="00D933DD"/>
    <w:rsid w:val="00D959F5"/>
    <w:rsid w:val="00DA0BFF"/>
    <w:rsid w:val="00E20212"/>
    <w:rsid w:val="00E22DD1"/>
    <w:rsid w:val="00E93F27"/>
    <w:rsid w:val="00E97F77"/>
    <w:rsid w:val="00ED103A"/>
    <w:rsid w:val="00ED4871"/>
    <w:rsid w:val="00EE3830"/>
    <w:rsid w:val="00F463E1"/>
    <w:rsid w:val="00F750EA"/>
    <w:rsid w:val="00FB51D4"/>
    <w:rsid w:val="00FF13B0"/>
    <w:rsid w:val="00FF2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338929"/>
  <w14:defaultImageDpi w14:val="0"/>
  <w15:docId w15:val="{E9629EC4-1B68-4677-B9C5-739C7F10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3DD"/>
  </w:style>
  <w:style w:type="paragraph" w:styleId="1">
    <w:name w:val="heading 1"/>
    <w:basedOn w:val="a"/>
    <w:link w:val="10"/>
    <w:uiPriority w:val="9"/>
    <w:qFormat/>
    <w:rsid w:val="008B2977"/>
    <w:pPr>
      <w:spacing w:before="136" w:after="100" w:afterAutospacing="1" w:line="240" w:lineRule="auto"/>
      <w:outlineLvl w:val="0"/>
    </w:pPr>
    <w:rPr>
      <w:rFonts w:ascii="Tahoma" w:hAnsi="Tahoma" w:cs="Tahoma"/>
      <w:color w:val="F77E13"/>
      <w:kern w:val="36"/>
      <w:sz w:val="26"/>
      <w:szCs w:val="26"/>
    </w:rPr>
  </w:style>
  <w:style w:type="paragraph" w:styleId="2">
    <w:name w:val="heading 2"/>
    <w:basedOn w:val="a"/>
    <w:next w:val="a"/>
    <w:link w:val="20"/>
    <w:uiPriority w:val="9"/>
    <w:unhideWhenUsed/>
    <w:qFormat/>
    <w:rsid w:val="005415B5"/>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
    <w:next w:val="a"/>
    <w:link w:val="30"/>
    <w:uiPriority w:val="9"/>
    <w:semiHidden/>
    <w:unhideWhenUsed/>
    <w:qFormat/>
    <w:rsid w:val="005415B5"/>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
    <w:next w:val="a"/>
    <w:link w:val="40"/>
    <w:uiPriority w:val="9"/>
    <w:semiHidden/>
    <w:unhideWhenUsed/>
    <w:qFormat/>
    <w:rsid w:val="00773A74"/>
    <w:pPr>
      <w:keepNext/>
      <w:keepLines/>
      <w:spacing w:before="200" w:after="0"/>
      <w:outlineLvl w:val="3"/>
    </w:pPr>
    <w:rPr>
      <w:rFonts w:asciiTheme="majorHAnsi" w:eastAsiaTheme="majorEastAsia" w:hAnsiTheme="majorHAns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B2977"/>
    <w:rPr>
      <w:rFonts w:ascii="Tahoma" w:hAnsi="Tahoma" w:cs="Tahoma"/>
      <w:color w:val="F77E13"/>
      <w:kern w:val="36"/>
      <w:sz w:val="26"/>
      <w:szCs w:val="26"/>
    </w:rPr>
  </w:style>
  <w:style w:type="character" w:customStyle="1" w:styleId="20">
    <w:name w:val="Заголовок 2 Знак"/>
    <w:basedOn w:val="a0"/>
    <w:link w:val="2"/>
    <w:uiPriority w:val="9"/>
    <w:locked/>
    <w:rsid w:val="005415B5"/>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0"/>
    <w:link w:val="3"/>
    <w:uiPriority w:val="9"/>
    <w:semiHidden/>
    <w:locked/>
    <w:rsid w:val="005415B5"/>
    <w:rPr>
      <w:rFonts w:asciiTheme="majorHAnsi" w:eastAsiaTheme="majorEastAsia" w:hAnsiTheme="majorHAnsi" w:cs="Times New Roman"/>
      <w:b/>
      <w:bCs/>
      <w:color w:val="4F81BD" w:themeColor="accent1"/>
    </w:rPr>
  </w:style>
  <w:style w:type="character" w:customStyle="1" w:styleId="40">
    <w:name w:val="Заголовок 4 Знак"/>
    <w:basedOn w:val="a0"/>
    <w:link w:val="4"/>
    <w:uiPriority w:val="9"/>
    <w:semiHidden/>
    <w:locked/>
    <w:rsid w:val="00773A74"/>
    <w:rPr>
      <w:rFonts w:asciiTheme="majorHAnsi" w:eastAsiaTheme="majorEastAsia" w:hAnsiTheme="majorHAnsi" w:cs="Times New Roman"/>
      <w:b/>
      <w:bCs/>
      <w:i/>
      <w:iCs/>
      <w:color w:val="4F81BD" w:themeColor="accent1"/>
    </w:rPr>
  </w:style>
  <w:style w:type="character" w:styleId="a3">
    <w:name w:val="Emphasis"/>
    <w:basedOn w:val="a0"/>
    <w:uiPriority w:val="20"/>
    <w:qFormat/>
    <w:rsid w:val="008B2977"/>
    <w:rPr>
      <w:rFonts w:cs="Times New Roman"/>
      <w:i/>
      <w:iCs/>
    </w:rPr>
  </w:style>
  <w:style w:type="character" w:styleId="a4">
    <w:name w:val="Strong"/>
    <w:basedOn w:val="a0"/>
    <w:uiPriority w:val="22"/>
    <w:qFormat/>
    <w:rsid w:val="008B2977"/>
    <w:rPr>
      <w:rFonts w:cs="Times New Roman"/>
      <w:b/>
      <w:bCs/>
    </w:rPr>
  </w:style>
  <w:style w:type="character" w:styleId="a5">
    <w:name w:val="Hyperlink"/>
    <w:basedOn w:val="a0"/>
    <w:uiPriority w:val="99"/>
    <w:unhideWhenUsed/>
    <w:rsid w:val="005644A2"/>
    <w:rPr>
      <w:rFonts w:cs="Times New Roman"/>
      <w:color w:val="0000FF" w:themeColor="hyperlink"/>
      <w:u w:val="single"/>
    </w:rPr>
  </w:style>
  <w:style w:type="paragraph" w:styleId="a6">
    <w:name w:val="Normal (Web)"/>
    <w:basedOn w:val="a"/>
    <w:uiPriority w:val="99"/>
    <w:unhideWhenUsed/>
    <w:rsid w:val="005415B5"/>
    <w:pPr>
      <w:spacing w:before="100" w:beforeAutospacing="1" w:after="100" w:afterAutospacing="1" w:line="240" w:lineRule="auto"/>
    </w:pPr>
    <w:rPr>
      <w:rFonts w:ascii="Verdana" w:hAnsi="Verdana"/>
      <w:color w:val="1D1D1D"/>
      <w:sz w:val="15"/>
      <w:szCs w:val="15"/>
    </w:rPr>
  </w:style>
  <w:style w:type="paragraph" w:styleId="a7">
    <w:name w:val="Balloon Text"/>
    <w:basedOn w:val="a"/>
    <w:link w:val="a8"/>
    <w:uiPriority w:val="99"/>
    <w:semiHidden/>
    <w:unhideWhenUsed/>
    <w:rsid w:val="005415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5415B5"/>
    <w:rPr>
      <w:rFonts w:ascii="Tahoma" w:hAnsi="Tahoma" w:cs="Tahoma"/>
      <w:sz w:val="16"/>
      <w:szCs w:val="16"/>
    </w:rPr>
  </w:style>
  <w:style w:type="character" w:customStyle="1" w:styleId="style1">
    <w:name w:val="style1"/>
    <w:basedOn w:val="a0"/>
    <w:rsid w:val="00C27BAF"/>
    <w:rPr>
      <w:rFonts w:cs="Times New Roman"/>
    </w:rPr>
  </w:style>
  <w:style w:type="paragraph" w:styleId="a9">
    <w:name w:val="Body Text"/>
    <w:basedOn w:val="a"/>
    <w:link w:val="aa"/>
    <w:uiPriority w:val="99"/>
    <w:semiHidden/>
    <w:rsid w:val="002F71D6"/>
    <w:pPr>
      <w:spacing w:after="0" w:line="240" w:lineRule="auto"/>
      <w:jc w:val="both"/>
    </w:pPr>
    <w:rPr>
      <w:rFonts w:ascii="Times New Roman" w:hAnsi="Times New Roman"/>
      <w:sz w:val="20"/>
      <w:szCs w:val="20"/>
    </w:rPr>
  </w:style>
  <w:style w:type="character" w:customStyle="1" w:styleId="aa">
    <w:name w:val="Основной текст Знак"/>
    <w:basedOn w:val="a0"/>
    <w:link w:val="a9"/>
    <w:uiPriority w:val="99"/>
    <w:semiHidden/>
    <w:locked/>
    <w:rsid w:val="002F71D6"/>
    <w:rPr>
      <w:rFonts w:ascii="Times New Roman" w:hAnsi="Times New Roman" w:cs="Times New Roman"/>
      <w:sz w:val="20"/>
      <w:szCs w:val="20"/>
    </w:rPr>
  </w:style>
  <w:style w:type="paragraph" w:customStyle="1" w:styleId="text">
    <w:name w:val="text"/>
    <w:basedOn w:val="a"/>
    <w:rsid w:val="00E93F27"/>
    <w:pPr>
      <w:spacing w:before="100" w:beforeAutospacing="1" w:after="100" w:afterAutospacing="1" w:line="240" w:lineRule="auto"/>
    </w:pPr>
    <w:rPr>
      <w:rFonts w:ascii="Arial" w:hAnsi="Arial" w:cs="Arial"/>
      <w:sz w:val="16"/>
      <w:szCs w:val="16"/>
    </w:rPr>
  </w:style>
  <w:style w:type="paragraph" w:styleId="z-">
    <w:name w:val="HTML Top of Form"/>
    <w:basedOn w:val="a"/>
    <w:next w:val="a"/>
    <w:link w:val="z-0"/>
    <w:hidden/>
    <w:uiPriority w:val="99"/>
    <w:semiHidden/>
    <w:unhideWhenUsed/>
    <w:rsid w:val="00126DA0"/>
    <w:pPr>
      <w:pBdr>
        <w:bottom w:val="single" w:sz="6" w:space="1" w:color="auto"/>
      </w:pBdr>
      <w:spacing w:after="0" w:line="240" w:lineRule="auto"/>
      <w:jc w:val="center"/>
    </w:pPr>
    <w:rPr>
      <w:rFonts w:ascii="Arial" w:hAnsi="Arial" w:cs="Arial"/>
      <w:vanish/>
      <w:color w:val="000000"/>
      <w:sz w:val="16"/>
      <w:szCs w:val="16"/>
    </w:rPr>
  </w:style>
  <w:style w:type="character" w:customStyle="1" w:styleId="z-0">
    <w:name w:val="z-Начало формы Знак"/>
    <w:basedOn w:val="a0"/>
    <w:link w:val="z-"/>
    <w:uiPriority w:val="99"/>
    <w:semiHidden/>
    <w:locked/>
    <w:rsid w:val="00126DA0"/>
    <w:rPr>
      <w:rFonts w:ascii="Arial" w:hAnsi="Arial" w:cs="Arial"/>
      <w:vanish/>
      <w:color w:val="000000"/>
      <w:sz w:val="16"/>
      <w:szCs w:val="16"/>
    </w:rPr>
  </w:style>
  <w:style w:type="paragraph" w:styleId="z-1">
    <w:name w:val="HTML Bottom of Form"/>
    <w:basedOn w:val="a"/>
    <w:next w:val="a"/>
    <w:link w:val="z-2"/>
    <w:hidden/>
    <w:uiPriority w:val="99"/>
    <w:semiHidden/>
    <w:unhideWhenUsed/>
    <w:rsid w:val="00126DA0"/>
    <w:pPr>
      <w:pBdr>
        <w:top w:val="single" w:sz="6" w:space="1" w:color="auto"/>
      </w:pBdr>
      <w:spacing w:after="0" w:line="240" w:lineRule="auto"/>
      <w:jc w:val="center"/>
    </w:pPr>
    <w:rPr>
      <w:rFonts w:ascii="Arial" w:hAnsi="Arial" w:cs="Arial"/>
      <w:vanish/>
      <w:color w:val="000000"/>
      <w:sz w:val="16"/>
      <w:szCs w:val="16"/>
    </w:rPr>
  </w:style>
  <w:style w:type="character" w:customStyle="1" w:styleId="z-2">
    <w:name w:val="z-Конец формы Знак"/>
    <w:basedOn w:val="a0"/>
    <w:link w:val="z-1"/>
    <w:uiPriority w:val="99"/>
    <w:semiHidden/>
    <w:locked/>
    <w:rsid w:val="00126DA0"/>
    <w:rPr>
      <w:rFonts w:ascii="Arial" w:hAnsi="Arial" w:cs="Arial"/>
      <w:vanish/>
      <w:color w:val="000000"/>
      <w:sz w:val="16"/>
      <w:szCs w:val="16"/>
    </w:rPr>
  </w:style>
  <w:style w:type="paragraph" w:customStyle="1" w:styleId="smallheader">
    <w:name w:val="smallheader"/>
    <w:basedOn w:val="a"/>
    <w:rsid w:val="003967BF"/>
    <w:pPr>
      <w:spacing w:before="100" w:beforeAutospacing="1" w:after="100" w:afterAutospacing="1" w:line="240" w:lineRule="auto"/>
    </w:pPr>
    <w:rPr>
      <w:rFonts w:ascii="Tahoma" w:hAnsi="Tahoma" w:cs="Tahoma"/>
      <w:b/>
      <w:bCs/>
      <w:color w:val="6699FF"/>
    </w:rPr>
  </w:style>
  <w:style w:type="character" w:customStyle="1" w:styleId="postbody1">
    <w:name w:val="postbody1"/>
    <w:basedOn w:val="a0"/>
    <w:rsid w:val="000E0C3F"/>
    <w:rPr>
      <w:rFonts w:cs="Times New Roman"/>
      <w:sz w:val="16"/>
      <w:szCs w:val="16"/>
    </w:rPr>
  </w:style>
  <w:style w:type="character" w:styleId="ab">
    <w:name w:val="FollowedHyperlink"/>
    <w:basedOn w:val="a0"/>
    <w:uiPriority w:val="99"/>
    <w:semiHidden/>
    <w:unhideWhenUsed/>
    <w:rsid w:val="00EE3830"/>
    <w:rPr>
      <w:rFonts w:cs="Times New Roman"/>
      <w:color w:val="800080" w:themeColor="followedHyperlink"/>
      <w:u w:val="single"/>
    </w:rPr>
  </w:style>
  <w:style w:type="paragraph" w:styleId="ac">
    <w:name w:val="List Paragraph"/>
    <w:basedOn w:val="a"/>
    <w:uiPriority w:val="34"/>
    <w:qFormat/>
    <w:rsid w:val="007E4991"/>
    <w:pPr>
      <w:ind w:left="720"/>
      <w:contextualSpacing/>
    </w:pPr>
  </w:style>
  <w:style w:type="paragraph" w:styleId="ad">
    <w:name w:val="header"/>
    <w:basedOn w:val="a"/>
    <w:link w:val="ae"/>
    <w:uiPriority w:val="99"/>
    <w:semiHidden/>
    <w:unhideWhenUsed/>
    <w:rsid w:val="00755D8F"/>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locked/>
    <w:rsid w:val="00755D8F"/>
    <w:rPr>
      <w:rFonts w:cs="Times New Roman"/>
    </w:rPr>
  </w:style>
  <w:style w:type="paragraph" w:styleId="af">
    <w:name w:val="footer"/>
    <w:basedOn w:val="a"/>
    <w:link w:val="af0"/>
    <w:uiPriority w:val="99"/>
    <w:unhideWhenUsed/>
    <w:rsid w:val="00755D8F"/>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755D8F"/>
    <w:rPr>
      <w:rFonts w:cs="Times New Roman"/>
    </w:rPr>
  </w:style>
  <w:style w:type="paragraph" w:styleId="af1">
    <w:name w:val="No Spacing"/>
    <w:uiPriority w:val="1"/>
    <w:qFormat/>
    <w:rsid w:val="00BA743A"/>
    <w:pPr>
      <w:spacing w:after="0" w:line="240" w:lineRule="auto"/>
    </w:pPr>
  </w:style>
  <w:style w:type="paragraph" w:styleId="af2">
    <w:name w:val="Title"/>
    <w:basedOn w:val="a"/>
    <w:next w:val="a"/>
    <w:link w:val="af3"/>
    <w:uiPriority w:val="10"/>
    <w:qFormat/>
    <w:rsid w:val="00BA743A"/>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af3">
    <w:name w:val="Заголовок Знак"/>
    <w:basedOn w:val="a0"/>
    <w:link w:val="af2"/>
    <w:uiPriority w:val="10"/>
    <w:locked/>
    <w:rsid w:val="00BA743A"/>
    <w:rPr>
      <w:rFonts w:asciiTheme="majorHAnsi" w:eastAsiaTheme="majorEastAsia" w:hAnsiTheme="majorHAnsi" w:cs="Times New Roman"/>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038310">
      <w:marLeft w:val="0"/>
      <w:marRight w:val="0"/>
      <w:marTop w:val="0"/>
      <w:marBottom w:val="0"/>
      <w:divBdr>
        <w:top w:val="none" w:sz="0" w:space="0" w:color="auto"/>
        <w:left w:val="none" w:sz="0" w:space="0" w:color="auto"/>
        <w:bottom w:val="none" w:sz="0" w:space="0" w:color="auto"/>
        <w:right w:val="none" w:sz="0" w:space="0" w:color="auto"/>
      </w:divBdr>
      <w:divsChild>
        <w:div w:id="2093038309">
          <w:marLeft w:val="869"/>
          <w:marRight w:val="272"/>
          <w:marTop w:val="0"/>
          <w:marBottom w:val="0"/>
          <w:divBdr>
            <w:top w:val="none" w:sz="0" w:space="0" w:color="auto"/>
            <w:left w:val="none" w:sz="0" w:space="0" w:color="auto"/>
            <w:bottom w:val="none" w:sz="0" w:space="0" w:color="auto"/>
            <w:right w:val="none" w:sz="0" w:space="0" w:color="auto"/>
          </w:divBdr>
          <w:divsChild>
            <w:div w:id="20930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38312">
      <w:marLeft w:val="0"/>
      <w:marRight w:val="0"/>
      <w:marTop w:val="0"/>
      <w:marBottom w:val="0"/>
      <w:divBdr>
        <w:top w:val="none" w:sz="0" w:space="0" w:color="auto"/>
        <w:left w:val="none" w:sz="0" w:space="0" w:color="auto"/>
        <w:bottom w:val="none" w:sz="0" w:space="0" w:color="auto"/>
        <w:right w:val="none" w:sz="0" w:space="0" w:color="auto"/>
      </w:divBdr>
      <w:divsChild>
        <w:div w:id="2093038361">
          <w:marLeft w:val="0"/>
          <w:marRight w:val="0"/>
          <w:marTop w:val="0"/>
          <w:marBottom w:val="0"/>
          <w:divBdr>
            <w:top w:val="none" w:sz="0" w:space="0" w:color="auto"/>
            <w:left w:val="none" w:sz="0" w:space="0" w:color="auto"/>
            <w:bottom w:val="none" w:sz="0" w:space="0" w:color="auto"/>
            <w:right w:val="none" w:sz="0" w:space="0" w:color="auto"/>
          </w:divBdr>
          <w:divsChild>
            <w:div w:id="2093038304">
              <w:marLeft w:val="0"/>
              <w:marRight w:val="0"/>
              <w:marTop w:val="0"/>
              <w:marBottom w:val="0"/>
              <w:divBdr>
                <w:top w:val="none" w:sz="0" w:space="0" w:color="auto"/>
                <w:left w:val="none" w:sz="0" w:space="0" w:color="auto"/>
                <w:bottom w:val="none" w:sz="0" w:space="0" w:color="auto"/>
                <w:right w:val="none" w:sz="0" w:space="0" w:color="auto"/>
              </w:divBdr>
              <w:divsChild>
                <w:div w:id="20930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38315">
      <w:marLeft w:val="0"/>
      <w:marRight w:val="0"/>
      <w:marTop w:val="0"/>
      <w:marBottom w:val="0"/>
      <w:divBdr>
        <w:top w:val="none" w:sz="0" w:space="0" w:color="auto"/>
        <w:left w:val="none" w:sz="0" w:space="0" w:color="auto"/>
        <w:bottom w:val="none" w:sz="0" w:space="0" w:color="auto"/>
        <w:right w:val="none" w:sz="0" w:space="0" w:color="auto"/>
      </w:divBdr>
      <w:divsChild>
        <w:div w:id="2093038345">
          <w:marLeft w:val="0"/>
          <w:marRight w:val="0"/>
          <w:marTop w:val="0"/>
          <w:marBottom w:val="0"/>
          <w:divBdr>
            <w:top w:val="none" w:sz="0" w:space="0" w:color="auto"/>
            <w:left w:val="none" w:sz="0" w:space="0" w:color="auto"/>
            <w:bottom w:val="none" w:sz="0" w:space="0" w:color="auto"/>
            <w:right w:val="none" w:sz="0" w:space="0" w:color="auto"/>
          </w:divBdr>
          <w:divsChild>
            <w:div w:id="209303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38316">
      <w:marLeft w:val="0"/>
      <w:marRight w:val="0"/>
      <w:marTop w:val="0"/>
      <w:marBottom w:val="0"/>
      <w:divBdr>
        <w:top w:val="none" w:sz="0" w:space="0" w:color="auto"/>
        <w:left w:val="none" w:sz="0" w:space="0" w:color="auto"/>
        <w:bottom w:val="none" w:sz="0" w:space="0" w:color="auto"/>
        <w:right w:val="none" w:sz="0" w:space="0" w:color="auto"/>
      </w:divBdr>
      <w:divsChild>
        <w:div w:id="2093038346">
          <w:marLeft w:val="0"/>
          <w:marRight w:val="0"/>
          <w:marTop w:val="0"/>
          <w:marBottom w:val="0"/>
          <w:divBdr>
            <w:top w:val="none" w:sz="0" w:space="0" w:color="auto"/>
            <w:left w:val="none" w:sz="0" w:space="0" w:color="auto"/>
            <w:bottom w:val="none" w:sz="0" w:space="0" w:color="auto"/>
            <w:right w:val="none" w:sz="0" w:space="0" w:color="auto"/>
          </w:divBdr>
          <w:divsChild>
            <w:div w:id="20930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38322">
      <w:marLeft w:val="0"/>
      <w:marRight w:val="0"/>
      <w:marTop w:val="0"/>
      <w:marBottom w:val="0"/>
      <w:divBdr>
        <w:top w:val="none" w:sz="0" w:space="0" w:color="auto"/>
        <w:left w:val="none" w:sz="0" w:space="0" w:color="auto"/>
        <w:bottom w:val="none" w:sz="0" w:space="0" w:color="auto"/>
        <w:right w:val="none" w:sz="0" w:space="0" w:color="auto"/>
      </w:divBdr>
      <w:divsChild>
        <w:div w:id="2093038328">
          <w:marLeft w:val="0"/>
          <w:marRight w:val="0"/>
          <w:marTop w:val="0"/>
          <w:marBottom w:val="0"/>
          <w:divBdr>
            <w:top w:val="none" w:sz="0" w:space="0" w:color="auto"/>
            <w:left w:val="none" w:sz="0" w:space="0" w:color="auto"/>
            <w:bottom w:val="none" w:sz="0" w:space="0" w:color="auto"/>
            <w:right w:val="none" w:sz="0" w:space="0" w:color="auto"/>
          </w:divBdr>
          <w:divsChild>
            <w:div w:id="2093038358">
              <w:marLeft w:val="0"/>
              <w:marRight w:val="0"/>
              <w:marTop w:val="0"/>
              <w:marBottom w:val="0"/>
              <w:divBdr>
                <w:top w:val="none" w:sz="0" w:space="0" w:color="auto"/>
                <w:left w:val="none" w:sz="0" w:space="0" w:color="auto"/>
                <w:bottom w:val="none" w:sz="0" w:space="0" w:color="auto"/>
                <w:right w:val="none" w:sz="0" w:space="0" w:color="auto"/>
              </w:divBdr>
              <w:divsChild>
                <w:div w:id="20930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38324">
      <w:marLeft w:val="0"/>
      <w:marRight w:val="0"/>
      <w:marTop w:val="0"/>
      <w:marBottom w:val="0"/>
      <w:divBdr>
        <w:top w:val="none" w:sz="0" w:space="0" w:color="auto"/>
        <w:left w:val="none" w:sz="0" w:space="0" w:color="auto"/>
        <w:bottom w:val="none" w:sz="0" w:space="0" w:color="auto"/>
        <w:right w:val="none" w:sz="0" w:space="0" w:color="auto"/>
      </w:divBdr>
      <w:divsChild>
        <w:div w:id="2093038342">
          <w:marLeft w:val="0"/>
          <w:marRight w:val="0"/>
          <w:marTop w:val="0"/>
          <w:marBottom w:val="0"/>
          <w:divBdr>
            <w:top w:val="none" w:sz="0" w:space="0" w:color="auto"/>
            <w:left w:val="none" w:sz="0" w:space="0" w:color="auto"/>
            <w:bottom w:val="none" w:sz="0" w:space="0" w:color="auto"/>
            <w:right w:val="none" w:sz="0" w:space="0" w:color="auto"/>
          </w:divBdr>
          <w:divsChild>
            <w:div w:id="2093038343">
              <w:marLeft w:val="0"/>
              <w:marRight w:val="0"/>
              <w:marTop w:val="0"/>
              <w:marBottom w:val="0"/>
              <w:divBdr>
                <w:top w:val="none" w:sz="0" w:space="0" w:color="auto"/>
                <w:left w:val="none" w:sz="0" w:space="0" w:color="auto"/>
                <w:bottom w:val="none" w:sz="0" w:space="0" w:color="auto"/>
                <w:right w:val="none" w:sz="0" w:space="0" w:color="auto"/>
              </w:divBdr>
              <w:divsChild>
                <w:div w:id="2093038352">
                  <w:marLeft w:val="2595"/>
                  <w:marRight w:val="2595"/>
                  <w:marTop w:val="136"/>
                  <w:marBottom w:val="136"/>
                  <w:divBdr>
                    <w:top w:val="none" w:sz="0" w:space="0" w:color="auto"/>
                    <w:left w:val="none" w:sz="0" w:space="0" w:color="auto"/>
                    <w:bottom w:val="none" w:sz="0" w:space="0" w:color="auto"/>
                    <w:right w:val="none" w:sz="0" w:space="0" w:color="auto"/>
                  </w:divBdr>
                  <w:divsChild>
                    <w:div w:id="2093038326">
                      <w:marLeft w:val="0"/>
                      <w:marRight w:val="0"/>
                      <w:marTop w:val="0"/>
                      <w:marBottom w:val="0"/>
                      <w:divBdr>
                        <w:top w:val="none" w:sz="0" w:space="0" w:color="auto"/>
                        <w:left w:val="none" w:sz="0" w:space="0" w:color="auto"/>
                        <w:bottom w:val="none" w:sz="0" w:space="0" w:color="auto"/>
                        <w:right w:val="none" w:sz="0" w:space="0" w:color="auto"/>
                      </w:divBdr>
                      <w:divsChild>
                        <w:div w:id="2093038308">
                          <w:marLeft w:val="0"/>
                          <w:marRight w:val="0"/>
                          <w:marTop w:val="0"/>
                          <w:marBottom w:val="0"/>
                          <w:divBdr>
                            <w:top w:val="none" w:sz="0" w:space="0" w:color="auto"/>
                            <w:left w:val="none" w:sz="0" w:space="0" w:color="auto"/>
                            <w:bottom w:val="none" w:sz="0" w:space="0" w:color="auto"/>
                            <w:right w:val="none" w:sz="0" w:space="0" w:color="auto"/>
                          </w:divBdr>
                        </w:div>
                        <w:div w:id="2093038319">
                          <w:marLeft w:val="0"/>
                          <w:marRight w:val="0"/>
                          <w:marTop w:val="0"/>
                          <w:marBottom w:val="0"/>
                          <w:divBdr>
                            <w:top w:val="none" w:sz="0" w:space="0" w:color="auto"/>
                            <w:left w:val="none" w:sz="0" w:space="0" w:color="auto"/>
                            <w:bottom w:val="none" w:sz="0" w:space="0" w:color="auto"/>
                            <w:right w:val="none" w:sz="0" w:space="0" w:color="auto"/>
                          </w:divBdr>
                        </w:div>
                        <w:div w:id="2093038338">
                          <w:marLeft w:val="0"/>
                          <w:marRight w:val="0"/>
                          <w:marTop w:val="0"/>
                          <w:marBottom w:val="0"/>
                          <w:divBdr>
                            <w:top w:val="none" w:sz="0" w:space="0" w:color="auto"/>
                            <w:left w:val="none" w:sz="0" w:space="0" w:color="auto"/>
                            <w:bottom w:val="none" w:sz="0" w:space="0" w:color="auto"/>
                            <w:right w:val="none" w:sz="0" w:space="0" w:color="auto"/>
                          </w:divBdr>
                        </w:div>
                        <w:div w:id="2093038364">
                          <w:marLeft w:val="0"/>
                          <w:marRight w:val="0"/>
                          <w:marTop w:val="0"/>
                          <w:marBottom w:val="0"/>
                          <w:divBdr>
                            <w:top w:val="none" w:sz="0" w:space="0" w:color="auto"/>
                            <w:left w:val="none" w:sz="0" w:space="0" w:color="auto"/>
                            <w:bottom w:val="none" w:sz="0" w:space="0" w:color="auto"/>
                            <w:right w:val="none" w:sz="0" w:space="0" w:color="auto"/>
                          </w:divBdr>
                        </w:div>
                        <w:div w:id="2093038365">
                          <w:marLeft w:val="0"/>
                          <w:marRight w:val="0"/>
                          <w:marTop w:val="0"/>
                          <w:marBottom w:val="0"/>
                          <w:divBdr>
                            <w:top w:val="none" w:sz="0" w:space="0" w:color="auto"/>
                            <w:left w:val="none" w:sz="0" w:space="0" w:color="auto"/>
                            <w:bottom w:val="none" w:sz="0" w:space="0" w:color="auto"/>
                            <w:right w:val="none" w:sz="0" w:space="0" w:color="auto"/>
                          </w:divBdr>
                        </w:div>
                        <w:div w:id="2093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038325">
      <w:marLeft w:val="0"/>
      <w:marRight w:val="0"/>
      <w:marTop w:val="0"/>
      <w:marBottom w:val="0"/>
      <w:divBdr>
        <w:top w:val="none" w:sz="0" w:space="0" w:color="auto"/>
        <w:left w:val="none" w:sz="0" w:space="0" w:color="auto"/>
        <w:bottom w:val="none" w:sz="0" w:space="0" w:color="auto"/>
        <w:right w:val="none" w:sz="0" w:space="0" w:color="auto"/>
      </w:divBdr>
    </w:div>
    <w:div w:id="2093038327">
      <w:marLeft w:val="0"/>
      <w:marRight w:val="0"/>
      <w:marTop w:val="0"/>
      <w:marBottom w:val="0"/>
      <w:divBdr>
        <w:top w:val="none" w:sz="0" w:space="0" w:color="auto"/>
        <w:left w:val="none" w:sz="0" w:space="0" w:color="auto"/>
        <w:bottom w:val="none" w:sz="0" w:space="0" w:color="auto"/>
        <w:right w:val="none" w:sz="0" w:space="0" w:color="auto"/>
      </w:divBdr>
      <w:divsChild>
        <w:div w:id="2093038323">
          <w:marLeft w:val="0"/>
          <w:marRight w:val="0"/>
          <w:marTop w:val="0"/>
          <w:marBottom w:val="0"/>
          <w:divBdr>
            <w:top w:val="none" w:sz="0" w:space="0" w:color="auto"/>
            <w:left w:val="none" w:sz="0" w:space="0" w:color="auto"/>
            <w:bottom w:val="none" w:sz="0" w:space="0" w:color="auto"/>
            <w:right w:val="none" w:sz="0" w:space="0" w:color="auto"/>
          </w:divBdr>
          <w:divsChild>
            <w:div w:id="2093038337">
              <w:marLeft w:val="0"/>
              <w:marRight w:val="0"/>
              <w:marTop w:val="0"/>
              <w:marBottom w:val="0"/>
              <w:divBdr>
                <w:top w:val="none" w:sz="0" w:space="0" w:color="auto"/>
                <w:left w:val="none" w:sz="0" w:space="0" w:color="auto"/>
                <w:bottom w:val="none" w:sz="0" w:space="0" w:color="auto"/>
                <w:right w:val="none" w:sz="0" w:space="0" w:color="auto"/>
              </w:divBdr>
              <w:divsChild>
                <w:div w:id="209303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38334">
      <w:marLeft w:val="0"/>
      <w:marRight w:val="0"/>
      <w:marTop w:val="0"/>
      <w:marBottom w:val="0"/>
      <w:divBdr>
        <w:top w:val="none" w:sz="0" w:space="0" w:color="auto"/>
        <w:left w:val="none" w:sz="0" w:space="0" w:color="auto"/>
        <w:bottom w:val="none" w:sz="0" w:space="0" w:color="auto"/>
        <w:right w:val="none" w:sz="0" w:space="0" w:color="auto"/>
      </w:divBdr>
      <w:divsChild>
        <w:div w:id="2093038302">
          <w:marLeft w:val="272"/>
          <w:marRight w:val="0"/>
          <w:marTop w:val="0"/>
          <w:marBottom w:val="0"/>
          <w:divBdr>
            <w:top w:val="none" w:sz="0" w:space="0" w:color="auto"/>
            <w:left w:val="none" w:sz="0" w:space="0" w:color="auto"/>
            <w:bottom w:val="none" w:sz="0" w:space="0" w:color="auto"/>
            <w:right w:val="none" w:sz="0" w:space="0" w:color="auto"/>
          </w:divBdr>
          <w:divsChild>
            <w:div w:id="209303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38335">
      <w:marLeft w:val="0"/>
      <w:marRight w:val="0"/>
      <w:marTop w:val="0"/>
      <w:marBottom w:val="0"/>
      <w:divBdr>
        <w:top w:val="none" w:sz="0" w:space="0" w:color="auto"/>
        <w:left w:val="none" w:sz="0" w:space="0" w:color="auto"/>
        <w:bottom w:val="none" w:sz="0" w:space="0" w:color="auto"/>
        <w:right w:val="none" w:sz="0" w:space="0" w:color="auto"/>
      </w:divBdr>
      <w:divsChild>
        <w:div w:id="2093038321">
          <w:marLeft w:val="0"/>
          <w:marRight w:val="0"/>
          <w:marTop w:val="0"/>
          <w:marBottom w:val="0"/>
          <w:divBdr>
            <w:top w:val="none" w:sz="0" w:space="0" w:color="auto"/>
            <w:left w:val="none" w:sz="0" w:space="0" w:color="auto"/>
            <w:bottom w:val="none" w:sz="0" w:space="0" w:color="auto"/>
            <w:right w:val="none" w:sz="0" w:space="0" w:color="auto"/>
          </w:divBdr>
          <w:divsChild>
            <w:div w:id="2093038356">
              <w:marLeft w:val="0"/>
              <w:marRight w:val="0"/>
              <w:marTop w:val="0"/>
              <w:marBottom w:val="0"/>
              <w:divBdr>
                <w:top w:val="none" w:sz="0" w:space="0" w:color="auto"/>
                <w:left w:val="none" w:sz="0" w:space="0" w:color="auto"/>
                <w:bottom w:val="none" w:sz="0" w:space="0" w:color="auto"/>
                <w:right w:val="none" w:sz="0" w:space="0" w:color="auto"/>
              </w:divBdr>
              <w:divsChild>
                <w:div w:id="2093038360">
                  <w:marLeft w:val="0"/>
                  <w:marRight w:val="0"/>
                  <w:marTop w:val="0"/>
                  <w:marBottom w:val="0"/>
                  <w:divBdr>
                    <w:top w:val="none" w:sz="0" w:space="0" w:color="auto"/>
                    <w:left w:val="none" w:sz="0" w:space="0" w:color="auto"/>
                    <w:bottom w:val="none" w:sz="0" w:space="0" w:color="auto"/>
                    <w:right w:val="none" w:sz="0" w:space="0" w:color="auto"/>
                  </w:divBdr>
                  <w:divsChild>
                    <w:div w:id="2093038313">
                      <w:marLeft w:val="0"/>
                      <w:marRight w:val="0"/>
                      <w:marTop w:val="0"/>
                      <w:marBottom w:val="0"/>
                      <w:divBdr>
                        <w:top w:val="none" w:sz="0" w:space="0" w:color="auto"/>
                        <w:left w:val="none" w:sz="0" w:space="0" w:color="auto"/>
                        <w:bottom w:val="none" w:sz="0" w:space="0" w:color="auto"/>
                        <w:right w:val="none" w:sz="0" w:space="0" w:color="auto"/>
                      </w:divBdr>
                      <w:divsChild>
                        <w:div w:id="2093038331">
                          <w:marLeft w:val="0"/>
                          <w:marRight w:val="0"/>
                          <w:marTop w:val="0"/>
                          <w:marBottom w:val="0"/>
                          <w:divBdr>
                            <w:top w:val="none" w:sz="0" w:space="0" w:color="auto"/>
                            <w:left w:val="none" w:sz="0" w:space="0" w:color="auto"/>
                            <w:bottom w:val="none" w:sz="0" w:space="0" w:color="auto"/>
                            <w:right w:val="none" w:sz="0" w:space="0" w:color="auto"/>
                          </w:divBdr>
                          <w:divsChild>
                            <w:div w:id="2093038359">
                              <w:marLeft w:val="136"/>
                              <w:marRight w:val="136"/>
                              <w:marTop w:val="136"/>
                              <w:marBottom w:val="136"/>
                              <w:divBdr>
                                <w:top w:val="none" w:sz="0" w:space="0" w:color="auto"/>
                                <w:left w:val="none" w:sz="0" w:space="0" w:color="auto"/>
                                <w:bottom w:val="none" w:sz="0" w:space="0" w:color="auto"/>
                                <w:right w:val="none" w:sz="0" w:space="0" w:color="auto"/>
                              </w:divBdr>
                              <w:divsChild>
                                <w:div w:id="2093038318">
                                  <w:marLeft w:val="136"/>
                                  <w:marRight w:val="136"/>
                                  <w:marTop w:val="136"/>
                                  <w:marBottom w:val="136"/>
                                  <w:divBdr>
                                    <w:top w:val="none" w:sz="0" w:space="0" w:color="auto"/>
                                    <w:left w:val="none" w:sz="0" w:space="0" w:color="auto"/>
                                    <w:bottom w:val="none" w:sz="0" w:space="0" w:color="auto"/>
                                    <w:right w:val="none" w:sz="0" w:space="0" w:color="auto"/>
                                  </w:divBdr>
                                  <w:divsChild>
                                    <w:div w:id="2093038340">
                                      <w:marLeft w:val="0"/>
                                      <w:marRight w:val="0"/>
                                      <w:marTop w:val="0"/>
                                      <w:marBottom w:val="0"/>
                                      <w:divBdr>
                                        <w:top w:val="none" w:sz="0" w:space="0" w:color="auto"/>
                                        <w:left w:val="none" w:sz="0" w:space="0" w:color="auto"/>
                                        <w:bottom w:val="none" w:sz="0" w:space="0" w:color="auto"/>
                                        <w:right w:val="none" w:sz="0" w:space="0" w:color="auto"/>
                                      </w:divBdr>
                                      <w:divsChild>
                                        <w:div w:id="209303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38339">
      <w:marLeft w:val="0"/>
      <w:marRight w:val="0"/>
      <w:marTop w:val="0"/>
      <w:marBottom w:val="0"/>
      <w:divBdr>
        <w:top w:val="none" w:sz="0" w:space="0" w:color="auto"/>
        <w:left w:val="none" w:sz="0" w:space="0" w:color="auto"/>
        <w:bottom w:val="none" w:sz="0" w:space="0" w:color="auto"/>
        <w:right w:val="none" w:sz="0" w:space="0" w:color="auto"/>
      </w:divBdr>
      <w:divsChild>
        <w:div w:id="2093038368">
          <w:marLeft w:val="0"/>
          <w:marRight w:val="0"/>
          <w:marTop w:val="0"/>
          <w:marBottom w:val="0"/>
          <w:divBdr>
            <w:top w:val="none" w:sz="0" w:space="0" w:color="auto"/>
            <w:left w:val="none" w:sz="0" w:space="0" w:color="auto"/>
            <w:bottom w:val="none" w:sz="0" w:space="0" w:color="auto"/>
            <w:right w:val="none" w:sz="0" w:space="0" w:color="auto"/>
          </w:divBdr>
          <w:divsChild>
            <w:div w:id="2093038329">
              <w:marLeft w:val="0"/>
              <w:marRight w:val="0"/>
              <w:marTop w:val="0"/>
              <w:marBottom w:val="0"/>
              <w:divBdr>
                <w:top w:val="none" w:sz="0" w:space="0" w:color="auto"/>
                <w:left w:val="none" w:sz="0" w:space="0" w:color="auto"/>
                <w:bottom w:val="none" w:sz="0" w:space="0" w:color="auto"/>
                <w:right w:val="none" w:sz="0" w:space="0" w:color="auto"/>
              </w:divBdr>
              <w:divsChild>
                <w:div w:id="209303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38350">
      <w:marLeft w:val="0"/>
      <w:marRight w:val="0"/>
      <w:marTop w:val="0"/>
      <w:marBottom w:val="0"/>
      <w:divBdr>
        <w:top w:val="none" w:sz="0" w:space="0" w:color="auto"/>
        <w:left w:val="none" w:sz="0" w:space="0" w:color="auto"/>
        <w:bottom w:val="none" w:sz="0" w:space="0" w:color="auto"/>
        <w:right w:val="none" w:sz="0" w:space="0" w:color="auto"/>
      </w:divBdr>
      <w:divsChild>
        <w:div w:id="2093038306">
          <w:marLeft w:val="0"/>
          <w:marRight w:val="0"/>
          <w:marTop w:val="0"/>
          <w:marBottom w:val="0"/>
          <w:divBdr>
            <w:top w:val="none" w:sz="0" w:space="0" w:color="auto"/>
            <w:left w:val="none" w:sz="0" w:space="0" w:color="auto"/>
            <w:bottom w:val="none" w:sz="0" w:space="0" w:color="auto"/>
            <w:right w:val="none" w:sz="0" w:space="0" w:color="auto"/>
          </w:divBdr>
          <w:divsChild>
            <w:div w:id="2093038347">
              <w:marLeft w:val="0"/>
              <w:marRight w:val="0"/>
              <w:marTop w:val="0"/>
              <w:marBottom w:val="0"/>
              <w:divBdr>
                <w:top w:val="none" w:sz="0" w:space="0" w:color="auto"/>
                <w:left w:val="none" w:sz="0" w:space="0" w:color="auto"/>
                <w:bottom w:val="none" w:sz="0" w:space="0" w:color="auto"/>
                <w:right w:val="none" w:sz="0" w:space="0" w:color="auto"/>
              </w:divBdr>
              <w:divsChild>
                <w:div w:id="209303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38353">
      <w:marLeft w:val="0"/>
      <w:marRight w:val="0"/>
      <w:marTop w:val="0"/>
      <w:marBottom w:val="0"/>
      <w:divBdr>
        <w:top w:val="none" w:sz="0" w:space="0" w:color="auto"/>
        <w:left w:val="none" w:sz="0" w:space="0" w:color="auto"/>
        <w:bottom w:val="none" w:sz="0" w:space="0" w:color="auto"/>
        <w:right w:val="none" w:sz="0" w:space="0" w:color="auto"/>
      </w:divBdr>
      <w:divsChild>
        <w:div w:id="2093038314">
          <w:marLeft w:val="869"/>
          <w:marRight w:val="272"/>
          <w:marTop w:val="0"/>
          <w:marBottom w:val="0"/>
          <w:divBdr>
            <w:top w:val="none" w:sz="0" w:space="0" w:color="auto"/>
            <w:left w:val="none" w:sz="0" w:space="0" w:color="auto"/>
            <w:bottom w:val="none" w:sz="0" w:space="0" w:color="auto"/>
            <w:right w:val="none" w:sz="0" w:space="0" w:color="auto"/>
          </w:divBdr>
          <w:divsChild>
            <w:div w:id="2093038354">
              <w:marLeft w:val="0"/>
              <w:marRight w:val="120"/>
              <w:marTop w:val="0"/>
              <w:marBottom w:val="120"/>
              <w:divBdr>
                <w:top w:val="none" w:sz="0" w:space="0" w:color="auto"/>
                <w:left w:val="none" w:sz="0" w:space="0" w:color="auto"/>
                <w:bottom w:val="none" w:sz="0" w:space="0" w:color="auto"/>
                <w:right w:val="none" w:sz="0" w:space="0" w:color="auto"/>
              </w:divBdr>
              <w:divsChild>
                <w:div w:id="2093038317">
                  <w:marLeft w:val="0"/>
                  <w:marRight w:val="0"/>
                  <w:marTop w:val="0"/>
                  <w:marBottom w:val="0"/>
                  <w:divBdr>
                    <w:top w:val="none" w:sz="0" w:space="0" w:color="auto"/>
                    <w:left w:val="none" w:sz="0" w:space="0" w:color="auto"/>
                    <w:bottom w:val="none" w:sz="0" w:space="0" w:color="auto"/>
                    <w:right w:val="none" w:sz="0" w:space="0" w:color="auto"/>
                  </w:divBdr>
                </w:div>
                <w:div w:id="2093038332">
                  <w:marLeft w:val="0"/>
                  <w:marRight w:val="0"/>
                  <w:marTop w:val="0"/>
                  <w:marBottom w:val="0"/>
                  <w:divBdr>
                    <w:top w:val="none" w:sz="0" w:space="0" w:color="auto"/>
                    <w:left w:val="none" w:sz="0" w:space="0" w:color="auto"/>
                    <w:bottom w:val="none" w:sz="0" w:space="0" w:color="auto"/>
                    <w:right w:val="none" w:sz="0" w:space="0" w:color="auto"/>
                  </w:divBdr>
                  <w:divsChild>
                    <w:div w:id="2093038349">
                      <w:marLeft w:val="0"/>
                      <w:marRight w:val="0"/>
                      <w:marTop w:val="0"/>
                      <w:marBottom w:val="0"/>
                      <w:divBdr>
                        <w:top w:val="none" w:sz="0" w:space="0" w:color="auto"/>
                        <w:left w:val="none" w:sz="0" w:space="0" w:color="auto"/>
                        <w:bottom w:val="none" w:sz="0" w:space="0" w:color="auto"/>
                        <w:right w:val="none" w:sz="0" w:space="0" w:color="auto"/>
                      </w:divBdr>
                      <w:divsChild>
                        <w:div w:id="2093038299">
                          <w:marLeft w:val="0"/>
                          <w:marRight w:val="0"/>
                          <w:marTop w:val="0"/>
                          <w:marBottom w:val="0"/>
                          <w:divBdr>
                            <w:top w:val="none" w:sz="0" w:space="0" w:color="auto"/>
                            <w:left w:val="none" w:sz="0" w:space="0" w:color="auto"/>
                            <w:bottom w:val="none" w:sz="0" w:space="0" w:color="auto"/>
                            <w:right w:val="none" w:sz="0" w:space="0" w:color="auto"/>
                          </w:divBdr>
                          <w:divsChild>
                            <w:div w:id="2093038307">
                              <w:marLeft w:val="0"/>
                              <w:marRight w:val="0"/>
                              <w:marTop w:val="0"/>
                              <w:marBottom w:val="0"/>
                              <w:divBdr>
                                <w:top w:val="none" w:sz="0" w:space="0" w:color="auto"/>
                                <w:left w:val="none" w:sz="0" w:space="0" w:color="auto"/>
                                <w:bottom w:val="none" w:sz="0" w:space="0" w:color="auto"/>
                                <w:right w:val="none" w:sz="0" w:space="0" w:color="auto"/>
                              </w:divBdr>
                            </w:div>
                          </w:divsChild>
                        </w:div>
                        <w:div w:id="20930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038362">
      <w:marLeft w:val="0"/>
      <w:marRight w:val="0"/>
      <w:marTop w:val="0"/>
      <w:marBottom w:val="0"/>
      <w:divBdr>
        <w:top w:val="none" w:sz="0" w:space="0" w:color="auto"/>
        <w:left w:val="none" w:sz="0" w:space="0" w:color="auto"/>
        <w:bottom w:val="none" w:sz="0" w:space="0" w:color="auto"/>
        <w:right w:val="none" w:sz="0" w:space="0" w:color="auto"/>
      </w:divBdr>
      <w:divsChild>
        <w:div w:id="2093038357">
          <w:marLeft w:val="0"/>
          <w:marRight w:val="0"/>
          <w:marTop w:val="0"/>
          <w:marBottom w:val="0"/>
          <w:divBdr>
            <w:top w:val="none" w:sz="0" w:space="0" w:color="auto"/>
            <w:left w:val="none" w:sz="0" w:space="0" w:color="auto"/>
            <w:bottom w:val="none" w:sz="0" w:space="0" w:color="auto"/>
            <w:right w:val="none" w:sz="0" w:space="0" w:color="auto"/>
          </w:divBdr>
          <w:divsChild>
            <w:div w:id="209303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38363">
      <w:marLeft w:val="0"/>
      <w:marRight w:val="0"/>
      <w:marTop w:val="0"/>
      <w:marBottom w:val="0"/>
      <w:divBdr>
        <w:top w:val="none" w:sz="0" w:space="0" w:color="auto"/>
        <w:left w:val="none" w:sz="0" w:space="0" w:color="auto"/>
        <w:bottom w:val="none" w:sz="0" w:space="0" w:color="auto"/>
        <w:right w:val="none" w:sz="0" w:space="0" w:color="auto"/>
      </w:divBdr>
      <w:divsChild>
        <w:div w:id="2093038311">
          <w:marLeft w:val="0"/>
          <w:marRight w:val="0"/>
          <w:marTop w:val="774"/>
          <w:marBottom w:val="0"/>
          <w:divBdr>
            <w:top w:val="single" w:sz="6" w:space="0" w:color="6699FF"/>
            <w:left w:val="single" w:sz="6" w:space="0" w:color="6699FF"/>
            <w:bottom w:val="single" w:sz="6" w:space="0" w:color="E6EDFF"/>
            <w:right w:val="single" w:sz="6" w:space="0" w:color="6699FF"/>
          </w:divBdr>
          <w:divsChild>
            <w:div w:id="2093038303">
              <w:marLeft w:val="0"/>
              <w:marRight w:val="0"/>
              <w:marTop w:val="0"/>
              <w:marBottom w:val="0"/>
              <w:divBdr>
                <w:top w:val="none" w:sz="0" w:space="0" w:color="auto"/>
                <w:left w:val="none" w:sz="0" w:space="0" w:color="auto"/>
                <w:bottom w:val="none" w:sz="0" w:space="0" w:color="auto"/>
                <w:right w:val="none" w:sz="0" w:space="0" w:color="auto"/>
              </w:divBdr>
              <w:divsChild>
                <w:div w:id="2093038344">
                  <w:marLeft w:val="33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invac-ru.com/images/Application%20form.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ur-travel.info" TargetMode="External"/><Relationship Id="rId4" Type="http://schemas.openxmlformats.org/officeDocument/2006/relationships/settings" Target="settings.xml"/><Relationship Id="rId9" Type="http://schemas.openxmlformats.org/officeDocument/2006/relationships/hyperlink" Target="http://www.turboo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7A01FC0-7951-4D9A-9510-09448BBBC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4857</Words>
  <Characters>27685</Characters>
  <Application>Microsoft Office Word</Application>
  <DocSecurity>0</DocSecurity>
  <Lines>230</Lines>
  <Paragraphs>64</Paragraphs>
  <ScaleCrop>false</ScaleCrop>
  <Company/>
  <LinksUpToDate>false</LinksUpToDate>
  <CharactersWithSpaces>32478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Igor</cp:lastModifiedBy>
  <cp:revision>2</cp:revision>
  <dcterms:created xsi:type="dcterms:W3CDTF">2025-02-13T13:50:00Z</dcterms:created>
  <dcterms:modified xsi:type="dcterms:W3CDTF">2025-02-13T13:50:00Z</dcterms:modified>
</cp:coreProperties>
</file>