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2A17" w14:textId="77777777" w:rsidR="00AC7C5E" w:rsidRPr="00AC7C5E" w:rsidRDefault="00AC7C5E" w:rsidP="00AC7C5E">
      <w:pPr>
        <w:spacing w:line="360" w:lineRule="auto"/>
        <w:jc w:val="center"/>
        <w:rPr>
          <w:rFonts w:ascii="Times New Roman" w:hAnsi="Times New Roman"/>
          <w:b/>
          <w:sz w:val="28"/>
          <w:szCs w:val="28"/>
          <w:lang w:val="en-US"/>
        </w:rPr>
      </w:pPr>
    </w:p>
    <w:p w14:paraId="2787A6D9" w14:textId="77777777" w:rsidR="00AC7C5E" w:rsidRPr="00AC7C5E" w:rsidRDefault="00AC7C5E" w:rsidP="00AC7C5E">
      <w:pPr>
        <w:spacing w:line="360" w:lineRule="auto"/>
        <w:jc w:val="center"/>
        <w:rPr>
          <w:rFonts w:ascii="Times New Roman" w:hAnsi="Times New Roman"/>
          <w:b/>
          <w:sz w:val="28"/>
          <w:szCs w:val="28"/>
          <w:lang w:val="en-US"/>
        </w:rPr>
      </w:pPr>
    </w:p>
    <w:p w14:paraId="1A189B4A" w14:textId="77777777" w:rsidR="00AC7C5E" w:rsidRPr="00AC7C5E" w:rsidRDefault="00AC7C5E" w:rsidP="00AC7C5E">
      <w:pPr>
        <w:spacing w:line="360" w:lineRule="auto"/>
        <w:jc w:val="center"/>
        <w:rPr>
          <w:rFonts w:ascii="Times New Roman" w:hAnsi="Times New Roman"/>
          <w:b/>
          <w:sz w:val="28"/>
          <w:szCs w:val="28"/>
          <w:lang w:val="en-US"/>
        </w:rPr>
      </w:pPr>
    </w:p>
    <w:p w14:paraId="3D0A3229" w14:textId="77777777" w:rsidR="00AC7C5E" w:rsidRPr="00AC7C5E" w:rsidRDefault="00AC7C5E" w:rsidP="00AC7C5E">
      <w:pPr>
        <w:spacing w:line="360" w:lineRule="auto"/>
        <w:jc w:val="center"/>
        <w:rPr>
          <w:rFonts w:ascii="Times New Roman" w:hAnsi="Times New Roman"/>
          <w:b/>
          <w:sz w:val="28"/>
          <w:szCs w:val="28"/>
          <w:lang w:val="en-US"/>
        </w:rPr>
      </w:pPr>
    </w:p>
    <w:p w14:paraId="4B332549" w14:textId="77777777" w:rsidR="00AC7C5E" w:rsidRPr="00AC7C5E" w:rsidRDefault="00AC7C5E" w:rsidP="00AC7C5E">
      <w:pPr>
        <w:spacing w:line="360" w:lineRule="auto"/>
        <w:jc w:val="center"/>
        <w:rPr>
          <w:rFonts w:ascii="Times New Roman" w:hAnsi="Times New Roman"/>
          <w:b/>
          <w:sz w:val="28"/>
          <w:szCs w:val="28"/>
          <w:lang w:val="en-US"/>
        </w:rPr>
      </w:pPr>
    </w:p>
    <w:p w14:paraId="042A4BEC" w14:textId="77777777" w:rsidR="00AC7C5E" w:rsidRPr="00AC7C5E" w:rsidRDefault="00AC7C5E" w:rsidP="00AC7C5E">
      <w:pPr>
        <w:spacing w:line="360" w:lineRule="auto"/>
        <w:jc w:val="center"/>
        <w:rPr>
          <w:rFonts w:ascii="Times New Roman" w:hAnsi="Times New Roman"/>
          <w:b/>
          <w:sz w:val="28"/>
          <w:szCs w:val="28"/>
          <w:lang w:val="en-US"/>
        </w:rPr>
      </w:pPr>
    </w:p>
    <w:p w14:paraId="65AF4D83" w14:textId="77777777" w:rsidR="00AC7C5E" w:rsidRPr="00AC7C5E" w:rsidRDefault="00AC7C5E" w:rsidP="00AC7C5E">
      <w:pPr>
        <w:spacing w:line="360" w:lineRule="auto"/>
        <w:jc w:val="center"/>
        <w:rPr>
          <w:rFonts w:ascii="Times New Roman" w:hAnsi="Times New Roman"/>
          <w:b/>
          <w:sz w:val="28"/>
          <w:szCs w:val="28"/>
          <w:lang w:val="en-US"/>
        </w:rPr>
      </w:pPr>
    </w:p>
    <w:p w14:paraId="113D7DF3" w14:textId="77777777" w:rsidR="00AC7C5E" w:rsidRPr="00AC7C5E" w:rsidRDefault="00AC7C5E" w:rsidP="00AC7C5E">
      <w:pPr>
        <w:spacing w:line="360" w:lineRule="auto"/>
        <w:jc w:val="center"/>
        <w:rPr>
          <w:rFonts w:ascii="Times New Roman" w:hAnsi="Times New Roman"/>
          <w:b/>
          <w:sz w:val="28"/>
          <w:szCs w:val="28"/>
          <w:lang w:val="en-US"/>
        </w:rPr>
      </w:pPr>
    </w:p>
    <w:p w14:paraId="7F158134" w14:textId="77777777" w:rsidR="00AC7C5E" w:rsidRPr="00AC7C5E" w:rsidRDefault="00AC7C5E" w:rsidP="00AC7C5E">
      <w:pPr>
        <w:spacing w:line="360" w:lineRule="auto"/>
        <w:jc w:val="center"/>
        <w:rPr>
          <w:rFonts w:ascii="Times New Roman" w:hAnsi="Times New Roman"/>
          <w:b/>
          <w:sz w:val="28"/>
          <w:szCs w:val="28"/>
          <w:lang w:val="en-US"/>
        </w:rPr>
      </w:pPr>
    </w:p>
    <w:p w14:paraId="770AB55A" w14:textId="77777777" w:rsidR="00AC7C5E" w:rsidRPr="00AC7C5E" w:rsidRDefault="00AC7C5E" w:rsidP="00AC7C5E">
      <w:pPr>
        <w:spacing w:line="360" w:lineRule="auto"/>
        <w:jc w:val="center"/>
        <w:rPr>
          <w:rFonts w:ascii="Times New Roman" w:hAnsi="Times New Roman"/>
          <w:b/>
          <w:sz w:val="28"/>
          <w:szCs w:val="28"/>
          <w:lang w:val="en-US"/>
        </w:rPr>
      </w:pPr>
    </w:p>
    <w:p w14:paraId="70DC3B7F" w14:textId="77777777" w:rsidR="00AC7C5E" w:rsidRPr="00AC7C5E" w:rsidRDefault="00AC7C5E" w:rsidP="00AC7C5E">
      <w:pPr>
        <w:spacing w:line="360" w:lineRule="auto"/>
        <w:jc w:val="center"/>
        <w:rPr>
          <w:rFonts w:ascii="Times New Roman" w:hAnsi="Times New Roman"/>
          <w:b/>
          <w:sz w:val="28"/>
          <w:szCs w:val="28"/>
          <w:lang w:val="en-US"/>
        </w:rPr>
      </w:pPr>
    </w:p>
    <w:p w14:paraId="4BE37671" w14:textId="77777777" w:rsidR="00AC7C5E" w:rsidRPr="00AC7C5E" w:rsidRDefault="00AC7C5E" w:rsidP="00AC7C5E">
      <w:pPr>
        <w:spacing w:line="360" w:lineRule="auto"/>
        <w:jc w:val="center"/>
        <w:rPr>
          <w:rFonts w:ascii="Times New Roman" w:hAnsi="Times New Roman"/>
          <w:b/>
          <w:sz w:val="28"/>
          <w:szCs w:val="28"/>
          <w:lang w:val="en-US"/>
        </w:rPr>
      </w:pPr>
    </w:p>
    <w:p w14:paraId="704397E7" w14:textId="77777777" w:rsidR="00AC7C5E" w:rsidRPr="00AC7C5E" w:rsidRDefault="00AC7C5E" w:rsidP="00AC7C5E">
      <w:pPr>
        <w:spacing w:line="360" w:lineRule="auto"/>
        <w:jc w:val="center"/>
        <w:rPr>
          <w:rFonts w:ascii="Times New Roman" w:hAnsi="Times New Roman"/>
          <w:b/>
          <w:sz w:val="28"/>
          <w:szCs w:val="28"/>
          <w:lang w:val="en-US"/>
        </w:rPr>
      </w:pPr>
    </w:p>
    <w:p w14:paraId="6C27645D" w14:textId="77777777" w:rsidR="00AC7C5E" w:rsidRPr="00AC7C5E" w:rsidRDefault="00AC7C5E" w:rsidP="00AC7C5E">
      <w:pPr>
        <w:spacing w:line="360" w:lineRule="auto"/>
        <w:jc w:val="center"/>
        <w:rPr>
          <w:rFonts w:ascii="Times New Roman" w:hAnsi="Times New Roman"/>
          <w:b/>
          <w:sz w:val="28"/>
          <w:szCs w:val="28"/>
          <w:lang w:val="en-US"/>
        </w:rPr>
      </w:pPr>
    </w:p>
    <w:p w14:paraId="3E422FE8" w14:textId="77777777" w:rsidR="00AC7C5E" w:rsidRPr="00AC7C5E" w:rsidRDefault="00AC7C5E" w:rsidP="00AC7C5E">
      <w:pPr>
        <w:spacing w:line="360" w:lineRule="auto"/>
        <w:jc w:val="center"/>
        <w:rPr>
          <w:rFonts w:ascii="Times New Roman" w:hAnsi="Times New Roman"/>
          <w:b/>
          <w:sz w:val="28"/>
          <w:szCs w:val="28"/>
          <w:lang w:val="en-US"/>
        </w:rPr>
      </w:pPr>
    </w:p>
    <w:p w14:paraId="0C34B552" w14:textId="77777777" w:rsidR="003B4818" w:rsidRPr="00AC7C5E" w:rsidRDefault="003B4818" w:rsidP="00AC7C5E">
      <w:pPr>
        <w:spacing w:line="360" w:lineRule="auto"/>
        <w:jc w:val="center"/>
        <w:rPr>
          <w:rFonts w:ascii="Times New Roman" w:hAnsi="Times New Roman"/>
          <w:b/>
          <w:sz w:val="28"/>
          <w:szCs w:val="28"/>
        </w:rPr>
      </w:pPr>
      <w:r w:rsidRPr="00AC7C5E">
        <w:rPr>
          <w:rFonts w:ascii="Times New Roman" w:hAnsi="Times New Roman"/>
          <w:b/>
          <w:sz w:val="28"/>
          <w:szCs w:val="28"/>
        </w:rPr>
        <w:t>Важнейшие трематодозы человека. Методы их диагностики</w:t>
      </w:r>
      <w:r w:rsidR="00AC7C5E" w:rsidRPr="00AC7C5E">
        <w:rPr>
          <w:rFonts w:ascii="Times New Roman" w:hAnsi="Times New Roman"/>
          <w:b/>
          <w:sz w:val="28"/>
          <w:szCs w:val="28"/>
        </w:rPr>
        <w:t xml:space="preserve"> </w:t>
      </w:r>
      <w:r w:rsidRPr="00AC7C5E">
        <w:rPr>
          <w:rFonts w:ascii="Times New Roman" w:hAnsi="Times New Roman"/>
          <w:b/>
          <w:sz w:val="28"/>
          <w:szCs w:val="28"/>
        </w:rPr>
        <w:t>и профилакт</w:t>
      </w:r>
      <w:r w:rsidRPr="00AC7C5E">
        <w:rPr>
          <w:rFonts w:ascii="Times New Roman" w:hAnsi="Times New Roman"/>
          <w:b/>
          <w:sz w:val="28"/>
          <w:szCs w:val="28"/>
        </w:rPr>
        <w:t>и</w:t>
      </w:r>
      <w:r w:rsidRPr="00AC7C5E">
        <w:rPr>
          <w:rFonts w:ascii="Times New Roman" w:hAnsi="Times New Roman"/>
          <w:b/>
          <w:sz w:val="28"/>
          <w:szCs w:val="28"/>
        </w:rPr>
        <w:t>ки</w:t>
      </w:r>
    </w:p>
    <w:p w14:paraId="5D1CBCB1" w14:textId="77777777" w:rsidR="007F0825" w:rsidRPr="00AC7C5E" w:rsidRDefault="007F0825" w:rsidP="00D92118">
      <w:pPr>
        <w:pStyle w:val="4"/>
        <w:keepNext w:val="0"/>
        <w:spacing w:line="360" w:lineRule="auto"/>
        <w:ind w:firstLine="709"/>
        <w:rPr>
          <w:rFonts w:ascii="Times New Roman" w:hAnsi="Times New Roman"/>
          <w:color w:val="000000"/>
          <w:sz w:val="28"/>
        </w:rPr>
      </w:pPr>
    </w:p>
    <w:p w14:paraId="327FAB18" w14:textId="77777777" w:rsidR="003B4818" w:rsidRPr="00AC7C5E" w:rsidRDefault="00AC7C5E" w:rsidP="00D92118">
      <w:pPr>
        <w:pStyle w:val="4"/>
        <w:keepNext w:val="0"/>
        <w:spacing w:line="360" w:lineRule="auto"/>
        <w:ind w:firstLine="709"/>
        <w:rPr>
          <w:rFonts w:ascii="Times New Roman" w:hAnsi="Times New Roman"/>
          <w:color w:val="000000"/>
          <w:sz w:val="28"/>
        </w:rPr>
      </w:pPr>
      <w:r w:rsidRPr="00AC7C5E">
        <w:rPr>
          <w:rFonts w:ascii="Times New Roman" w:hAnsi="Times New Roman"/>
          <w:color w:val="000000"/>
          <w:sz w:val="28"/>
        </w:rPr>
        <w:br w:type="page"/>
      </w:r>
      <w:r w:rsidR="003B4818" w:rsidRPr="00AC7C5E">
        <w:rPr>
          <w:rFonts w:ascii="Times New Roman" w:hAnsi="Times New Roman"/>
          <w:color w:val="000000"/>
          <w:sz w:val="28"/>
        </w:rPr>
        <w:lastRenderedPageBreak/>
        <w:t>Введение</w:t>
      </w:r>
    </w:p>
    <w:p w14:paraId="66D3748F" w14:textId="77777777" w:rsidR="00AC7C5E" w:rsidRPr="00AC7C5E" w:rsidRDefault="00AC7C5E" w:rsidP="00D92118">
      <w:pPr>
        <w:pStyle w:val="6"/>
        <w:keepNext w:val="0"/>
        <w:spacing w:line="360" w:lineRule="auto"/>
        <w:ind w:firstLine="709"/>
        <w:jc w:val="both"/>
        <w:rPr>
          <w:rFonts w:ascii="Times New Roman" w:hAnsi="Times New Roman"/>
          <w:color w:val="000000"/>
          <w:sz w:val="28"/>
          <w:lang w:val="en-US"/>
        </w:rPr>
      </w:pPr>
    </w:p>
    <w:p w14:paraId="592B7EAB" w14:textId="77777777" w:rsidR="003B4818" w:rsidRPr="00AC7C5E" w:rsidRDefault="003B4818" w:rsidP="00D92118">
      <w:pPr>
        <w:pStyle w:val="6"/>
        <w:keepNext w:val="0"/>
        <w:spacing w:line="360" w:lineRule="auto"/>
        <w:ind w:firstLine="709"/>
        <w:jc w:val="both"/>
        <w:rPr>
          <w:rFonts w:ascii="Times New Roman" w:hAnsi="Times New Roman"/>
          <w:color w:val="000000"/>
          <w:sz w:val="28"/>
        </w:rPr>
      </w:pPr>
      <w:r w:rsidRPr="00AC7C5E">
        <w:rPr>
          <w:rFonts w:ascii="Times New Roman" w:hAnsi="Times New Roman"/>
          <w:color w:val="000000"/>
          <w:sz w:val="28"/>
        </w:rPr>
        <w:t xml:space="preserve">Один из основоположников российской школы медицинских гельминтологов </w:t>
      </w:r>
      <w:r w:rsidR="00D92118" w:rsidRPr="00AC7C5E">
        <w:rPr>
          <w:rFonts w:ascii="Times New Roman" w:hAnsi="Times New Roman"/>
          <w:color w:val="000000"/>
          <w:sz w:val="28"/>
        </w:rPr>
        <w:t>Р.С. Шульц</w:t>
      </w:r>
      <w:r w:rsidRPr="00AC7C5E">
        <w:rPr>
          <w:rFonts w:ascii="Times New Roman" w:hAnsi="Times New Roman"/>
          <w:color w:val="000000"/>
          <w:sz w:val="28"/>
        </w:rPr>
        <w:t xml:space="preserve"> писал: «Глисты – это спутники нездоровых условий жизни и труда: качес</w:t>
      </w:r>
      <w:r w:rsidRPr="00AC7C5E">
        <w:rPr>
          <w:rFonts w:ascii="Times New Roman" w:hAnsi="Times New Roman"/>
          <w:color w:val="000000"/>
          <w:sz w:val="28"/>
        </w:rPr>
        <w:t>т</w:t>
      </w:r>
      <w:r w:rsidRPr="00AC7C5E">
        <w:rPr>
          <w:rFonts w:ascii="Times New Roman" w:hAnsi="Times New Roman"/>
          <w:color w:val="000000"/>
          <w:sz w:val="28"/>
        </w:rPr>
        <w:t>во примитивного быта, признак малой культурности, синоним санитарной отсталости» (</w:t>
      </w:r>
      <w:r w:rsidR="00D92118" w:rsidRPr="00AC7C5E">
        <w:rPr>
          <w:rFonts w:ascii="Times New Roman" w:hAnsi="Times New Roman"/>
          <w:color w:val="000000"/>
          <w:sz w:val="28"/>
        </w:rPr>
        <w:t>Р.С. Шульц</w:t>
      </w:r>
      <w:r w:rsidRPr="00AC7C5E">
        <w:rPr>
          <w:rFonts w:ascii="Times New Roman" w:hAnsi="Times New Roman"/>
          <w:color w:val="000000"/>
          <w:sz w:val="28"/>
        </w:rPr>
        <w:t>. Гельминтология человека. Часть1. Медгиз, 1929, с.</w:t>
      </w:r>
      <w:r w:rsidR="00D92118" w:rsidRPr="00AC7C5E">
        <w:rPr>
          <w:rFonts w:ascii="Times New Roman" w:hAnsi="Times New Roman"/>
          <w:color w:val="000000"/>
          <w:sz w:val="28"/>
        </w:rPr>
        <w:t> 3</w:t>
      </w:r>
      <w:r w:rsidRPr="00AC7C5E">
        <w:rPr>
          <w:rFonts w:ascii="Times New Roman" w:hAnsi="Times New Roman"/>
          <w:color w:val="000000"/>
          <w:sz w:val="28"/>
        </w:rPr>
        <w:t>).</w:t>
      </w:r>
    </w:p>
    <w:p w14:paraId="74A75576" w14:textId="77777777" w:rsidR="003B4818" w:rsidRPr="00AC7C5E" w:rsidRDefault="003B4818" w:rsidP="00D92118">
      <w:pPr>
        <w:pStyle w:val="6"/>
        <w:keepNext w:val="0"/>
        <w:spacing w:line="360" w:lineRule="auto"/>
        <w:ind w:firstLine="709"/>
        <w:jc w:val="both"/>
        <w:rPr>
          <w:rFonts w:ascii="Times New Roman" w:hAnsi="Times New Roman"/>
          <w:color w:val="000000"/>
          <w:sz w:val="28"/>
        </w:rPr>
      </w:pPr>
      <w:r w:rsidRPr="00AC7C5E">
        <w:rPr>
          <w:rFonts w:ascii="Times New Roman" w:hAnsi="Times New Roman"/>
          <w:color w:val="000000"/>
          <w:sz w:val="28"/>
        </w:rPr>
        <w:t>За прошедшие 70 лет стало ясно, что только указанными причинами нельзя объяснить, почему ни один гельминт не был вычеркнут из списка возбудителей б</w:t>
      </w:r>
      <w:r w:rsidRPr="00AC7C5E">
        <w:rPr>
          <w:rFonts w:ascii="Times New Roman" w:hAnsi="Times New Roman"/>
          <w:color w:val="000000"/>
          <w:sz w:val="28"/>
        </w:rPr>
        <w:t>о</w:t>
      </w:r>
      <w:r w:rsidRPr="00AC7C5E">
        <w:rPr>
          <w:rFonts w:ascii="Times New Roman" w:hAnsi="Times New Roman"/>
          <w:color w:val="000000"/>
          <w:sz w:val="28"/>
        </w:rPr>
        <w:t>лезней. В процессе приспособления к паразитическому способу жизни у гельминтов выработались такие тонкие приспособительные механизмы, которые позволяют им успешно противостоять всем ухищрениям современной науки и практики, направле</w:t>
      </w:r>
      <w:r w:rsidRPr="00AC7C5E">
        <w:rPr>
          <w:rFonts w:ascii="Times New Roman" w:hAnsi="Times New Roman"/>
          <w:color w:val="000000"/>
          <w:sz w:val="28"/>
        </w:rPr>
        <w:t>н</w:t>
      </w:r>
      <w:r w:rsidRPr="00AC7C5E">
        <w:rPr>
          <w:rFonts w:ascii="Times New Roman" w:hAnsi="Times New Roman"/>
          <w:color w:val="000000"/>
          <w:sz w:val="28"/>
        </w:rPr>
        <w:t>ным на борьбу с ними.</w:t>
      </w:r>
    </w:p>
    <w:p w14:paraId="52868CEC" w14:textId="77777777" w:rsidR="003B4818" w:rsidRPr="00AC7C5E" w:rsidRDefault="003B4818" w:rsidP="00D92118">
      <w:pPr>
        <w:pStyle w:val="6"/>
        <w:keepNext w:val="0"/>
        <w:spacing w:line="360" w:lineRule="auto"/>
        <w:ind w:firstLine="709"/>
        <w:jc w:val="both"/>
        <w:rPr>
          <w:rFonts w:ascii="Times New Roman" w:hAnsi="Times New Roman"/>
          <w:color w:val="000000"/>
          <w:sz w:val="28"/>
        </w:rPr>
      </w:pPr>
      <w:r w:rsidRPr="00AC7C5E">
        <w:rPr>
          <w:rFonts w:ascii="Times New Roman" w:hAnsi="Times New Roman"/>
          <w:color w:val="000000"/>
          <w:sz w:val="28"/>
        </w:rPr>
        <w:t>Сосальщики или трематоды в этом отношении исключения не составляют.</w:t>
      </w:r>
    </w:p>
    <w:p w14:paraId="0ED919B9" w14:textId="77777777" w:rsidR="003B4818" w:rsidRPr="00AC7C5E" w:rsidRDefault="003B4818" w:rsidP="00D92118">
      <w:pPr>
        <w:pStyle w:val="22"/>
        <w:widowControl/>
        <w:spacing w:line="360" w:lineRule="auto"/>
        <w:ind w:firstLine="709"/>
        <w:jc w:val="both"/>
        <w:rPr>
          <w:color w:val="000000"/>
          <w:sz w:val="28"/>
        </w:rPr>
      </w:pPr>
      <w:r w:rsidRPr="00AC7C5E">
        <w:rPr>
          <w:color w:val="000000"/>
          <w:sz w:val="28"/>
        </w:rPr>
        <w:t>Все виды,</w:t>
      </w:r>
      <w:r w:rsidR="00D92118" w:rsidRPr="00AC7C5E">
        <w:rPr>
          <w:color w:val="000000"/>
          <w:sz w:val="28"/>
        </w:rPr>
        <w:t xml:space="preserve"> </w:t>
      </w:r>
      <w:r w:rsidRPr="00AC7C5E">
        <w:rPr>
          <w:color w:val="000000"/>
          <w:sz w:val="28"/>
        </w:rPr>
        <w:t>входящие в этот класс являются паразитическими организмами, к</w:t>
      </w:r>
      <w:r w:rsidRPr="00AC7C5E">
        <w:rPr>
          <w:color w:val="000000"/>
          <w:sz w:val="28"/>
        </w:rPr>
        <w:t>о</w:t>
      </w:r>
      <w:r w:rsidRPr="00AC7C5E">
        <w:rPr>
          <w:color w:val="000000"/>
          <w:sz w:val="28"/>
        </w:rPr>
        <w:t>торые поселяются во внутренних органах беспозвоночных и позвоночных животных, в том числе в организме человека. В состав класс входит около 4000 видов.</w:t>
      </w:r>
    </w:p>
    <w:p w14:paraId="39BC7578"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Некоторые районы мира отличаются преимущественным распространением характерных именно для них паразитических организмов. Речь идет о природно-очаговых болезнях, в число которых входят и гельминтозы, вызываемые представ</w:t>
      </w:r>
      <w:r w:rsidRPr="00AC7C5E">
        <w:rPr>
          <w:color w:val="000000"/>
          <w:sz w:val="28"/>
        </w:rPr>
        <w:t>и</w:t>
      </w:r>
      <w:r w:rsidRPr="00AC7C5E">
        <w:rPr>
          <w:color w:val="000000"/>
          <w:sz w:val="28"/>
        </w:rPr>
        <w:t>телями всех классов паразитических червей.</w:t>
      </w:r>
    </w:p>
    <w:p w14:paraId="0DF35D54" w14:textId="77777777" w:rsidR="003B4818" w:rsidRPr="00AC7C5E" w:rsidRDefault="003B4818" w:rsidP="00D92118">
      <w:pPr>
        <w:pStyle w:val="24"/>
        <w:spacing w:line="360" w:lineRule="auto"/>
        <w:ind w:firstLine="709"/>
        <w:jc w:val="both"/>
        <w:rPr>
          <w:rFonts w:ascii="Times New Roman" w:hAnsi="Times New Roman"/>
          <w:color w:val="000000"/>
          <w:sz w:val="28"/>
        </w:rPr>
      </w:pPr>
      <w:r w:rsidRPr="00AC7C5E">
        <w:rPr>
          <w:rFonts w:ascii="Times New Roman" w:hAnsi="Times New Roman"/>
          <w:color w:val="000000"/>
          <w:sz w:val="28"/>
        </w:rPr>
        <w:t>Например, некоторые гельминтозы вовсе не встречается вне озерных и</w:t>
      </w:r>
      <w:r w:rsidR="00D92118" w:rsidRPr="00AC7C5E">
        <w:rPr>
          <w:rFonts w:ascii="Times New Roman" w:hAnsi="Times New Roman"/>
          <w:color w:val="000000"/>
          <w:sz w:val="28"/>
        </w:rPr>
        <w:t xml:space="preserve"> </w:t>
      </w:r>
      <w:r w:rsidRPr="00AC7C5E">
        <w:rPr>
          <w:rFonts w:ascii="Times New Roman" w:hAnsi="Times New Roman"/>
          <w:color w:val="000000"/>
          <w:sz w:val="28"/>
        </w:rPr>
        <w:t>речных районов. То же можно сказать и о трематодозах. На Дальнем Востоке в бассейнах рек Амура, Уссури и других постоянно встречаются трематодозы печени, вызываемые двуусткой китайской (Clonorchis sinensis).Эта же инвазия получила чрезвычайно шир</w:t>
      </w:r>
      <w:r w:rsidRPr="00AC7C5E">
        <w:rPr>
          <w:rFonts w:ascii="Times New Roman" w:hAnsi="Times New Roman"/>
          <w:color w:val="000000"/>
          <w:sz w:val="28"/>
        </w:rPr>
        <w:t>о</w:t>
      </w:r>
      <w:r w:rsidRPr="00AC7C5E">
        <w:rPr>
          <w:rFonts w:ascii="Times New Roman" w:hAnsi="Times New Roman"/>
          <w:color w:val="000000"/>
          <w:sz w:val="28"/>
        </w:rPr>
        <w:t xml:space="preserve">кое распространение в странах Юго-Восточной Азии. В южном Приморье России, в Японии и некоторых других </w:t>
      </w:r>
      <w:r w:rsidRPr="00AC7C5E">
        <w:rPr>
          <w:rFonts w:ascii="Times New Roman" w:hAnsi="Times New Roman"/>
          <w:color w:val="000000"/>
          <w:sz w:val="28"/>
        </w:rPr>
        <w:lastRenderedPageBreak/>
        <w:t>регионах распространен парагонимоз (Paragonimus westermani). Список этот можно пр</w:t>
      </w:r>
      <w:r w:rsidRPr="00AC7C5E">
        <w:rPr>
          <w:rFonts w:ascii="Times New Roman" w:hAnsi="Times New Roman"/>
          <w:color w:val="000000"/>
          <w:sz w:val="28"/>
        </w:rPr>
        <w:t>о</w:t>
      </w:r>
      <w:r w:rsidRPr="00AC7C5E">
        <w:rPr>
          <w:rFonts w:ascii="Times New Roman" w:hAnsi="Times New Roman"/>
          <w:color w:val="000000"/>
          <w:sz w:val="28"/>
        </w:rPr>
        <w:t>должить.</w:t>
      </w:r>
    </w:p>
    <w:p w14:paraId="4C502619" w14:textId="77777777" w:rsidR="003B4818" w:rsidRPr="00AC7C5E" w:rsidRDefault="003B4818" w:rsidP="00D92118">
      <w:pPr>
        <w:pStyle w:val="24"/>
        <w:spacing w:line="360" w:lineRule="auto"/>
        <w:ind w:firstLine="709"/>
        <w:jc w:val="both"/>
        <w:rPr>
          <w:rFonts w:ascii="Times New Roman" w:hAnsi="Times New Roman"/>
          <w:color w:val="000000"/>
          <w:sz w:val="28"/>
        </w:rPr>
      </w:pPr>
      <w:r w:rsidRPr="00AC7C5E">
        <w:rPr>
          <w:rFonts w:ascii="Times New Roman" w:hAnsi="Times New Roman"/>
          <w:color w:val="000000"/>
          <w:sz w:val="28"/>
        </w:rPr>
        <w:t>Поскольку все трематоды являются биогельминтами и развиваются со сменой хозяев, целесообразно напомнить и уточнить некоторые связанные с этим понятия.</w:t>
      </w:r>
    </w:p>
    <w:p w14:paraId="39D26AF8" w14:textId="77777777" w:rsidR="003B4818" w:rsidRPr="00AC7C5E" w:rsidRDefault="003B4818" w:rsidP="00D92118">
      <w:pPr>
        <w:pStyle w:val="24"/>
        <w:spacing w:line="360" w:lineRule="auto"/>
        <w:ind w:firstLine="709"/>
        <w:jc w:val="both"/>
        <w:rPr>
          <w:rFonts w:ascii="Times New Roman" w:hAnsi="Times New Roman"/>
          <w:color w:val="000000"/>
          <w:sz w:val="28"/>
        </w:rPr>
      </w:pPr>
      <w:r w:rsidRPr="00AC7C5E">
        <w:rPr>
          <w:rFonts w:ascii="Times New Roman" w:hAnsi="Times New Roman"/>
          <w:color w:val="000000"/>
          <w:sz w:val="28"/>
        </w:rPr>
        <w:t>Дефинитивный, или окончательный, хозяин – организм, в котором паразит об</w:t>
      </w:r>
      <w:r w:rsidRPr="00AC7C5E">
        <w:rPr>
          <w:rFonts w:ascii="Times New Roman" w:hAnsi="Times New Roman"/>
          <w:color w:val="000000"/>
          <w:sz w:val="28"/>
        </w:rPr>
        <w:t>и</w:t>
      </w:r>
      <w:r w:rsidRPr="00AC7C5E">
        <w:rPr>
          <w:rFonts w:ascii="Times New Roman" w:hAnsi="Times New Roman"/>
          <w:color w:val="000000"/>
          <w:sz w:val="28"/>
        </w:rPr>
        <w:t>тает в половозрелой стадии, промежуточный – в котором развиваются его промеж</w:t>
      </w:r>
      <w:r w:rsidRPr="00AC7C5E">
        <w:rPr>
          <w:rFonts w:ascii="Times New Roman" w:hAnsi="Times New Roman"/>
          <w:color w:val="000000"/>
          <w:sz w:val="28"/>
        </w:rPr>
        <w:t>у</w:t>
      </w:r>
      <w:r w:rsidRPr="00AC7C5E">
        <w:rPr>
          <w:rFonts w:ascii="Times New Roman" w:hAnsi="Times New Roman"/>
          <w:color w:val="000000"/>
          <w:sz w:val="28"/>
        </w:rPr>
        <w:t>точные стадии (личинки). Если для развития личинок требуется несколько промеж</w:t>
      </w:r>
      <w:r w:rsidRPr="00AC7C5E">
        <w:rPr>
          <w:rFonts w:ascii="Times New Roman" w:hAnsi="Times New Roman"/>
          <w:color w:val="000000"/>
          <w:sz w:val="28"/>
        </w:rPr>
        <w:t>у</w:t>
      </w:r>
      <w:r w:rsidRPr="00AC7C5E">
        <w:rPr>
          <w:rFonts w:ascii="Times New Roman" w:hAnsi="Times New Roman"/>
          <w:color w:val="000000"/>
          <w:sz w:val="28"/>
        </w:rPr>
        <w:t>точных хозяев, то второго хозяина называют дополнительным. Отдельные паразиты имеют и резервуарного хозяина. Он не является обязательным, но играет в жизни п</w:t>
      </w:r>
      <w:r w:rsidRPr="00AC7C5E">
        <w:rPr>
          <w:rFonts w:ascii="Times New Roman" w:hAnsi="Times New Roman"/>
          <w:color w:val="000000"/>
          <w:sz w:val="28"/>
        </w:rPr>
        <w:t>а</w:t>
      </w:r>
      <w:r w:rsidRPr="00AC7C5E">
        <w:rPr>
          <w:rFonts w:ascii="Times New Roman" w:hAnsi="Times New Roman"/>
          <w:color w:val="000000"/>
          <w:sz w:val="28"/>
        </w:rPr>
        <w:t>разита существенную роль, обеспечивая его встречу с окончательным хозяином. В теле резервуарного хозяина личинки не развиваются, а лишь сохраняют жизнесп</w:t>
      </w:r>
      <w:r w:rsidRPr="00AC7C5E">
        <w:rPr>
          <w:rFonts w:ascii="Times New Roman" w:hAnsi="Times New Roman"/>
          <w:color w:val="000000"/>
          <w:sz w:val="28"/>
        </w:rPr>
        <w:t>о</w:t>
      </w:r>
      <w:r w:rsidRPr="00AC7C5E">
        <w:rPr>
          <w:rFonts w:ascii="Times New Roman" w:hAnsi="Times New Roman"/>
          <w:color w:val="000000"/>
          <w:sz w:val="28"/>
        </w:rPr>
        <w:t>собность.</w:t>
      </w:r>
    </w:p>
    <w:p w14:paraId="585E766C" w14:textId="77777777" w:rsidR="003B4818" w:rsidRPr="00AC7C5E" w:rsidRDefault="003B4818" w:rsidP="00D92118">
      <w:pPr>
        <w:pStyle w:val="24"/>
        <w:spacing w:line="360" w:lineRule="auto"/>
        <w:ind w:firstLine="709"/>
        <w:jc w:val="both"/>
        <w:rPr>
          <w:rFonts w:ascii="Times New Roman" w:hAnsi="Times New Roman"/>
          <w:color w:val="000000"/>
          <w:sz w:val="28"/>
        </w:rPr>
      </w:pPr>
      <w:r w:rsidRPr="00AC7C5E">
        <w:rPr>
          <w:rFonts w:ascii="Times New Roman" w:hAnsi="Times New Roman"/>
          <w:color w:val="000000"/>
          <w:sz w:val="28"/>
        </w:rPr>
        <w:t xml:space="preserve">По степени приспособленности гельминтов к определенному кругу хозяев </w:t>
      </w:r>
      <w:r w:rsidR="00D92118" w:rsidRPr="00AC7C5E">
        <w:rPr>
          <w:rFonts w:ascii="Times New Roman" w:hAnsi="Times New Roman"/>
          <w:color w:val="000000"/>
          <w:sz w:val="28"/>
        </w:rPr>
        <w:t>К.И. Скрябин</w:t>
      </w:r>
      <w:r w:rsidRPr="00AC7C5E">
        <w:rPr>
          <w:rFonts w:ascii="Times New Roman" w:hAnsi="Times New Roman"/>
          <w:color w:val="000000"/>
          <w:sz w:val="28"/>
        </w:rPr>
        <w:t xml:space="preserve"> и </w:t>
      </w:r>
      <w:r w:rsidR="00D92118" w:rsidRPr="00AC7C5E">
        <w:rPr>
          <w:rFonts w:ascii="Times New Roman" w:hAnsi="Times New Roman"/>
          <w:color w:val="000000"/>
          <w:sz w:val="28"/>
        </w:rPr>
        <w:t xml:space="preserve">Р.С. Шульц </w:t>
      </w:r>
      <w:r w:rsidRPr="00AC7C5E">
        <w:rPr>
          <w:rFonts w:ascii="Times New Roman" w:hAnsi="Times New Roman"/>
          <w:color w:val="000000"/>
          <w:sz w:val="28"/>
        </w:rPr>
        <w:t>(1940) выделили 2 группы паразитов – облигатные и факультативные. К обитанию в определенных хозяевах облигатные паразиты</w:t>
      </w:r>
      <w:r w:rsidR="00D92118" w:rsidRPr="00AC7C5E">
        <w:rPr>
          <w:rFonts w:ascii="Times New Roman" w:hAnsi="Times New Roman"/>
          <w:color w:val="000000"/>
          <w:sz w:val="28"/>
        </w:rPr>
        <w:t xml:space="preserve"> </w:t>
      </w:r>
      <w:r w:rsidRPr="00AC7C5E">
        <w:rPr>
          <w:rFonts w:ascii="Times New Roman" w:hAnsi="Times New Roman"/>
          <w:color w:val="000000"/>
          <w:sz w:val="28"/>
        </w:rPr>
        <w:t>приспособились оптимально и пребывание в их теле является обязательным. Факультативные паразиты к факультативному хозяину приспособлены слабо. В таких хозяевах лишь немногие паразиты достигают половой зрелости, а если и достигают, то их плодов</w:t>
      </w:r>
      <w:r w:rsidRPr="00AC7C5E">
        <w:rPr>
          <w:rFonts w:ascii="Times New Roman" w:hAnsi="Times New Roman"/>
          <w:color w:val="000000"/>
          <w:sz w:val="28"/>
        </w:rPr>
        <w:t>и</w:t>
      </w:r>
      <w:r w:rsidRPr="00AC7C5E">
        <w:rPr>
          <w:rFonts w:ascii="Times New Roman" w:hAnsi="Times New Roman"/>
          <w:color w:val="000000"/>
          <w:sz w:val="28"/>
        </w:rPr>
        <w:t>тость крайне низкая.</w:t>
      </w:r>
    </w:p>
    <w:p w14:paraId="3AF1EE44" w14:textId="77777777" w:rsidR="003B4818" w:rsidRPr="00AC7C5E" w:rsidRDefault="003B4818" w:rsidP="00D92118">
      <w:pPr>
        <w:pStyle w:val="31"/>
        <w:spacing w:line="360" w:lineRule="auto"/>
        <w:ind w:firstLine="709"/>
        <w:rPr>
          <w:rFonts w:ascii="Times New Roman" w:hAnsi="Times New Roman"/>
          <w:color w:val="000000"/>
          <w:sz w:val="28"/>
        </w:rPr>
      </w:pPr>
      <w:r w:rsidRPr="00AC7C5E">
        <w:rPr>
          <w:rFonts w:ascii="Times New Roman" w:hAnsi="Times New Roman"/>
          <w:color w:val="000000"/>
          <w:sz w:val="28"/>
        </w:rPr>
        <w:t>Нетрудно заметить, что круг окончательных хозяев у</w:t>
      </w:r>
      <w:r w:rsidR="00D92118" w:rsidRPr="00AC7C5E">
        <w:rPr>
          <w:rFonts w:ascii="Times New Roman" w:hAnsi="Times New Roman"/>
          <w:color w:val="000000"/>
          <w:sz w:val="28"/>
        </w:rPr>
        <w:t xml:space="preserve"> </w:t>
      </w:r>
      <w:r w:rsidRPr="00AC7C5E">
        <w:rPr>
          <w:rFonts w:ascii="Times New Roman" w:hAnsi="Times New Roman"/>
          <w:color w:val="000000"/>
          <w:sz w:val="28"/>
        </w:rPr>
        <w:t>трематод достаточно широк и включает как домашних, так и многих диких животных. Это в конечном итоге обусловливает природно-очаговое распространение инвазий, а отсюда и трудности в организации высокоэффективных профилактических мероприятий. Борьба с тремат</w:t>
      </w:r>
      <w:r w:rsidRPr="00AC7C5E">
        <w:rPr>
          <w:rFonts w:ascii="Times New Roman" w:hAnsi="Times New Roman"/>
          <w:color w:val="000000"/>
          <w:sz w:val="28"/>
        </w:rPr>
        <w:t>о</w:t>
      </w:r>
      <w:r w:rsidRPr="00AC7C5E">
        <w:rPr>
          <w:rFonts w:ascii="Times New Roman" w:hAnsi="Times New Roman"/>
          <w:color w:val="000000"/>
          <w:sz w:val="28"/>
        </w:rPr>
        <w:t>дозами может быть более эффективной при объединении усилий медицинских и ветеринарных учреждений МЗ и МСХ РФ, а также медицинской слу</w:t>
      </w:r>
      <w:r w:rsidRPr="00AC7C5E">
        <w:rPr>
          <w:rFonts w:ascii="Times New Roman" w:hAnsi="Times New Roman"/>
          <w:color w:val="000000"/>
          <w:sz w:val="28"/>
        </w:rPr>
        <w:t>ж</w:t>
      </w:r>
      <w:r w:rsidRPr="00AC7C5E">
        <w:rPr>
          <w:rFonts w:ascii="Times New Roman" w:hAnsi="Times New Roman"/>
          <w:color w:val="000000"/>
          <w:sz w:val="28"/>
        </w:rPr>
        <w:t>бы РА и ВМФ.</w:t>
      </w:r>
    </w:p>
    <w:p w14:paraId="6E4E8928" w14:textId="77777777" w:rsidR="003B4818" w:rsidRPr="00AC7C5E" w:rsidRDefault="00AC7C5E" w:rsidP="00AC7C5E">
      <w:pPr>
        <w:pStyle w:val="31"/>
        <w:spacing w:line="360" w:lineRule="auto"/>
        <w:ind w:firstLine="709"/>
        <w:rPr>
          <w:rFonts w:ascii="Times New Roman" w:hAnsi="Times New Roman"/>
          <w:b/>
          <w:sz w:val="28"/>
          <w:szCs w:val="28"/>
        </w:rPr>
      </w:pPr>
      <w:r w:rsidRPr="00AC7C5E">
        <w:br w:type="page"/>
      </w:r>
      <w:r w:rsidR="003B4818" w:rsidRPr="00AC7C5E">
        <w:rPr>
          <w:rFonts w:ascii="Times New Roman" w:hAnsi="Times New Roman"/>
          <w:b/>
          <w:sz w:val="28"/>
          <w:szCs w:val="28"/>
        </w:rPr>
        <w:lastRenderedPageBreak/>
        <w:t>1. Общая характеристика возбудителей трематодозов человека и их распространение в связи климатическими и ландшафтными особенностями регионов</w:t>
      </w:r>
    </w:p>
    <w:p w14:paraId="55F0B74B" w14:textId="77777777" w:rsidR="00AC7C5E" w:rsidRPr="00AC7C5E" w:rsidRDefault="00AC7C5E" w:rsidP="00D92118">
      <w:pPr>
        <w:pStyle w:val="a7"/>
        <w:spacing w:line="360" w:lineRule="auto"/>
        <w:ind w:left="0" w:firstLine="709"/>
        <w:jc w:val="both"/>
        <w:rPr>
          <w:b/>
          <w:color w:val="000000"/>
          <w:sz w:val="28"/>
          <w:szCs w:val="28"/>
        </w:rPr>
      </w:pPr>
    </w:p>
    <w:p w14:paraId="0EB4AA84"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 xml:space="preserve">Трематодозами называются гельминтозы, вызываемые паразитическими червями, относящимися к классу </w:t>
      </w:r>
      <w:r w:rsidRPr="00AC7C5E">
        <w:rPr>
          <w:color w:val="000000"/>
          <w:sz w:val="28"/>
          <w:lang w:val="en-US"/>
        </w:rPr>
        <w:t>Trematoda</w:t>
      </w:r>
      <w:r w:rsidRPr="00AC7C5E">
        <w:rPr>
          <w:color w:val="000000"/>
          <w:sz w:val="28"/>
        </w:rPr>
        <w:t xml:space="preserve"> (сосальщики): двуусткой кошачьей, или описторхом </w:t>
      </w:r>
      <w:r w:rsidR="00D92118" w:rsidRPr="00AC7C5E">
        <w:rPr>
          <w:color w:val="000000"/>
          <w:sz w:val="28"/>
        </w:rPr>
        <w:t xml:space="preserve">– </w:t>
      </w:r>
      <w:r w:rsidRPr="00AC7C5E">
        <w:rPr>
          <w:color w:val="000000"/>
          <w:sz w:val="28"/>
        </w:rPr>
        <w:t xml:space="preserve">описторхоз, двуусткой китайской </w:t>
      </w:r>
      <w:r w:rsidR="00D92118" w:rsidRPr="00AC7C5E">
        <w:rPr>
          <w:color w:val="000000"/>
          <w:sz w:val="28"/>
        </w:rPr>
        <w:t xml:space="preserve">– </w:t>
      </w:r>
      <w:r w:rsidRPr="00AC7C5E">
        <w:rPr>
          <w:color w:val="000000"/>
          <w:sz w:val="28"/>
        </w:rPr>
        <w:t xml:space="preserve">клонорхоз, двуусткой печеночной </w:t>
      </w:r>
      <w:r w:rsidR="00D92118" w:rsidRPr="00AC7C5E">
        <w:rPr>
          <w:color w:val="000000"/>
          <w:sz w:val="28"/>
        </w:rPr>
        <w:t xml:space="preserve">– </w:t>
      </w:r>
      <w:r w:rsidRPr="00AC7C5E">
        <w:rPr>
          <w:color w:val="000000"/>
          <w:sz w:val="28"/>
        </w:rPr>
        <w:t xml:space="preserve">фасциолез, двуусткой легочной </w:t>
      </w:r>
      <w:r w:rsidR="00D92118" w:rsidRPr="00AC7C5E">
        <w:rPr>
          <w:color w:val="000000"/>
          <w:sz w:val="28"/>
        </w:rPr>
        <w:t xml:space="preserve">– </w:t>
      </w:r>
      <w:r w:rsidRPr="00AC7C5E">
        <w:rPr>
          <w:color w:val="000000"/>
          <w:sz w:val="28"/>
        </w:rPr>
        <w:t>парагонимоз,</w:t>
      </w:r>
      <w:r w:rsidR="00D92118" w:rsidRPr="00AC7C5E">
        <w:rPr>
          <w:color w:val="000000"/>
          <w:sz w:val="28"/>
        </w:rPr>
        <w:t xml:space="preserve"> </w:t>
      </w:r>
      <w:r w:rsidRPr="00AC7C5E">
        <w:rPr>
          <w:color w:val="000000"/>
          <w:sz w:val="28"/>
        </w:rPr>
        <w:t xml:space="preserve">двуустками кровяными, или шистосомами </w:t>
      </w:r>
      <w:r w:rsidR="00D92118" w:rsidRPr="00AC7C5E">
        <w:rPr>
          <w:color w:val="000000"/>
          <w:sz w:val="28"/>
        </w:rPr>
        <w:t xml:space="preserve">– </w:t>
      </w:r>
      <w:r w:rsidRPr="00AC7C5E">
        <w:rPr>
          <w:color w:val="000000"/>
          <w:sz w:val="28"/>
        </w:rPr>
        <w:t xml:space="preserve">шистосоматозы и другими сосальщиками </w:t>
      </w:r>
      <w:r w:rsidR="00D92118" w:rsidRPr="00AC7C5E">
        <w:rPr>
          <w:color w:val="000000"/>
          <w:sz w:val="28"/>
        </w:rPr>
        <w:t xml:space="preserve">– </w:t>
      </w:r>
      <w:r w:rsidRPr="00AC7C5E">
        <w:rPr>
          <w:color w:val="000000"/>
          <w:sz w:val="28"/>
        </w:rPr>
        <w:t>прочие трематод</w:t>
      </w:r>
      <w:r w:rsidRPr="00AC7C5E">
        <w:rPr>
          <w:color w:val="000000"/>
          <w:sz w:val="28"/>
        </w:rPr>
        <w:t>о</w:t>
      </w:r>
      <w:r w:rsidRPr="00AC7C5E">
        <w:rPr>
          <w:color w:val="000000"/>
          <w:sz w:val="28"/>
        </w:rPr>
        <w:t>зы.</w:t>
      </w:r>
    </w:p>
    <w:p w14:paraId="43FE3D81"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Тело трематод сплющено в дорзо-вентральном направлении, Длина их коле</w:t>
      </w:r>
      <w:r w:rsidRPr="00AC7C5E">
        <w:rPr>
          <w:color w:val="000000"/>
          <w:sz w:val="28"/>
        </w:rPr>
        <w:t>б</w:t>
      </w:r>
      <w:r w:rsidRPr="00AC7C5E">
        <w:rPr>
          <w:color w:val="000000"/>
          <w:sz w:val="28"/>
        </w:rPr>
        <w:t>лется от 1</w:t>
      </w:r>
      <w:r w:rsidR="00D92118" w:rsidRPr="00AC7C5E">
        <w:rPr>
          <w:color w:val="000000"/>
          <w:sz w:val="28"/>
        </w:rPr>
        <w:t> мм</w:t>
      </w:r>
      <w:r w:rsidRPr="00AC7C5E">
        <w:rPr>
          <w:color w:val="000000"/>
          <w:sz w:val="28"/>
        </w:rPr>
        <w:t xml:space="preserve"> до нескольких сантиметров. Органы фиксации представлены присоск</w:t>
      </w:r>
      <w:r w:rsidRPr="00AC7C5E">
        <w:rPr>
          <w:color w:val="000000"/>
          <w:sz w:val="28"/>
        </w:rPr>
        <w:t>а</w:t>
      </w:r>
      <w:r w:rsidRPr="00AC7C5E">
        <w:rPr>
          <w:color w:val="000000"/>
          <w:sz w:val="28"/>
        </w:rPr>
        <w:t>ми, обычно их две, что и послужило основанием для другого названия сосальщиков – двуустки. Тело покрыто кутикулой. Под ней расположены мышцы. Таким образом, у сосальщиков имеется выраженный кожно-мускульный мешок, внутри которого расп</w:t>
      </w:r>
      <w:r w:rsidRPr="00AC7C5E">
        <w:rPr>
          <w:color w:val="000000"/>
          <w:sz w:val="28"/>
        </w:rPr>
        <w:t>о</w:t>
      </w:r>
      <w:r w:rsidRPr="00AC7C5E">
        <w:rPr>
          <w:color w:val="000000"/>
          <w:sz w:val="28"/>
        </w:rPr>
        <w:t>ложены все внутренние органы.</w:t>
      </w:r>
    </w:p>
    <w:p w14:paraId="0B8A5682"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Полости тела</w:t>
      </w:r>
      <w:r w:rsidR="00D92118" w:rsidRPr="00AC7C5E">
        <w:rPr>
          <w:color w:val="000000"/>
          <w:sz w:val="28"/>
        </w:rPr>
        <w:t xml:space="preserve"> </w:t>
      </w:r>
      <w:r w:rsidRPr="00AC7C5E">
        <w:rPr>
          <w:color w:val="000000"/>
          <w:sz w:val="28"/>
        </w:rPr>
        <w:t>между внутренними органами и кутикулой нет: все пространство заполнено рыхлыми паренхиматозными клетками.</w:t>
      </w:r>
    </w:p>
    <w:p w14:paraId="55256821"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Пищеварительная система неполная. Есть два отдела пищеварения: пере</w:t>
      </w:r>
      <w:r w:rsidRPr="00AC7C5E">
        <w:rPr>
          <w:color w:val="000000"/>
          <w:sz w:val="28"/>
        </w:rPr>
        <w:t>д</w:t>
      </w:r>
      <w:r w:rsidRPr="00AC7C5E">
        <w:rPr>
          <w:color w:val="000000"/>
          <w:sz w:val="28"/>
        </w:rPr>
        <w:t>няя и средняя кишка. Передняя начинается ротовой присоской, задняя заканчивается слепо. Таким образом, через ротовое отверстие пища</w:t>
      </w:r>
      <w:r w:rsidR="00D92118" w:rsidRPr="00AC7C5E">
        <w:rPr>
          <w:color w:val="000000"/>
          <w:sz w:val="28"/>
        </w:rPr>
        <w:t xml:space="preserve"> </w:t>
      </w:r>
      <w:r w:rsidRPr="00AC7C5E">
        <w:rPr>
          <w:color w:val="000000"/>
          <w:sz w:val="28"/>
        </w:rPr>
        <w:t>поступает в организм, через него же происходит удаление непереваренных остатков. Вторая присоска к органам пищеварения отношения не имеет. Она является лишь о</w:t>
      </w:r>
      <w:r w:rsidRPr="00AC7C5E">
        <w:rPr>
          <w:color w:val="000000"/>
          <w:sz w:val="28"/>
        </w:rPr>
        <w:t>р</w:t>
      </w:r>
      <w:r w:rsidRPr="00AC7C5E">
        <w:rPr>
          <w:color w:val="000000"/>
          <w:sz w:val="28"/>
        </w:rPr>
        <w:t>ганом фиксации.</w:t>
      </w:r>
    </w:p>
    <w:p w14:paraId="1718AEF4" w14:textId="77777777" w:rsidR="003B4818" w:rsidRPr="00AC7C5E" w:rsidRDefault="003B4818" w:rsidP="00D92118">
      <w:pPr>
        <w:pStyle w:val="a7"/>
        <w:tabs>
          <w:tab w:val="left" w:pos="9781"/>
        </w:tabs>
        <w:spacing w:line="360" w:lineRule="auto"/>
        <w:ind w:left="0" w:firstLine="709"/>
        <w:jc w:val="both"/>
        <w:rPr>
          <w:color w:val="000000"/>
          <w:sz w:val="28"/>
        </w:rPr>
      </w:pPr>
      <w:r w:rsidRPr="00AC7C5E">
        <w:rPr>
          <w:color w:val="000000"/>
          <w:sz w:val="28"/>
        </w:rPr>
        <w:t>Чаще всего (за исключением шистосом) сосальщики являются гермафродитами. Мужской половой аппарат представлен парой семенников. От каждого из них отходит по одному семяпроводу, которые, сливаясь, образуют непарный канал. Конечная часть этого канала в особый мышечный орган, открывающийся на повер</w:t>
      </w:r>
      <w:r w:rsidRPr="00AC7C5E">
        <w:rPr>
          <w:color w:val="000000"/>
          <w:sz w:val="28"/>
        </w:rPr>
        <w:t>х</w:t>
      </w:r>
      <w:r w:rsidRPr="00AC7C5E">
        <w:rPr>
          <w:color w:val="000000"/>
          <w:sz w:val="28"/>
        </w:rPr>
        <w:t xml:space="preserve">ности тела. Во время совокупления этот </w:t>
      </w:r>
      <w:r w:rsidRPr="00AC7C5E">
        <w:rPr>
          <w:color w:val="000000"/>
          <w:sz w:val="28"/>
        </w:rPr>
        <w:lastRenderedPageBreak/>
        <w:t>орган (циррус) выпячивается и внедряется в матку другой особи: т.о. оплодотворение у них перекрестное. Женский половой апп</w:t>
      </w:r>
      <w:r w:rsidRPr="00AC7C5E">
        <w:rPr>
          <w:color w:val="000000"/>
          <w:sz w:val="28"/>
        </w:rPr>
        <w:t>а</w:t>
      </w:r>
      <w:r w:rsidRPr="00AC7C5E">
        <w:rPr>
          <w:color w:val="000000"/>
          <w:sz w:val="28"/>
        </w:rPr>
        <w:t>рат имеет более сложное строение. В его центральную камеру – оотип</w:t>
      </w:r>
      <w:r w:rsidR="00D92118" w:rsidRPr="00AC7C5E">
        <w:rPr>
          <w:color w:val="000000"/>
          <w:sz w:val="28"/>
        </w:rPr>
        <w:t xml:space="preserve"> </w:t>
      </w:r>
      <w:r w:rsidRPr="00AC7C5E">
        <w:rPr>
          <w:color w:val="000000"/>
          <w:sz w:val="28"/>
        </w:rPr>
        <w:t>открываются яичники, семяприемник, желточники и тельца Мелиса. Секрет последних облегчает продвижение яиц к половому отверстию. От оотипа отходит непарная матка, откр</w:t>
      </w:r>
      <w:r w:rsidRPr="00AC7C5E">
        <w:rPr>
          <w:color w:val="000000"/>
          <w:sz w:val="28"/>
        </w:rPr>
        <w:t>ы</w:t>
      </w:r>
      <w:r w:rsidRPr="00AC7C5E">
        <w:rPr>
          <w:color w:val="000000"/>
          <w:sz w:val="28"/>
        </w:rPr>
        <w:t>вающаяся наружу рядом с отверстием мужской половой системы.</w:t>
      </w:r>
      <w:r w:rsidR="00D92118" w:rsidRPr="00AC7C5E">
        <w:rPr>
          <w:color w:val="000000"/>
          <w:sz w:val="28"/>
        </w:rPr>
        <w:t xml:space="preserve"> </w:t>
      </w:r>
      <w:r w:rsidRPr="00AC7C5E">
        <w:rPr>
          <w:color w:val="000000"/>
          <w:sz w:val="28"/>
        </w:rPr>
        <w:t>Матка выполняет двоякую функцию. Она выполняет функции влагалища, она же служит для хранения и выделения зрелых яиц наружу.</w:t>
      </w:r>
    </w:p>
    <w:p w14:paraId="28FC8EE0"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Другие внутренние органы в процессе становления паразитического способа существования подверглись редукции. Паразит «передоверил» почти все функции своему хозяину. Лишь функция размножения им осуществляется в полной мере, о чем свидетельствует и сложность строения половой системы. То, что сосальщики с</w:t>
      </w:r>
      <w:r w:rsidRPr="00AC7C5E">
        <w:rPr>
          <w:color w:val="000000"/>
          <w:sz w:val="28"/>
        </w:rPr>
        <w:t>о</w:t>
      </w:r>
      <w:r w:rsidRPr="00AC7C5E">
        <w:rPr>
          <w:color w:val="000000"/>
          <w:sz w:val="28"/>
        </w:rPr>
        <w:t>хранили сравнительно примитивную пищеварительную систему, свидетельствует о том, что к паразитированию, как способу существования, они перешли сравнительно недавно.</w:t>
      </w:r>
    </w:p>
    <w:p w14:paraId="7C01DEBE"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Яйца трематод имеют плотную оболочку. Величина их различна: от 27–35 х 11–19 ммк</w:t>
      </w:r>
      <w:r w:rsidR="00D92118" w:rsidRPr="00AC7C5E">
        <w:rPr>
          <w:color w:val="000000"/>
          <w:sz w:val="28"/>
        </w:rPr>
        <w:t xml:space="preserve"> </w:t>
      </w:r>
      <w:r w:rsidRPr="00AC7C5E">
        <w:rPr>
          <w:color w:val="000000"/>
          <w:sz w:val="28"/>
        </w:rPr>
        <w:t>у кошачьей и китайской двуусток до 130</w:t>
      </w:r>
      <w:r w:rsidR="00D92118" w:rsidRPr="00AC7C5E">
        <w:rPr>
          <w:color w:val="000000"/>
          <w:sz w:val="28"/>
        </w:rPr>
        <w:t>–1</w:t>
      </w:r>
      <w:r w:rsidRPr="00AC7C5E">
        <w:rPr>
          <w:color w:val="000000"/>
          <w:sz w:val="28"/>
        </w:rPr>
        <w:t>45 х 70</w:t>
      </w:r>
      <w:r w:rsidR="00D92118" w:rsidRPr="00AC7C5E">
        <w:rPr>
          <w:color w:val="000000"/>
          <w:sz w:val="28"/>
        </w:rPr>
        <w:t>–8</w:t>
      </w:r>
      <w:r w:rsidRPr="00AC7C5E">
        <w:rPr>
          <w:color w:val="000000"/>
          <w:sz w:val="28"/>
        </w:rPr>
        <w:t>0 ммк у печеночной двуустки. На одном из полюсов яйца имеется крышечка, на другом – утолщение об</w:t>
      </w:r>
      <w:r w:rsidRPr="00AC7C5E">
        <w:rPr>
          <w:color w:val="000000"/>
          <w:sz w:val="28"/>
        </w:rPr>
        <w:t>о</w:t>
      </w:r>
      <w:r w:rsidRPr="00AC7C5E">
        <w:rPr>
          <w:color w:val="000000"/>
          <w:sz w:val="28"/>
        </w:rPr>
        <w:t>лочки: называемое шипиком. Шипик может занимать на полюсе центральной место, но может быть и смещен в сторону. Такое строение яиц насколько типично для сосальщиков, что сходные с ними яйца лентецов обозначаются,</w:t>
      </w:r>
      <w:r w:rsidR="00D92118" w:rsidRPr="00AC7C5E">
        <w:rPr>
          <w:color w:val="000000"/>
          <w:sz w:val="28"/>
        </w:rPr>
        <w:t xml:space="preserve"> </w:t>
      </w:r>
      <w:r w:rsidRPr="00AC7C5E">
        <w:rPr>
          <w:color w:val="000000"/>
          <w:sz w:val="28"/>
        </w:rPr>
        <w:t>как «яйца трематодн</w:t>
      </w:r>
      <w:r w:rsidRPr="00AC7C5E">
        <w:rPr>
          <w:color w:val="000000"/>
          <w:sz w:val="28"/>
        </w:rPr>
        <w:t>о</w:t>
      </w:r>
      <w:r w:rsidRPr="00AC7C5E">
        <w:rPr>
          <w:color w:val="000000"/>
          <w:sz w:val="28"/>
        </w:rPr>
        <w:t>го типа».</w:t>
      </w:r>
    </w:p>
    <w:p w14:paraId="6ECB2824"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На прошлой лекции мы принципиально рассмотрели схему циклов развития сосальщиков. Знание этой схемы представляется обязательным для врачей проф</w:t>
      </w:r>
      <w:r w:rsidRPr="00AC7C5E">
        <w:rPr>
          <w:color w:val="000000"/>
          <w:sz w:val="28"/>
        </w:rPr>
        <w:t>и</w:t>
      </w:r>
      <w:r w:rsidRPr="00AC7C5E">
        <w:rPr>
          <w:color w:val="000000"/>
          <w:sz w:val="28"/>
        </w:rPr>
        <w:t>лактического направления. Это знание позволит вам биологически обосновать направление профилактики, точно определить в этих циклах звено, на</w:t>
      </w:r>
      <w:r w:rsidRPr="00AC7C5E">
        <w:rPr>
          <w:color w:val="000000"/>
          <w:sz w:val="28"/>
        </w:rPr>
        <w:t>и</w:t>
      </w:r>
      <w:r w:rsidR="00AC7C5E" w:rsidRPr="00AC7C5E">
        <w:rPr>
          <w:color w:val="000000"/>
          <w:sz w:val="28"/>
        </w:rPr>
        <w:t>более доступ</w:t>
      </w:r>
      <w:r w:rsidRPr="00AC7C5E">
        <w:rPr>
          <w:color w:val="000000"/>
          <w:sz w:val="28"/>
        </w:rPr>
        <w:t>ное нашим воздействиям.</w:t>
      </w:r>
    </w:p>
    <w:p w14:paraId="02CFD682"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Напомним эту схему с</w:t>
      </w:r>
      <w:r w:rsidR="00D92118" w:rsidRPr="00AC7C5E">
        <w:rPr>
          <w:color w:val="000000"/>
          <w:sz w:val="28"/>
        </w:rPr>
        <w:t xml:space="preserve"> </w:t>
      </w:r>
      <w:r w:rsidRPr="00AC7C5E">
        <w:rPr>
          <w:color w:val="000000"/>
          <w:sz w:val="28"/>
        </w:rPr>
        <w:t>учетом общих закономерностей.</w:t>
      </w:r>
    </w:p>
    <w:p w14:paraId="7A64DC37" w14:textId="77777777" w:rsidR="003B4818" w:rsidRPr="00AC7C5E" w:rsidRDefault="00AC7C5E" w:rsidP="00D92118">
      <w:pPr>
        <w:pStyle w:val="a7"/>
        <w:spacing w:line="360" w:lineRule="auto"/>
        <w:ind w:left="0" w:firstLine="709"/>
        <w:jc w:val="both"/>
        <w:rPr>
          <w:color w:val="000000"/>
          <w:sz w:val="28"/>
        </w:rPr>
      </w:pPr>
      <w:r w:rsidRPr="00AC7C5E">
        <w:rPr>
          <w:color w:val="000000"/>
          <w:sz w:val="28"/>
        </w:rPr>
        <w:t xml:space="preserve">Трематоды </w:t>
      </w:r>
      <w:r w:rsidR="003B4818" w:rsidRPr="00AC7C5E">
        <w:rPr>
          <w:color w:val="000000"/>
          <w:sz w:val="28"/>
        </w:rPr>
        <w:t xml:space="preserve">развиваются с двумя промежуточными хозяевами. Первым промежуточным хозяином всегда является моллюск, вторым – разные виды </w:t>
      </w:r>
      <w:r w:rsidR="003B4818" w:rsidRPr="00AC7C5E">
        <w:rPr>
          <w:color w:val="000000"/>
          <w:sz w:val="28"/>
        </w:rPr>
        <w:lastRenderedPageBreak/>
        <w:t>позвоночных и беспозвоночных животных. У всех сосальщиков на первом этапе – после выделения из организма окончательного хозяина яйцо обязательно должно попасть в воду. Только там возможен контакт с моллюск</w:t>
      </w:r>
      <w:r w:rsidR="003B4818" w:rsidRPr="00AC7C5E">
        <w:rPr>
          <w:color w:val="000000"/>
          <w:sz w:val="28"/>
        </w:rPr>
        <w:t>а</w:t>
      </w:r>
      <w:r w:rsidR="003B4818" w:rsidRPr="00AC7C5E">
        <w:rPr>
          <w:color w:val="000000"/>
          <w:sz w:val="28"/>
        </w:rPr>
        <w:t>ми. Уже при выделении из матки сосальщика яйцо содержит</w:t>
      </w:r>
      <w:r w:rsidR="00D92118" w:rsidRPr="00AC7C5E">
        <w:rPr>
          <w:color w:val="000000"/>
          <w:sz w:val="28"/>
        </w:rPr>
        <w:t xml:space="preserve"> </w:t>
      </w:r>
      <w:r w:rsidR="003B4818" w:rsidRPr="00AC7C5E">
        <w:rPr>
          <w:color w:val="000000"/>
          <w:sz w:val="28"/>
        </w:rPr>
        <w:t>зародыш, покрытый ресничками – мирацидий. Это молодая личинка. После раскрытия крышечки м</w:t>
      </w:r>
      <w:r w:rsidR="003B4818" w:rsidRPr="00AC7C5E">
        <w:rPr>
          <w:color w:val="000000"/>
          <w:sz w:val="28"/>
        </w:rPr>
        <w:t>и</w:t>
      </w:r>
      <w:r w:rsidR="003B4818" w:rsidRPr="00AC7C5E">
        <w:rPr>
          <w:color w:val="000000"/>
          <w:sz w:val="28"/>
        </w:rPr>
        <w:t>рацидий покидает яйцевые оболочки и попадает в воду. Затем он активно вн</w:t>
      </w:r>
      <w:r w:rsidR="003B4818" w:rsidRPr="00AC7C5E">
        <w:rPr>
          <w:color w:val="000000"/>
          <w:sz w:val="28"/>
        </w:rPr>
        <w:t>е</w:t>
      </w:r>
      <w:r w:rsidR="003B4818" w:rsidRPr="00AC7C5E">
        <w:rPr>
          <w:color w:val="000000"/>
          <w:sz w:val="28"/>
        </w:rPr>
        <w:t>дряется в тело промежуточного хозяина – моллюска. Может мирацидий попасть в тело моллюска и</w:t>
      </w:r>
      <w:r w:rsidR="00D92118" w:rsidRPr="00AC7C5E">
        <w:rPr>
          <w:color w:val="000000"/>
          <w:sz w:val="28"/>
        </w:rPr>
        <w:t xml:space="preserve"> </w:t>
      </w:r>
      <w:r w:rsidR="003B4818" w:rsidRPr="00AC7C5E">
        <w:rPr>
          <w:color w:val="000000"/>
          <w:sz w:val="28"/>
        </w:rPr>
        <w:t>пассивно, через его пищеварительный тракт. В теле молл</w:t>
      </w:r>
      <w:r w:rsidR="003B4818" w:rsidRPr="00AC7C5E">
        <w:rPr>
          <w:color w:val="000000"/>
          <w:sz w:val="28"/>
        </w:rPr>
        <w:t>ю</w:t>
      </w:r>
      <w:r w:rsidR="003B4818" w:rsidRPr="00AC7C5E">
        <w:rPr>
          <w:color w:val="000000"/>
          <w:sz w:val="28"/>
        </w:rPr>
        <w:t>ска мирацидий сбрасывает реснички и превращается в следующую личиночную стадию – спороцисту.</w:t>
      </w:r>
      <w:r w:rsidR="00D92118" w:rsidRPr="00AC7C5E">
        <w:rPr>
          <w:color w:val="000000"/>
          <w:sz w:val="28"/>
        </w:rPr>
        <w:t xml:space="preserve"> </w:t>
      </w:r>
      <w:r w:rsidR="003B4818" w:rsidRPr="00AC7C5E">
        <w:rPr>
          <w:color w:val="000000"/>
          <w:sz w:val="28"/>
        </w:rPr>
        <w:t>В спороцисте</w:t>
      </w:r>
      <w:r w:rsidR="00D92118" w:rsidRPr="00AC7C5E">
        <w:rPr>
          <w:color w:val="000000"/>
          <w:sz w:val="28"/>
        </w:rPr>
        <w:t xml:space="preserve"> </w:t>
      </w:r>
      <w:r w:rsidR="003B4818" w:rsidRPr="00AC7C5E">
        <w:rPr>
          <w:color w:val="000000"/>
          <w:sz w:val="28"/>
        </w:rPr>
        <w:t>образуются редии. В них происходит бе</w:t>
      </w:r>
      <w:r w:rsidR="003B4818" w:rsidRPr="00AC7C5E">
        <w:rPr>
          <w:color w:val="000000"/>
          <w:sz w:val="28"/>
        </w:rPr>
        <w:t>с</w:t>
      </w:r>
      <w:r w:rsidR="003B4818" w:rsidRPr="00AC7C5E">
        <w:rPr>
          <w:color w:val="000000"/>
          <w:sz w:val="28"/>
        </w:rPr>
        <w:t>полое размножение и формируются наиболее зрелые личинки – церкарии. П</w:t>
      </w:r>
      <w:r w:rsidR="003B4818" w:rsidRPr="00AC7C5E">
        <w:rPr>
          <w:color w:val="000000"/>
          <w:sz w:val="28"/>
        </w:rPr>
        <w:t>о</w:t>
      </w:r>
      <w:r w:rsidR="003B4818" w:rsidRPr="00AC7C5E">
        <w:rPr>
          <w:color w:val="000000"/>
          <w:sz w:val="28"/>
        </w:rPr>
        <w:t>следние по многим чертам строения (присоски, пищеварительный тракт) напом</w:t>
      </w:r>
      <w:r w:rsidR="003B4818" w:rsidRPr="00AC7C5E">
        <w:rPr>
          <w:color w:val="000000"/>
          <w:sz w:val="28"/>
        </w:rPr>
        <w:t>и</w:t>
      </w:r>
      <w:r w:rsidR="003B4818" w:rsidRPr="00AC7C5E">
        <w:rPr>
          <w:color w:val="000000"/>
          <w:sz w:val="28"/>
        </w:rPr>
        <w:t>нают половозрелых сосальщиков. Церкарии всех видов сосальщиков имеют хв</w:t>
      </w:r>
      <w:r w:rsidR="003B4818" w:rsidRPr="00AC7C5E">
        <w:rPr>
          <w:color w:val="000000"/>
          <w:sz w:val="28"/>
        </w:rPr>
        <w:t>о</w:t>
      </w:r>
      <w:r w:rsidR="003B4818" w:rsidRPr="00AC7C5E">
        <w:rPr>
          <w:color w:val="000000"/>
          <w:sz w:val="28"/>
        </w:rPr>
        <w:t>стовой придаток. Они активно покидают тело моллюска и попадают в воду.</w:t>
      </w:r>
    </w:p>
    <w:p w14:paraId="0A612385"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Дальше пути развития</w:t>
      </w:r>
      <w:r w:rsidR="00D92118" w:rsidRPr="00AC7C5E">
        <w:rPr>
          <w:color w:val="000000"/>
          <w:sz w:val="28"/>
        </w:rPr>
        <w:t xml:space="preserve"> </w:t>
      </w:r>
      <w:r w:rsidRPr="00AC7C5E">
        <w:rPr>
          <w:color w:val="000000"/>
          <w:sz w:val="28"/>
        </w:rPr>
        <w:t>у различных видов трематод идут в разных направлениях. Церкарии одних видов могут активно проникнуть в тело окончател</w:t>
      </w:r>
      <w:r w:rsidRPr="00AC7C5E">
        <w:rPr>
          <w:color w:val="000000"/>
          <w:sz w:val="28"/>
        </w:rPr>
        <w:t>ь</w:t>
      </w:r>
      <w:r w:rsidRPr="00AC7C5E">
        <w:rPr>
          <w:color w:val="000000"/>
          <w:sz w:val="28"/>
        </w:rPr>
        <w:t>ного хозяина и</w:t>
      </w:r>
      <w:r w:rsidR="00D92118" w:rsidRPr="00AC7C5E">
        <w:rPr>
          <w:color w:val="000000"/>
          <w:sz w:val="28"/>
        </w:rPr>
        <w:t xml:space="preserve"> </w:t>
      </w:r>
      <w:r w:rsidRPr="00AC7C5E">
        <w:rPr>
          <w:color w:val="000000"/>
          <w:sz w:val="28"/>
        </w:rPr>
        <w:t>превратиться в половозрелых особей (шистосомы). Другие тер</w:t>
      </w:r>
      <w:r w:rsidRPr="00AC7C5E">
        <w:rPr>
          <w:color w:val="000000"/>
          <w:sz w:val="28"/>
        </w:rPr>
        <w:t>я</w:t>
      </w:r>
      <w:r w:rsidRPr="00AC7C5E">
        <w:rPr>
          <w:color w:val="000000"/>
          <w:sz w:val="28"/>
        </w:rPr>
        <w:t>ют хвост, инцистируются и превращаются в адолескариев. Проглоченные деф</w:t>
      </w:r>
      <w:r w:rsidRPr="00AC7C5E">
        <w:rPr>
          <w:color w:val="000000"/>
          <w:sz w:val="28"/>
        </w:rPr>
        <w:t>и</w:t>
      </w:r>
      <w:r w:rsidRPr="00AC7C5E">
        <w:rPr>
          <w:color w:val="000000"/>
          <w:sz w:val="28"/>
        </w:rPr>
        <w:t>нитивным хозяином, они превращаются в половозрелых паразитов. Такой цикл проходит печеночная двуус</w:t>
      </w:r>
      <w:r w:rsidRPr="00AC7C5E">
        <w:rPr>
          <w:color w:val="000000"/>
          <w:sz w:val="28"/>
        </w:rPr>
        <w:t>т</w:t>
      </w:r>
      <w:r w:rsidRPr="00AC7C5E">
        <w:rPr>
          <w:color w:val="000000"/>
          <w:sz w:val="28"/>
        </w:rPr>
        <w:t>ка.</w:t>
      </w:r>
    </w:p>
    <w:p w14:paraId="4B9C6155"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Иной путь: церкарии попадают в тело второго промежуточного хозяина и превращаются в следующую личиночную стадию – метацеркарии. Вторыми (дополн</w:t>
      </w:r>
      <w:r w:rsidRPr="00AC7C5E">
        <w:rPr>
          <w:color w:val="000000"/>
          <w:sz w:val="28"/>
        </w:rPr>
        <w:t>и</w:t>
      </w:r>
      <w:r w:rsidRPr="00AC7C5E">
        <w:rPr>
          <w:color w:val="000000"/>
          <w:sz w:val="28"/>
        </w:rPr>
        <w:t>тельными) промежуточными хозяевами являются различные виды рыб и ракообра</w:t>
      </w:r>
      <w:r w:rsidRPr="00AC7C5E">
        <w:rPr>
          <w:color w:val="000000"/>
          <w:sz w:val="28"/>
        </w:rPr>
        <w:t>з</w:t>
      </w:r>
      <w:r w:rsidRPr="00AC7C5E">
        <w:rPr>
          <w:color w:val="000000"/>
          <w:sz w:val="28"/>
        </w:rPr>
        <w:t>ных. Вместе с их тканями</w:t>
      </w:r>
      <w:r w:rsidR="00D92118" w:rsidRPr="00AC7C5E">
        <w:rPr>
          <w:color w:val="000000"/>
          <w:sz w:val="28"/>
        </w:rPr>
        <w:t xml:space="preserve"> </w:t>
      </w:r>
      <w:r w:rsidRPr="00AC7C5E">
        <w:rPr>
          <w:color w:val="000000"/>
          <w:sz w:val="28"/>
        </w:rPr>
        <w:t>метацеркарии попадают в организм окончательного хозя</w:t>
      </w:r>
      <w:r w:rsidRPr="00AC7C5E">
        <w:rPr>
          <w:color w:val="000000"/>
          <w:sz w:val="28"/>
        </w:rPr>
        <w:t>и</w:t>
      </w:r>
      <w:r w:rsidRPr="00AC7C5E">
        <w:rPr>
          <w:color w:val="000000"/>
          <w:sz w:val="28"/>
        </w:rPr>
        <w:t>на и там достигают половой зрелости (двуустки кошачья, китайская, л</w:t>
      </w:r>
      <w:r w:rsidRPr="00AC7C5E">
        <w:rPr>
          <w:color w:val="000000"/>
          <w:sz w:val="28"/>
        </w:rPr>
        <w:t>е</w:t>
      </w:r>
      <w:r w:rsidRPr="00AC7C5E">
        <w:rPr>
          <w:color w:val="000000"/>
          <w:sz w:val="28"/>
        </w:rPr>
        <w:t>гочная).</w:t>
      </w:r>
    </w:p>
    <w:p w14:paraId="494EE6AD" w14:textId="77777777" w:rsidR="003B4818" w:rsidRPr="00AC7C5E" w:rsidRDefault="003B4818" w:rsidP="00D92118">
      <w:pPr>
        <w:pStyle w:val="31"/>
        <w:spacing w:line="360" w:lineRule="auto"/>
        <w:ind w:firstLine="709"/>
        <w:rPr>
          <w:rFonts w:ascii="Times New Roman" w:hAnsi="Times New Roman"/>
          <w:color w:val="000000"/>
          <w:sz w:val="28"/>
        </w:rPr>
      </w:pPr>
      <w:r w:rsidRPr="00AC7C5E">
        <w:rPr>
          <w:rFonts w:ascii="Times New Roman" w:hAnsi="Times New Roman"/>
          <w:color w:val="000000"/>
          <w:sz w:val="28"/>
        </w:rPr>
        <w:t>Таким образом, адолескарии и метацеркарий, попадая в организм окончател</w:t>
      </w:r>
      <w:r w:rsidRPr="00AC7C5E">
        <w:rPr>
          <w:rFonts w:ascii="Times New Roman" w:hAnsi="Times New Roman"/>
          <w:color w:val="000000"/>
          <w:sz w:val="28"/>
        </w:rPr>
        <w:t>ь</w:t>
      </w:r>
      <w:r w:rsidRPr="00AC7C5E">
        <w:rPr>
          <w:rFonts w:ascii="Times New Roman" w:hAnsi="Times New Roman"/>
          <w:color w:val="000000"/>
          <w:sz w:val="28"/>
        </w:rPr>
        <w:t xml:space="preserve">ного хозяина через рот. Церкарии это активно внедряются через </w:t>
      </w:r>
      <w:r w:rsidRPr="00AC7C5E">
        <w:rPr>
          <w:rFonts w:ascii="Times New Roman" w:hAnsi="Times New Roman"/>
          <w:color w:val="000000"/>
          <w:sz w:val="28"/>
        </w:rPr>
        <w:lastRenderedPageBreak/>
        <w:t>кожу и слизистые. В этом случае отсутствует дальнейший личино</w:t>
      </w:r>
      <w:r w:rsidRPr="00AC7C5E">
        <w:rPr>
          <w:rFonts w:ascii="Times New Roman" w:hAnsi="Times New Roman"/>
          <w:color w:val="000000"/>
          <w:sz w:val="28"/>
        </w:rPr>
        <w:t>ч</w:t>
      </w:r>
      <w:r w:rsidRPr="00AC7C5E">
        <w:rPr>
          <w:rFonts w:ascii="Times New Roman" w:hAnsi="Times New Roman"/>
          <w:color w:val="000000"/>
          <w:sz w:val="28"/>
        </w:rPr>
        <w:t>ный метаморфоз.</w:t>
      </w:r>
    </w:p>
    <w:p w14:paraId="72F44ACB"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Знание общих закономерностей биологического цикла развития трематод и путей их проникновения в организм окончательного хозяина в значительной степени обеспечивает научный подход к план</w:t>
      </w:r>
      <w:r w:rsidRPr="00AC7C5E">
        <w:rPr>
          <w:color w:val="000000"/>
          <w:sz w:val="28"/>
        </w:rPr>
        <w:t>и</w:t>
      </w:r>
      <w:r w:rsidRPr="00AC7C5E">
        <w:rPr>
          <w:color w:val="000000"/>
          <w:sz w:val="28"/>
        </w:rPr>
        <w:t>рованию профилактических мероприятий</w:t>
      </w:r>
    </w:p>
    <w:p w14:paraId="20E646AF" w14:textId="77777777" w:rsidR="003B4818" w:rsidRPr="00AC7C5E" w:rsidRDefault="003B4818" w:rsidP="00D92118">
      <w:pPr>
        <w:pStyle w:val="21"/>
        <w:spacing w:line="360" w:lineRule="auto"/>
        <w:ind w:left="0" w:firstLine="709"/>
        <w:jc w:val="both"/>
        <w:rPr>
          <w:rFonts w:ascii="Times New Roman" w:hAnsi="Times New Roman"/>
          <w:color w:val="000000"/>
          <w:sz w:val="28"/>
        </w:rPr>
      </w:pPr>
      <w:r w:rsidRPr="00AC7C5E">
        <w:rPr>
          <w:rFonts w:ascii="Times New Roman" w:hAnsi="Times New Roman"/>
          <w:color w:val="000000"/>
          <w:sz w:val="28"/>
        </w:rPr>
        <w:t>Распространение трематодозов в связи с климатическими и</w:t>
      </w:r>
      <w:r w:rsidR="00D92118" w:rsidRPr="00AC7C5E">
        <w:rPr>
          <w:rFonts w:ascii="Times New Roman" w:hAnsi="Times New Roman"/>
          <w:color w:val="000000"/>
          <w:sz w:val="28"/>
        </w:rPr>
        <w:t xml:space="preserve"> </w:t>
      </w:r>
      <w:r w:rsidRPr="00AC7C5E">
        <w:rPr>
          <w:rFonts w:ascii="Times New Roman" w:hAnsi="Times New Roman"/>
          <w:color w:val="000000"/>
          <w:sz w:val="28"/>
        </w:rPr>
        <w:t>ландшафтн</w:t>
      </w:r>
      <w:r w:rsidRPr="00AC7C5E">
        <w:rPr>
          <w:rFonts w:ascii="Times New Roman" w:hAnsi="Times New Roman"/>
          <w:color w:val="000000"/>
          <w:sz w:val="28"/>
        </w:rPr>
        <w:t>ы</w:t>
      </w:r>
      <w:r w:rsidRPr="00AC7C5E">
        <w:rPr>
          <w:rFonts w:ascii="Times New Roman" w:hAnsi="Times New Roman"/>
          <w:color w:val="000000"/>
          <w:sz w:val="28"/>
        </w:rPr>
        <w:t>ми особенност</w:t>
      </w:r>
      <w:r w:rsidRPr="00AC7C5E">
        <w:rPr>
          <w:rFonts w:ascii="Times New Roman" w:hAnsi="Times New Roman"/>
          <w:color w:val="000000"/>
          <w:sz w:val="28"/>
        </w:rPr>
        <w:t>я</w:t>
      </w:r>
      <w:r w:rsidRPr="00AC7C5E">
        <w:rPr>
          <w:rFonts w:ascii="Times New Roman" w:hAnsi="Times New Roman"/>
          <w:color w:val="000000"/>
          <w:sz w:val="28"/>
        </w:rPr>
        <w:t>ми регионов.</w:t>
      </w:r>
    </w:p>
    <w:p w14:paraId="3D3261A5" w14:textId="77777777" w:rsidR="003B4818" w:rsidRPr="00AC7C5E" w:rsidRDefault="003B4818" w:rsidP="00D92118">
      <w:pPr>
        <w:pStyle w:val="21"/>
        <w:spacing w:line="360" w:lineRule="auto"/>
        <w:ind w:left="0" w:firstLine="709"/>
        <w:jc w:val="both"/>
        <w:rPr>
          <w:rFonts w:ascii="Times New Roman" w:hAnsi="Times New Roman"/>
          <w:color w:val="000000"/>
          <w:sz w:val="28"/>
        </w:rPr>
      </w:pPr>
      <w:r w:rsidRPr="00AC7C5E">
        <w:rPr>
          <w:rFonts w:ascii="Times New Roman" w:hAnsi="Times New Roman"/>
          <w:color w:val="000000"/>
          <w:sz w:val="28"/>
        </w:rPr>
        <w:t xml:space="preserve">По сведениям ВОЗ, приведенным </w:t>
      </w:r>
      <w:r w:rsidR="00D92118" w:rsidRPr="00AC7C5E">
        <w:rPr>
          <w:rFonts w:ascii="Times New Roman" w:hAnsi="Times New Roman"/>
          <w:color w:val="000000"/>
          <w:sz w:val="28"/>
        </w:rPr>
        <w:t>Ф.Ф. Сопруновым</w:t>
      </w:r>
      <w:r w:rsidRPr="00AC7C5E">
        <w:rPr>
          <w:rFonts w:ascii="Times New Roman" w:hAnsi="Times New Roman"/>
          <w:color w:val="000000"/>
          <w:sz w:val="28"/>
        </w:rPr>
        <w:t>, в мире насчитывается 271 миллион человек, больных шистосомозами, 38 миллионов – клонорхозом, 25 – другими трематодозами. Эти данные представляются весьма приблизительными. Н</w:t>
      </w:r>
      <w:r w:rsidRPr="00AC7C5E">
        <w:rPr>
          <w:rFonts w:ascii="Times New Roman" w:hAnsi="Times New Roman"/>
          <w:color w:val="000000"/>
          <w:sz w:val="28"/>
        </w:rPr>
        <w:t>а</w:t>
      </w:r>
      <w:r w:rsidRPr="00AC7C5E">
        <w:rPr>
          <w:rFonts w:ascii="Times New Roman" w:hAnsi="Times New Roman"/>
          <w:color w:val="000000"/>
          <w:sz w:val="28"/>
        </w:rPr>
        <w:t>пример, полностью отсутствуют сведения о заболеваемости населения России и стран СНГ описторхозом. А это весьма большие числа.</w:t>
      </w:r>
    </w:p>
    <w:p w14:paraId="50D8C803"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Целесообразно кратко рассмотреть наиболее часто встречающихся возбуд</w:t>
      </w:r>
      <w:r w:rsidRPr="00AC7C5E">
        <w:rPr>
          <w:color w:val="000000"/>
          <w:sz w:val="28"/>
        </w:rPr>
        <w:t>и</w:t>
      </w:r>
      <w:r w:rsidRPr="00AC7C5E">
        <w:rPr>
          <w:color w:val="000000"/>
          <w:sz w:val="28"/>
        </w:rPr>
        <w:t>телей трематодозов и некоторые вопросы, относящиеся к характеристике возбудит</w:t>
      </w:r>
      <w:r w:rsidRPr="00AC7C5E">
        <w:rPr>
          <w:color w:val="000000"/>
          <w:sz w:val="28"/>
        </w:rPr>
        <w:t>е</w:t>
      </w:r>
      <w:r w:rsidRPr="00AC7C5E">
        <w:rPr>
          <w:color w:val="000000"/>
          <w:sz w:val="28"/>
        </w:rPr>
        <w:t>лей, распространению конкретных трематодозов и</w:t>
      </w:r>
      <w:r w:rsidR="00D92118" w:rsidRPr="00AC7C5E">
        <w:rPr>
          <w:color w:val="000000"/>
          <w:sz w:val="28"/>
        </w:rPr>
        <w:t xml:space="preserve"> </w:t>
      </w:r>
      <w:r w:rsidRPr="00AC7C5E">
        <w:rPr>
          <w:color w:val="000000"/>
          <w:sz w:val="28"/>
        </w:rPr>
        <w:t>биологическим основам проф</w:t>
      </w:r>
      <w:r w:rsidRPr="00AC7C5E">
        <w:rPr>
          <w:color w:val="000000"/>
          <w:sz w:val="28"/>
        </w:rPr>
        <w:t>и</w:t>
      </w:r>
      <w:r w:rsidRPr="00AC7C5E">
        <w:rPr>
          <w:color w:val="000000"/>
          <w:sz w:val="28"/>
        </w:rPr>
        <w:t>лактике инвазий. Учитывая специализацию группы, сведения о клинике и лечению б</w:t>
      </w:r>
      <w:r w:rsidRPr="00AC7C5E">
        <w:rPr>
          <w:color w:val="000000"/>
          <w:sz w:val="28"/>
        </w:rPr>
        <w:t>у</w:t>
      </w:r>
      <w:r w:rsidRPr="00AC7C5E">
        <w:rPr>
          <w:color w:val="000000"/>
          <w:sz w:val="28"/>
        </w:rPr>
        <w:t>дут приведены лишь фрагментарно. В рамках данной лекции будут определены гла</w:t>
      </w:r>
      <w:r w:rsidRPr="00AC7C5E">
        <w:rPr>
          <w:color w:val="000000"/>
          <w:sz w:val="28"/>
        </w:rPr>
        <w:t>в</w:t>
      </w:r>
      <w:r w:rsidRPr="00AC7C5E">
        <w:rPr>
          <w:color w:val="000000"/>
          <w:sz w:val="28"/>
        </w:rPr>
        <w:t>ные подходы к</w:t>
      </w:r>
      <w:r w:rsidR="00D92118" w:rsidRPr="00AC7C5E">
        <w:rPr>
          <w:color w:val="000000"/>
          <w:sz w:val="28"/>
        </w:rPr>
        <w:t xml:space="preserve"> </w:t>
      </w:r>
      <w:r w:rsidRPr="00AC7C5E">
        <w:rPr>
          <w:color w:val="000000"/>
          <w:sz w:val="28"/>
        </w:rPr>
        <w:t>диагностике трематодозов: детально эта проблема будет проработана на лабораторных занятиях.</w:t>
      </w:r>
    </w:p>
    <w:p w14:paraId="277E0976" w14:textId="77777777" w:rsidR="003B4818" w:rsidRPr="00AC7C5E" w:rsidRDefault="003B4818" w:rsidP="00D92118">
      <w:pPr>
        <w:pStyle w:val="a5"/>
        <w:spacing w:after="0" w:line="360" w:lineRule="auto"/>
        <w:ind w:firstLine="709"/>
        <w:jc w:val="both"/>
        <w:rPr>
          <w:color w:val="000000"/>
          <w:sz w:val="28"/>
        </w:rPr>
      </w:pPr>
      <w:r w:rsidRPr="00AC7C5E">
        <w:rPr>
          <w:b/>
          <w:color w:val="000000"/>
          <w:sz w:val="28"/>
        </w:rPr>
        <w:t>Фасциолез</w:t>
      </w:r>
      <w:r w:rsidRPr="00AC7C5E">
        <w:rPr>
          <w:color w:val="000000"/>
          <w:sz w:val="28"/>
        </w:rPr>
        <w:t xml:space="preserve"> </w:t>
      </w:r>
      <w:r w:rsidR="00D92118" w:rsidRPr="00AC7C5E">
        <w:rPr>
          <w:color w:val="000000"/>
          <w:sz w:val="28"/>
        </w:rPr>
        <w:t xml:space="preserve">– </w:t>
      </w:r>
      <w:r w:rsidRPr="00AC7C5E">
        <w:rPr>
          <w:color w:val="000000"/>
          <w:sz w:val="28"/>
        </w:rPr>
        <w:t>заболевание, вызываемое печеночной двуусткой Fasciola hepatica. Окончательными хозяевами паразита являются многочисленные домашние и д</w:t>
      </w:r>
      <w:r w:rsidRPr="00AC7C5E">
        <w:rPr>
          <w:color w:val="000000"/>
          <w:sz w:val="28"/>
        </w:rPr>
        <w:t>и</w:t>
      </w:r>
      <w:r w:rsidRPr="00AC7C5E">
        <w:rPr>
          <w:color w:val="000000"/>
          <w:sz w:val="28"/>
        </w:rPr>
        <w:t xml:space="preserve">кие травоядные животные. Человек </w:t>
      </w:r>
      <w:r w:rsidR="00D92118" w:rsidRPr="00AC7C5E">
        <w:rPr>
          <w:color w:val="000000"/>
          <w:sz w:val="28"/>
        </w:rPr>
        <w:t xml:space="preserve">– </w:t>
      </w:r>
      <w:r w:rsidRPr="00AC7C5E">
        <w:rPr>
          <w:color w:val="000000"/>
          <w:sz w:val="28"/>
        </w:rPr>
        <w:t xml:space="preserve">случайный хозяин. Промежуточный хозяин </w:t>
      </w:r>
      <w:r w:rsidR="00D92118" w:rsidRPr="00AC7C5E">
        <w:rPr>
          <w:color w:val="000000"/>
          <w:sz w:val="28"/>
        </w:rPr>
        <w:t xml:space="preserve">– </w:t>
      </w:r>
      <w:r w:rsidRPr="00AC7C5E">
        <w:rPr>
          <w:color w:val="000000"/>
          <w:sz w:val="28"/>
        </w:rPr>
        <w:t xml:space="preserve">пресноводный моллюск </w:t>
      </w:r>
      <w:r w:rsidR="00D92118" w:rsidRPr="00AC7C5E">
        <w:rPr>
          <w:color w:val="000000"/>
          <w:sz w:val="28"/>
        </w:rPr>
        <w:t xml:space="preserve">– </w:t>
      </w:r>
      <w:r w:rsidRPr="00AC7C5E">
        <w:rPr>
          <w:color w:val="000000"/>
          <w:sz w:val="28"/>
        </w:rPr>
        <w:t>малый пр</w:t>
      </w:r>
      <w:r w:rsidRPr="00AC7C5E">
        <w:rPr>
          <w:color w:val="000000"/>
          <w:sz w:val="28"/>
        </w:rPr>
        <w:t>у</w:t>
      </w:r>
      <w:r w:rsidRPr="00AC7C5E">
        <w:rPr>
          <w:color w:val="000000"/>
          <w:sz w:val="28"/>
        </w:rPr>
        <w:t>довик.</w:t>
      </w:r>
    </w:p>
    <w:p w14:paraId="293DBCB3"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Заболевание во всех странах мира регистрируется в виде спорадических сл</w:t>
      </w:r>
      <w:r w:rsidRPr="00AC7C5E">
        <w:rPr>
          <w:color w:val="000000"/>
          <w:sz w:val="28"/>
        </w:rPr>
        <w:t>у</w:t>
      </w:r>
      <w:r w:rsidRPr="00AC7C5E">
        <w:rPr>
          <w:color w:val="000000"/>
          <w:sz w:val="28"/>
        </w:rPr>
        <w:t>чаев. Немногочисленные вспышки болезни</w:t>
      </w:r>
      <w:r w:rsidR="00D92118" w:rsidRPr="00AC7C5E">
        <w:rPr>
          <w:color w:val="000000"/>
          <w:sz w:val="28"/>
        </w:rPr>
        <w:t xml:space="preserve"> </w:t>
      </w:r>
      <w:r w:rsidRPr="00AC7C5E">
        <w:rPr>
          <w:color w:val="000000"/>
          <w:sz w:val="28"/>
        </w:rPr>
        <w:t>охватившие сотни людей описаны на Кубе и во Франции.</w:t>
      </w:r>
    </w:p>
    <w:p w14:paraId="407CE7C8" w14:textId="77777777" w:rsidR="003B4818" w:rsidRPr="00AC7C5E" w:rsidRDefault="003B4818" w:rsidP="00D92118">
      <w:pPr>
        <w:pStyle w:val="a5"/>
        <w:spacing w:after="0" w:line="360" w:lineRule="auto"/>
        <w:ind w:firstLine="709"/>
        <w:jc w:val="both"/>
        <w:rPr>
          <w:color w:val="000000"/>
          <w:sz w:val="28"/>
        </w:rPr>
      </w:pPr>
      <w:r w:rsidRPr="00AC7C5E">
        <w:rPr>
          <w:color w:val="000000"/>
          <w:sz w:val="28"/>
          <w:lang w:val="en-US"/>
        </w:rPr>
        <w:lastRenderedPageBreak/>
        <w:t>Fasciola</w:t>
      </w:r>
      <w:r w:rsidRPr="00AC7C5E">
        <w:rPr>
          <w:color w:val="000000"/>
          <w:sz w:val="28"/>
        </w:rPr>
        <w:t xml:space="preserve"> </w:t>
      </w:r>
      <w:r w:rsidRPr="00AC7C5E">
        <w:rPr>
          <w:color w:val="000000"/>
          <w:sz w:val="28"/>
          <w:lang w:val="en-US"/>
        </w:rPr>
        <w:t>hepatica</w:t>
      </w:r>
      <w:r w:rsidRPr="00AC7C5E">
        <w:rPr>
          <w:color w:val="000000"/>
          <w:sz w:val="28"/>
        </w:rPr>
        <w:t xml:space="preserve"> – печеночная двуустка имеет плоское тело листовидной формы, размеры 20</w:t>
      </w:r>
      <w:r w:rsidR="00D92118" w:rsidRPr="00AC7C5E">
        <w:rPr>
          <w:color w:val="000000"/>
          <w:sz w:val="28"/>
        </w:rPr>
        <w:t>–3</w:t>
      </w:r>
      <w:r w:rsidRPr="00AC7C5E">
        <w:rPr>
          <w:color w:val="000000"/>
          <w:sz w:val="28"/>
        </w:rPr>
        <w:t>0 х 8</w:t>
      </w:r>
      <w:r w:rsidR="00D92118" w:rsidRPr="00AC7C5E">
        <w:rPr>
          <w:color w:val="000000"/>
          <w:sz w:val="28"/>
        </w:rPr>
        <w:t>–1</w:t>
      </w:r>
      <w:r w:rsidRPr="00AC7C5E">
        <w:rPr>
          <w:color w:val="000000"/>
          <w:sz w:val="28"/>
        </w:rPr>
        <w:t>2</w:t>
      </w:r>
      <w:r w:rsidR="00D92118" w:rsidRPr="00AC7C5E">
        <w:rPr>
          <w:color w:val="000000"/>
          <w:sz w:val="28"/>
        </w:rPr>
        <w:t> мм</w:t>
      </w:r>
      <w:r w:rsidRPr="00AC7C5E">
        <w:rPr>
          <w:color w:val="000000"/>
          <w:sz w:val="28"/>
        </w:rPr>
        <w:t>. Передняя часть тела вытянута и образует хоботок. На его конце находится ротовая присоска. Через пищевод она сообщается с двувет-вистой средней кишкой, не имеющей собственного анального отверстия. Почти в це</w:t>
      </w:r>
      <w:r w:rsidRPr="00AC7C5E">
        <w:rPr>
          <w:color w:val="000000"/>
          <w:sz w:val="28"/>
        </w:rPr>
        <w:t>н</w:t>
      </w:r>
      <w:r w:rsidRPr="00AC7C5E">
        <w:rPr>
          <w:color w:val="000000"/>
          <w:sz w:val="28"/>
        </w:rPr>
        <w:t>тре, рядом с брюшной присоской, при микроскопии хорошо видна ветвящаяся матка, заполненная яйцами. На окрашенном препарате достаточно хорошо видны другие с</w:t>
      </w:r>
      <w:r w:rsidRPr="00AC7C5E">
        <w:rPr>
          <w:color w:val="000000"/>
          <w:sz w:val="28"/>
        </w:rPr>
        <w:t>о</w:t>
      </w:r>
      <w:r w:rsidRPr="00AC7C5E">
        <w:rPr>
          <w:color w:val="000000"/>
          <w:sz w:val="28"/>
        </w:rPr>
        <w:t>ставляющие гермафродитного полового аппарата (объяснение пол таблице).</w:t>
      </w:r>
    </w:p>
    <w:p w14:paraId="12D4CBCF"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Фасциолез человека вызывается также гигантской фасциолой</w:t>
      </w:r>
      <w:r w:rsidR="00D92118" w:rsidRPr="00AC7C5E">
        <w:rPr>
          <w:color w:val="000000"/>
          <w:sz w:val="28"/>
        </w:rPr>
        <w:t xml:space="preserve"> </w:t>
      </w:r>
      <w:r w:rsidRPr="00AC7C5E">
        <w:rPr>
          <w:color w:val="000000"/>
          <w:sz w:val="28"/>
        </w:rPr>
        <w:t>(</w:t>
      </w:r>
      <w:r w:rsidRPr="00AC7C5E">
        <w:rPr>
          <w:color w:val="000000"/>
          <w:sz w:val="28"/>
          <w:lang w:val="en-US"/>
        </w:rPr>
        <w:t>Fasciola</w:t>
      </w:r>
      <w:r w:rsidRPr="00AC7C5E">
        <w:rPr>
          <w:color w:val="000000"/>
          <w:sz w:val="28"/>
        </w:rPr>
        <w:t xml:space="preserve"> </w:t>
      </w:r>
      <w:r w:rsidRPr="00AC7C5E">
        <w:rPr>
          <w:color w:val="000000"/>
          <w:sz w:val="28"/>
          <w:lang w:val="en-US"/>
        </w:rPr>
        <w:t>gigan</w:t>
      </w:r>
      <w:r w:rsidR="00D92118" w:rsidRPr="00AC7C5E">
        <w:rPr>
          <w:color w:val="000000"/>
          <w:sz w:val="28"/>
        </w:rPr>
        <w:t xml:space="preserve"> – </w:t>
      </w:r>
      <w:r w:rsidR="00D92118" w:rsidRPr="00AC7C5E">
        <w:rPr>
          <w:color w:val="000000"/>
          <w:sz w:val="28"/>
          <w:lang w:val="en-US"/>
        </w:rPr>
        <w:t>ti</w:t>
      </w:r>
      <w:r w:rsidRPr="00AC7C5E">
        <w:rPr>
          <w:color w:val="000000"/>
          <w:sz w:val="28"/>
          <w:lang w:val="en-US"/>
        </w:rPr>
        <w:t>ca</w:t>
      </w:r>
      <w:r w:rsidRPr="00AC7C5E">
        <w:rPr>
          <w:color w:val="000000"/>
          <w:sz w:val="28"/>
        </w:rPr>
        <w:t>). Ее размеры составляют 33</w:t>
      </w:r>
      <w:r w:rsidR="00D92118" w:rsidRPr="00AC7C5E">
        <w:rPr>
          <w:color w:val="000000"/>
          <w:sz w:val="28"/>
        </w:rPr>
        <w:t>–7</w:t>
      </w:r>
      <w:r w:rsidRPr="00AC7C5E">
        <w:rPr>
          <w:color w:val="000000"/>
          <w:sz w:val="28"/>
        </w:rPr>
        <w:t>6 х 5</w:t>
      </w:r>
      <w:r w:rsidR="00D92118" w:rsidRPr="00AC7C5E">
        <w:rPr>
          <w:color w:val="000000"/>
          <w:sz w:val="28"/>
        </w:rPr>
        <w:t>–1</w:t>
      </w:r>
      <w:r w:rsidRPr="00AC7C5E">
        <w:rPr>
          <w:color w:val="000000"/>
          <w:sz w:val="28"/>
        </w:rPr>
        <w:t>2</w:t>
      </w:r>
      <w:r w:rsidR="00D92118" w:rsidRPr="00AC7C5E">
        <w:rPr>
          <w:color w:val="000000"/>
          <w:sz w:val="28"/>
        </w:rPr>
        <w:t> мм</w:t>
      </w:r>
      <w:r w:rsidRPr="00AC7C5E">
        <w:rPr>
          <w:color w:val="000000"/>
          <w:sz w:val="28"/>
        </w:rPr>
        <w:t>. У человека</w:t>
      </w:r>
      <w:r w:rsidR="00D92118" w:rsidRPr="00AC7C5E">
        <w:rPr>
          <w:color w:val="000000"/>
          <w:sz w:val="28"/>
        </w:rPr>
        <w:t xml:space="preserve"> </w:t>
      </w:r>
      <w:r w:rsidRPr="00AC7C5E">
        <w:rPr>
          <w:color w:val="000000"/>
          <w:sz w:val="28"/>
        </w:rPr>
        <w:t>встречается крайне редко.</w:t>
      </w:r>
    </w:p>
    <w:p w14:paraId="089B8A1C"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При нормальной локализации</w:t>
      </w:r>
      <w:r w:rsidR="00D92118" w:rsidRPr="00AC7C5E">
        <w:rPr>
          <w:color w:val="000000"/>
          <w:sz w:val="28"/>
        </w:rPr>
        <w:t xml:space="preserve"> </w:t>
      </w:r>
      <w:r w:rsidRPr="00AC7C5E">
        <w:rPr>
          <w:color w:val="000000"/>
          <w:sz w:val="28"/>
        </w:rPr>
        <w:t>фасциолы паразитируют в желчном пузыре, вне- и внутри желчных протоков, в тканях печени. При извращенной локализации ее можно обнаружить в любых органах и тканях.</w:t>
      </w:r>
    </w:p>
    <w:p w14:paraId="520E19B4"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Продолжительность их жизни составляет от 3 до 5 лет.</w:t>
      </w:r>
    </w:p>
    <w:p w14:paraId="01FCFDD0"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Дефинитивными хозяевами фасциол являются многие виды травоядных живо</w:t>
      </w:r>
      <w:r w:rsidRPr="00AC7C5E">
        <w:rPr>
          <w:color w:val="000000"/>
          <w:sz w:val="28"/>
        </w:rPr>
        <w:t>т</w:t>
      </w:r>
      <w:r w:rsidRPr="00AC7C5E">
        <w:rPr>
          <w:color w:val="000000"/>
          <w:sz w:val="28"/>
        </w:rPr>
        <w:t>ных (крупный и мелкий рогатый скот, лошади, свиньи). А также человек.</w:t>
      </w:r>
    </w:p>
    <w:p w14:paraId="61A1CBDC" w14:textId="77777777" w:rsidR="003B4818" w:rsidRPr="00AC7C5E" w:rsidRDefault="003B4818" w:rsidP="00D92118">
      <w:pPr>
        <w:pStyle w:val="31"/>
        <w:spacing w:line="360" w:lineRule="auto"/>
        <w:ind w:firstLine="709"/>
        <w:rPr>
          <w:rFonts w:ascii="Times New Roman" w:hAnsi="Times New Roman"/>
          <w:color w:val="000000"/>
          <w:sz w:val="28"/>
        </w:rPr>
      </w:pPr>
      <w:r w:rsidRPr="00AC7C5E">
        <w:rPr>
          <w:rFonts w:ascii="Times New Roman" w:hAnsi="Times New Roman"/>
          <w:color w:val="000000"/>
          <w:sz w:val="28"/>
        </w:rPr>
        <w:t>Адолескарии, попавшие в желудочно-кишечный тракт, сбрасывают оболочку и гематогенно или через общий желчный и пузырный протоки проникают в желчный пузырь, в ткани печени или другие ткани. Возможна миграция личинок через стенку к</w:t>
      </w:r>
      <w:r w:rsidRPr="00AC7C5E">
        <w:rPr>
          <w:rFonts w:ascii="Times New Roman" w:hAnsi="Times New Roman"/>
          <w:color w:val="000000"/>
          <w:sz w:val="28"/>
        </w:rPr>
        <w:t>и</w:t>
      </w:r>
      <w:r w:rsidRPr="00AC7C5E">
        <w:rPr>
          <w:rFonts w:ascii="Times New Roman" w:hAnsi="Times New Roman"/>
          <w:color w:val="000000"/>
          <w:sz w:val="28"/>
        </w:rPr>
        <w:t xml:space="preserve">шечника, брюшную полость и печеночную капсулу. В желчных протоках через 3 </w:t>
      </w:r>
      <w:r w:rsidR="00D92118" w:rsidRPr="00AC7C5E">
        <w:rPr>
          <w:rFonts w:ascii="Times New Roman" w:hAnsi="Times New Roman"/>
          <w:color w:val="000000"/>
          <w:sz w:val="28"/>
        </w:rPr>
        <w:t xml:space="preserve">– </w:t>
      </w:r>
      <w:r w:rsidRPr="00AC7C5E">
        <w:rPr>
          <w:rFonts w:ascii="Times New Roman" w:hAnsi="Times New Roman"/>
          <w:color w:val="000000"/>
          <w:sz w:val="28"/>
        </w:rPr>
        <w:t>4</w:t>
      </w:r>
      <w:r w:rsidR="00D92118" w:rsidRPr="00AC7C5E">
        <w:rPr>
          <w:rFonts w:ascii="Times New Roman" w:hAnsi="Times New Roman"/>
          <w:color w:val="000000"/>
          <w:sz w:val="28"/>
        </w:rPr>
        <w:t> мес</w:t>
      </w:r>
      <w:r w:rsidRPr="00AC7C5E">
        <w:rPr>
          <w:rFonts w:ascii="Times New Roman" w:hAnsi="Times New Roman"/>
          <w:color w:val="000000"/>
          <w:sz w:val="28"/>
        </w:rPr>
        <w:t>. паразит достигает половой зрелости. Развивается аллергия, особенно выраже</w:t>
      </w:r>
      <w:r w:rsidRPr="00AC7C5E">
        <w:rPr>
          <w:rFonts w:ascii="Times New Roman" w:hAnsi="Times New Roman"/>
          <w:color w:val="000000"/>
          <w:sz w:val="28"/>
        </w:rPr>
        <w:t>н</w:t>
      </w:r>
      <w:r w:rsidRPr="00AC7C5E">
        <w:rPr>
          <w:rFonts w:ascii="Times New Roman" w:hAnsi="Times New Roman"/>
          <w:color w:val="000000"/>
          <w:sz w:val="28"/>
        </w:rPr>
        <w:t>ная в первую фазу болезни. Изменения стенок желчных протоков и нарушение оттока желчи способствуют проникновению бактерий и развитию вторичной инфекции. Ра</w:t>
      </w:r>
      <w:r w:rsidRPr="00AC7C5E">
        <w:rPr>
          <w:rFonts w:ascii="Times New Roman" w:hAnsi="Times New Roman"/>
          <w:color w:val="000000"/>
          <w:sz w:val="28"/>
        </w:rPr>
        <w:t>з</w:t>
      </w:r>
      <w:r w:rsidRPr="00AC7C5E">
        <w:rPr>
          <w:rFonts w:ascii="Times New Roman" w:hAnsi="Times New Roman"/>
          <w:color w:val="000000"/>
          <w:sz w:val="28"/>
        </w:rPr>
        <w:t>виваются осложнения, гнойный холангит, абсцесс печени, обтур</w:t>
      </w:r>
      <w:r w:rsidRPr="00AC7C5E">
        <w:rPr>
          <w:rFonts w:ascii="Times New Roman" w:hAnsi="Times New Roman"/>
          <w:color w:val="000000"/>
          <w:sz w:val="28"/>
        </w:rPr>
        <w:t>а</w:t>
      </w:r>
      <w:r w:rsidRPr="00AC7C5E">
        <w:rPr>
          <w:rFonts w:ascii="Times New Roman" w:hAnsi="Times New Roman"/>
          <w:color w:val="000000"/>
          <w:sz w:val="28"/>
        </w:rPr>
        <w:t>ционная желтуха.</w:t>
      </w:r>
    </w:p>
    <w:p w14:paraId="171692B7" w14:textId="77777777" w:rsidR="003B4818" w:rsidRPr="00AC7C5E" w:rsidRDefault="003B4818" w:rsidP="00D92118">
      <w:pPr>
        <w:pStyle w:val="a5"/>
        <w:tabs>
          <w:tab w:val="left" w:pos="567"/>
        </w:tabs>
        <w:spacing w:after="0" w:line="360" w:lineRule="auto"/>
        <w:ind w:firstLine="709"/>
        <w:jc w:val="both"/>
        <w:rPr>
          <w:color w:val="000000"/>
          <w:sz w:val="28"/>
        </w:rPr>
      </w:pPr>
      <w:r w:rsidRPr="00AC7C5E">
        <w:rPr>
          <w:color w:val="000000"/>
          <w:sz w:val="28"/>
        </w:rPr>
        <w:lastRenderedPageBreak/>
        <w:t>Лабораторная диагностика в ранней фазе затруднена. Могут быть применены кожная аллергическая проба, реакция преципитации и РСК. Через 3</w:t>
      </w:r>
      <w:r w:rsidR="00D92118" w:rsidRPr="00AC7C5E">
        <w:rPr>
          <w:color w:val="000000"/>
          <w:sz w:val="28"/>
        </w:rPr>
        <w:t>–4</w:t>
      </w:r>
      <w:r w:rsidRPr="00AC7C5E">
        <w:rPr>
          <w:color w:val="000000"/>
          <w:sz w:val="28"/>
        </w:rPr>
        <w:t xml:space="preserve"> месяца после заражения в кале больного, а также в дуоденальном содержимом при микроскопич</w:t>
      </w:r>
      <w:r w:rsidRPr="00AC7C5E">
        <w:rPr>
          <w:color w:val="000000"/>
          <w:sz w:val="28"/>
        </w:rPr>
        <w:t>е</w:t>
      </w:r>
      <w:r w:rsidRPr="00AC7C5E">
        <w:rPr>
          <w:color w:val="000000"/>
          <w:sz w:val="28"/>
        </w:rPr>
        <w:t>ском исследовании удается выявить яйца паразита. При поедании человеком печени или других органов и тканей животных, зараженных фасциолами, в испражнениях ч</w:t>
      </w:r>
      <w:r w:rsidRPr="00AC7C5E">
        <w:rPr>
          <w:color w:val="000000"/>
          <w:sz w:val="28"/>
        </w:rPr>
        <w:t>е</w:t>
      </w:r>
      <w:r w:rsidRPr="00AC7C5E">
        <w:rPr>
          <w:color w:val="000000"/>
          <w:sz w:val="28"/>
        </w:rPr>
        <w:t>ловека обнаруживаются транзитные яйца. В этом случае повторные анализы позв</w:t>
      </w:r>
      <w:r w:rsidRPr="00AC7C5E">
        <w:rPr>
          <w:color w:val="000000"/>
          <w:sz w:val="28"/>
        </w:rPr>
        <w:t>о</w:t>
      </w:r>
      <w:r w:rsidRPr="00AC7C5E">
        <w:rPr>
          <w:color w:val="000000"/>
          <w:sz w:val="28"/>
        </w:rPr>
        <w:t>ляют исключить заболевание человека.</w:t>
      </w:r>
    </w:p>
    <w:p w14:paraId="58072E27" w14:textId="77777777" w:rsidR="003B4818" w:rsidRPr="00AC7C5E" w:rsidRDefault="003B4818" w:rsidP="00D92118">
      <w:pPr>
        <w:pStyle w:val="31"/>
        <w:spacing w:line="360" w:lineRule="auto"/>
        <w:ind w:firstLine="709"/>
        <w:rPr>
          <w:rFonts w:ascii="Times New Roman" w:hAnsi="Times New Roman"/>
          <w:color w:val="000000"/>
          <w:sz w:val="28"/>
        </w:rPr>
      </w:pPr>
      <w:r w:rsidRPr="00AC7C5E">
        <w:rPr>
          <w:rFonts w:ascii="Times New Roman" w:hAnsi="Times New Roman"/>
          <w:color w:val="000000"/>
          <w:sz w:val="28"/>
        </w:rPr>
        <w:t>Предупреждение фасциолеза достигается различными способами воздействия на воду, забираемую для питья и приготовления пищи из стоячих и медленно текущих водоемов.</w:t>
      </w:r>
    </w:p>
    <w:p w14:paraId="2682666F" w14:textId="77777777" w:rsidR="003B4818" w:rsidRPr="00AC7C5E" w:rsidRDefault="003B4818" w:rsidP="00D92118">
      <w:pPr>
        <w:pStyle w:val="a5"/>
        <w:spacing w:after="0" w:line="360" w:lineRule="auto"/>
        <w:ind w:firstLine="709"/>
        <w:jc w:val="both"/>
        <w:rPr>
          <w:color w:val="000000"/>
          <w:sz w:val="28"/>
        </w:rPr>
      </w:pPr>
      <w:r w:rsidRPr="00AC7C5E">
        <w:rPr>
          <w:b/>
          <w:color w:val="000000"/>
          <w:sz w:val="28"/>
        </w:rPr>
        <w:t>Описторхозы</w:t>
      </w:r>
      <w:r w:rsidRPr="00AC7C5E">
        <w:rPr>
          <w:color w:val="000000"/>
          <w:sz w:val="28"/>
        </w:rPr>
        <w:t xml:space="preserve"> </w:t>
      </w:r>
      <w:r w:rsidR="00D92118" w:rsidRPr="00AC7C5E">
        <w:rPr>
          <w:color w:val="000000"/>
          <w:sz w:val="28"/>
        </w:rPr>
        <w:t xml:space="preserve">– </w:t>
      </w:r>
      <w:r w:rsidR="00AC7C5E" w:rsidRPr="00AC7C5E">
        <w:rPr>
          <w:color w:val="000000"/>
          <w:sz w:val="28"/>
        </w:rPr>
        <w:t>заболевание?</w:t>
      </w:r>
      <w:r w:rsidRPr="00AC7C5E">
        <w:rPr>
          <w:color w:val="000000"/>
          <w:sz w:val="28"/>
        </w:rPr>
        <w:t xml:space="preserve"> вызываемое кошачьей двуусткой</w:t>
      </w:r>
      <w:r w:rsidR="00D92118" w:rsidRPr="00AC7C5E">
        <w:rPr>
          <w:color w:val="000000"/>
          <w:sz w:val="28"/>
        </w:rPr>
        <w:t xml:space="preserve">. </w:t>
      </w:r>
      <w:r w:rsidR="00D92118" w:rsidRPr="00AC7C5E">
        <w:rPr>
          <w:color w:val="000000"/>
          <w:sz w:val="28"/>
          <w:lang w:val="en-US"/>
        </w:rPr>
        <w:t>(O</w:t>
      </w:r>
      <w:r w:rsidRPr="00AC7C5E">
        <w:rPr>
          <w:color w:val="000000"/>
          <w:sz w:val="28"/>
          <w:lang w:val="en-US"/>
        </w:rPr>
        <w:t xml:space="preserve">pisthorchis felineus </w:t>
      </w:r>
      <w:r w:rsidRPr="00AC7C5E">
        <w:rPr>
          <w:color w:val="000000"/>
          <w:sz w:val="28"/>
        </w:rPr>
        <w:t>и</w:t>
      </w:r>
      <w:r w:rsidR="00D92118" w:rsidRPr="00AC7C5E">
        <w:rPr>
          <w:color w:val="000000"/>
          <w:sz w:val="28"/>
          <w:lang w:val="en-US"/>
        </w:rPr>
        <w:t xml:space="preserve"> </w:t>
      </w:r>
      <w:r w:rsidRPr="00AC7C5E">
        <w:rPr>
          <w:color w:val="000000"/>
          <w:sz w:val="28"/>
          <w:lang w:val="en-US"/>
        </w:rPr>
        <w:t xml:space="preserve">O. viverrini). </w:t>
      </w:r>
      <w:r w:rsidRPr="00AC7C5E">
        <w:rPr>
          <w:color w:val="000000"/>
          <w:sz w:val="28"/>
        </w:rPr>
        <w:t>В настоящей лекции целесообразно обсуждение лишь первого возбудителя.</w:t>
      </w:r>
    </w:p>
    <w:p w14:paraId="73A0891D" w14:textId="77777777" w:rsidR="00D92118" w:rsidRPr="00AC7C5E" w:rsidRDefault="003B4818" w:rsidP="00D92118">
      <w:pPr>
        <w:pStyle w:val="a5"/>
        <w:spacing w:after="0" w:line="360" w:lineRule="auto"/>
        <w:ind w:firstLine="709"/>
        <w:jc w:val="both"/>
        <w:rPr>
          <w:color w:val="000000"/>
          <w:sz w:val="28"/>
        </w:rPr>
      </w:pPr>
      <w:r w:rsidRPr="00AC7C5E">
        <w:rPr>
          <w:color w:val="000000"/>
          <w:sz w:val="28"/>
        </w:rPr>
        <w:t>Тело паразита удлиненное плоское, его размеры составляют 4</w:t>
      </w:r>
      <w:r w:rsidR="00D92118" w:rsidRPr="00AC7C5E">
        <w:rPr>
          <w:color w:val="000000"/>
          <w:sz w:val="28"/>
        </w:rPr>
        <w:t>–1</w:t>
      </w:r>
      <w:r w:rsidRPr="00AC7C5E">
        <w:rPr>
          <w:color w:val="000000"/>
          <w:sz w:val="28"/>
        </w:rPr>
        <w:t>3 х 1</w:t>
      </w:r>
      <w:r w:rsidR="00D92118" w:rsidRPr="00AC7C5E">
        <w:rPr>
          <w:color w:val="000000"/>
          <w:sz w:val="28"/>
        </w:rPr>
        <w:t>–4 мм</w:t>
      </w:r>
      <w:r w:rsidRPr="00AC7C5E">
        <w:rPr>
          <w:color w:val="000000"/>
          <w:sz w:val="28"/>
        </w:rPr>
        <w:t>. У п</w:t>
      </w:r>
      <w:r w:rsidRPr="00AC7C5E">
        <w:rPr>
          <w:color w:val="000000"/>
          <w:sz w:val="28"/>
        </w:rPr>
        <w:t>е</w:t>
      </w:r>
      <w:r w:rsidRPr="00AC7C5E">
        <w:rPr>
          <w:color w:val="000000"/>
          <w:sz w:val="28"/>
        </w:rPr>
        <w:t>реднего конца тела расположена ротовая присоска. При микроскопии окрашенного препарата четко просматривается парный семенник, расположенный в расширенной задней части тела.</w:t>
      </w:r>
    </w:p>
    <w:p w14:paraId="70B900BD" w14:textId="77777777" w:rsidR="003B4818" w:rsidRPr="00AC7C5E" w:rsidRDefault="003B4818" w:rsidP="00D92118">
      <w:pPr>
        <w:pStyle w:val="a5"/>
        <w:tabs>
          <w:tab w:val="left" w:pos="851"/>
        </w:tabs>
        <w:spacing w:after="0" w:line="360" w:lineRule="auto"/>
        <w:ind w:firstLine="709"/>
        <w:jc w:val="both"/>
        <w:rPr>
          <w:color w:val="000000"/>
          <w:sz w:val="28"/>
        </w:rPr>
      </w:pPr>
      <w:r w:rsidRPr="00AC7C5E">
        <w:rPr>
          <w:color w:val="000000"/>
          <w:sz w:val="28"/>
        </w:rPr>
        <w:t>Описторхозы являются природноочаговыми болезнями. Окончательными хозя</w:t>
      </w:r>
      <w:r w:rsidRPr="00AC7C5E">
        <w:rPr>
          <w:color w:val="000000"/>
          <w:sz w:val="28"/>
        </w:rPr>
        <w:t>е</w:t>
      </w:r>
      <w:r w:rsidRPr="00AC7C5E">
        <w:rPr>
          <w:color w:val="000000"/>
          <w:sz w:val="28"/>
        </w:rPr>
        <w:t>вами паразитов являются человек, лисицы, кошки, собаки и другие млекопитающие, питающиеся рябой.</w:t>
      </w:r>
      <w:r w:rsidR="00D92118" w:rsidRPr="00AC7C5E">
        <w:rPr>
          <w:color w:val="000000"/>
          <w:sz w:val="28"/>
        </w:rPr>
        <w:t xml:space="preserve"> </w:t>
      </w:r>
      <w:r w:rsidRPr="00AC7C5E">
        <w:rPr>
          <w:color w:val="000000"/>
          <w:sz w:val="28"/>
        </w:rPr>
        <w:t xml:space="preserve">Промежуточными </w:t>
      </w:r>
      <w:r w:rsidR="00D92118" w:rsidRPr="00AC7C5E">
        <w:rPr>
          <w:color w:val="000000"/>
          <w:sz w:val="28"/>
        </w:rPr>
        <w:t xml:space="preserve">– </w:t>
      </w:r>
      <w:r w:rsidRPr="00AC7C5E">
        <w:rPr>
          <w:color w:val="000000"/>
          <w:sz w:val="28"/>
        </w:rPr>
        <w:t>моллюски битинии и карповые рыбы (язь, лещ, чебак, плотва европейская, вобла, линь, красноперка, сазан, подуст, жерех, у</w:t>
      </w:r>
      <w:r w:rsidRPr="00AC7C5E">
        <w:rPr>
          <w:color w:val="000000"/>
          <w:sz w:val="28"/>
        </w:rPr>
        <w:t>к</w:t>
      </w:r>
      <w:r w:rsidRPr="00AC7C5E">
        <w:rPr>
          <w:color w:val="000000"/>
          <w:sz w:val="28"/>
        </w:rPr>
        <w:t>лея).</w:t>
      </w:r>
    </w:p>
    <w:p w14:paraId="045E3F63"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В организме человека после эксцистирования личинки по естественным путям проникают в печень,</w:t>
      </w:r>
      <w:r w:rsidR="00D92118" w:rsidRPr="00AC7C5E">
        <w:rPr>
          <w:color w:val="000000"/>
          <w:sz w:val="28"/>
        </w:rPr>
        <w:t xml:space="preserve"> </w:t>
      </w:r>
      <w:r w:rsidRPr="00AC7C5E">
        <w:rPr>
          <w:color w:val="000000"/>
          <w:sz w:val="28"/>
        </w:rPr>
        <w:t>желчный пузырь и поджелудочную железу, где через две недели достигают половой зрелости, а через 3</w:t>
      </w:r>
      <w:r w:rsidR="00D92118" w:rsidRPr="00AC7C5E">
        <w:rPr>
          <w:color w:val="000000"/>
          <w:sz w:val="28"/>
        </w:rPr>
        <w:t>–</w:t>
      </w:r>
      <w:r w:rsidRPr="00AC7C5E">
        <w:rPr>
          <w:color w:val="000000"/>
          <w:sz w:val="28"/>
        </w:rPr>
        <w:t>4 недели начинают выделять яйца.</w:t>
      </w:r>
    </w:p>
    <w:p w14:paraId="2EB25BA8"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Основную роль в клинической картине играют токсические, аллергические и м</w:t>
      </w:r>
      <w:r w:rsidRPr="00AC7C5E">
        <w:rPr>
          <w:color w:val="000000"/>
          <w:sz w:val="28"/>
        </w:rPr>
        <w:t>е</w:t>
      </w:r>
      <w:r w:rsidRPr="00AC7C5E">
        <w:rPr>
          <w:color w:val="000000"/>
          <w:sz w:val="28"/>
        </w:rPr>
        <w:t>ханические проявления. Течение болезни хроническое, Она проявляется в виде хол</w:t>
      </w:r>
      <w:r w:rsidRPr="00AC7C5E">
        <w:rPr>
          <w:color w:val="000000"/>
          <w:sz w:val="28"/>
        </w:rPr>
        <w:t>е</w:t>
      </w:r>
      <w:r w:rsidRPr="00AC7C5E">
        <w:rPr>
          <w:color w:val="000000"/>
          <w:sz w:val="28"/>
        </w:rPr>
        <w:t xml:space="preserve">циститов, холангитов, гепатитов и панкреатитов, </w:t>
      </w:r>
      <w:r w:rsidRPr="00AC7C5E">
        <w:rPr>
          <w:color w:val="000000"/>
          <w:sz w:val="28"/>
        </w:rPr>
        <w:lastRenderedPageBreak/>
        <w:t>эозинофилии, частыми приступами субфебрильной температуры. У 5</w:t>
      </w:r>
      <w:r w:rsidR="00D92118" w:rsidRPr="00AC7C5E">
        <w:rPr>
          <w:color w:val="000000"/>
          <w:sz w:val="28"/>
        </w:rPr>
        <w:t>0%</w:t>
      </w:r>
      <w:r w:rsidRPr="00AC7C5E">
        <w:rPr>
          <w:color w:val="000000"/>
          <w:sz w:val="28"/>
        </w:rPr>
        <w:t xml:space="preserve"> больных отмечается понижение кислотности желудочного сока или ахилия.</w:t>
      </w:r>
    </w:p>
    <w:p w14:paraId="0B7319B2"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Источниками являются люди и многие животные, питающиеся рыбой. Карповые рыбы – второй промежуточный хозяин. Описторхоз, вызываемый</w:t>
      </w:r>
      <w:r w:rsidR="00D92118" w:rsidRPr="00AC7C5E">
        <w:rPr>
          <w:color w:val="000000"/>
          <w:sz w:val="28"/>
        </w:rPr>
        <w:t xml:space="preserve"> </w:t>
      </w:r>
      <w:r w:rsidRPr="00AC7C5E">
        <w:rPr>
          <w:color w:val="000000"/>
          <w:sz w:val="28"/>
          <w:lang w:val="en-US"/>
        </w:rPr>
        <w:t>O</w:t>
      </w:r>
      <w:r w:rsidRPr="00AC7C5E">
        <w:rPr>
          <w:color w:val="000000"/>
          <w:sz w:val="28"/>
        </w:rPr>
        <w:t xml:space="preserve">. </w:t>
      </w:r>
      <w:r w:rsidRPr="00AC7C5E">
        <w:rPr>
          <w:color w:val="000000"/>
          <w:sz w:val="28"/>
          <w:lang w:val="en-US"/>
        </w:rPr>
        <w:t>viverrini</w:t>
      </w:r>
      <w:r w:rsidRPr="00AC7C5E">
        <w:rPr>
          <w:color w:val="000000"/>
          <w:sz w:val="28"/>
        </w:rPr>
        <w:t xml:space="preserve"> распр</w:t>
      </w:r>
      <w:r w:rsidRPr="00AC7C5E">
        <w:rPr>
          <w:color w:val="000000"/>
          <w:sz w:val="28"/>
        </w:rPr>
        <w:t>о</w:t>
      </w:r>
      <w:r w:rsidRPr="00AC7C5E">
        <w:rPr>
          <w:color w:val="000000"/>
          <w:sz w:val="28"/>
        </w:rPr>
        <w:t>странен среди населения Индии, Таиланда, Тайваня.</w:t>
      </w:r>
    </w:p>
    <w:p w14:paraId="59AD7716"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8</w:t>
      </w:r>
      <w:r w:rsidR="00D92118" w:rsidRPr="00AC7C5E">
        <w:rPr>
          <w:color w:val="000000"/>
          <w:sz w:val="28"/>
        </w:rPr>
        <w:t>0%</w:t>
      </w:r>
      <w:r w:rsidRPr="00AC7C5E">
        <w:rPr>
          <w:color w:val="000000"/>
          <w:sz w:val="28"/>
        </w:rPr>
        <w:t xml:space="preserve"> мирового описторхоза, вызываемого O. felineus, регистрируется у насел</w:t>
      </w:r>
      <w:r w:rsidRPr="00AC7C5E">
        <w:rPr>
          <w:color w:val="000000"/>
          <w:sz w:val="28"/>
        </w:rPr>
        <w:t>е</w:t>
      </w:r>
      <w:r w:rsidRPr="00AC7C5E">
        <w:rPr>
          <w:color w:val="000000"/>
          <w:sz w:val="28"/>
        </w:rPr>
        <w:t>ния России в Обь-Иртышском бассейне. Неблагоприятная ситуация сложилась и в р</w:t>
      </w:r>
      <w:r w:rsidRPr="00AC7C5E">
        <w:rPr>
          <w:color w:val="000000"/>
          <w:sz w:val="28"/>
        </w:rPr>
        <w:t>я</w:t>
      </w:r>
      <w:r w:rsidRPr="00AC7C5E">
        <w:rPr>
          <w:color w:val="000000"/>
          <w:sz w:val="28"/>
        </w:rPr>
        <w:t>де других районов России. Традиционно эта инвазия распространена в 6 автономных ра</w:t>
      </w:r>
      <w:r w:rsidRPr="00AC7C5E">
        <w:rPr>
          <w:color w:val="000000"/>
          <w:sz w:val="28"/>
        </w:rPr>
        <w:t>й</w:t>
      </w:r>
      <w:r w:rsidRPr="00AC7C5E">
        <w:rPr>
          <w:color w:val="000000"/>
          <w:sz w:val="28"/>
        </w:rPr>
        <w:t>онах, приуроченных к бассейнам рек Немана, Южного Буга, Днепра, Дона, в Обь-Иртышском и Волжско-Камском бассейнах. Однако в последние 10</w:t>
      </w:r>
      <w:r w:rsidR="00D92118" w:rsidRPr="00AC7C5E">
        <w:rPr>
          <w:color w:val="000000"/>
          <w:sz w:val="28"/>
        </w:rPr>
        <w:t>–</w:t>
      </w:r>
      <w:r w:rsidRPr="00AC7C5E">
        <w:rPr>
          <w:color w:val="000000"/>
          <w:sz w:val="28"/>
        </w:rPr>
        <w:t>15 лет все чаще приходится говорить о слиянии очагов и повсеместном распространении описторхоза. Это во многом определяется интенсивной миграцией населения в газонефтеносные районы Западной Сибири, где в течение года, по данным различных авторов, зар</w:t>
      </w:r>
      <w:r w:rsidRPr="00AC7C5E">
        <w:rPr>
          <w:color w:val="000000"/>
          <w:sz w:val="28"/>
        </w:rPr>
        <w:t>а</w:t>
      </w:r>
      <w:r w:rsidRPr="00AC7C5E">
        <w:rPr>
          <w:color w:val="000000"/>
          <w:sz w:val="28"/>
        </w:rPr>
        <w:t>жаются описторхозом от 11 до 4</w:t>
      </w:r>
      <w:r w:rsidR="00D92118" w:rsidRPr="00AC7C5E">
        <w:rPr>
          <w:color w:val="000000"/>
          <w:sz w:val="28"/>
        </w:rPr>
        <w:t>2%</w:t>
      </w:r>
      <w:r w:rsidRPr="00AC7C5E">
        <w:rPr>
          <w:color w:val="000000"/>
          <w:sz w:val="28"/>
        </w:rPr>
        <w:t xml:space="preserve"> новоселов. Отмечаются существенные различия между выявляемостью описторхоза практическими учреждениями МЗ и данными, полученными в результате научных исследов</w:t>
      </w:r>
      <w:r w:rsidRPr="00AC7C5E">
        <w:rPr>
          <w:color w:val="000000"/>
          <w:sz w:val="28"/>
        </w:rPr>
        <w:t>а</w:t>
      </w:r>
      <w:r w:rsidRPr="00AC7C5E">
        <w:rPr>
          <w:color w:val="000000"/>
          <w:sz w:val="28"/>
        </w:rPr>
        <w:t>ний.</w:t>
      </w:r>
    </w:p>
    <w:p w14:paraId="6EBE7463" w14:textId="77777777" w:rsidR="00D92118" w:rsidRPr="00AC7C5E" w:rsidRDefault="003B4818" w:rsidP="00D92118">
      <w:pPr>
        <w:pStyle w:val="a5"/>
        <w:spacing w:after="0" w:line="360" w:lineRule="auto"/>
        <w:ind w:firstLine="709"/>
        <w:jc w:val="both"/>
        <w:rPr>
          <w:color w:val="000000"/>
          <w:sz w:val="28"/>
        </w:rPr>
      </w:pPr>
      <w:r w:rsidRPr="00AC7C5E">
        <w:rPr>
          <w:color w:val="000000"/>
          <w:sz w:val="28"/>
        </w:rPr>
        <w:t>Предупреждение описторхоза достигается соблюдением правил приготовления рыбных блюд, что не всегда легко достижимо.</w:t>
      </w:r>
      <w:r w:rsidR="00D92118" w:rsidRPr="00AC7C5E">
        <w:rPr>
          <w:color w:val="000000"/>
          <w:sz w:val="28"/>
        </w:rPr>
        <w:t xml:space="preserve"> 0 собенно</w:t>
      </w:r>
      <w:r w:rsidRPr="00AC7C5E">
        <w:rPr>
          <w:color w:val="000000"/>
          <w:sz w:val="28"/>
        </w:rPr>
        <w:t xml:space="preserve"> в условиях оторванности небольших коллективов и одиночек от стационарных баз. Не следует употреблять с</w:t>
      </w:r>
      <w:r w:rsidRPr="00AC7C5E">
        <w:rPr>
          <w:color w:val="000000"/>
          <w:sz w:val="28"/>
        </w:rPr>
        <w:t>ы</w:t>
      </w:r>
      <w:r w:rsidRPr="00AC7C5E">
        <w:rPr>
          <w:color w:val="000000"/>
          <w:sz w:val="28"/>
        </w:rPr>
        <w:t>рую, слабо просоленную и недостаточно термически обработанную рыбу. При варке целых кусков рыбы метацеркарии погибают через 20 минут, а фарша – через 10 м</w:t>
      </w:r>
      <w:r w:rsidRPr="00AC7C5E">
        <w:rPr>
          <w:color w:val="000000"/>
          <w:sz w:val="28"/>
        </w:rPr>
        <w:t>и</w:t>
      </w:r>
      <w:r w:rsidRPr="00AC7C5E">
        <w:rPr>
          <w:color w:val="000000"/>
          <w:sz w:val="28"/>
        </w:rPr>
        <w:t>нут. Горячее копчение полностью обезвреживает рыбу. Жарка пластированной рыбы или рыбных котлет должна продолжаться не менее 20 минут. Посол рыбы должен производиться при наружной температуре 16</w:t>
      </w:r>
      <w:r w:rsidR="00D92118" w:rsidRPr="00AC7C5E">
        <w:rPr>
          <w:color w:val="000000"/>
          <w:sz w:val="28"/>
        </w:rPr>
        <w:t>–2</w:t>
      </w:r>
      <w:r w:rsidRPr="00AC7C5E">
        <w:rPr>
          <w:color w:val="000000"/>
          <w:sz w:val="28"/>
        </w:rPr>
        <w:t xml:space="preserve">0 </w:t>
      </w:r>
      <w:r w:rsidR="00D92118" w:rsidRPr="00AC7C5E">
        <w:rPr>
          <w:color w:val="000000"/>
          <w:sz w:val="28"/>
        </w:rPr>
        <w:t>С. При</w:t>
      </w:r>
      <w:r w:rsidRPr="00AC7C5E">
        <w:rPr>
          <w:color w:val="000000"/>
          <w:sz w:val="28"/>
        </w:rPr>
        <w:t xml:space="preserve"> расходе соли 29</w:t>
      </w:r>
      <w:r w:rsidR="00D92118" w:rsidRPr="00AC7C5E">
        <w:rPr>
          <w:color w:val="000000"/>
          <w:sz w:val="28"/>
        </w:rPr>
        <w:t>–3</w:t>
      </w:r>
      <w:r w:rsidRPr="00AC7C5E">
        <w:rPr>
          <w:color w:val="000000"/>
          <w:sz w:val="28"/>
        </w:rPr>
        <w:t>0 кг на 100 кг рыбы до обеззараживания проходит 14 дней. При замораживании до –23</w:t>
      </w:r>
      <w:r w:rsidR="00D92118" w:rsidRPr="00AC7C5E">
        <w:rPr>
          <w:color w:val="000000"/>
          <w:sz w:val="28"/>
        </w:rPr>
        <w:t>–2</w:t>
      </w:r>
      <w:r w:rsidRPr="00AC7C5E">
        <w:rPr>
          <w:color w:val="000000"/>
          <w:sz w:val="28"/>
        </w:rPr>
        <w:t>5 С л</w:t>
      </w:r>
      <w:r w:rsidRPr="00AC7C5E">
        <w:rPr>
          <w:color w:val="000000"/>
          <w:sz w:val="28"/>
        </w:rPr>
        <w:t>и</w:t>
      </w:r>
      <w:r w:rsidRPr="00AC7C5E">
        <w:rPr>
          <w:color w:val="000000"/>
          <w:sz w:val="28"/>
        </w:rPr>
        <w:t xml:space="preserve">чинки погибают через 72 часа, при –30 С – через 6 часов, при –40 – через 3 часа. В районах Западной Сибири, где население практикует </w:t>
      </w:r>
      <w:r w:rsidRPr="00AC7C5E">
        <w:rPr>
          <w:color w:val="000000"/>
          <w:sz w:val="28"/>
        </w:rPr>
        <w:lastRenderedPageBreak/>
        <w:t>особые способы приготовления рыбы (строганина, расколотка), существенное значение следует придавать санита</w:t>
      </w:r>
      <w:r w:rsidRPr="00AC7C5E">
        <w:rPr>
          <w:color w:val="000000"/>
          <w:sz w:val="28"/>
        </w:rPr>
        <w:t>р</w:t>
      </w:r>
      <w:r w:rsidRPr="00AC7C5E">
        <w:rPr>
          <w:color w:val="000000"/>
          <w:sz w:val="28"/>
        </w:rPr>
        <w:t>но-просветительной работе.</w:t>
      </w:r>
    </w:p>
    <w:p w14:paraId="1B83DB4D" w14:textId="77777777" w:rsidR="003B4818" w:rsidRPr="00AC7C5E" w:rsidRDefault="003B4818" w:rsidP="00D92118">
      <w:pPr>
        <w:pStyle w:val="a5"/>
        <w:spacing w:after="0" w:line="360" w:lineRule="auto"/>
        <w:ind w:firstLine="709"/>
        <w:jc w:val="both"/>
        <w:rPr>
          <w:color w:val="000000"/>
          <w:sz w:val="28"/>
        </w:rPr>
      </w:pPr>
      <w:r w:rsidRPr="00AC7C5E">
        <w:rPr>
          <w:b/>
          <w:color w:val="000000"/>
          <w:sz w:val="28"/>
        </w:rPr>
        <w:t>Клонорхоз</w:t>
      </w:r>
      <w:r w:rsidRPr="00AC7C5E">
        <w:rPr>
          <w:color w:val="000000"/>
          <w:sz w:val="28"/>
        </w:rPr>
        <w:t xml:space="preserve"> </w:t>
      </w:r>
      <w:r w:rsidR="00D92118" w:rsidRPr="00AC7C5E">
        <w:rPr>
          <w:color w:val="000000"/>
          <w:sz w:val="28"/>
        </w:rPr>
        <w:t xml:space="preserve">– </w:t>
      </w:r>
      <w:r w:rsidRPr="00AC7C5E">
        <w:rPr>
          <w:color w:val="000000"/>
          <w:sz w:val="28"/>
        </w:rPr>
        <w:t xml:space="preserve">заболевание, вызываемое китайской двуусткой </w:t>
      </w:r>
      <w:r w:rsidRPr="00AC7C5E">
        <w:rPr>
          <w:color w:val="000000"/>
          <w:sz w:val="28"/>
          <w:lang w:val="en-US"/>
        </w:rPr>
        <w:t>Clonorchis</w:t>
      </w:r>
      <w:r w:rsidRPr="00AC7C5E">
        <w:rPr>
          <w:color w:val="000000"/>
          <w:sz w:val="28"/>
        </w:rPr>
        <w:t xml:space="preserve"> </w:t>
      </w:r>
      <w:r w:rsidRPr="00AC7C5E">
        <w:rPr>
          <w:color w:val="000000"/>
          <w:sz w:val="28"/>
          <w:lang w:val="en-US"/>
        </w:rPr>
        <w:t>sinensis</w:t>
      </w:r>
      <w:r w:rsidRPr="00AC7C5E">
        <w:rPr>
          <w:color w:val="000000"/>
          <w:sz w:val="28"/>
        </w:rPr>
        <w:t>. Оно сходно с предыдущим по морфологическим признакам возбудителя, клинической картине болезни и особенностям эпидемиологического процесса.</w:t>
      </w:r>
    </w:p>
    <w:p w14:paraId="2C80CAA7" w14:textId="77777777" w:rsidR="00D92118" w:rsidRPr="00AC7C5E" w:rsidRDefault="003B4818" w:rsidP="00D92118">
      <w:pPr>
        <w:pStyle w:val="a5"/>
        <w:spacing w:after="0" w:line="360" w:lineRule="auto"/>
        <w:ind w:firstLine="709"/>
        <w:jc w:val="both"/>
        <w:rPr>
          <w:color w:val="000000"/>
          <w:sz w:val="28"/>
        </w:rPr>
      </w:pPr>
      <w:r w:rsidRPr="00AC7C5E">
        <w:rPr>
          <w:color w:val="000000"/>
          <w:sz w:val="28"/>
        </w:rPr>
        <w:t>Тело гельминта во многом напоминает описторхиса. Оно плоское, имеет ра</w:t>
      </w:r>
      <w:r w:rsidRPr="00AC7C5E">
        <w:rPr>
          <w:color w:val="000000"/>
          <w:sz w:val="28"/>
        </w:rPr>
        <w:t>з</w:t>
      </w:r>
      <w:r w:rsidRPr="00AC7C5E">
        <w:rPr>
          <w:color w:val="000000"/>
          <w:sz w:val="28"/>
        </w:rPr>
        <w:t>меры 10</w:t>
      </w:r>
      <w:r w:rsidR="00D92118" w:rsidRPr="00AC7C5E">
        <w:rPr>
          <w:color w:val="000000"/>
          <w:sz w:val="28"/>
        </w:rPr>
        <w:t>–2</w:t>
      </w:r>
      <w:r w:rsidRPr="00AC7C5E">
        <w:rPr>
          <w:color w:val="000000"/>
          <w:sz w:val="28"/>
        </w:rPr>
        <w:t>0 х 2</w:t>
      </w:r>
      <w:r w:rsidR="00D92118" w:rsidRPr="00AC7C5E">
        <w:rPr>
          <w:color w:val="000000"/>
          <w:sz w:val="28"/>
        </w:rPr>
        <w:t>–4 мм</w:t>
      </w:r>
      <w:r w:rsidRPr="00AC7C5E">
        <w:rPr>
          <w:color w:val="000000"/>
          <w:sz w:val="28"/>
        </w:rPr>
        <w:t>. При микроскопии окрашенного препарата, в отличие от описто</w:t>
      </w:r>
      <w:r w:rsidRPr="00AC7C5E">
        <w:rPr>
          <w:color w:val="000000"/>
          <w:sz w:val="28"/>
        </w:rPr>
        <w:t>р</w:t>
      </w:r>
      <w:r w:rsidRPr="00AC7C5E">
        <w:rPr>
          <w:color w:val="000000"/>
          <w:sz w:val="28"/>
        </w:rPr>
        <w:t>хиса, в задней части тела виден разветвленный (древовидный) семенник.</w:t>
      </w:r>
    </w:p>
    <w:p w14:paraId="63EB2C8D"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 xml:space="preserve">Окончательными хозяевами паразита являются многочисленные домашние и дикие травоядные животные. Человек </w:t>
      </w:r>
      <w:r w:rsidR="00D92118" w:rsidRPr="00AC7C5E">
        <w:rPr>
          <w:color w:val="000000"/>
          <w:sz w:val="28"/>
        </w:rPr>
        <w:t xml:space="preserve">– </w:t>
      </w:r>
      <w:r w:rsidRPr="00AC7C5E">
        <w:rPr>
          <w:color w:val="000000"/>
          <w:sz w:val="28"/>
        </w:rPr>
        <w:t xml:space="preserve">случайный хозяин. Промежуточный хозяин </w:t>
      </w:r>
      <w:r w:rsidR="00D92118" w:rsidRPr="00AC7C5E">
        <w:rPr>
          <w:color w:val="000000"/>
          <w:sz w:val="28"/>
        </w:rPr>
        <w:t xml:space="preserve">– </w:t>
      </w:r>
      <w:r w:rsidRPr="00AC7C5E">
        <w:rPr>
          <w:color w:val="000000"/>
          <w:sz w:val="28"/>
        </w:rPr>
        <w:t xml:space="preserve">пресноводный моллюск </w:t>
      </w:r>
      <w:r w:rsidR="00D92118" w:rsidRPr="00AC7C5E">
        <w:rPr>
          <w:color w:val="000000"/>
          <w:sz w:val="28"/>
        </w:rPr>
        <w:t xml:space="preserve">– </w:t>
      </w:r>
      <w:r w:rsidRPr="00AC7C5E">
        <w:rPr>
          <w:color w:val="000000"/>
          <w:sz w:val="28"/>
        </w:rPr>
        <w:t>малый прудовик. Дополнительными промежуточными х</w:t>
      </w:r>
      <w:r w:rsidRPr="00AC7C5E">
        <w:rPr>
          <w:color w:val="000000"/>
          <w:sz w:val="28"/>
        </w:rPr>
        <w:t>о</w:t>
      </w:r>
      <w:r w:rsidRPr="00AC7C5E">
        <w:rPr>
          <w:color w:val="000000"/>
          <w:sz w:val="28"/>
        </w:rPr>
        <w:t>зяевами являются карповые рыбы, а также некоторые виды</w:t>
      </w:r>
      <w:r w:rsidR="00D92118" w:rsidRPr="00AC7C5E">
        <w:rPr>
          <w:color w:val="000000"/>
          <w:sz w:val="28"/>
        </w:rPr>
        <w:t xml:space="preserve"> </w:t>
      </w:r>
      <w:r w:rsidRPr="00AC7C5E">
        <w:rPr>
          <w:color w:val="000000"/>
          <w:sz w:val="28"/>
        </w:rPr>
        <w:t>пресноводных</w:t>
      </w:r>
      <w:r w:rsidR="00D92118" w:rsidRPr="00AC7C5E">
        <w:rPr>
          <w:color w:val="000000"/>
          <w:sz w:val="28"/>
        </w:rPr>
        <w:t xml:space="preserve"> </w:t>
      </w:r>
      <w:r w:rsidRPr="00AC7C5E">
        <w:rPr>
          <w:color w:val="000000"/>
          <w:sz w:val="28"/>
        </w:rPr>
        <w:t>раков.</w:t>
      </w:r>
    </w:p>
    <w:p w14:paraId="50190CCA"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Заболевание регистрируется в Китае, КНДР, Южной Корее и Японии. В России оно встречается лишь в южной части Приморского края. Главным источником забол</w:t>
      </w:r>
      <w:r w:rsidRPr="00AC7C5E">
        <w:rPr>
          <w:color w:val="000000"/>
          <w:sz w:val="28"/>
        </w:rPr>
        <w:t>е</w:t>
      </w:r>
      <w:r w:rsidRPr="00AC7C5E">
        <w:rPr>
          <w:color w:val="000000"/>
          <w:sz w:val="28"/>
        </w:rPr>
        <w:t>вания являются больные люди, второстепенным – кошки и собаки. В организме моллюска личиночные поколения формируются в течение 2 месяцев.</w:t>
      </w:r>
      <w:r w:rsidR="00D92118" w:rsidRPr="00AC7C5E">
        <w:rPr>
          <w:color w:val="000000"/>
          <w:sz w:val="28"/>
        </w:rPr>
        <w:t xml:space="preserve"> </w:t>
      </w:r>
      <w:r w:rsidRPr="00AC7C5E">
        <w:rPr>
          <w:color w:val="000000"/>
          <w:sz w:val="28"/>
        </w:rPr>
        <w:t>Гельминтоз ра</w:t>
      </w:r>
      <w:r w:rsidRPr="00AC7C5E">
        <w:rPr>
          <w:color w:val="000000"/>
          <w:sz w:val="28"/>
        </w:rPr>
        <w:t>с</w:t>
      </w:r>
      <w:r w:rsidRPr="00AC7C5E">
        <w:rPr>
          <w:color w:val="000000"/>
          <w:sz w:val="28"/>
        </w:rPr>
        <w:t>пространен там, где имеется значительное фекальное загрязнение вод, а водоемы изобилуют моллюсками и карповыми рыбами.</w:t>
      </w:r>
    </w:p>
    <w:p w14:paraId="6C0C8CFA" w14:textId="77777777" w:rsidR="003B4818" w:rsidRPr="00AC7C5E" w:rsidRDefault="003B4818" w:rsidP="00D92118">
      <w:pPr>
        <w:pStyle w:val="a5"/>
        <w:spacing w:after="0" w:line="360" w:lineRule="auto"/>
        <w:ind w:firstLine="709"/>
        <w:jc w:val="both"/>
        <w:rPr>
          <w:color w:val="000000"/>
          <w:sz w:val="28"/>
        </w:rPr>
      </w:pPr>
      <w:r w:rsidRPr="00AC7C5E">
        <w:rPr>
          <w:b/>
          <w:color w:val="000000"/>
          <w:sz w:val="28"/>
        </w:rPr>
        <w:t>Метагонимоз</w:t>
      </w:r>
      <w:r w:rsidRPr="00AC7C5E">
        <w:rPr>
          <w:color w:val="000000"/>
          <w:sz w:val="28"/>
        </w:rPr>
        <w:t xml:space="preserve"> – заболевание, вызываемое</w:t>
      </w:r>
      <w:r w:rsidR="00D92118" w:rsidRPr="00AC7C5E">
        <w:rPr>
          <w:color w:val="000000"/>
          <w:sz w:val="28"/>
        </w:rPr>
        <w:t xml:space="preserve"> </w:t>
      </w:r>
      <w:r w:rsidRPr="00AC7C5E">
        <w:rPr>
          <w:color w:val="000000"/>
          <w:sz w:val="28"/>
        </w:rPr>
        <w:t xml:space="preserve">сосальщиком </w:t>
      </w:r>
      <w:r w:rsidRPr="00AC7C5E">
        <w:rPr>
          <w:color w:val="000000"/>
          <w:sz w:val="28"/>
          <w:lang w:val="en-US"/>
        </w:rPr>
        <w:t>Metagonimus</w:t>
      </w:r>
      <w:r w:rsidRPr="00AC7C5E">
        <w:rPr>
          <w:color w:val="000000"/>
          <w:sz w:val="28"/>
        </w:rPr>
        <w:t xml:space="preserve"> </w:t>
      </w:r>
      <w:r w:rsidRPr="00AC7C5E">
        <w:rPr>
          <w:color w:val="000000"/>
          <w:sz w:val="28"/>
          <w:lang w:val="en-US"/>
        </w:rPr>
        <w:t>yokogawai</w:t>
      </w:r>
      <w:r w:rsidRPr="00AC7C5E">
        <w:rPr>
          <w:color w:val="000000"/>
          <w:sz w:val="28"/>
        </w:rPr>
        <w:t>, протекающее с кишечными расстройствами. Тело паразита, покрытое ме</w:t>
      </w:r>
      <w:r w:rsidRPr="00AC7C5E">
        <w:rPr>
          <w:color w:val="000000"/>
          <w:sz w:val="28"/>
        </w:rPr>
        <w:t>л</w:t>
      </w:r>
      <w:r w:rsidRPr="00AC7C5E">
        <w:rPr>
          <w:color w:val="000000"/>
          <w:sz w:val="28"/>
        </w:rPr>
        <w:t>кими шипиками, имеет размеры 1</w:t>
      </w:r>
      <w:r w:rsidR="00D92118" w:rsidRPr="00AC7C5E">
        <w:rPr>
          <w:color w:val="000000"/>
          <w:sz w:val="28"/>
        </w:rPr>
        <w:t>–2</w:t>
      </w:r>
      <w:r w:rsidRPr="00AC7C5E">
        <w:rPr>
          <w:color w:val="000000"/>
          <w:sz w:val="28"/>
        </w:rPr>
        <w:t>,5 х 0,4</w:t>
      </w:r>
      <w:r w:rsidR="00D92118" w:rsidRPr="00AC7C5E">
        <w:rPr>
          <w:color w:val="000000"/>
          <w:sz w:val="28"/>
        </w:rPr>
        <w:t>–0</w:t>
      </w:r>
      <w:r w:rsidRPr="00AC7C5E">
        <w:rPr>
          <w:color w:val="000000"/>
          <w:sz w:val="28"/>
        </w:rPr>
        <w:t>,7</w:t>
      </w:r>
      <w:r w:rsidR="00D92118" w:rsidRPr="00AC7C5E">
        <w:rPr>
          <w:color w:val="000000"/>
          <w:sz w:val="28"/>
        </w:rPr>
        <w:t> мм</w:t>
      </w:r>
      <w:r w:rsidRPr="00AC7C5E">
        <w:rPr>
          <w:color w:val="000000"/>
          <w:sz w:val="28"/>
        </w:rPr>
        <w:t>. Строение внутренних органов – т</w:t>
      </w:r>
      <w:r w:rsidRPr="00AC7C5E">
        <w:rPr>
          <w:color w:val="000000"/>
          <w:sz w:val="28"/>
        </w:rPr>
        <w:t>и</w:t>
      </w:r>
      <w:r w:rsidRPr="00AC7C5E">
        <w:rPr>
          <w:color w:val="000000"/>
          <w:sz w:val="28"/>
        </w:rPr>
        <w:t>пичное для сосальщиков. Паразиты обитают в тонкой кишке окончательных хозяев, которыми являются человек, кошка, собака, свинья. Помежуточными хозяевами явл</w:t>
      </w:r>
      <w:r w:rsidRPr="00AC7C5E">
        <w:rPr>
          <w:color w:val="000000"/>
          <w:sz w:val="28"/>
        </w:rPr>
        <w:t>я</w:t>
      </w:r>
      <w:r w:rsidRPr="00AC7C5E">
        <w:rPr>
          <w:color w:val="000000"/>
          <w:sz w:val="28"/>
        </w:rPr>
        <w:t xml:space="preserve">ются моллюски рода Melania, дополнительными – различные виды рыб, В бассейне Амура </w:t>
      </w:r>
      <w:r w:rsidRPr="00AC7C5E">
        <w:rPr>
          <w:color w:val="000000"/>
          <w:sz w:val="28"/>
        </w:rPr>
        <w:lastRenderedPageBreak/>
        <w:t>таковыми являются уссурийский сиг, сазан, амурский язь, краснопера и другие. Метацеркарии локализуются непосредственно под чешуей, в чешуе, в жабрах, подкожной кле</w:t>
      </w:r>
      <w:r w:rsidRPr="00AC7C5E">
        <w:rPr>
          <w:color w:val="000000"/>
          <w:sz w:val="28"/>
        </w:rPr>
        <w:t>т</w:t>
      </w:r>
      <w:r w:rsidRPr="00AC7C5E">
        <w:rPr>
          <w:color w:val="000000"/>
          <w:sz w:val="28"/>
        </w:rPr>
        <w:t>чатке и в мышцах перечисленных рыб.</w:t>
      </w:r>
    </w:p>
    <w:p w14:paraId="38894CBB"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После попадания в организм человека</w:t>
      </w:r>
      <w:r w:rsidR="00D92118" w:rsidRPr="00AC7C5E">
        <w:rPr>
          <w:color w:val="000000"/>
          <w:sz w:val="28"/>
        </w:rPr>
        <w:t xml:space="preserve"> </w:t>
      </w:r>
      <w:r w:rsidRPr="00AC7C5E">
        <w:rPr>
          <w:color w:val="000000"/>
          <w:sz w:val="28"/>
        </w:rPr>
        <w:t>вместе с тканями рыб, личинки внедр</w:t>
      </w:r>
      <w:r w:rsidRPr="00AC7C5E">
        <w:rPr>
          <w:color w:val="000000"/>
          <w:sz w:val="28"/>
        </w:rPr>
        <w:t>я</w:t>
      </w:r>
      <w:r w:rsidRPr="00AC7C5E">
        <w:rPr>
          <w:color w:val="000000"/>
          <w:sz w:val="28"/>
        </w:rPr>
        <w:t>ются в слизистую тонкой кишки, проделывая там длинных ходы. Через 2 недели они выходят в просвет кишки. В результате механического, аллергического и токсического воздействий развивается картина катарального энтерита, Лабораторный диагноз о</w:t>
      </w:r>
      <w:r w:rsidRPr="00AC7C5E">
        <w:rPr>
          <w:color w:val="000000"/>
          <w:sz w:val="28"/>
        </w:rPr>
        <w:t>с</w:t>
      </w:r>
      <w:r w:rsidRPr="00AC7C5E">
        <w:rPr>
          <w:color w:val="000000"/>
          <w:sz w:val="28"/>
        </w:rPr>
        <w:t>новывается на находках яиц возбудителя при микроскопии фекалий.</w:t>
      </w:r>
    </w:p>
    <w:p w14:paraId="065169CB"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Источниками заражения являются вышеперчисленные позвоночные животные. Церкарии, вышедшие из моллюсков, активно проникают в ткани рыб. Заражения рыб происходит в заводях и озерах, изобилующих моллюсками. Кроме мяса рыб, человек может заразиться при случайном проглатывании их чешуек. Имеет значение употре</w:t>
      </w:r>
      <w:r w:rsidRPr="00AC7C5E">
        <w:rPr>
          <w:color w:val="000000"/>
          <w:sz w:val="28"/>
        </w:rPr>
        <w:t>б</w:t>
      </w:r>
      <w:r w:rsidRPr="00AC7C5E">
        <w:rPr>
          <w:color w:val="000000"/>
          <w:sz w:val="28"/>
        </w:rPr>
        <w:t>ление аборигенным населением рыбного блюда под названием «тала». Его основой является мелко нарезанная (вместе с чешуей) рыба.</w:t>
      </w:r>
    </w:p>
    <w:p w14:paraId="7C544BA3"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Метагонимоз широко распространен в КНДР, Южной Корее, в Японии, Китае: на Филиппинских островах, а также на территории России – в бассейне реки Амур.</w:t>
      </w:r>
    </w:p>
    <w:p w14:paraId="48E6A393"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 xml:space="preserve">Парагонимоз </w:t>
      </w:r>
      <w:r w:rsidR="00D92118" w:rsidRPr="00AC7C5E">
        <w:rPr>
          <w:color w:val="000000"/>
          <w:sz w:val="28"/>
        </w:rPr>
        <w:t xml:space="preserve">– </w:t>
      </w:r>
      <w:r w:rsidRPr="00AC7C5E">
        <w:rPr>
          <w:color w:val="000000"/>
          <w:sz w:val="28"/>
        </w:rPr>
        <w:t>заболевание вызываемое легочной двуусткой (</w:t>
      </w:r>
      <w:r w:rsidRPr="00AC7C5E">
        <w:rPr>
          <w:color w:val="000000"/>
          <w:sz w:val="28"/>
          <w:lang w:val="en-US"/>
        </w:rPr>
        <w:t>Paragonimus</w:t>
      </w:r>
      <w:r w:rsidRPr="00AC7C5E">
        <w:rPr>
          <w:color w:val="000000"/>
          <w:sz w:val="28"/>
        </w:rPr>
        <w:t xml:space="preserve"> </w:t>
      </w:r>
      <w:r w:rsidRPr="00AC7C5E">
        <w:rPr>
          <w:color w:val="000000"/>
          <w:sz w:val="28"/>
          <w:lang w:val="en-US"/>
        </w:rPr>
        <w:t>wes</w:t>
      </w:r>
      <w:r w:rsidR="00D92118" w:rsidRPr="00AC7C5E">
        <w:rPr>
          <w:color w:val="000000"/>
          <w:sz w:val="28"/>
        </w:rPr>
        <w:t xml:space="preserve"> – </w:t>
      </w:r>
      <w:r w:rsidR="00D92118" w:rsidRPr="00AC7C5E">
        <w:rPr>
          <w:color w:val="000000"/>
          <w:sz w:val="28"/>
          <w:lang w:val="en-US"/>
        </w:rPr>
        <w:t>te</w:t>
      </w:r>
      <w:r w:rsidRPr="00AC7C5E">
        <w:rPr>
          <w:color w:val="000000"/>
          <w:sz w:val="28"/>
          <w:lang w:val="en-US"/>
        </w:rPr>
        <w:t>rmani</w:t>
      </w:r>
      <w:r w:rsidRPr="00AC7C5E">
        <w:rPr>
          <w:color w:val="000000"/>
          <w:sz w:val="28"/>
        </w:rPr>
        <w:t>).</w:t>
      </w:r>
    </w:p>
    <w:p w14:paraId="531E25E1" w14:textId="77777777" w:rsidR="00D92118" w:rsidRPr="00AC7C5E" w:rsidRDefault="003B4818" w:rsidP="00D92118">
      <w:pPr>
        <w:pStyle w:val="a5"/>
        <w:spacing w:after="0" w:line="360" w:lineRule="auto"/>
        <w:ind w:firstLine="709"/>
        <w:jc w:val="both"/>
        <w:rPr>
          <w:color w:val="000000"/>
          <w:sz w:val="28"/>
        </w:rPr>
      </w:pPr>
      <w:r w:rsidRPr="00AC7C5E">
        <w:rPr>
          <w:color w:val="000000"/>
          <w:sz w:val="28"/>
        </w:rPr>
        <w:t>Тело паразита красновато-коричневого цвета, его размеры 7</w:t>
      </w:r>
      <w:r w:rsidR="00D92118" w:rsidRPr="00AC7C5E">
        <w:rPr>
          <w:color w:val="000000"/>
          <w:sz w:val="28"/>
        </w:rPr>
        <w:t>–1</w:t>
      </w:r>
      <w:r w:rsidRPr="00AC7C5E">
        <w:rPr>
          <w:color w:val="000000"/>
          <w:sz w:val="28"/>
        </w:rPr>
        <w:t>3 х 4</w:t>
      </w:r>
      <w:r w:rsidR="00D92118" w:rsidRPr="00AC7C5E">
        <w:rPr>
          <w:color w:val="000000"/>
          <w:sz w:val="28"/>
        </w:rPr>
        <w:t>–8</w:t>
      </w:r>
      <w:r w:rsidRPr="00AC7C5E">
        <w:rPr>
          <w:color w:val="000000"/>
          <w:sz w:val="28"/>
        </w:rPr>
        <w:t xml:space="preserve"> х з</w:t>
      </w:r>
      <w:r w:rsidR="00D92118" w:rsidRPr="00AC7C5E">
        <w:rPr>
          <w:color w:val="000000"/>
          <w:sz w:val="28"/>
        </w:rPr>
        <w:t>-5 мм</w:t>
      </w:r>
      <w:r w:rsidRPr="00AC7C5E">
        <w:rPr>
          <w:color w:val="000000"/>
          <w:sz w:val="28"/>
        </w:rPr>
        <w:t>.</w:t>
      </w:r>
      <w:r w:rsidR="00D92118" w:rsidRPr="00AC7C5E">
        <w:rPr>
          <w:color w:val="000000"/>
          <w:sz w:val="28"/>
        </w:rPr>
        <w:t xml:space="preserve"> </w:t>
      </w:r>
      <w:r w:rsidRPr="00AC7C5E">
        <w:rPr>
          <w:color w:val="000000"/>
          <w:sz w:val="28"/>
        </w:rPr>
        <w:t>У переднего конца тела находится ротовая присоска, брюшная – у его средины. Стро-ение внутренних органов типичное для всех сосальщиков.</w:t>
      </w:r>
    </w:p>
    <w:p w14:paraId="469FFCA8" w14:textId="77777777" w:rsidR="003B4818" w:rsidRPr="00AC7C5E" w:rsidRDefault="003B4818" w:rsidP="00D92118">
      <w:pPr>
        <w:pStyle w:val="a5"/>
        <w:tabs>
          <w:tab w:val="left" w:pos="851"/>
        </w:tabs>
        <w:spacing w:after="0" w:line="360" w:lineRule="auto"/>
        <w:ind w:firstLine="709"/>
        <w:jc w:val="both"/>
        <w:rPr>
          <w:color w:val="000000"/>
          <w:sz w:val="28"/>
        </w:rPr>
      </w:pPr>
      <w:r w:rsidRPr="00AC7C5E">
        <w:rPr>
          <w:color w:val="000000"/>
          <w:sz w:val="28"/>
        </w:rPr>
        <w:t>Окончательными хозяевами паразитов являются человек, домашние кошки, с</w:t>
      </w:r>
      <w:r w:rsidRPr="00AC7C5E">
        <w:rPr>
          <w:color w:val="000000"/>
          <w:sz w:val="28"/>
        </w:rPr>
        <w:t>о</w:t>
      </w:r>
      <w:r w:rsidRPr="00AC7C5E">
        <w:rPr>
          <w:color w:val="000000"/>
          <w:sz w:val="28"/>
        </w:rPr>
        <w:t>баки, уссурийские тигры, свиньи.</w:t>
      </w:r>
      <w:r w:rsidR="00D92118" w:rsidRPr="00AC7C5E">
        <w:rPr>
          <w:color w:val="000000"/>
          <w:sz w:val="28"/>
        </w:rPr>
        <w:t xml:space="preserve"> </w:t>
      </w:r>
      <w:r w:rsidRPr="00AC7C5E">
        <w:rPr>
          <w:color w:val="000000"/>
          <w:sz w:val="28"/>
        </w:rPr>
        <w:t xml:space="preserve">Промежуточными </w:t>
      </w:r>
      <w:r w:rsidR="00D92118" w:rsidRPr="00AC7C5E">
        <w:rPr>
          <w:color w:val="000000"/>
          <w:sz w:val="28"/>
        </w:rPr>
        <w:t xml:space="preserve">– </w:t>
      </w:r>
      <w:r w:rsidRPr="00AC7C5E">
        <w:rPr>
          <w:color w:val="000000"/>
          <w:sz w:val="28"/>
        </w:rPr>
        <w:t>моллюски</w:t>
      </w:r>
      <w:r w:rsidR="00D92118" w:rsidRPr="00AC7C5E">
        <w:rPr>
          <w:color w:val="000000"/>
          <w:sz w:val="28"/>
        </w:rPr>
        <w:t xml:space="preserve"> </w:t>
      </w:r>
      <w:r w:rsidRPr="00AC7C5E">
        <w:rPr>
          <w:color w:val="000000"/>
          <w:sz w:val="28"/>
        </w:rPr>
        <w:t xml:space="preserve">рода </w:t>
      </w:r>
      <w:r w:rsidRPr="00AC7C5E">
        <w:rPr>
          <w:color w:val="000000"/>
          <w:sz w:val="28"/>
          <w:lang w:val="en-US"/>
        </w:rPr>
        <w:t>Melania</w:t>
      </w:r>
      <w:r w:rsidRPr="00AC7C5E">
        <w:rPr>
          <w:color w:val="000000"/>
          <w:sz w:val="28"/>
        </w:rPr>
        <w:t>, дополнительными</w:t>
      </w:r>
      <w:r w:rsidR="00D92118" w:rsidRPr="00AC7C5E">
        <w:rPr>
          <w:color w:val="000000"/>
          <w:sz w:val="28"/>
        </w:rPr>
        <w:t xml:space="preserve"> – </w:t>
      </w:r>
      <w:r w:rsidRPr="00AC7C5E">
        <w:rPr>
          <w:color w:val="000000"/>
          <w:sz w:val="28"/>
        </w:rPr>
        <w:t>пресноводные раки и крабы.</w:t>
      </w:r>
    </w:p>
    <w:p w14:paraId="02ACA3A9"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Окончательные хозяева заражаются при употреблении в пищу раков и крабов, содержащих метацеркарии. Однако это не</w:t>
      </w:r>
      <w:r w:rsidR="00D92118" w:rsidRPr="00AC7C5E">
        <w:rPr>
          <w:color w:val="000000"/>
          <w:sz w:val="28"/>
        </w:rPr>
        <w:t xml:space="preserve"> </w:t>
      </w:r>
      <w:r w:rsidRPr="00AC7C5E">
        <w:rPr>
          <w:color w:val="000000"/>
          <w:sz w:val="28"/>
        </w:rPr>
        <w:t>единственные конечные факторы перед</w:t>
      </w:r>
      <w:r w:rsidRPr="00AC7C5E">
        <w:rPr>
          <w:color w:val="000000"/>
          <w:sz w:val="28"/>
        </w:rPr>
        <w:t>а</w:t>
      </w:r>
      <w:r w:rsidRPr="00AC7C5E">
        <w:rPr>
          <w:color w:val="000000"/>
          <w:sz w:val="28"/>
        </w:rPr>
        <w:t xml:space="preserve">чи. При естественной ели раков и крабов метацеркарии </w:t>
      </w:r>
      <w:r w:rsidRPr="00AC7C5E">
        <w:rPr>
          <w:color w:val="000000"/>
          <w:sz w:val="28"/>
        </w:rPr>
        <w:lastRenderedPageBreak/>
        <w:t>покидают их тело и во взв</w:t>
      </w:r>
      <w:r w:rsidRPr="00AC7C5E">
        <w:rPr>
          <w:color w:val="000000"/>
          <w:sz w:val="28"/>
        </w:rPr>
        <w:t>е</w:t>
      </w:r>
      <w:r w:rsidRPr="00AC7C5E">
        <w:rPr>
          <w:color w:val="000000"/>
          <w:sz w:val="28"/>
        </w:rPr>
        <w:t>шенном состоянии в воде сохраняют жизнеспособность 25 суток. Таким образом, известную опа</w:t>
      </w:r>
      <w:r w:rsidRPr="00AC7C5E">
        <w:rPr>
          <w:color w:val="000000"/>
          <w:sz w:val="28"/>
        </w:rPr>
        <w:t>с</w:t>
      </w:r>
      <w:r w:rsidRPr="00AC7C5E">
        <w:rPr>
          <w:color w:val="000000"/>
          <w:sz w:val="28"/>
        </w:rPr>
        <w:t>ность представляет и питьевая вода.</w:t>
      </w:r>
    </w:p>
    <w:p w14:paraId="340F29B7" w14:textId="77777777" w:rsidR="003B4818" w:rsidRPr="00AC7C5E" w:rsidRDefault="003B4818" w:rsidP="00D92118">
      <w:pPr>
        <w:pStyle w:val="FR2"/>
        <w:widowControl/>
        <w:spacing w:line="360" w:lineRule="auto"/>
        <w:ind w:firstLine="709"/>
        <w:rPr>
          <w:rFonts w:ascii="Times New Roman" w:hAnsi="Times New Roman"/>
          <w:color w:val="000000"/>
          <w:sz w:val="28"/>
        </w:rPr>
      </w:pPr>
      <w:r w:rsidRPr="00AC7C5E">
        <w:rPr>
          <w:rFonts w:ascii="Times New Roman" w:hAnsi="Times New Roman"/>
          <w:color w:val="000000"/>
          <w:sz w:val="28"/>
        </w:rPr>
        <w:t>Личинки парагонимусов в тонкой кишке освобождаются от яйцевых оболочек и сквозь кишечную стенку мигрируют в брюшную полость. Затем она прободает диафрагму, оба листка плевры и останавливается для дальнейшего развития непосре</w:t>
      </w:r>
      <w:r w:rsidRPr="00AC7C5E">
        <w:rPr>
          <w:rFonts w:ascii="Times New Roman" w:hAnsi="Times New Roman"/>
          <w:color w:val="000000"/>
          <w:sz w:val="28"/>
        </w:rPr>
        <w:t>д</w:t>
      </w:r>
      <w:r w:rsidRPr="00AC7C5E">
        <w:rPr>
          <w:rFonts w:ascii="Times New Roman" w:hAnsi="Times New Roman"/>
          <w:color w:val="000000"/>
          <w:sz w:val="28"/>
        </w:rPr>
        <w:t>ственно в легочной ткани или в бронхах. Отмечены случаи нахождения половозрелых парагонимусов в тканях головного мозга, Механизм их заноса в мозг не выяснен. П</w:t>
      </w:r>
      <w:r w:rsidRPr="00AC7C5E">
        <w:rPr>
          <w:rFonts w:ascii="Times New Roman" w:hAnsi="Times New Roman"/>
          <w:color w:val="000000"/>
          <w:sz w:val="28"/>
        </w:rPr>
        <w:t>о</w:t>
      </w:r>
      <w:r w:rsidRPr="00AC7C5E">
        <w:rPr>
          <w:rFonts w:ascii="Times New Roman" w:hAnsi="Times New Roman"/>
          <w:color w:val="000000"/>
          <w:sz w:val="28"/>
        </w:rPr>
        <w:t>лагают, что метацеркарии из легких в мозг заносятся гематогенно. В типичных случаях клиническая картина почти полностью соответствует таковой при туберкулезном фи</w:t>
      </w:r>
      <w:r w:rsidRPr="00AC7C5E">
        <w:rPr>
          <w:rFonts w:ascii="Times New Roman" w:hAnsi="Times New Roman"/>
          <w:color w:val="000000"/>
          <w:sz w:val="28"/>
        </w:rPr>
        <w:t>б</w:t>
      </w:r>
      <w:r w:rsidRPr="00AC7C5E">
        <w:rPr>
          <w:rFonts w:ascii="Times New Roman" w:hAnsi="Times New Roman"/>
          <w:color w:val="000000"/>
          <w:sz w:val="28"/>
        </w:rPr>
        <w:t xml:space="preserve">ринозно-кавернозном процессе в легких. При атипичной локализации </w:t>
      </w:r>
      <w:r w:rsidR="00D92118" w:rsidRPr="00AC7C5E">
        <w:rPr>
          <w:rFonts w:ascii="Times New Roman" w:hAnsi="Times New Roman"/>
          <w:color w:val="000000"/>
          <w:sz w:val="28"/>
        </w:rPr>
        <w:t xml:space="preserve">– </w:t>
      </w:r>
      <w:r w:rsidRPr="00AC7C5E">
        <w:rPr>
          <w:rFonts w:ascii="Times New Roman" w:hAnsi="Times New Roman"/>
          <w:color w:val="000000"/>
          <w:sz w:val="28"/>
        </w:rPr>
        <w:t>в тканях голо</w:t>
      </w:r>
      <w:r w:rsidRPr="00AC7C5E">
        <w:rPr>
          <w:rFonts w:ascii="Times New Roman" w:hAnsi="Times New Roman"/>
          <w:color w:val="000000"/>
          <w:sz w:val="28"/>
        </w:rPr>
        <w:t>в</w:t>
      </w:r>
      <w:r w:rsidRPr="00AC7C5E">
        <w:rPr>
          <w:rFonts w:ascii="Times New Roman" w:hAnsi="Times New Roman"/>
          <w:color w:val="000000"/>
          <w:sz w:val="28"/>
        </w:rPr>
        <w:t>ного</w:t>
      </w:r>
      <w:r w:rsidR="00D92118" w:rsidRPr="00AC7C5E">
        <w:rPr>
          <w:rFonts w:ascii="Times New Roman" w:hAnsi="Times New Roman"/>
          <w:color w:val="000000"/>
          <w:sz w:val="28"/>
        </w:rPr>
        <w:t xml:space="preserve"> </w:t>
      </w:r>
      <w:r w:rsidRPr="00AC7C5E">
        <w:rPr>
          <w:rFonts w:ascii="Times New Roman" w:hAnsi="Times New Roman"/>
          <w:color w:val="000000"/>
          <w:sz w:val="28"/>
        </w:rPr>
        <w:t>мозга энцефалит, менинго-энцефалит и симптоматика, характерная для опух</w:t>
      </w:r>
      <w:r w:rsidRPr="00AC7C5E">
        <w:rPr>
          <w:rFonts w:ascii="Times New Roman" w:hAnsi="Times New Roman"/>
          <w:color w:val="000000"/>
          <w:sz w:val="28"/>
        </w:rPr>
        <w:t>о</w:t>
      </w:r>
      <w:r w:rsidRPr="00AC7C5E">
        <w:rPr>
          <w:rFonts w:ascii="Times New Roman" w:hAnsi="Times New Roman"/>
          <w:color w:val="000000"/>
          <w:sz w:val="28"/>
        </w:rPr>
        <w:t>левого процесса. Диагноз основывается на клинической картине, данных рентгенол</w:t>
      </w:r>
      <w:r w:rsidRPr="00AC7C5E">
        <w:rPr>
          <w:rFonts w:ascii="Times New Roman" w:hAnsi="Times New Roman"/>
          <w:color w:val="000000"/>
          <w:sz w:val="28"/>
        </w:rPr>
        <w:t>о</w:t>
      </w:r>
      <w:r w:rsidRPr="00AC7C5E">
        <w:rPr>
          <w:rFonts w:ascii="Times New Roman" w:hAnsi="Times New Roman"/>
          <w:color w:val="000000"/>
          <w:sz w:val="28"/>
        </w:rPr>
        <w:t>гического и лабораторного обследования. Яйца гельминта могут быть обнаружены в мокроте и в фекалиях. Перспективными для диагностики являются серологические методы, РЭМА, РСК, компьютерная томография, магнитоно-ядерный резонанс. При легочном парагонимозе основным путем выхода во внешнюю среду яиц, выделя</w:t>
      </w:r>
      <w:r w:rsidRPr="00AC7C5E">
        <w:rPr>
          <w:rFonts w:ascii="Times New Roman" w:hAnsi="Times New Roman"/>
          <w:color w:val="000000"/>
          <w:sz w:val="28"/>
        </w:rPr>
        <w:t>ю</w:t>
      </w:r>
      <w:r w:rsidRPr="00AC7C5E">
        <w:rPr>
          <w:rFonts w:ascii="Times New Roman" w:hAnsi="Times New Roman"/>
          <w:color w:val="000000"/>
          <w:sz w:val="28"/>
        </w:rPr>
        <w:t>щихся паразитами, являются дыхательные пути. При заглатывании мокроты яйца п</w:t>
      </w:r>
      <w:r w:rsidRPr="00AC7C5E">
        <w:rPr>
          <w:rFonts w:ascii="Times New Roman" w:hAnsi="Times New Roman"/>
          <w:color w:val="000000"/>
          <w:sz w:val="28"/>
        </w:rPr>
        <w:t>а</w:t>
      </w:r>
      <w:r w:rsidRPr="00AC7C5E">
        <w:rPr>
          <w:rFonts w:ascii="Times New Roman" w:hAnsi="Times New Roman"/>
          <w:color w:val="000000"/>
          <w:sz w:val="28"/>
        </w:rPr>
        <w:t>разитов могут быть обнаружены в фекалиях.</w:t>
      </w:r>
    </w:p>
    <w:p w14:paraId="44C02879" w14:textId="77777777" w:rsidR="003B4818" w:rsidRPr="00AC7C5E" w:rsidRDefault="003B4818" w:rsidP="00D92118">
      <w:pPr>
        <w:pStyle w:val="FR2"/>
        <w:widowControl/>
        <w:spacing w:line="360" w:lineRule="auto"/>
        <w:ind w:firstLine="709"/>
        <w:rPr>
          <w:rFonts w:ascii="Times New Roman" w:hAnsi="Times New Roman"/>
          <w:color w:val="000000"/>
          <w:sz w:val="28"/>
        </w:rPr>
      </w:pPr>
      <w:r w:rsidRPr="00AC7C5E">
        <w:rPr>
          <w:rFonts w:ascii="Times New Roman" w:hAnsi="Times New Roman"/>
          <w:color w:val="000000"/>
          <w:sz w:val="28"/>
        </w:rPr>
        <w:t>Парагонимоз распространен среди населения КНДР, Южной Кореи, на Тайване, Филиппинах, Соломоновых островах, в Африке и Америке. Описано всего несколько случаев заражения местного населения в Приморском крае России</w:t>
      </w:r>
    </w:p>
    <w:p w14:paraId="1ADD9662" w14:textId="77777777" w:rsidR="003B4818" w:rsidRPr="00AC7C5E" w:rsidRDefault="003B4818" w:rsidP="00D92118">
      <w:pPr>
        <w:pStyle w:val="a5"/>
        <w:spacing w:after="0" w:line="360" w:lineRule="auto"/>
        <w:ind w:firstLine="709"/>
        <w:jc w:val="both"/>
        <w:rPr>
          <w:snapToGrid w:val="0"/>
          <w:color w:val="000000"/>
          <w:sz w:val="28"/>
        </w:rPr>
      </w:pPr>
      <w:r w:rsidRPr="00AC7C5E">
        <w:rPr>
          <w:b/>
          <w:color w:val="000000"/>
          <w:sz w:val="28"/>
        </w:rPr>
        <w:t>Шистосоматозы</w:t>
      </w:r>
      <w:r w:rsidRPr="00AC7C5E">
        <w:rPr>
          <w:color w:val="000000"/>
          <w:sz w:val="28"/>
        </w:rPr>
        <w:t xml:space="preserve"> </w:t>
      </w:r>
      <w:r w:rsidR="00D92118" w:rsidRPr="00AC7C5E">
        <w:rPr>
          <w:color w:val="000000"/>
          <w:sz w:val="28"/>
        </w:rPr>
        <w:t xml:space="preserve">– </w:t>
      </w:r>
      <w:r w:rsidRPr="00AC7C5E">
        <w:rPr>
          <w:color w:val="000000"/>
          <w:sz w:val="28"/>
        </w:rPr>
        <w:t>группа гельминтозов, возбудителями которых являются ра</w:t>
      </w:r>
      <w:r w:rsidRPr="00AC7C5E">
        <w:rPr>
          <w:color w:val="000000"/>
          <w:sz w:val="28"/>
        </w:rPr>
        <w:t>з</w:t>
      </w:r>
      <w:r w:rsidRPr="00AC7C5E">
        <w:rPr>
          <w:color w:val="000000"/>
          <w:sz w:val="28"/>
        </w:rPr>
        <w:t xml:space="preserve">дельнополые сосальщики, паразитирующие в кровеносных сосудах млекопитающих и птиц. Наиболее частыми паразитами являются: Shistosoma hаеmatobium </w:t>
      </w:r>
      <w:r w:rsidR="00D92118" w:rsidRPr="00AC7C5E">
        <w:rPr>
          <w:color w:val="000000"/>
          <w:sz w:val="28"/>
        </w:rPr>
        <w:t xml:space="preserve">– </w:t>
      </w:r>
      <w:r w:rsidRPr="00AC7C5E">
        <w:rPr>
          <w:color w:val="000000"/>
          <w:sz w:val="28"/>
        </w:rPr>
        <w:t>возбуд</w:t>
      </w:r>
      <w:r w:rsidRPr="00AC7C5E">
        <w:rPr>
          <w:color w:val="000000"/>
          <w:sz w:val="28"/>
        </w:rPr>
        <w:t>и</w:t>
      </w:r>
      <w:r w:rsidRPr="00AC7C5E">
        <w:rPr>
          <w:color w:val="000000"/>
          <w:sz w:val="28"/>
        </w:rPr>
        <w:t xml:space="preserve">тель мочеполового шистосомоза, </w:t>
      </w:r>
      <w:r w:rsidRPr="00AC7C5E">
        <w:rPr>
          <w:color w:val="000000"/>
          <w:sz w:val="28"/>
          <w:lang w:val="en-US"/>
        </w:rPr>
        <w:t>Sch</w:t>
      </w:r>
      <w:r w:rsidRPr="00AC7C5E">
        <w:rPr>
          <w:color w:val="000000"/>
          <w:sz w:val="28"/>
        </w:rPr>
        <w:t xml:space="preserve">. </w:t>
      </w:r>
      <w:r w:rsidRPr="00AC7C5E">
        <w:rPr>
          <w:color w:val="000000"/>
          <w:sz w:val="28"/>
          <w:lang w:val="en-US"/>
        </w:rPr>
        <w:t>mansoni</w:t>
      </w:r>
      <w:r w:rsidRPr="00AC7C5E">
        <w:rPr>
          <w:color w:val="000000"/>
          <w:sz w:val="28"/>
        </w:rPr>
        <w:t xml:space="preserve"> и </w:t>
      </w:r>
      <w:r w:rsidRPr="00AC7C5E">
        <w:rPr>
          <w:color w:val="000000"/>
          <w:sz w:val="28"/>
          <w:lang w:val="en-US"/>
        </w:rPr>
        <w:t>Sch</w:t>
      </w:r>
      <w:r w:rsidRPr="00AC7C5E">
        <w:rPr>
          <w:color w:val="000000"/>
          <w:sz w:val="28"/>
        </w:rPr>
        <w:t xml:space="preserve">. </w:t>
      </w:r>
      <w:r w:rsidRPr="00AC7C5E">
        <w:rPr>
          <w:color w:val="000000"/>
          <w:sz w:val="28"/>
          <w:lang w:val="en-US"/>
        </w:rPr>
        <w:t>Interc</w:t>
      </w:r>
      <w:r w:rsidRPr="00AC7C5E">
        <w:rPr>
          <w:color w:val="000000"/>
          <w:sz w:val="28"/>
        </w:rPr>
        <w:t>а</w:t>
      </w:r>
      <w:r w:rsidRPr="00AC7C5E">
        <w:rPr>
          <w:color w:val="000000"/>
          <w:sz w:val="28"/>
          <w:lang w:val="en-US"/>
        </w:rPr>
        <w:t>latum</w:t>
      </w:r>
      <w:r w:rsidRPr="00AC7C5E">
        <w:rPr>
          <w:color w:val="000000"/>
          <w:sz w:val="28"/>
        </w:rPr>
        <w:t xml:space="preserve"> </w:t>
      </w:r>
      <w:r w:rsidR="00D92118" w:rsidRPr="00AC7C5E">
        <w:rPr>
          <w:color w:val="000000"/>
          <w:sz w:val="28"/>
        </w:rPr>
        <w:t xml:space="preserve">– </w:t>
      </w:r>
      <w:r w:rsidRPr="00AC7C5E">
        <w:rPr>
          <w:color w:val="000000"/>
          <w:sz w:val="28"/>
        </w:rPr>
        <w:t>возбудители к</w:t>
      </w:r>
      <w:r w:rsidRPr="00AC7C5E">
        <w:rPr>
          <w:color w:val="000000"/>
          <w:sz w:val="28"/>
        </w:rPr>
        <w:t>и</w:t>
      </w:r>
      <w:r w:rsidRPr="00AC7C5E">
        <w:rPr>
          <w:color w:val="000000"/>
          <w:sz w:val="28"/>
        </w:rPr>
        <w:t>шечного шисто</w:t>
      </w:r>
      <w:r w:rsidRPr="00AC7C5E">
        <w:rPr>
          <w:color w:val="000000"/>
          <w:sz w:val="28"/>
          <w:lang w:val="en-US"/>
        </w:rPr>
        <w:t>c</w:t>
      </w:r>
      <w:r w:rsidRPr="00AC7C5E">
        <w:rPr>
          <w:color w:val="000000"/>
          <w:sz w:val="28"/>
        </w:rPr>
        <w:t xml:space="preserve">омоза, </w:t>
      </w:r>
      <w:r w:rsidRPr="00AC7C5E">
        <w:rPr>
          <w:color w:val="000000"/>
          <w:sz w:val="28"/>
          <w:lang w:val="en-US"/>
        </w:rPr>
        <w:t>Sch</w:t>
      </w:r>
      <w:r w:rsidRPr="00AC7C5E">
        <w:rPr>
          <w:color w:val="000000"/>
          <w:sz w:val="28"/>
        </w:rPr>
        <w:t xml:space="preserve">. </w:t>
      </w:r>
      <w:r w:rsidRPr="00AC7C5E">
        <w:rPr>
          <w:color w:val="000000"/>
          <w:sz w:val="28"/>
          <w:lang w:val="en-US"/>
        </w:rPr>
        <w:lastRenderedPageBreak/>
        <w:t>japonicum</w:t>
      </w:r>
      <w:r w:rsidRPr="00AC7C5E">
        <w:rPr>
          <w:color w:val="000000"/>
          <w:sz w:val="28"/>
        </w:rPr>
        <w:t xml:space="preserve"> </w:t>
      </w:r>
      <w:r w:rsidR="00D92118" w:rsidRPr="00AC7C5E">
        <w:rPr>
          <w:color w:val="000000"/>
          <w:sz w:val="28"/>
        </w:rPr>
        <w:t xml:space="preserve">– </w:t>
      </w:r>
      <w:r w:rsidRPr="00AC7C5E">
        <w:rPr>
          <w:color w:val="000000"/>
          <w:sz w:val="28"/>
        </w:rPr>
        <w:t>возбудитель японского шисто</w:t>
      </w:r>
      <w:r w:rsidRPr="00AC7C5E">
        <w:rPr>
          <w:color w:val="000000"/>
          <w:sz w:val="28"/>
          <w:lang w:val="en-US"/>
        </w:rPr>
        <w:t>c</w:t>
      </w:r>
      <w:r w:rsidRPr="00AC7C5E">
        <w:rPr>
          <w:color w:val="000000"/>
          <w:sz w:val="28"/>
        </w:rPr>
        <w:t xml:space="preserve">омоза. </w:t>
      </w:r>
      <w:r w:rsidRPr="00AC7C5E">
        <w:rPr>
          <w:snapToGrid w:val="0"/>
          <w:color w:val="000000"/>
          <w:sz w:val="28"/>
        </w:rPr>
        <w:t xml:space="preserve">Первые два вида </w:t>
      </w:r>
      <w:r w:rsidR="00D92118" w:rsidRPr="00AC7C5E">
        <w:rPr>
          <w:snapToGrid w:val="0"/>
          <w:color w:val="000000"/>
          <w:sz w:val="28"/>
        </w:rPr>
        <w:t xml:space="preserve">– </w:t>
      </w:r>
      <w:r w:rsidRPr="00AC7C5E">
        <w:rPr>
          <w:snapToGrid w:val="0"/>
          <w:color w:val="000000"/>
          <w:sz w:val="28"/>
        </w:rPr>
        <w:t>специфические паразиты человека,</w:t>
      </w:r>
      <w:r w:rsidR="00D92118" w:rsidRPr="00AC7C5E">
        <w:rPr>
          <w:snapToGrid w:val="0"/>
          <w:color w:val="000000"/>
          <w:sz w:val="28"/>
        </w:rPr>
        <w:t xml:space="preserve"> </w:t>
      </w:r>
      <w:r w:rsidRPr="00AC7C5E">
        <w:rPr>
          <w:snapToGrid w:val="0"/>
          <w:color w:val="000000"/>
          <w:sz w:val="28"/>
        </w:rPr>
        <w:t>последний встречается также у лош</w:t>
      </w:r>
      <w:r w:rsidRPr="00AC7C5E">
        <w:rPr>
          <w:snapToGrid w:val="0"/>
          <w:color w:val="000000"/>
          <w:sz w:val="28"/>
        </w:rPr>
        <w:t>а</w:t>
      </w:r>
      <w:r w:rsidRPr="00AC7C5E">
        <w:rPr>
          <w:snapToGrid w:val="0"/>
          <w:color w:val="000000"/>
          <w:sz w:val="28"/>
        </w:rPr>
        <w:t>ди, собаки, свиньи, что позволяет</w:t>
      </w:r>
      <w:r w:rsidR="00D92118" w:rsidRPr="00AC7C5E">
        <w:rPr>
          <w:snapToGrid w:val="0"/>
          <w:color w:val="000000"/>
          <w:sz w:val="28"/>
        </w:rPr>
        <w:t xml:space="preserve"> </w:t>
      </w:r>
      <w:r w:rsidRPr="00AC7C5E">
        <w:rPr>
          <w:snapToGrid w:val="0"/>
          <w:color w:val="000000"/>
          <w:sz w:val="28"/>
        </w:rPr>
        <w:t>считать этот гельминтоз природноочаговым заб</w:t>
      </w:r>
      <w:r w:rsidRPr="00AC7C5E">
        <w:rPr>
          <w:snapToGrid w:val="0"/>
          <w:color w:val="000000"/>
          <w:sz w:val="28"/>
        </w:rPr>
        <w:t>о</w:t>
      </w:r>
      <w:r w:rsidRPr="00AC7C5E">
        <w:rPr>
          <w:snapToGrid w:val="0"/>
          <w:color w:val="000000"/>
          <w:sz w:val="28"/>
        </w:rPr>
        <w:t>леванием.</w:t>
      </w:r>
    </w:p>
    <w:p w14:paraId="41DEDAB5"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 xml:space="preserve">В жизненном цикле шистосом лишь 2 хозяина: окончательный и промежуточный </w:t>
      </w:r>
      <w:r w:rsidR="00D92118" w:rsidRPr="00AC7C5E">
        <w:rPr>
          <w:color w:val="000000"/>
          <w:sz w:val="28"/>
        </w:rPr>
        <w:t xml:space="preserve">– </w:t>
      </w:r>
      <w:r w:rsidRPr="00AC7C5E">
        <w:rPr>
          <w:color w:val="000000"/>
          <w:sz w:val="28"/>
        </w:rPr>
        <w:t>моллюски различных родов. В теле промежуточного хозяина личинки проходят все обычные стадии развития. Выделяющиеся из моллюсков церкарии собираются у поверхности водоема и в «позе ожидания» находятся несколько суток. При соприкосн</w:t>
      </w:r>
      <w:r w:rsidRPr="00AC7C5E">
        <w:rPr>
          <w:color w:val="000000"/>
          <w:sz w:val="28"/>
        </w:rPr>
        <w:t>о</w:t>
      </w:r>
      <w:r w:rsidRPr="00AC7C5E">
        <w:rPr>
          <w:color w:val="000000"/>
          <w:sz w:val="28"/>
        </w:rPr>
        <w:t>вении с телом человека церкарии активно внедряются через кожу, поселяются в венах кишечника и м</w:t>
      </w:r>
      <w:r w:rsidRPr="00AC7C5E">
        <w:rPr>
          <w:color w:val="000000"/>
          <w:sz w:val="28"/>
        </w:rPr>
        <w:t>о</w:t>
      </w:r>
      <w:r w:rsidRPr="00AC7C5E">
        <w:rPr>
          <w:color w:val="000000"/>
          <w:sz w:val="28"/>
        </w:rPr>
        <w:t>чеполовой системы и достигают там половой зрелости.</w:t>
      </w:r>
    </w:p>
    <w:p w14:paraId="1D7938EF"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У половозрелых особей отчетливо выражен половой диморфизм. Самцы по длине меньше самок, однако, они примерно в 4 раза больше в диаметре. Своим «шир</w:t>
      </w:r>
      <w:r w:rsidRPr="00AC7C5E">
        <w:rPr>
          <w:color w:val="000000"/>
          <w:sz w:val="28"/>
        </w:rPr>
        <w:t>о</w:t>
      </w:r>
      <w:r w:rsidRPr="00AC7C5E">
        <w:rPr>
          <w:color w:val="000000"/>
          <w:sz w:val="28"/>
        </w:rPr>
        <w:t>ким» телом самец образует продольную складку, в которой и помещается нитевидная самка. Яйца, выделяемые самками, снабжены шипиками и способны выделять прот</w:t>
      </w:r>
      <w:r w:rsidRPr="00AC7C5E">
        <w:rPr>
          <w:color w:val="000000"/>
          <w:sz w:val="28"/>
        </w:rPr>
        <w:t>е</w:t>
      </w:r>
      <w:r w:rsidRPr="00AC7C5E">
        <w:rPr>
          <w:color w:val="000000"/>
          <w:sz w:val="28"/>
        </w:rPr>
        <w:t>олитический фермент гиалуронидазу, Это позволяет им проходить через стенки кр</w:t>
      </w:r>
      <w:r w:rsidRPr="00AC7C5E">
        <w:rPr>
          <w:color w:val="000000"/>
          <w:sz w:val="28"/>
        </w:rPr>
        <w:t>о</w:t>
      </w:r>
      <w:r w:rsidRPr="00AC7C5E">
        <w:rPr>
          <w:color w:val="000000"/>
          <w:sz w:val="28"/>
        </w:rPr>
        <w:t>веносных сосудов и попадать в просветы полых органов. Затем вместе с мочой и к</w:t>
      </w:r>
      <w:r w:rsidRPr="00AC7C5E">
        <w:rPr>
          <w:color w:val="000000"/>
          <w:sz w:val="28"/>
        </w:rPr>
        <w:t>а</w:t>
      </w:r>
      <w:r w:rsidRPr="00AC7C5E">
        <w:rPr>
          <w:color w:val="000000"/>
          <w:sz w:val="28"/>
        </w:rPr>
        <w:t>лом они выходят во внешнюю среду: через стенки мочеполовых органов</w:t>
      </w:r>
      <w:r w:rsidR="00D92118" w:rsidRPr="00AC7C5E">
        <w:rPr>
          <w:color w:val="000000"/>
          <w:sz w:val="28"/>
        </w:rPr>
        <w:t xml:space="preserve"> – </w:t>
      </w:r>
      <w:r w:rsidRPr="00AC7C5E">
        <w:rPr>
          <w:color w:val="000000"/>
          <w:sz w:val="28"/>
        </w:rPr>
        <w:t>при моч</w:t>
      </w:r>
      <w:r w:rsidRPr="00AC7C5E">
        <w:rPr>
          <w:color w:val="000000"/>
          <w:sz w:val="28"/>
        </w:rPr>
        <w:t>е</w:t>
      </w:r>
      <w:r w:rsidRPr="00AC7C5E">
        <w:rPr>
          <w:color w:val="000000"/>
          <w:sz w:val="28"/>
        </w:rPr>
        <w:t>половом шистосомозе,</w:t>
      </w:r>
      <w:r w:rsidR="00D92118" w:rsidRPr="00AC7C5E">
        <w:rPr>
          <w:color w:val="000000"/>
          <w:sz w:val="28"/>
        </w:rPr>
        <w:t xml:space="preserve"> </w:t>
      </w:r>
      <w:r w:rsidRPr="00AC7C5E">
        <w:rPr>
          <w:color w:val="000000"/>
          <w:sz w:val="28"/>
        </w:rPr>
        <w:t>через стенки кишечника</w:t>
      </w:r>
      <w:r w:rsidR="00D92118" w:rsidRPr="00AC7C5E">
        <w:rPr>
          <w:color w:val="000000"/>
          <w:sz w:val="28"/>
        </w:rPr>
        <w:t xml:space="preserve"> – </w:t>
      </w:r>
      <w:r w:rsidRPr="00AC7C5E">
        <w:rPr>
          <w:color w:val="000000"/>
          <w:sz w:val="28"/>
        </w:rPr>
        <w:t>при кишечном и японском шистос</w:t>
      </w:r>
      <w:r w:rsidRPr="00AC7C5E">
        <w:rPr>
          <w:color w:val="000000"/>
          <w:sz w:val="28"/>
        </w:rPr>
        <w:t>о</w:t>
      </w:r>
      <w:r w:rsidRPr="00AC7C5E">
        <w:rPr>
          <w:color w:val="000000"/>
          <w:sz w:val="28"/>
        </w:rPr>
        <w:t>мозах. Этим обусловлены те или иные клинические проявления (гематурия, обтурация мочето</w:t>
      </w:r>
      <w:r w:rsidRPr="00AC7C5E">
        <w:rPr>
          <w:color w:val="000000"/>
          <w:sz w:val="28"/>
        </w:rPr>
        <w:t>ч</w:t>
      </w:r>
      <w:r w:rsidRPr="00AC7C5E">
        <w:rPr>
          <w:color w:val="000000"/>
          <w:sz w:val="28"/>
        </w:rPr>
        <w:t xml:space="preserve">ников, язвы слизистой мочеполовых органов или кишечника </w:t>
      </w:r>
      <w:r w:rsidR="00D92118" w:rsidRPr="00AC7C5E">
        <w:rPr>
          <w:color w:val="000000"/>
          <w:sz w:val="28"/>
        </w:rPr>
        <w:t>и т.д.</w:t>
      </w:r>
      <w:r w:rsidRPr="00AC7C5E">
        <w:rPr>
          <w:color w:val="000000"/>
          <w:sz w:val="28"/>
        </w:rPr>
        <w:t>).</w:t>
      </w:r>
    </w:p>
    <w:p w14:paraId="4E89E0DF"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Заражение человека шистосомами происходит при непосредственном контакте незащищенной кожи слизистых с водой, в которой находятся церкарии шистосом. Это бывает при купании, питье воды, содержащей церкарии, при форсировании водных преград без применения плавсредств, при работе на рисовых чеках, ловле рыбы, эк</w:t>
      </w:r>
      <w:r w:rsidRPr="00AC7C5E">
        <w:rPr>
          <w:color w:val="000000"/>
          <w:sz w:val="28"/>
        </w:rPr>
        <w:t>с</w:t>
      </w:r>
      <w:r w:rsidRPr="00AC7C5E">
        <w:rPr>
          <w:color w:val="000000"/>
          <w:sz w:val="28"/>
        </w:rPr>
        <w:t xml:space="preserve">плуатации оросительных систем, ритуальных омовениях в бассейнах </w:t>
      </w:r>
      <w:r w:rsidR="00D92118" w:rsidRPr="00AC7C5E">
        <w:rPr>
          <w:color w:val="000000"/>
          <w:sz w:val="28"/>
        </w:rPr>
        <w:t>и т.д.</w:t>
      </w:r>
    </w:p>
    <w:p w14:paraId="1A849FC2" w14:textId="77777777" w:rsidR="00D92118" w:rsidRPr="00AC7C5E" w:rsidRDefault="003B4818" w:rsidP="00D92118">
      <w:pPr>
        <w:pStyle w:val="a5"/>
        <w:spacing w:after="0" w:line="360" w:lineRule="auto"/>
        <w:ind w:firstLine="709"/>
        <w:jc w:val="both"/>
        <w:rPr>
          <w:color w:val="000000"/>
          <w:sz w:val="28"/>
        </w:rPr>
      </w:pPr>
      <w:r w:rsidRPr="00AC7C5E">
        <w:rPr>
          <w:color w:val="000000"/>
          <w:sz w:val="28"/>
        </w:rPr>
        <w:lastRenderedPageBreak/>
        <w:t>О профессиональном характере заболеваемости: болезнь поражает крестьян, возделывающих рисовые поля, прачек, рыбаков, строителей мостов и плотин. Заб</w:t>
      </w:r>
      <w:r w:rsidRPr="00AC7C5E">
        <w:rPr>
          <w:color w:val="000000"/>
          <w:sz w:val="28"/>
        </w:rPr>
        <w:t>о</w:t>
      </w:r>
      <w:r w:rsidRPr="00AC7C5E">
        <w:rPr>
          <w:color w:val="000000"/>
          <w:sz w:val="28"/>
        </w:rPr>
        <w:t>левание может иметь военно-медицинское значение: заражение военнослужащих происходит при форсировании водных преград, купании, заборе воды.</w:t>
      </w:r>
    </w:p>
    <w:p w14:paraId="6CF199A9"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Проникшие церкарии через нижнюю полую вену попадают в правую половину сердца, а оттуда – в легкие. Из легких через большой круг кровообращения они пер</w:t>
      </w:r>
      <w:r w:rsidRPr="00AC7C5E">
        <w:rPr>
          <w:color w:val="000000"/>
          <w:sz w:val="28"/>
        </w:rPr>
        <w:t>е</w:t>
      </w:r>
      <w:r w:rsidRPr="00AC7C5E">
        <w:rPr>
          <w:color w:val="000000"/>
          <w:sz w:val="28"/>
        </w:rPr>
        <w:t>ходят в печень, мезентериальные вены, в мелкие вены кишечника и мочевого пузыря. Продо</w:t>
      </w:r>
      <w:r w:rsidRPr="00AC7C5E">
        <w:rPr>
          <w:color w:val="000000"/>
          <w:sz w:val="28"/>
        </w:rPr>
        <w:t>л</w:t>
      </w:r>
      <w:r w:rsidRPr="00AC7C5E">
        <w:rPr>
          <w:color w:val="000000"/>
          <w:sz w:val="28"/>
        </w:rPr>
        <w:t>жительность жизни шистосом в организме человека достигает 40 лет.</w:t>
      </w:r>
    </w:p>
    <w:p w14:paraId="0BA0CD7A"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Патогенное воздействие зависит от механического действия шистосомул, пол</w:t>
      </w:r>
      <w:r w:rsidRPr="00AC7C5E">
        <w:rPr>
          <w:color w:val="000000"/>
          <w:sz w:val="28"/>
        </w:rPr>
        <w:t>о</w:t>
      </w:r>
      <w:r w:rsidRPr="00AC7C5E">
        <w:rPr>
          <w:color w:val="000000"/>
          <w:sz w:val="28"/>
        </w:rPr>
        <w:t>возрелых паразитов и яиц,</w:t>
      </w:r>
      <w:r w:rsidR="00D92118" w:rsidRPr="00AC7C5E">
        <w:rPr>
          <w:color w:val="000000"/>
          <w:sz w:val="28"/>
        </w:rPr>
        <w:t xml:space="preserve"> </w:t>
      </w:r>
      <w:r w:rsidRPr="00AC7C5E">
        <w:rPr>
          <w:color w:val="000000"/>
          <w:sz w:val="28"/>
        </w:rPr>
        <w:t>а также от токсико-аллергических реакций, При шистос</w:t>
      </w:r>
      <w:r w:rsidRPr="00AC7C5E">
        <w:rPr>
          <w:color w:val="000000"/>
          <w:sz w:val="28"/>
        </w:rPr>
        <w:t>о</w:t>
      </w:r>
      <w:r w:rsidRPr="00AC7C5E">
        <w:rPr>
          <w:color w:val="000000"/>
          <w:sz w:val="28"/>
        </w:rPr>
        <w:t>мозах создаются благоприятные условия для проникновения вторичной инфекции, развития новообразований и иных морфологических и фунцкциональных нарушений.</w:t>
      </w:r>
    </w:p>
    <w:p w14:paraId="32F77625"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Рассмотрим заболевания, вызываемые отдельными видами</w:t>
      </w:r>
      <w:r w:rsidR="00D92118" w:rsidRPr="00AC7C5E">
        <w:rPr>
          <w:color w:val="000000"/>
          <w:sz w:val="28"/>
        </w:rPr>
        <w:t xml:space="preserve"> </w:t>
      </w:r>
      <w:r w:rsidRPr="00AC7C5E">
        <w:rPr>
          <w:color w:val="000000"/>
          <w:sz w:val="28"/>
        </w:rPr>
        <w:t>шистос</w:t>
      </w:r>
      <w:r w:rsidRPr="00AC7C5E">
        <w:rPr>
          <w:color w:val="000000"/>
          <w:sz w:val="28"/>
        </w:rPr>
        <w:t>о</w:t>
      </w:r>
      <w:r w:rsidRPr="00AC7C5E">
        <w:rPr>
          <w:color w:val="000000"/>
          <w:sz w:val="28"/>
        </w:rPr>
        <w:t>м.</w:t>
      </w:r>
    </w:p>
    <w:p w14:paraId="5A7C4574" w14:textId="77777777" w:rsidR="003B4818" w:rsidRPr="00AC7C5E" w:rsidRDefault="003B4818" w:rsidP="00D92118">
      <w:pPr>
        <w:pStyle w:val="a5"/>
        <w:spacing w:after="0" w:line="360" w:lineRule="auto"/>
        <w:ind w:firstLine="709"/>
        <w:jc w:val="both"/>
        <w:rPr>
          <w:color w:val="000000"/>
          <w:sz w:val="28"/>
        </w:rPr>
      </w:pPr>
      <w:r w:rsidRPr="00AC7C5E">
        <w:rPr>
          <w:b/>
          <w:color w:val="000000"/>
          <w:sz w:val="28"/>
        </w:rPr>
        <w:t>Шистосомоз мочеполовой</w:t>
      </w:r>
      <w:r w:rsidR="00D92118" w:rsidRPr="00AC7C5E">
        <w:rPr>
          <w:color w:val="000000"/>
          <w:sz w:val="28"/>
        </w:rPr>
        <w:t xml:space="preserve"> </w:t>
      </w:r>
      <w:r w:rsidRPr="00AC7C5E">
        <w:rPr>
          <w:color w:val="000000"/>
          <w:sz w:val="28"/>
        </w:rPr>
        <w:t xml:space="preserve">вызывается кровяной двуусткой Sch. </w:t>
      </w:r>
      <w:r w:rsidRPr="00AC7C5E">
        <w:rPr>
          <w:color w:val="000000"/>
          <w:sz w:val="28"/>
          <w:lang w:val="en-US"/>
        </w:rPr>
        <w:t>h</w:t>
      </w:r>
      <w:r w:rsidRPr="00AC7C5E">
        <w:rPr>
          <w:color w:val="000000"/>
          <w:sz w:val="28"/>
        </w:rPr>
        <w:t>aematobium. Внедрение церкариев происходит почти незаметно. Однако могут быть незначител</w:t>
      </w:r>
      <w:r w:rsidRPr="00AC7C5E">
        <w:rPr>
          <w:color w:val="000000"/>
          <w:sz w:val="28"/>
        </w:rPr>
        <w:t>ь</w:t>
      </w:r>
      <w:r w:rsidRPr="00AC7C5E">
        <w:rPr>
          <w:color w:val="000000"/>
          <w:sz w:val="28"/>
        </w:rPr>
        <w:t>ные кожные воспалительные проявления и зуд. Их интенсивность зависит от колич</w:t>
      </w:r>
      <w:r w:rsidRPr="00AC7C5E">
        <w:rPr>
          <w:color w:val="000000"/>
          <w:sz w:val="28"/>
        </w:rPr>
        <w:t>е</w:t>
      </w:r>
      <w:r w:rsidRPr="00AC7C5E">
        <w:rPr>
          <w:color w:val="000000"/>
          <w:sz w:val="28"/>
        </w:rPr>
        <w:t>ства проникших церкариев. При миграции паразитов развиваются различные аллерг</w:t>
      </w:r>
      <w:r w:rsidRPr="00AC7C5E">
        <w:rPr>
          <w:color w:val="000000"/>
          <w:sz w:val="28"/>
        </w:rPr>
        <w:t>и</w:t>
      </w:r>
      <w:r w:rsidRPr="00AC7C5E">
        <w:rPr>
          <w:color w:val="000000"/>
          <w:sz w:val="28"/>
        </w:rPr>
        <w:t>ческие реаакции – боли в суставах, уртикарная сыпь по всему телу, лихорадки, озн</w:t>
      </w:r>
      <w:r w:rsidRPr="00AC7C5E">
        <w:rPr>
          <w:color w:val="000000"/>
          <w:sz w:val="28"/>
        </w:rPr>
        <w:t>о</w:t>
      </w:r>
      <w:r w:rsidRPr="00AC7C5E">
        <w:rPr>
          <w:color w:val="000000"/>
          <w:sz w:val="28"/>
        </w:rPr>
        <w:t>бы. Наблюдаются внезапные приступы ухудшения самочувствия. Через 2</w:t>
      </w:r>
      <w:r w:rsidR="00D92118" w:rsidRPr="00AC7C5E">
        <w:rPr>
          <w:color w:val="000000"/>
          <w:sz w:val="28"/>
        </w:rPr>
        <w:t>–6</w:t>
      </w:r>
      <w:r w:rsidRPr="00AC7C5E">
        <w:rPr>
          <w:color w:val="000000"/>
          <w:sz w:val="28"/>
        </w:rPr>
        <w:t xml:space="preserve"> месяцев появляются типичный для этой инвазии симптом – гематурия. При хроническом теч</w:t>
      </w:r>
      <w:r w:rsidRPr="00AC7C5E">
        <w:rPr>
          <w:color w:val="000000"/>
          <w:sz w:val="28"/>
        </w:rPr>
        <w:t>е</w:t>
      </w:r>
      <w:r w:rsidRPr="00AC7C5E">
        <w:rPr>
          <w:color w:val="000000"/>
          <w:sz w:val="28"/>
        </w:rPr>
        <w:t>нии развиваются воспалительные явления со стороны мочеполовой сферы, стриктуры концевых отделов мочеточников, мочеиспускательного канала, фалопиевых труб, п</w:t>
      </w:r>
      <w:r w:rsidRPr="00AC7C5E">
        <w:rPr>
          <w:color w:val="000000"/>
          <w:sz w:val="28"/>
        </w:rPr>
        <w:t>а</w:t>
      </w:r>
      <w:r w:rsidRPr="00AC7C5E">
        <w:rPr>
          <w:color w:val="000000"/>
          <w:sz w:val="28"/>
        </w:rPr>
        <w:t>пиломатозные разрастания</w:t>
      </w:r>
      <w:r w:rsidR="00D92118" w:rsidRPr="00AC7C5E">
        <w:rPr>
          <w:color w:val="000000"/>
          <w:sz w:val="28"/>
        </w:rPr>
        <w:t xml:space="preserve"> </w:t>
      </w:r>
      <w:r w:rsidRPr="00AC7C5E">
        <w:rPr>
          <w:color w:val="000000"/>
          <w:sz w:val="28"/>
        </w:rPr>
        <w:t>на шейке матки и стенках влагалища.</w:t>
      </w:r>
    </w:p>
    <w:p w14:paraId="6C814F13"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lastRenderedPageBreak/>
        <w:t xml:space="preserve">Лабораторная диагностика осуществляется методами овоскопии </w:t>
      </w:r>
      <w:r w:rsidR="00D92118" w:rsidRPr="00AC7C5E">
        <w:rPr>
          <w:color w:val="000000"/>
          <w:sz w:val="28"/>
        </w:rPr>
        <w:t>(</w:t>
      </w:r>
      <w:r w:rsidRPr="00AC7C5E">
        <w:rPr>
          <w:color w:val="000000"/>
          <w:sz w:val="28"/>
        </w:rPr>
        <w:t>моча и и</w:t>
      </w:r>
      <w:r w:rsidRPr="00AC7C5E">
        <w:rPr>
          <w:color w:val="000000"/>
          <w:sz w:val="28"/>
        </w:rPr>
        <w:t>с</w:t>
      </w:r>
      <w:r w:rsidRPr="00AC7C5E">
        <w:rPr>
          <w:color w:val="000000"/>
          <w:sz w:val="28"/>
        </w:rPr>
        <w:t>пражнения) цистоскопии, биопсии, аллергическими кожными пробами, ларвоскопии.</w:t>
      </w:r>
    </w:p>
    <w:p w14:paraId="37C3873C" w14:textId="77777777" w:rsidR="003B4818" w:rsidRPr="00AC7C5E" w:rsidRDefault="003B4818" w:rsidP="00D92118">
      <w:pPr>
        <w:pStyle w:val="a5"/>
        <w:spacing w:after="0" w:line="360" w:lineRule="auto"/>
        <w:ind w:firstLine="709"/>
        <w:jc w:val="both"/>
        <w:rPr>
          <w:color w:val="000000"/>
          <w:sz w:val="28"/>
        </w:rPr>
      </w:pPr>
      <w:r w:rsidRPr="00AC7C5E">
        <w:rPr>
          <w:b/>
          <w:color w:val="000000"/>
          <w:sz w:val="28"/>
        </w:rPr>
        <w:t>Японский шистосомоз</w:t>
      </w:r>
      <w:r w:rsidR="00D92118" w:rsidRPr="00AC7C5E">
        <w:rPr>
          <w:color w:val="000000"/>
          <w:sz w:val="28"/>
        </w:rPr>
        <w:t xml:space="preserve"> </w:t>
      </w:r>
      <w:r w:rsidRPr="00AC7C5E">
        <w:rPr>
          <w:color w:val="000000"/>
          <w:sz w:val="28"/>
        </w:rPr>
        <w:t>вызывается японской шистосомой Sch. japonicum. Первые клинические симтомы общие для всех шистосомозов. При хроническом процессе выделяют 4 клинические формы: молниеносная с тяжелой интоксикацией, острая с ангионевротическими отеками и гастроэнтероколитами, клинически слабо выраженная и бессимптомная. Патогенетически это обусловлено изменением стенки толстой кишки, гиперемией, отеками и геморрагическими явлениями на слизистой, развитием гранулем и изъязвлений в местах выхода яиц через стенку кишки. Неуклонно развивается гепатит</w:t>
      </w:r>
      <w:r w:rsidR="00D92118" w:rsidRPr="00AC7C5E">
        <w:rPr>
          <w:color w:val="000000"/>
          <w:sz w:val="28"/>
        </w:rPr>
        <w:t xml:space="preserve"> </w:t>
      </w:r>
      <w:r w:rsidRPr="00AC7C5E">
        <w:rPr>
          <w:color w:val="000000"/>
          <w:sz w:val="28"/>
        </w:rPr>
        <w:t>с исходом в фиброз.</w:t>
      </w:r>
    </w:p>
    <w:p w14:paraId="6327E209" w14:textId="77777777" w:rsidR="003B4818" w:rsidRPr="00AC7C5E" w:rsidRDefault="003B4818" w:rsidP="00D92118">
      <w:pPr>
        <w:pStyle w:val="a5"/>
        <w:spacing w:after="0" w:line="360" w:lineRule="auto"/>
        <w:ind w:firstLine="709"/>
        <w:jc w:val="both"/>
        <w:rPr>
          <w:color w:val="000000"/>
          <w:sz w:val="28"/>
        </w:rPr>
      </w:pPr>
      <w:r w:rsidRPr="00AC7C5E">
        <w:rPr>
          <w:b/>
          <w:color w:val="000000"/>
          <w:sz w:val="28"/>
        </w:rPr>
        <w:t>Шистосомоз кишечный</w:t>
      </w:r>
      <w:r w:rsidR="00D92118" w:rsidRPr="00AC7C5E">
        <w:rPr>
          <w:color w:val="000000"/>
          <w:sz w:val="28"/>
        </w:rPr>
        <w:t xml:space="preserve"> </w:t>
      </w:r>
      <w:r w:rsidRPr="00AC7C5E">
        <w:rPr>
          <w:color w:val="000000"/>
          <w:sz w:val="28"/>
        </w:rPr>
        <w:t>вызывается шистосомой Мэнсона</w:t>
      </w:r>
      <w:r w:rsidR="00D92118" w:rsidRPr="00AC7C5E">
        <w:rPr>
          <w:color w:val="000000"/>
          <w:sz w:val="28"/>
        </w:rPr>
        <w:t xml:space="preserve"> </w:t>
      </w:r>
      <w:r w:rsidRPr="00AC7C5E">
        <w:rPr>
          <w:color w:val="000000"/>
          <w:sz w:val="28"/>
        </w:rPr>
        <w:t>Sch. mansoni. Клиника этого заболевания весьма схожа с шистосомозом японским. Рзличают 3 клинические варианта болезни: желудочно-кишечная форма, гепатолиенальная форма и субклиническая.</w:t>
      </w:r>
    </w:p>
    <w:p w14:paraId="0C1759ED"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При японском и кишечном шистосомозах яйца паразитов выходят во внешнюю среду через слизистую толстой кишки. Этим и определяется основной лабораторный метод диагностики – поиск яиц в фекалиях, культуральные методы с использованием этого материала.</w:t>
      </w:r>
    </w:p>
    <w:p w14:paraId="76E186BA" w14:textId="77777777" w:rsidR="003B4818" w:rsidRPr="00AC7C5E" w:rsidRDefault="003B4818" w:rsidP="00D92118">
      <w:pPr>
        <w:pStyle w:val="a5"/>
        <w:spacing w:after="0" w:line="360" w:lineRule="auto"/>
        <w:ind w:firstLine="709"/>
        <w:jc w:val="both"/>
        <w:rPr>
          <w:color w:val="000000"/>
          <w:sz w:val="28"/>
          <w:lang w:val="en-US"/>
        </w:rPr>
      </w:pPr>
      <w:r w:rsidRPr="00AC7C5E">
        <w:rPr>
          <w:color w:val="000000"/>
          <w:sz w:val="28"/>
        </w:rPr>
        <w:t>Для лечения шистосомозов используются препараты трехвалентной сурьмы: винносурьмянокалиевая соль (рвотный камень), винносурьмянонатриевая соль, фуадин, амбильгар и др.</w:t>
      </w:r>
      <w:r w:rsidR="00D92118" w:rsidRPr="00AC7C5E">
        <w:rPr>
          <w:color w:val="000000"/>
          <w:sz w:val="28"/>
        </w:rPr>
        <w:t xml:space="preserve"> </w:t>
      </w:r>
      <w:r w:rsidRPr="00AC7C5E">
        <w:rPr>
          <w:color w:val="000000"/>
          <w:sz w:val="28"/>
          <w:lang w:val="en-US"/>
        </w:rPr>
        <w:t>При полипозах, стриктурах и фистулах применяется хирургическон лечение.</w:t>
      </w:r>
    </w:p>
    <w:p w14:paraId="44FA7F29" w14:textId="77777777" w:rsidR="003B4818" w:rsidRPr="00AC7C5E" w:rsidRDefault="003B4818" w:rsidP="00D92118">
      <w:pPr>
        <w:pStyle w:val="a5"/>
        <w:spacing w:after="0" w:line="360" w:lineRule="auto"/>
        <w:ind w:firstLine="709"/>
        <w:jc w:val="both"/>
        <w:rPr>
          <w:color w:val="000000"/>
          <w:sz w:val="28"/>
          <w:lang w:val="en-US"/>
        </w:rPr>
      </w:pPr>
    </w:p>
    <w:p w14:paraId="58ED2FD2" w14:textId="77777777" w:rsidR="003B4818" w:rsidRPr="00AC7C5E" w:rsidRDefault="00AC7C5E" w:rsidP="00D92118">
      <w:pPr>
        <w:pStyle w:val="a3"/>
        <w:numPr>
          <w:ilvl w:val="0"/>
          <w:numId w:val="9"/>
        </w:numPr>
        <w:spacing w:after="0" w:line="360" w:lineRule="auto"/>
        <w:ind w:left="0" w:firstLine="709"/>
        <w:jc w:val="both"/>
        <w:rPr>
          <w:b/>
          <w:snapToGrid w:val="0"/>
          <w:color w:val="000000"/>
          <w:sz w:val="28"/>
        </w:rPr>
      </w:pPr>
      <w:r>
        <w:rPr>
          <w:b/>
          <w:snapToGrid w:val="0"/>
          <w:color w:val="000000"/>
          <w:sz w:val="28"/>
        </w:rPr>
        <w:br w:type="page"/>
      </w:r>
      <w:r w:rsidR="003B4818" w:rsidRPr="00AC7C5E">
        <w:rPr>
          <w:b/>
          <w:snapToGrid w:val="0"/>
          <w:color w:val="000000"/>
          <w:sz w:val="28"/>
        </w:rPr>
        <w:lastRenderedPageBreak/>
        <w:t>Источники</w:t>
      </w:r>
      <w:r w:rsidR="00D92118" w:rsidRPr="00AC7C5E">
        <w:rPr>
          <w:b/>
          <w:snapToGrid w:val="0"/>
          <w:color w:val="000000"/>
          <w:sz w:val="28"/>
        </w:rPr>
        <w:t>, п</w:t>
      </w:r>
      <w:r w:rsidR="003B4818" w:rsidRPr="00AC7C5E">
        <w:rPr>
          <w:b/>
          <w:snapToGrid w:val="0"/>
          <w:color w:val="000000"/>
          <w:sz w:val="28"/>
        </w:rPr>
        <w:t xml:space="preserve">ути </w:t>
      </w:r>
      <w:r w:rsidRPr="00AC7C5E">
        <w:rPr>
          <w:b/>
          <w:snapToGrid w:val="0"/>
          <w:color w:val="000000"/>
          <w:sz w:val="28"/>
        </w:rPr>
        <w:t>и факторы передачи возбудителей</w:t>
      </w:r>
    </w:p>
    <w:p w14:paraId="1E5062A8" w14:textId="77777777" w:rsidR="00AC7C5E" w:rsidRPr="00AC7C5E" w:rsidRDefault="00AC7C5E" w:rsidP="00D92118">
      <w:pPr>
        <w:pStyle w:val="21"/>
        <w:spacing w:line="360" w:lineRule="auto"/>
        <w:ind w:left="0" w:firstLine="709"/>
        <w:jc w:val="both"/>
        <w:rPr>
          <w:rFonts w:ascii="Times New Roman" w:hAnsi="Times New Roman"/>
          <w:color w:val="000000"/>
          <w:sz w:val="28"/>
        </w:rPr>
      </w:pPr>
    </w:p>
    <w:p w14:paraId="0CE598EE" w14:textId="77777777" w:rsidR="003B4818" w:rsidRPr="00AC7C5E" w:rsidRDefault="003B4818" w:rsidP="00D92118">
      <w:pPr>
        <w:pStyle w:val="21"/>
        <w:spacing w:line="360" w:lineRule="auto"/>
        <w:ind w:left="0" w:firstLine="709"/>
        <w:jc w:val="both"/>
        <w:rPr>
          <w:rFonts w:ascii="Times New Roman" w:hAnsi="Times New Roman"/>
          <w:color w:val="000000"/>
          <w:sz w:val="28"/>
        </w:rPr>
      </w:pPr>
      <w:r w:rsidRPr="00AC7C5E">
        <w:rPr>
          <w:rFonts w:ascii="Times New Roman" w:hAnsi="Times New Roman"/>
          <w:color w:val="000000"/>
          <w:sz w:val="28"/>
        </w:rPr>
        <w:t>Перечень основных возбудителей трематодозов</w:t>
      </w:r>
      <w:r w:rsidR="00D92118" w:rsidRPr="00AC7C5E">
        <w:rPr>
          <w:rFonts w:ascii="Times New Roman" w:hAnsi="Times New Roman"/>
          <w:color w:val="000000"/>
          <w:sz w:val="28"/>
        </w:rPr>
        <w:t xml:space="preserve"> </w:t>
      </w:r>
      <w:r w:rsidRPr="00AC7C5E">
        <w:rPr>
          <w:rFonts w:ascii="Times New Roman" w:hAnsi="Times New Roman"/>
          <w:color w:val="000000"/>
          <w:sz w:val="28"/>
        </w:rPr>
        <w:t>и пути их проникновения в организм человека</w:t>
      </w:r>
    </w:p>
    <w:tbl>
      <w:tblPr>
        <w:tblStyle w:val="11"/>
        <w:tblW w:w="9297" w:type="dxa"/>
        <w:jc w:val="center"/>
        <w:tblLook w:val="0000" w:firstRow="0" w:lastRow="0" w:firstColumn="0" w:lastColumn="0" w:noHBand="0" w:noVBand="0"/>
      </w:tblPr>
      <w:tblGrid>
        <w:gridCol w:w="2456"/>
        <w:gridCol w:w="2767"/>
        <w:gridCol w:w="4074"/>
      </w:tblGrid>
      <w:tr w:rsidR="003B4818" w:rsidRPr="00AC7C5E" w14:paraId="404D30A5" w14:textId="77777777" w:rsidTr="00AC7C5E">
        <w:trPr>
          <w:cantSplit/>
          <w:jc w:val="center"/>
        </w:trPr>
        <w:tc>
          <w:tcPr>
            <w:tcW w:w="1321" w:type="pct"/>
          </w:tcPr>
          <w:p w14:paraId="5F28AA64" w14:textId="77777777" w:rsidR="00D92118" w:rsidRPr="00AC7C5E" w:rsidRDefault="003B4818" w:rsidP="00D92118">
            <w:pPr>
              <w:spacing w:line="360" w:lineRule="auto"/>
              <w:jc w:val="both"/>
              <w:rPr>
                <w:rFonts w:ascii="Times New Roman" w:hAnsi="Times New Roman"/>
                <w:b/>
                <w:sz w:val="20"/>
                <w:lang w:val="en-US"/>
              </w:rPr>
            </w:pPr>
            <w:r w:rsidRPr="00AC7C5E">
              <w:rPr>
                <w:rFonts w:ascii="Times New Roman" w:hAnsi="Times New Roman"/>
                <w:b/>
                <w:sz w:val="20"/>
              </w:rPr>
              <w:t>Гельминтоз</w:t>
            </w:r>
          </w:p>
        </w:tc>
        <w:tc>
          <w:tcPr>
            <w:tcW w:w="1488" w:type="pct"/>
          </w:tcPr>
          <w:p w14:paraId="361DA68E" w14:textId="77777777" w:rsidR="003B4818" w:rsidRPr="00AC7C5E" w:rsidRDefault="003B4818" w:rsidP="00D92118">
            <w:pPr>
              <w:spacing w:line="360" w:lineRule="auto"/>
              <w:jc w:val="both"/>
              <w:rPr>
                <w:rFonts w:ascii="Times New Roman" w:hAnsi="Times New Roman"/>
                <w:b/>
                <w:sz w:val="20"/>
              </w:rPr>
            </w:pPr>
            <w:r w:rsidRPr="00AC7C5E">
              <w:rPr>
                <w:rFonts w:ascii="Times New Roman" w:hAnsi="Times New Roman"/>
                <w:b/>
                <w:sz w:val="20"/>
              </w:rPr>
              <w:t>Возбудитель</w:t>
            </w:r>
          </w:p>
        </w:tc>
        <w:tc>
          <w:tcPr>
            <w:tcW w:w="2191" w:type="pct"/>
          </w:tcPr>
          <w:p w14:paraId="2A8B6277" w14:textId="77777777" w:rsidR="003B4818" w:rsidRPr="00AC7C5E" w:rsidRDefault="003B4818" w:rsidP="00D92118">
            <w:pPr>
              <w:spacing w:line="360" w:lineRule="auto"/>
              <w:jc w:val="both"/>
              <w:rPr>
                <w:rFonts w:ascii="Times New Roman" w:hAnsi="Times New Roman"/>
                <w:b/>
                <w:sz w:val="20"/>
              </w:rPr>
            </w:pPr>
            <w:r w:rsidRPr="00AC7C5E">
              <w:rPr>
                <w:rFonts w:ascii="Times New Roman" w:hAnsi="Times New Roman"/>
                <w:b/>
                <w:sz w:val="20"/>
              </w:rPr>
              <w:t>Конечные факторы передачи и</w:t>
            </w:r>
            <w:r w:rsidR="00D92118" w:rsidRPr="00AC7C5E">
              <w:rPr>
                <w:rFonts w:ascii="Times New Roman" w:hAnsi="Times New Roman"/>
                <w:b/>
                <w:sz w:val="20"/>
              </w:rPr>
              <w:t xml:space="preserve"> </w:t>
            </w:r>
            <w:r w:rsidRPr="00AC7C5E">
              <w:rPr>
                <w:rFonts w:ascii="Times New Roman" w:hAnsi="Times New Roman"/>
                <w:b/>
                <w:sz w:val="20"/>
              </w:rPr>
              <w:t>вхо</w:t>
            </w:r>
            <w:r w:rsidRPr="00AC7C5E">
              <w:rPr>
                <w:rFonts w:ascii="Times New Roman" w:hAnsi="Times New Roman"/>
                <w:b/>
                <w:sz w:val="20"/>
              </w:rPr>
              <w:t>д</w:t>
            </w:r>
            <w:r w:rsidRPr="00AC7C5E">
              <w:rPr>
                <w:rFonts w:ascii="Times New Roman" w:hAnsi="Times New Roman"/>
                <w:b/>
                <w:sz w:val="20"/>
              </w:rPr>
              <w:t>ные ворота инвазии</w:t>
            </w:r>
          </w:p>
        </w:tc>
      </w:tr>
      <w:tr w:rsidR="003B4818" w:rsidRPr="00AC7C5E" w14:paraId="52385DA6" w14:textId="77777777" w:rsidTr="00D92118">
        <w:trPr>
          <w:cantSplit/>
          <w:jc w:val="center"/>
        </w:trPr>
        <w:tc>
          <w:tcPr>
            <w:tcW w:w="5000" w:type="pct"/>
            <w:gridSpan w:val="3"/>
          </w:tcPr>
          <w:p w14:paraId="6C4FF35E"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Трематодозы</w:t>
            </w:r>
          </w:p>
        </w:tc>
      </w:tr>
      <w:tr w:rsidR="003B4818" w:rsidRPr="00AC7C5E" w14:paraId="557E5C52" w14:textId="77777777" w:rsidTr="00AC7C5E">
        <w:trPr>
          <w:cantSplit/>
          <w:jc w:val="center"/>
        </w:trPr>
        <w:tc>
          <w:tcPr>
            <w:tcW w:w="1321" w:type="pct"/>
          </w:tcPr>
          <w:p w14:paraId="576D96EC" w14:textId="0F5EC231" w:rsidR="003B4818" w:rsidRPr="00AC7C5E" w:rsidRDefault="00E91348" w:rsidP="00D92118">
            <w:pPr>
              <w:spacing w:line="360" w:lineRule="auto"/>
              <w:jc w:val="both"/>
              <w:rPr>
                <w:rFonts w:ascii="Times New Roman" w:hAnsi="Times New Roman"/>
                <w:sz w:val="20"/>
              </w:rPr>
            </w:pPr>
            <w:r>
              <w:rPr>
                <w:noProof/>
              </w:rPr>
              <mc:AlternateContent>
                <mc:Choice Requires="wps">
                  <w:drawing>
                    <wp:anchor distT="0" distB="0" distL="114300" distR="114300" simplePos="0" relativeHeight="251655168" behindDoc="0" locked="0" layoutInCell="0" allowOverlap="1" wp14:anchorId="7FA0E0B9" wp14:editId="716A201C">
                      <wp:simplePos x="0" y="0"/>
                      <wp:positionH relativeFrom="column">
                        <wp:posOffset>3691255</wp:posOffset>
                      </wp:positionH>
                      <wp:positionV relativeFrom="paragraph">
                        <wp:posOffset>480060</wp:posOffset>
                      </wp:positionV>
                      <wp:extent cx="457200"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D7F98"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65pt,37.8pt" to="326.6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" o:allowincell="f">
                      <v:stroke endarrow="block"/>
                    </v:line>
                  </w:pict>
                </mc:Fallback>
              </mc:AlternateContent>
            </w:r>
            <w:r w:rsidR="003B4818" w:rsidRPr="00AC7C5E">
              <w:rPr>
                <w:rFonts w:ascii="Times New Roman" w:hAnsi="Times New Roman"/>
                <w:sz w:val="20"/>
              </w:rPr>
              <w:t>Опистор</w:t>
            </w:r>
            <w:r w:rsidR="00D92118" w:rsidRPr="00AC7C5E">
              <w:rPr>
                <w:rFonts w:ascii="Times New Roman" w:hAnsi="Times New Roman"/>
                <w:sz w:val="20"/>
              </w:rPr>
              <w:t>хо</w:t>
            </w:r>
            <w:r w:rsidR="003B4818" w:rsidRPr="00AC7C5E">
              <w:rPr>
                <w:rFonts w:ascii="Times New Roman" w:hAnsi="Times New Roman"/>
                <w:sz w:val="20"/>
              </w:rPr>
              <w:t>з</w:t>
            </w:r>
          </w:p>
        </w:tc>
        <w:tc>
          <w:tcPr>
            <w:tcW w:w="1488" w:type="pct"/>
          </w:tcPr>
          <w:p w14:paraId="2243D1F9"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Opisthorchis felineus (описторхис кошачий, двуустка с</w:t>
            </w:r>
            <w:r w:rsidRPr="00AC7C5E">
              <w:rPr>
                <w:rFonts w:ascii="Times New Roman" w:hAnsi="Times New Roman"/>
                <w:sz w:val="20"/>
              </w:rPr>
              <w:t>и</w:t>
            </w:r>
            <w:r w:rsidRPr="00AC7C5E">
              <w:rPr>
                <w:rFonts w:ascii="Times New Roman" w:hAnsi="Times New Roman"/>
                <w:sz w:val="20"/>
              </w:rPr>
              <w:t>бирская</w:t>
            </w:r>
          </w:p>
        </w:tc>
        <w:tc>
          <w:tcPr>
            <w:tcW w:w="2191" w:type="pct"/>
          </w:tcPr>
          <w:p w14:paraId="1EDB0910" w14:textId="77777777" w:rsidR="003B4818" w:rsidRPr="00AC7C5E" w:rsidRDefault="003B4818" w:rsidP="00D92118">
            <w:pPr>
              <w:spacing w:line="360" w:lineRule="auto"/>
              <w:jc w:val="both"/>
              <w:rPr>
                <w:rFonts w:ascii="Times New Roman" w:hAnsi="Times New Roman"/>
                <w:sz w:val="20"/>
              </w:rPr>
            </w:pPr>
          </w:p>
          <w:p w14:paraId="53F768DA"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Мясо рыб, зараженное мета-церкариями,</w:t>
            </w:r>
            <w:r w:rsidR="00D92118" w:rsidRPr="00AC7C5E">
              <w:rPr>
                <w:rFonts w:ascii="Times New Roman" w:hAnsi="Times New Roman"/>
                <w:sz w:val="20"/>
              </w:rPr>
              <w:t xml:space="preserve"> </w:t>
            </w:r>
            <w:r w:rsidRPr="00AC7C5E">
              <w:rPr>
                <w:rFonts w:ascii="Times New Roman" w:hAnsi="Times New Roman"/>
                <w:sz w:val="20"/>
              </w:rPr>
              <w:t>рот</w:t>
            </w:r>
          </w:p>
        </w:tc>
      </w:tr>
      <w:tr w:rsidR="003B4818" w:rsidRPr="00AC7C5E" w14:paraId="08BD9D25" w14:textId="77777777" w:rsidTr="00AC7C5E">
        <w:trPr>
          <w:cantSplit/>
          <w:jc w:val="center"/>
        </w:trPr>
        <w:tc>
          <w:tcPr>
            <w:tcW w:w="1321" w:type="pct"/>
          </w:tcPr>
          <w:p w14:paraId="6BA8898E"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Клонор</w:t>
            </w:r>
            <w:r w:rsidR="00D92118" w:rsidRPr="00AC7C5E">
              <w:rPr>
                <w:rFonts w:ascii="Times New Roman" w:hAnsi="Times New Roman"/>
                <w:sz w:val="20"/>
              </w:rPr>
              <w:t>хо</w:t>
            </w:r>
            <w:r w:rsidRPr="00AC7C5E">
              <w:rPr>
                <w:rFonts w:ascii="Times New Roman" w:hAnsi="Times New Roman"/>
                <w:sz w:val="20"/>
              </w:rPr>
              <w:t>з</w:t>
            </w:r>
          </w:p>
        </w:tc>
        <w:tc>
          <w:tcPr>
            <w:tcW w:w="1488" w:type="pct"/>
          </w:tcPr>
          <w:p w14:paraId="3BB20FA3"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Clonorchis sinensis (клонорхис кита</w:t>
            </w:r>
            <w:r w:rsidRPr="00AC7C5E">
              <w:rPr>
                <w:rFonts w:ascii="Times New Roman" w:hAnsi="Times New Roman"/>
                <w:sz w:val="20"/>
              </w:rPr>
              <w:t>й</w:t>
            </w:r>
            <w:r w:rsidRPr="00AC7C5E">
              <w:rPr>
                <w:rFonts w:ascii="Times New Roman" w:hAnsi="Times New Roman"/>
                <w:sz w:val="20"/>
              </w:rPr>
              <w:t>ский, двуустка к</w:t>
            </w:r>
            <w:r w:rsidRPr="00AC7C5E">
              <w:rPr>
                <w:rFonts w:ascii="Times New Roman" w:hAnsi="Times New Roman"/>
                <w:sz w:val="20"/>
              </w:rPr>
              <w:t>и</w:t>
            </w:r>
            <w:r w:rsidRPr="00AC7C5E">
              <w:rPr>
                <w:rFonts w:ascii="Times New Roman" w:hAnsi="Times New Roman"/>
                <w:sz w:val="20"/>
              </w:rPr>
              <w:t>тайская</w:t>
            </w:r>
            <w:r w:rsidR="00D92118" w:rsidRPr="00AC7C5E">
              <w:rPr>
                <w:rFonts w:ascii="Times New Roman" w:hAnsi="Times New Roman"/>
                <w:sz w:val="20"/>
              </w:rPr>
              <w:t>)</w:t>
            </w:r>
          </w:p>
        </w:tc>
        <w:tc>
          <w:tcPr>
            <w:tcW w:w="2191" w:type="pct"/>
          </w:tcPr>
          <w:p w14:paraId="390EAE37" w14:textId="77777777" w:rsidR="003B4818" w:rsidRPr="00AC7C5E" w:rsidRDefault="003B4818" w:rsidP="00D92118">
            <w:pPr>
              <w:spacing w:line="360" w:lineRule="auto"/>
              <w:jc w:val="both"/>
              <w:rPr>
                <w:rFonts w:ascii="Times New Roman" w:hAnsi="Times New Roman"/>
                <w:sz w:val="20"/>
              </w:rPr>
            </w:pPr>
          </w:p>
          <w:p w14:paraId="033E5132"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То же</w:t>
            </w:r>
          </w:p>
        </w:tc>
      </w:tr>
      <w:tr w:rsidR="003B4818" w:rsidRPr="00AC7C5E" w14:paraId="3C3BF0DD" w14:textId="77777777" w:rsidTr="00AC7C5E">
        <w:trPr>
          <w:cantSplit/>
          <w:jc w:val="center"/>
        </w:trPr>
        <w:tc>
          <w:tcPr>
            <w:tcW w:w="1321" w:type="pct"/>
          </w:tcPr>
          <w:p w14:paraId="6D424DD6" w14:textId="228C7C5F" w:rsidR="003B4818" w:rsidRPr="00AC7C5E" w:rsidRDefault="00E91348" w:rsidP="00D92118">
            <w:pPr>
              <w:spacing w:line="360" w:lineRule="auto"/>
              <w:jc w:val="both"/>
              <w:rPr>
                <w:rFonts w:ascii="Times New Roman" w:hAnsi="Times New Roman"/>
                <w:sz w:val="20"/>
              </w:rPr>
            </w:pPr>
            <w:r>
              <w:rPr>
                <w:noProof/>
              </w:rPr>
              <mc:AlternateContent>
                <mc:Choice Requires="wps">
                  <w:drawing>
                    <wp:anchor distT="0" distB="0" distL="114300" distR="114300" simplePos="0" relativeHeight="251656192" behindDoc="0" locked="0" layoutInCell="0" allowOverlap="1" wp14:anchorId="59DA1C1B" wp14:editId="1B8D9B53">
                      <wp:simplePos x="0" y="0"/>
                      <wp:positionH relativeFrom="column">
                        <wp:posOffset>3965575</wp:posOffset>
                      </wp:positionH>
                      <wp:positionV relativeFrom="paragraph">
                        <wp:posOffset>676275</wp:posOffset>
                      </wp:positionV>
                      <wp:extent cx="27432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B6E96"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25pt,53.25pt" to="333.8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" o:allowincell="f">
                      <v:stroke endarrow="block"/>
                    </v:line>
                  </w:pict>
                </mc:Fallback>
              </mc:AlternateContent>
            </w:r>
            <w:r w:rsidR="003B4818" w:rsidRPr="00AC7C5E">
              <w:rPr>
                <w:rFonts w:ascii="Times New Roman" w:hAnsi="Times New Roman"/>
                <w:sz w:val="20"/>
              </w:rPr>
              <w:t>Фасциолез</w:t>
            </w:r>
          </w:p>
        </w:tc>
        <w:tc>
          <w:tcPr>
            <w:tcW w:w="1488" w:type="pct"/>
          </w:tcPr>
          <w:p w14:paraId="23B100D2"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Fasciola hepatica (фасциола печеночн., двуустка печеночная)</w:t>
            </w:r>
          </w:p>
          <w:p w14:paraId="58794D2F"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Fasciola gigantica (фасциола, или дву</w:t>
            </w:r>
            <w:r w:rsidR="00D92118" w:rsidRPr="00AC7C5E">
              <w:rPr>
                <w:rFonts w:ascii="Times New Roman" w:hAnsi="Times New Roman"/>
                <w:sz w:val="20"/>
              </w:rPr>
              <w:t xml:space="preserve"> – ду</w:t>
            </w:r>
            <w:r w:rsidRPr="00AC7C5E">
              <w:rPr>
                <w:rFonts w:ascii="Times New Roman" w:hAnsi="Times New Roman"/>
                <w:sz w:val="20"/>
              </w:rPr>
              <w:t>стка г</w:t>
            </w:r>
            <w:r w:rsidRPr="00AC7C5E">
              <w:rPr>
                <w:rFonts w:ascii="Times New Roman" w:hAnsi="Times New Roman"/>
                <w:sz w:val="20"/>
              </w:rPr>
              <w:t>и</w:t>
            </w:r>
            <w:r w:rsidRPr="00AC7C5E">
              <w:rPr>
                <w:rFonts w:ascii="Times New Roman" w:hAnsi="Times New Roman"/>
                <w:sz w:val="20"/>
              </w:rPr>
              <w:t>гантская)</w:t>
            </w:r>
          </w:p>
        </w:tc>
        <w:tc>
          <w:tcPr>
            <w:tcW w:w="2191" w:type="pct"/>
          </w:tcPr>
          <w:p w14:paraId="4092D632" w14:textId="77777777" w:rsidR="003B4818" w:rsidRPr="00AC7C5E" w:rsidRDefault="003B4818" w:rsidP="00D92118">
            <w:pPr>
              <w:spacing w:line="360" w:lineRule="auto"/>
              <w:jc w:val="both"/>
              <w:rPr>
                <w:rFonts w:ascii="Times New Roman" w:hAnsi="Times New Roman"/>
                <w:sz w:val="20"/>
              </w:rPr>
            </w:pPr>
          </w:p>
          <w:p w14:paraId="5C301900"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Вода с церкариями, водные растения, огородная зелень с адолескариями</w:t>
            </w:r>
            <w:r w:rsidR="00D92118" w:rsidRPr="00AC7C5E">
              <w:rPr>
                <w:rFonts w:ascii="Times New Roman" w:hAnsi="Times New Roman"/>
                <w:sz w:val="20"/>
              </w:rPr>
              <w:t xml:space="preserve"> </w:t>
            </w:r>
            <w:r w:rsidRPr="00AC7C5E">
              <w:rPr>
                <w:rFonts w:ascii="Times New Roman" w:hAnsi="Times New Roman"/>
                <w:sz w:val="20"/>
              </w:rPr>
              <w:t>рот</w:t>
            </w:r>
          </w:p>
        </w:tc>
      </w:tr>
      <w:tr w:rsidR="003B4818" w:rsidRPr="00AC7C5E" w14:paraId="34290486" w14:textId="77777777" w:rsidTr="00AC7C5E">
        <w:trPr>
          <w:cantSplit/>
          <w:jc w:val="center"/>
        </w:trPr>
        <w:tc>
          <w:tcPr>
            <w:tcW w:w="1321" w:type="pct"/>
          </w:tcPr>
          <w:p w14:paraId="62941C49" w14:textId="3E3283E3" w:rsidR="003B4818" w:rsidRPr="00AC7C5E" w:rsidRDefault="00E91348" w:rsidP="00D92118">
            <w:pPr>
              <w:spacing w:line="360" w:lineRule="auto"/>
              <w:jc w:val="both"/>
              <w:rPr>
                <w:rFonts w:ascii="Times New Roman" w:hAnsi="Times New Roman"/>
                <w:sz w:val="20"/>
              </w:rPr>
            </w:pPr>
            <w:r>
              <w:rPr>
                <w:noProof/>
              </w:rPr>
              <mc:AlternateContent>
                <mc:Choice Requires="wps">
                  <w:drawing>
                    <wp:anchor distT="0" distB="0" distL="114300" distR="114300" simplePos="0" relativeHeight="251659264" behindDoc="0" locked="0" layoutInCell="0" allowOverlap="1" wp14:anchorId="1F751E3D" wp14:editId="7F92CF95">
                      <wp:simplePos x="0" y="0"/>
                      <wp:positionH relativeFrom="column">
                        <wp:posOffset>4057015</wp:posOffset>
                      </wp:positionH>
                      <wp:positionV relativeFrom="paragraph">
                        <wp:posOffset>421005</wp:posOffset>
                      </wp:positionV>
                      <wp:extent cx="54864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A0C9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45pt,33.15pt" to="362.6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" o:allowincell="f">
                      <v:stroke endarrow="block"/>
                    </v:line>
                  </w:pict>
                </mc:Fallback>
              </mc:AlternateContent>
            </w:r>
            <w:r w:rsidR="003B4818" w:rsidRPr="00AC7C5E">
              <w:rPr>
                <w:rFonts w:ascii="Times New Roman" w:hAnsi="Times New Roman"/>
                <w:sz w:val="20"/>
              </w:rPr>
              <w:t>Метагонимоз</w:t>
            </w:r>
          </w:p>
        </w:tc>
        <w:tc>
          <w:tcPr>
            <w:tcW w:w="1488" w:type="pct"/>
          </w:tcPr>
          <w:p w14:paraId="670DF9BA"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Metagonimus yoko-gawai (метагонимус)</w:t>
            </w:r>
          </w:p>
        </w:tc>
        <w:tc>
          <w:tcPr>
            <w:tcW w:w="2191" w:type="pct"/>
          </w:tcPr>
          <w:p w14:paraId="1E325347" w14:textId="77777777" w:rsidR="003B4818" w:rsidRPr="00AC7C5E" w:rsidRDefault="003B4818" w:rsidP="00D92118">
            <w:pPr>
              <w:spacing w:line="360" w:lineRule="auto"/>
              <w:jc w:val="both"/>
              <w:rPr>
                <w:rFonts w:ascii="Times New Roman" w:hAnsi="Times New Roman"/>
                <w:sz w:val="20"/>
              </w:rPr>
            </w:pPr>
          </w:p>
          <w:p w14:paraId="0BB18431"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Мясо рыб, зараженное метацеркариями</w:t>
            </w:r>
            <w:r w:rsidR="00D92118" w:rsidRPr="00AC7C5E">
              <w:rPr>
                <w:rFonts w:ascii="Times New Roman" w:hAnsi="Times New Roman"/>
                <w:sz w:val="20"/>
              </w:rPr>
              <w:t xml:space="preserve"> </w:t>
            </w:r>
            <w:r w:rsidRPr="00AC7C5E">
              <w:rPr>
                <w:rFonts w:ascii="Times New Roman" w:hAnsi="Times New Roman"/>
                <w:sz w:val="20"/>
              </w:rPr>
              <w:t>рот</w:t>
            </w:r>
          </w:p>
        </w:tc>
      </w:tr>
      <w:tr w:rsidR="003B4818" w:rsidRPr="00AC7C5E" w14:paraId="1800B930" w14:textId="77777777" w:rsidTr="00AC7C5E">
        <w:trPr>
          <w:cantSplit/>
          <w:jc w:val="center"/>
        </w:trPr>
        <w:tc>
          <w:tcPr>
            <w:tcW w:w="1321" w:type="pct"/>
          </w:tcPr>
          <w:p w14:paraId="249F4F6A" w14:textId="512DE4FD" w:rsidR="003B4818" w:rsidRPr="00AC7C5E" w:rsidRDefault="00E91348" w:rsidP="00D92118">
            <w:pPr>
              <w:spacing w:line="360" w:lineRule="auto"/>
              <w:jc w:val="both"/>
              <w:rPr>
                <w:rFonts w:ascii="Times New Roman" w:hAnsi="Times New Roman"/>
                <w:sz w:val="20"/>
              </w:rPr>
            </w:pPr>
            <w:r>
              <w:rPr>
                <w:noProof/>
              </w:rPr>
              <mc:AlternateContent>
                <mc:Choice Requires="wps">
                  <w:drawing>
                    <wp:anchor distT="0" distB="0" distL="114300" distR="114300" simplePos="0" relativeHeight="251660288" behindDoc="0" locked="0" layoutInCell="0" allowOverlap="1" wp14:anchorId="6B15C93F" wp14:editId="66FB490A">
                      <wp:simplePos x="0" y="0"/>
                      <wp:positionH relativeFrom="column">
                        <wp:posOffset>3508375</wp:posOffset>
                      </wp:positionH>
                      <wp:positionV relativeFrom="paragraph">
                        <wp:posOffset>620395</wp:posOffset>
                      </wp:positionV>
                      <wp:extent cx="36576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01FDD"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25pt,48.85pt" to="305.0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" o:allowincell="f">
                      <v:stroke endarrow="block"/>
                    </v:line>
                  </w:pict>
                </mc:Fallback>
              </mc:AlternateContent>
            </w:r>
            <w:r w:rsidR="003B4818" w:rsidRPr="00AC7C5E">
              <w:rPr>
                <w:rFonts w:ascii="Times New Roman" w:hAnsi="Times New Roman"/>
                <w:sz w:val="20"/>
              </w:rPr>
              <w:t>Парагонимоз</w:t>
            </w:r>
          </w:p>
        </w:tc>
        <w:tc>
          <w:tcPr>
            <w:tcW w:w="1488" w:type="pct"/>
          </w:tcPr>
          <w:p w14:paraId="0EB65AF8"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Paragonimus westermani (параг</w:t>
            </w:r>
            <w:r w:rsidRPr="00AC7C5E">
              <w:rPr>
                <w:rFonts w:ascii="Times New Roman" w:hAnsi="Times New Roman"/>
                <w:sz w:val="20"/>
              </w:rPr>
              <w:t>о</w:t>
            </w:r>
            <w:r w:rsidRPr="00AC7C5E">
              <w:rPr>
                <w:rFonts w:ascii="Times New Roman" w:hAnsi="Times New Roman"/>
                <w:sz w:val="20"/>
              </w:rPr>
              <w:t>нимус)</w:t>
            </w:r>
          </w:p>
        </w:tc>
        <w:tc>
          <w:tcPr>
            <w:tcW w:w="2191" w:type="pct"/>
          </w:tcPr>
          <w:p w14:paraId="04CC9E2F" w14:textId="77777777" w:rsidR="003B4818" w:rsidRPr="00AC7C5E" w:rsidRDefault="003B4818" w:rsidP="00D92118">
            <w:pPr>
              <w:spacing w:line="360" w:lineRule="auto"/>
              <w:jc w:val="both"/>
              <w:rPr>
                <w:rFonts w:ascii="Times New Roman" w:hAnsi="Times New Roman"/>
                <w:sz w:val="20"/>
              </w:rPr>
            </w:pPr>
          </w:p>
          <w:p w14:paraId="38DD2C7E"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Мясо пресноводных крабов и раков, зараженное метацер-кариями</w:t>
            </w:r>
            <w:r w:rsidR="00D92118" w:rsidRPr="00AC7C5E">
              <w:rPr>
                <w:rFonts w:ascii="Times New Roman" w:hAnsi="Times New Roman"/>
                <w:sz w:val="20"/>
              </w:rPr>
              <w:t xml:space="preserve"> </w:t>
            </w:r>
            <w:r w:rsidRPr="00AC7C5E">
              <w:rPr>
                <w:rFonts w:ascii="Times New Roman" w:hAnsi="Times New Roman"/>
                <w:sz w:val="20"/>
              </w:rPr>
              <w:t>рот</w:t>
            </w:r>
          </w:p>
        </w:tc>
      </w:tr>
      <w:tr w:rsidR="003B4818" w:rsidRPr="00AC7C5E" w14:paraId="125D4CD0" w14:textId="77777777" w:rsidTr="00AC7C5E">
        <w:trPr>
          <w:cantSplit/>
          <w:trHeight w:val="3441"/>
          <w:jc w:val="center"/>
        </w:trPr>
        <w:tc>
          <w:tcPr>
            <w:tcW w:w="1321" w:type="pct"/>
          </w:tcPr>
          <w:p w14:paraId="6ECD30FD" w14:textId="69BA34C8" w:rsidR="003B4818" w:rsidRPr="00AC7C5E" w:rsidRDefault="00E91348" w:rsidP="00D92118">
            <w:pPr>
              <w:spacing w:line="360" w:lineRule="auto"/>
              <w:jc w:val="both"/>
              <w:rPr>
                <w:rFonts w:ascii="Times New Roman" w:hAnsi="Times New Roman"/>
                <w:noProof/>
                <w:sz w:val="20"/>
              </w:rPr>
            </w:pPr>
            <w:r>
              <w:rPr>
                <w:noProof/>
              </w:rPr>
              <mc:AlternateContent>
                <mc:Choice Requires="wps">
                  <w:drawing>
                    <wp:anchor distT="0" distB="0" distL="114300" distR="114300" simplePos="0" relativeHeight="251658240" behindDoc="0" locked="0" layoutInCell="0" allowOverlap="1" wp14:anchorId="3DD673D7" wp14:editId="0ABC028B">
                      <wp:simplePos x="0" y="0"/>
                      <wp:positionH relativeFrom="column">
                        <wp:posOffset>4697095</wp:posOffset>
                      </wp:positionH>
                      <wp:positionV relativeFrom="paragraph">
                        <wp:posOffset>278765</wp:posOffset>
                      </wp:positionV>
                      <wp:extent cx="27432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E16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85pt,21.95pt" to="391.4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657216" behindDoc="0" locked="0" layoutInCell="0" allowOverlap="1" wp14:anchorId="6726E5FB" wp14:editId="04B772C2">
                      <wp:simplePos x="0" y="0"/>
                      <wp:positionH relativeFrom="column">
                        <wp:posOffset>3599815</wp:posOffset>
                      </wp:positionH>
                      <wp:positionV relativeFrom="paragraph">
                        <wp:posOffset>278765</wp:posOffset>
                      </wp:positionV>
                      <wp:extent cx="27432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0253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5pt,21.95pt" to="305.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" o:allowincell="f">
                      <v:stroke endarrow="block"/>
                    </v:line>
                  </w:pict>
                </mc:Fallback>
              </mc:AlternateContent>
            </w:r>
            <w:r w:rsidR="00AC7C5E">
              <w:rPr>
                <w:rFonts w:ascii="Times New Roman" w:hAnsi="Times New Roman"/>
                <w:noProof/>
                <w:sz w:val="20"/>
              </w:rPr>
              <w:t>Шистосомоз моче</w:t>
            </w:r>
            <w:r w:rsidR="003B4818" w:rsidRPr="00AC7C5E">
              <w:rPr>
                <w:rFonts w:ascii="Times New Roman" w:hAnsi="Times New Roman"/>
                <w:noProof/>
                <w:sz w:val="20"/>
              </w:rPr>
              <w:t>половой</w:t>
            </w:r>
          </w:p>
          <w:p w14:paraId="50DD4FD9" w14:textId="77777777" w:rsidR="003B4818" w:rsidRPr="00AC7C5E" w:rsidRDefault="003B4818" w:rsidP="00D92118">
            <w:pPr>
              <w:spacing w:line="360" w:lineRule="auto"/>
              <w:jc w:val="both"/>
              <w:rPr>
                <w:rFonts w:ascii="Times New Roman" w:hAnsi="Times New Roman"/>
                <w:noProof/>
                <w:sz w:val="20"/>
              </w:rPr>
            </w:pPr>
          </w:p>
          <w:p w14:paraId="554D0E13"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Шистосо-моз кишеч-ный</w:t>
            </w:r>
          </w:p>
          <w:p w14:paraId="0821CB5E" w14:textId="77777777" w:rsidR="003B4818" w:rsidRPr="00AC7C5E" w:rsidRDefault="003B4818" w:rsidP="00D92118">
            <w:pPr>
              <w:spacing w:line="360" w:lineRule="auto"/>
              <w:jc w:val="both"/>
              <w:rPr>
                <w:rFonts w:ascii="Times New Roman" w:hAnsi="Times New Roman"/>
                <w:sz w:val="20"/>
              </w:rPr>
            </w:pPr>
          </w:p>
          <w:p w14:paraId="13838E2C" w14:textId="77777777" w:rsidR="003B4818" w:rsidRPr="00AC7C5E" w:rsidRDefault="003B4818" w:rsidP="00D92118">
            <w:pPr>
              <w:spacing w:line="360" w:lineRule="auto"/>
              <w:jc w:val="both"/>
              <w:rPr>
                <w:rFonts w:ascii="Times New Roman" w:hAnsi="Times New Roman"/>
                <w:sz w:val="20"/>
              </w:rPr>
            </w:pPr>
          </w:p>
          <w:p w14:paraId="38F1EA3A"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Шистосомоз японский</w:t>
            </w:r>
          </w:p>
          <w:p w14:paraId="33B38E69" w14:textId="77777777" w:rsidR="003B4818" w:rsidRPr="00AC7C5E" w:rsidRDefault="003B4818" w:rsidP="00D92118">
            <w:pPr>
              <w:spacing w:line="360" w:lineRule="auto"/>
              <w:jc w:val="both"/>
              <w:rPr>
                <w:rFonts w:ascii="Times New Roman" w:hAnsi="Times New Roman"/>
                <w:sz w:val="20"/>
              </w:rPr>
            </w:pPr>
          </w:p>
        </w:tc>
        <w:tc>
          <w:tcPr>
            <w:tcW w:w="1488" w:type="pct"/>
          </w:tcPr>
          <w:p w14:paraId="0A6B15BC"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 xml:space="preserve">Schistosoma </w:t>
            </w:r>
            <w:r w:rsidRPr="00AC7C5E">
              <w:rPr>
                <w:rFonts w:ascii="Times New Roman" w:hAnsi="Times New Roman"/>
                <w:sz w:val="20"/>
                <w:lang w:val="en-US"/>
              </w:rPr>
              <w:t>hae</w:t>
            </w:r>
            <w:r w:rsidRPr="00AC7C5E">
              <w:rPr>
                <w:rFonts w:ascii="Times New Roman" w:hAnsi="Times New Roman"/>
                <w:sz w:val="20"/>
              </w:rPr>
              <w:t>ma-tobium (шистосома кровяная, или моче-половая)</w:t>
            </w:r>
          </w:p>
          <w:p w14:paraId="492D7AA1"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lang w:val="en-US"/>
              </w:rPr>
              <w:t>Schistosoma</w:t>
            </w:r>
            <w:r w:rsidRPr="00AC7C5E">
              <w:rPr>
                <w:rFonts w:ascii="Times New Roman" w:hAnsi="Times New Roman"/>
                <w:sz w:val="20"/>
              </w:rPr>
              <w:t xml:space="preserve"> </w:t>
            </w:r>
            <w:r w:rsidRPr="00AC7C5E">
              <w:rPr>
                <w:rFonts w:ascii="Times New Roman" w:hAnsi="Times New Roman"/>
                <w:sz w:val="20"/>
                <w:lang w:val="en-US"/>
              </w:rPr>
              <w:t>ma</w:t>
            </w:r>
            <w:r w:rsidRPr="00AC7C5E">
              <w:rPr>
                <w:rFonts w:ascii="Times New Roman" w:hAnsi="Times New Roman"/>
                <w:sz w:val="20"/>
                <w:lang w:val="en-US"/>
              </w:rPr>
              <w:t>n</w:t>
            </w:r>
            <w:r w:rsidRPr="00AC7C5E">
              <w:rPr>
                <w:rFonts w:ascii="Times New Roman" w:hAnsi="Times New Roman"/>
                <w:sz w:val="20"/>
                <w:lang w:val="en-US"/>
              </w:rPr>
              <w:t>soni</w:t>
            </w:r>
            <w:r w:rsidRPr="00AC7C5E">
              <w:rPr>
                <w:rFonts w:ascii="Times New Roman" w:hAnsi="Times New Roman"/>
                <w:sz w:val="20"/>
              </w:rPr>
              <w:t xml:space="preserve"> (шистосома Мэнсона, или кишечная)</w:t>
            </w:r>
          </w:p>
          <w:p w14:paraId="70C64834"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lang w:val="en-US"/>
              </w:rPr>
              <w:t>Schistosoma</w:t>
            </w:r>
            <w:r w:rsidRPr="00AC7C5E">
              <w:rPr>
                <w:rFonts w:ascii="Times New Roman" w:hAnsi="Times New Roman"/>
                <w:sz w:val="20"/>
              </w:rPr>
              <w:t xml:space="preserve"> </w:t>
            </w:r>
            <w:r w:rsidRPr="00AC7C5E">
              <w:rPr>
                <w:rFonts w:ascii="Times New Roman" w:hAnsi="Times New Roman"/>
                <w:sz w:val="20"/>
                <w:lang w:val="en-US"/>
              </w:rPr>
              <w:t>interca</w:t>
            </w:r>
            <w:r w:rsidR="00D92118" w:rsidRPr="00AC7C5E">
              <w:rPr>
                <w:rFonts w:ascii="Times New Roman" w:hAnsi="Times New Roman"/>
                <w:sz w:val="20"/>
              </w:rPr>
              <w:t xml:space="preserve"> – </w:t>
            </w:r>
            <w:r w:rsidR="00D92118" w:rsidRPr="00AC7C5E">
              <w:rPr>
                <w:rFonts w:ascii="Times New Roman" w:hAnsi="Times New Roman"/>
                <w:sz w:val="20"/>
                <w:lang w:val="en-US"/>
              </w:rPr>
              <w:t>la</w:t>
            </w:r>
            <w:r w:rsidRPr="00AC7C5E">
              <w:rPr>
                <w:rFonts w:ascii="Times New Roman" w:hAnsi="Times New Roman"/>
                <w:sz w:val="20"/>
                <w:lang w:val="en-US"/>
              </w:rPr>
              <w:t>tum</w:t>
            </w:r>
            <w:r w:rsidRPr="00AC7C5E">
              <w:rPr>
                <w:rFonts w:ascii="Times New Roman" w:hAnsi="Times New Roman"/>
                <w:sz w:val="20"/>
              </w:rPr>
              <w:t xml:space="preserve"> (шистосома интеркалатная)</w:t>
            </w:r>
          </w:p>
          <w:p w14:paraId="01CCEB4E"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lang w:val="en-US"/>
              </w:rPr>
              <w:t>Schistosoma</w:t>
            </w:r>
            <w:r w:rsidRPr="00AC7C5E">
              <w:rPr>
                <w:rFonts w:ascii="Times New Roman" w:hAnsi="Times New Roman"/>
                <w:sz w:val="20"/>
              </w:rPr>
              <w:t xml:space="preserve"> </w:t>
            </w:r>
            <w:r w:rsidRPr="00AC7C5E">
              <w:rPr>
                <w:rFonts w:ascii="Times New Roman" w:hAnsi="Times New Roman"/>
                <w:sz w:val="20"/>
                <w:lang w:val="en-US"/>
              </w:rPr>
              <w:t>japoni</w:t>
            </w:r>
            <w:r w:rsidRPr="00AC7C5E">
              <w:rPr>
                <w:rFonts w:ascii="Times New Roman" w:hAnsi="Times New Roman"/>
                <w:sz w:val="20"/>
              </w:rPr>
              <w:t>-</w:t>
            </w:r>
            <w:r w:rsidRPr="00AC7C5E">
              <w:rPr>
                <w:rFonts w:ascii="Times New Roman" w:hAnsi="Times New Roman"/>
                <w:sz w:val="20"/>
                <w:lang w:val="en-US"/>
              </w:rPr>
              <w:t>cum</w:t>
            </w:r>
            <w:r w:rsidRPr="00AC7C5E">
              <w:rPr>
                <w:rFonts w:ascii="Times New Roman" w:hAnsi="Times New Roman"/>
                <w:sz w:val="20"/>
              </w:rPr>
              <w:t xml:space="preserve"> (шистосома японская)</w:t>
            </w:r>
          </w:p>
        </w:tc>
        <w:tc>
          <w:tcPr>
            <w:tcW w:w="2191" w:type="pct"/>
          </w:tcPr>
          <w:p w14:paraId="2D6BBEEB" w14:textId="77777777" w:rsidR="003B4818" w:rsidRPr="00AC7C5E" w:rsidRDefault="003B4818" w:rsidP="00D92118">
            <w:pPr>
              <w:spacing w:line="360" w:lineRule="auto"/>
              <w:jc w:val="both"/>
              <w:rPr>
                <w:rFonts w:ascii="Times New Roman" w:hAnsi="Times New Roman"/>
                <w:sz w:val="20"/>
              </w:rPr>
            </w:pPr>
          </w:p>
          <w:p w14:paraId="1987FDF7"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Моллюски</w:t>
            </w:r>
            <w:r w:rsidR="00D92118" w:rsidRPr="00AC7C5E">
              <w:rPr>
                <w:rFonts w:ascii="Times New Roman" w:hAnsi="Times New Roman"/>
                <w:sz w:val="20"/>
              </w:rPr>
              <w:t xml:space="preserve"> </w:t>
            </w:r>
            <w:r w:rsidRPr="00AC7C5E">
              <w:rPr>
                <w:rFonts w:ascii="Times New Roman" w:hAnsi="Times New Roman"/>
                <w:sz w:val="20"/>
              </w:rPr>
              <w:t>церкарии</w:t>
            </w:r>
            <w:r w:rsidR="00D92118" w:rsidRPr="00AC7C5E">
              <w:rPr>
                <w:rFonts w:ascii="Times New Roman" w:hAnsi="Times New Roman"/>
                <w:sz w:val="20"/>
              </w:rPr>
              <w:t xml:space="preserve"> </w:t>
            </w:r>
            <w:r w:rsidRPr="00AC7C5E">
              <w:rPr>
                <w:rFonts w:ascii="Times New Roman" w:hAnsi="Times New Roman"/>
                <w:sz w:val="20"/>
              </w:rPr>
              <w:t>активное внедрение в кожу из воды</w:t>
            </w:r>
          </w:p>
          <w:p w14:paraId="1126A6E1" w14:textId="77777777" w:rsidR="003B4818" w:rsidRPr="00AC7C5E" w:rsidRDefault="003B4818" w:rsidP="00D92118">
            <w:pPr>
              <w:spacing w:line="360" w:lineRule="auto"/>
              <w:jc w:val="both"/>
              <w:rPr>
                <w:rFonts w:ascii="Times New Roman" w:hAnsi="Times New Roman"/>
                <w:sz w:val="20"/>
              </w:rPr>
            </w:pPr>
          </w:p>
          <w:p w14:paraId="12DCB76B" w14:textId="77777777" w:rsidR="003B4818" w:rsidRPr="00AC7C5E" w:rsidRDefault="003B4818" w:rsidP="00D92118">
            <w:pPr>
              <w:spacing w:line="360" w:lineRule="auto"/>
              <w:jc w:val="both"/>
              <w:rPr>
                <w:rFonts w:ascii="Times New Roman" w:hAnsi="Times New Roman"/>
                <w:sz w:val="20"/>
              </w:rPr>
            </w:pPr>
          </w:p>
          <w:p w14:paraId="387547C2" w14:textId="77777777" w:rsidR="003B4818" w:rsidRPr="00AC7C5E" w:rsidRDefault="003B4818" w:rsidP="00D92118">
            <w:pPr>
              <w:spacing w:line="360" w:lineRule="auto"/>
              <w:jc w:val="both"/>
              <w:rPr>
                <w:rFonts w:ascii="Times New Roman" w:hAnsi="Times New Roman"/>
                <w:sz w:val="20"/>
              </w:rPr>
            </w:pPr>
          </w:p>
          <w:p w14:paraId="064EA6AF" w14:textId="77777777" w:rsidR="003B4818" w:rsidRPr="00AC7C5E" w:rsidRDefault="003B4818" w:rsidP="00D92118">
            <w:pPr>
              <w:spacing w:line="360" w:lineRule="auto"/>
              <w:jc w:val="both"/>
              <w:rPr>
                <w:rFonts w:ascii="Times New Roman" w:hAnsi="Times New Roman"/>
                <w:sz w:val="20"/>
              </w:rPr>
            </w:pPr>
            <w:r w:rsidRPr="00AC7C5E">
              <w:rPr>
                <w:rFonts w:ascii="Times New Roman" w:hAnsi="Times New Roman"/>
                <w:sz w:val="20"/>
              </w:rPr>
              <w:t>Моллюски</w:t>
            </w:r>
            <w:r w:rsidR="00D92118" w:rsidRPr="00AC7C5E">
              <w:rPr>
                <w:rFonts w:ascii="Times New Roman" w:hAnsi="Times New Roman"/>
                <w:sz w:val="20"/>
              </w:rPr>
              <w:t xml:space="preserve"> </w:t>
            </w:r>
            <w:r w:rsidRPr="00AC7C5E">
              <w:rPr>
                <w:rFonts w:ascii="Times New Roman" w:hAnsi="Times New Roman"/>
                <w:sz w:val="20"/>
              </w:rPr>
              <w:t>церкарии</w:t>
            </w:r>
            <w:r w:rsidR="00D92118" w:rsidRPr="00AC7C5E">
              <w:rPr>
                <w:rFonts w:ascii="Times New Roman" w:hAnsi="Times New Roman"/>
                <w:sz w:val="20"/>
              </w:rPr>
              <w:t xml:space="preserve"> </w:t>
            </w:r>
            <w:r w:rsidRPr="00AC7C5E">
              <w:rPr>
                <w:rFonts w:ascii="Times New Roman" w:hAnsi="Times New Roman"/>
                <w:sz w:val="20"/>
              </w:rPr>
              <w:t>активное внедрение в кожу из воды</w:t>
            </w:r>
          </w:p>
        </w:tc>
      </w:tr>
    </w:tbl>
    <w:p w14:paraId="205874BF" w14:textId="77777777" w:rsidR="003B4818" w:rsidRPr="00AC7C5E" w:rsidRDefault="003B4818" w:rsidP="00D92118">
      <w:pPr>
        <w:pStyle w:val="a7"/>
        <w:spacing w:line="360" w:lineRule="auto"/>
        <w:ind w:left="0" w:firstLine="709"/>
        <w:jc w:val="both"/>
        <w:rPr>
          <w:color w:val="000000"/>
          <w:sz w:val="28"/>
        </w:rPr>
      </w:pPr>
    </w:p>
    <w:p w14:paraId="7C838B2A"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 xml:space="preserve">Заражение </w:t>
      </w:r>
      <w:r w:rsidRPr="00AC7C5E">
        <w:rPr>
          <w:b/>
          <w:color w:val="000000"/>
          <w:sz w:val="28"/>
        </w:rPr>
        <w:t xml:space="preserve">фасциолезом </w:t>
      </w:r>
      <w:r w:rsidRPr="00AC7C5E">
        <w:rPr>
          <w:color w:val="000000"/>
          <w:sz w:val="28"/>
        </w:rPr>
        <w:t>человека и других млекопитающих происходит в результате заглат</w:t>
      </w:r>
      <w:r w:rsidRPr="00AC7C5E">
        <w:rPr>
          <w:color w:val="000000"/>
          <w:sz w:val="28"/>
        </w:rPr>
        <w:t>ы</w:t>
      </w:r>
      <w:r w:rsidRPr="00AC7C5E">
        <w:rPr>
          <w:color w:val="000000"/>
          <w:sz w:val="28"/>
        </w:rPr>
        <w:t>вания адолескариев с водой, при употреблении в пищу водорослей или овощей и фруктов, при выращивании которых использовалась вода, содержащая адолескариев.</w:t>
      </w:r>
    </w:p>
    <w:p w14:paraId="5D7ECAE9" w14:textId="77777777" w:rsidR="003B4818" w:rsidRPr="00AC7C5E" w:rsidRDefault="003B4818" w:rsidP="00D92118">
      <w:pPr>
        <w:pStyle w:val="a5"/>
        <w:tabs>
          <w:tab w:val="left" w:pos="851"/>
        </w:tabs>
        <w:spacing w:after="0" w:line="360" w:lineRule="auto"/>
        <w:ind w:firstLine="709"/>
        <w:jc w:val="both"/>
        <w:rPr>
          <w:color w:val="000000"/>
          <w:sz w:val="28"/>
        </w:rPr>
      </w:pPr>
      <w:r w:rsidRPr="00AC7C5E">
        <w:rPr>
          <w:color w:val="000000"/>
          <w:sz w:val="28"/>
        </w:rPr>
        <w:lastRenderedPageBreak/>
        <w:t>Описторхозы являются природноочаговыми болезнями. Окончательными хозя</w:t>
      </w:r>
      <w:r w:rsidRPr="00AC7C5E">
        <w:rPr>
          <w:color w:val="000000"/>
          <w:sz w:val="28"/>
        </w:rPr>
        <w:t>е</w:t>
      </w:r>
      <w:r w:rsidRPr="00AC7C5E">
        <w:rPr>
          <w:color w:val="000000"/>
          <w:sz w:val="28"/>
        </w:rPr>
        <w:t>вами паразитов являются человек, лисицы, кошки, собаки и другие млекопитающие, питающиеся рябой.</w:t>
      </w:r>
      <w:r w:rsidR="00D92118" w:rsidRPr="00AC7C5E">
        <w:rPr>
          <w:color w:val="000000"/>
          <w:sz w:val="28"/>
        </w:rPr>
        <w:t xml:space="preserve"> </w:t>
      </w:r>
      <w:r w:rsidRPr="00AC7C5E">
        <w:rPr>
          <w:color w:val="000000"/>
          <w:sz w:val="28"/>
        </w:rPr>
        <w:t xml:space="preserve">Промежуточными </w:t>
      </w:r>
      <w:r w:rsidR="00D92118" w:rsidRPr="00AC7C5E">
        <w:rPr>
          <w:color w:val="000000"/>
          <w:sz w:val="28"/>
        </w:rPr>
        <w:t xml:space="preserve">– </w:t>
      </w:r>
      <w:r w:rsidRPr="00AC7C5E">
        <w:rPr>
          <w:color w:val="000000"/>
          <w:sz w:val="28"/>
        </w:rPr>
        <w:t>моллюски битинии и карповые рыбы).</w:t>
      </w:r>
    </w:p>
    <w:p w14:paraId="643B21D6" w14:textId="77777777" w:rsidR="003B4818" w:rsidRPr="00AC7C5E" w:rsidRDefault="003B4818" w:rsidP="00D92118">
      <w:pPr>
        <w:pStyle w:val="a5"/>
        <w:spacing w:after="0" w:line="360" w:lineRule="auto"/>
        <w:ind w:firstLine="709"/>
        <w:jc w:val="both"/>
        <w:rPr>
          <w:color w:val="000000"/>
          <w:sz w:val="28"/>
        </w:rPr>
      </w:pPr>
      <w:r w:rsidRPr="00AC7C5E">
        <w:rPr>
          <w:b/>
          <w:color w:val="000000"/>
          <w:sz w:val="28"/>
        </w:rPr>
        <w:t>Описторхоз и клонорхоз</w:t>
      </w:r>
      <w:r w:rsidRPr="00AC7C5E">
        <w:rPr>
          <w:color w:val="000000"/>
          <w:sz w:val="28"/>
        </w:rPr>
        <w:t>. Заражение окончательных хозяев (человек, лисица, кошка и другие рыбоядные животные) происходит при употреблении в пищу рыб, содержащих живых метацеркариев (язь, лещ, чебак, плотва европейская, вобла, линь, красноперка, сазан, подуст, жерех, уклея). В тканях зараженных рыб метаце</w:t>
      </w:r>
      <w:r w:rsidRPr="00AC7C5E">
        <w:rPr>
          <w:color w:val="000000"/>
          <w:sz w:val="28"/>
        </w:rPr>
        <w:t>р</w:t>
      </w:r>
      <w:r w:rsidRPr="00AC7C5E">
        <w:rPr>
          <w:color w:val="000000"/>
          <w:sz w:val="28"/>
        </w:rPr>
        <w:t>карии содержатся в подкожной кле</w:t>
      </w:r>
      <w:r w:rsidRPr="00AC7C5E">
        <w:rPr>
          <w:color w:val="000000"/>
          <w:sz w:val="28"/>
        </w:rPr>
        <w:t>т</w:t>
      </w:r>
      <w:r w:rsidRPr="00AC7C5E">
        <w:rPr>
          <w:color w:val="000000"/>
          <w:sz w:val="28"/>
        </w:rPr>
        <w:t>чатке, у оснований плавников, в мышцах.</w:t>
      </w:r>
    </w:p>
    <w:p w14:paraId="4B8DFCBD"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Заражения рыб происходит в заводях и озерах, изобилующих моллюсками. Кроме мяса рыб, человек может заразиться при случайном проглатывании их чешуек. Имеет значение употре</w:t>
      </w:r>
      <w:r w:rsidRPr="00AC7C5E">
        <w:rPr>
          <w:color w:val="000000"/>
          <w:sz w:val="28"/>
        </w:rPr>
        <w:t>б</w:t>
      </w:r>
      <w:r w:rsidRPr="00AC7C5E">
        <w:rPr>
          <w:color w:val="000000"/>
          <w:sz w:val="28"/>
        </w:rPr>
        <w:t>ление аборигенным населением рыбного блюда под названием «тала». Его основой является мелко нарезанная (вместе с чешуей) рыба.</w:t>
      </w:r>
    </w:p>
    <w:p w14:paraId="2125AB04" w14:textId="77777777" w:rsidR="003B4818" w:rsidRPr="00AC7C5E" w:rsidRDefault="003B4818" w:rsidP="00D92118">
      <w:pPr>
        <w:pStyle w:val="a5"/>
        <w:spacing w:after="0" w:line="360" w:lineRule="auto"/>
        <w:ind w:firstLine="709"/>
        <w:jc w:val="both"/>
        <w:rPr>
          <w:color w:val="000000"/>
          <w:sz w:val="28"/>
        </w:rPr>
      </w:pPr>
      <w:r w:rsidRPr="00AC7C5E">
        <w:rPr>
          <w:b/>
          <w:color w:val="000000"/>
          <w:sz w:val="28"/>
        </w:rPr>
        <w:t xml:space="preserve">Парагонимоз. </w:t>
      </w:r>
      <w:r w:rsidRPr="00AC7C5E">
        <w:rPr>
          <w:color w:val="000000"/>
          <w:sz w:val="28"/>
        </w:rPr>
        <w:t>Окончательные хозяева заражаются при употреблении в пищу раков и крабов, содержащих метацеркарии. Однако это не</w:t>
      </w:r>
      <w:r w:rsidR="00D92118" w:rsidRPr="00AC7C5E">
        <w:rPr>
          <w:color w:val="000000"/>
          <w:sz w:val="28"/>
        </w:rPr>
        <w:t xml:space="preserve"> </w:t>
      </w:r>
      <w:r w:rsidRPr="00AC7C5E">
        <w:rPr>
          <w:color w:val="000000"/>
          <w:sz w:val="28"/>
        </w:rPr>
        <w:t>единственные конечные факторы перед</w:t>
      </w:r>
      <w:r w:rsidRPr="00AC7C5E">
        <w:rPr>
          <w:color w:val="000000"/>
          <w:sz w:val="28"/>
        </w:rPr>
        <w:t>а</w:t>
      </w:r>
      <w:r w:rsidRPr="00AC7C5E">
        <w:rPr>
          <w:color w:val="000000"/>
          <w:sz w:val="28"/>
        </w:rPr>
        <w:t>чи. При естественной ели раков и крабов метацеркарии покидают их тело и во взв</w:t>
      </w:r>
      <w:r w:rsidRPr="00AC7C5E">
        <w:rPr>
          <w:color w:val="000000"/>
          <w:sz w:val="28"/>
        </w:rPr>
        <w:t>е</w:t>
      </w:r>
      <w:r w:rsidRPr="00AC7C5E">
        <w:rPr>
          <w:color w:val="000000"/>
          <w:sz w:val="28"/>
        </w:rPr>
        <w:t>шенном состоянии в воде сохраняют жизнеспособность 25 суток. Таким образом, известную опа</w:t>
      </w:r>
      <w:r w:rsidRPr="00AC7C5E">
        <w:rPr>
          <w:color w:val="000000"/>
          <w:sz w:val="28"/>
        </w:rPr>
        <w:t>с</w:t>
      </w:r>
      <w:r w:rsidRPr="00AC7C5E">
        <w:rPr>
          <w:color w:val="000000"/>
          <w:sz w:val="28"/>
        </w:rPr>
        <w:t>ность представляет и питьевая вода.</w:t>
      </w:r>
    </w:p>
    <w:p w14:paraId="3D1E6F73"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 xml:space="preserve">Заражение человека </w:t>
      </w:r>
      <w:r w:rsidRPr="00AC7C5E">
        <w:rPr>
          <w:b/>
          <w:color w:val="000000"/>
          <w:sz w:val="28"/>
        </w:rPr>
        <w:t>шистосомами</w:t>
      </w:r>
      <w:r w:rsidRPr="00AC7C5E">
        <w:rPr>
          <w:color w:val="000000"/>
          <w:sz w:val="28"/>
        </w:rPr>
        <w:t xml:space="preserve"> происходит при непосредственном контакте незащищенной кожи слизистых с водой, в которой находятся церкарии шистосом. Это бывает при купании, питье воды, содержащей церкарии, при форсировании водных преград без применения плавсредств, при работе на рисовых чеках, ловле рыбы, эк</w:t>
      </w:r>
      <w:r w:rsidRPr="00AC7C5E">
        <w:rPr>
          <w:color w:val="000000"/>
          <w:sz w:val="28"/>
        </w:rPr>
        <w:t>с</w:t>
      </w:r>
      <w:r w:rsidRPr="00AC7C5E">
        <w:rPr>
          <w:color w:val="000000"/>
          <w:sz w:val="28"/>
        </w:rPr>
        <w:t xml:space="preserve">плуатации оросительных систем, ритуальных омовениях в бассейнах </w:t>
      </w:r>
      <w:r w:rsidR="00D92118" w:rsidRPr="00AC7C5E">
        <w:rPr>
          <w:color w:val="000000"/>
          <w:sz w:val="28"/>
        </w:rPr>
        <w:t>и т.д.</w:t>
      </w:r>
    </w:p>
    <w:p w14:paraId="53A6750E"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О профессиональном характере заболеваемости: болезнь поражает крестьян, возделывающих рисовые поля, прачек, рыбаков, строителей мостов и плотин. Заб</w:t>
      </w:r>
      <w:r w:rsidRPr="00AC7C5E">
        <w:rPr>
          <w:color w:val="000000"/>
          <w:sz w:val="28"/>
        </w:rPr>
        <w:t>о</w:t>
      </w:r>
      <w:r w:rsidRPr="00AC7C5E">
        <w:rPr>
          <w:color w:val="000000"/>
          <w:sz w:val="28"/>
        </w:rPr>
        <w:t>левание может иметь военно-медицинское значение: заражение военнослужащих происходит при форсировании водных преград, купании, заборе воды.</w:t>
      </w:r>
    </w:p>
    <w:p w14:paraId="33E5719A"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Эпидемиологи должны четко представлять</w:t>
      </w:r>
      <w:r w:rsidR="00D92118" w:rsidRPr="00AC7C5E">
        <w:rPr>
          <w:color w:val="000000"/>
          <w:sz w:val="28"/>
        </w:rPr>
        <w:t>,</w:t>
      </w:r>
      <w:r w:rsidRPr="00AC7C5E">
        <w:rPr>
          <w:color w:val="000000"/>
          <w:sz w:val="28"/>
        </w:rPr>
        <w:t xml:space="preserve"> что при всех шистосомозах основным источником возбудителя является больной человек. При японском шистосомозе определенное значение могут иметь и домашние животные, а также грызуны. Вылупившиеся из яиц мирацидии сохраняют в воде жизнесособность до 6</w:t>
      </w:r>
      <w:r w:rsidR="00D92118" w:rsidRPr="00AC7C5E">
        <w:rPr>
          <w:color w:val="000000"/>
          <w:sz w:val="28"/>
        </w:rPr>
        <w:t>–3</w:t>
      </w:r>
      <w:r w:rsidRPr="00AC7C5E">
        <w:rPr>
          <w:color w:val="000000"/>
          <w:sz w:val="28"/>
        </w:rPr>
        <w:t>2 часов у кровяной и кишечной шистосом и до 60 часов у</w:t>
      </w:r>
      <w:r w:rsidR="00D92118" w:rsidRPr="00AC7C5E">
        <w:rPr>
          <w:color w:val="000000"/>
          <w:sz w:val="28"/>
        </w:rPr>
        <w:t xml:space="preserve"> </w:t>
      </w:r>
      <w:r w:rsidRPr="00AC7C5E">
        <w:rPr>
          <w:color w:val="000000"/>
          <w:sz w:val="28"/>
        </w:rPr>
        <w:t>японской шистосомы. Церкарии, вылупившиеся из моллюсков сохраняют жизнеспособность до 5 –12 суток. Такое колебание продолжительности жизни церкариев зависит от температуры воды.</w:t>
      </w:r>
    </w:p>
    <w:p w14:paraId="044400C8" w14:textId="77777777" w:rsidR="003B4818" w:rsidRPr="00AC7C5E" w:rsidRDefault="003B4818" w:rsidP="00D92118">
      <w:pPr>
        <w:pStyle w:val="a7"/>
        <w:spacing w:line="360" w:lineRule="auto"/>
        <w:ind w:left="0" w:firstLine="709"/>
        <w:jc w:val="both"/>
        <w:rPr>
          <w:color w:val="000000"/>
          <w:sz w:val="28"/>
        </w:rPr>
      </w:pPr>
    </w:p>
    <w:p w14:paraId="3FDEB858" w14:textId="77777777" w:rsidR="003B4818" w:rsidRPr="00AC7C5E" w:rsidRDefault="003B4818" w:rsidP="00D92118">
      <w:pPr>
        <w:pStyle w:val="a5"/>
        <w:spacing w:after="0" w:line="360" w:lineRule="auto"/>
        <w:ind w:firstLine="709"/>
        <w:jc w:val="both"/>
        <w:rPr>
          <w:b/>
          <w:color w:val="000000"/>
          <w:sz w:val="28"/>
        </w:rPr>
      </w:pPr>
      <w:r w:rsidRPr="00AC7C5E">
        <w:rPr>
          <w:b/>
          <w:color w:val="000000"/>
          <w:sz w:val="28"/>
        </w:rPr>
        <w:t>3. Биологические основы проф</w:t>
      </w:r>
      <w:r w:rsidR="00AC7C5E">
        <w:rPr>
          <w:b/>
          <w:color w:val="000000"/>
          <w:sz w:val="28"/>
        </w:rPr>
        <w:t>илактики трематодозов в войсках</w:t>
      </w:r>
    </w:p>
    <w:p w14:paraId="5E52F0F1" w14:textId="77777777" w:rsidR="00AC7C5E" w:rsidRPr="00AC7C5E" w:rsidRDefault="00AC7C5E" w:rsidP="00D92118">
      <w:pPr>
        <w:pStyle w:val="a5"/>
        <w:spacing w:after="0" w:line="360" w:lineRule="auto"/>
        <w:ind w:firstLine="709"/>
        <w:jc w:val="both"/>
        <w:rPr>
          <w:color w:val="000000"/>
          <w:sz w:val="28"/>
        </w:rPr>
      </w:pPr>
    </w:p>
    <w:p w14:paraId="2EF239C0"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Основные направления в профилактике трематодозов:</w:t>
      </w:r>
    </w:p>
    <w:p w14:paraId="1D9E3951" w14:textId="77777777" w:rsidR="003B4818" w:rsidRPr="00AC7C5E" w:rsidRDefault="003B4818" w:rsidP="00D92118">
      <w:pPr>
        <w:pStyle w:val="a5"/>
        <w:numPr>
          <w:ilvl w:val="0"/>
          <w:numId w:val="5"/>
        </w:numPr>
        <w:spacing w:after="0" w:line="360" w:lineRule="auto"/>
        <w:ind w:left="0" w:firstLine="709"/>
        <w:jc w:val="both"/>
        <w:rPr>
          <w:color w:val="000000"/>
          <w:sz w:val="28"/>
          <w:lang w:val="en-US"/>
        </w:rPr>
      </w:pPr>
      <w:r w:rsidRPr="00AC7C5E">
        <w:rPr>
          <w:color w:val="000000"/>
          <w:sz w:val="28"/>
          <w:lang w:val="en-US"/>
        </w:rPr>
        <w:t>Воздействие на источники инвазии;</w:t>
      </w:r>
    </w:p>
    <w:p w14:paraId="5A09A59A" w14:textId="77777777" w:rsidR="003B4818" w:rsidRPr="00AC7C5E" w:rsidRDefault="003B4818" w:rsidP="00D92118">
      <w:pPr>
        <w:pStyle w:val="a5"/>
        <w:numPr>
          <w:ilvl w:val="0"/>
          <w:numId w:val="5"/>
        </w:numPr>
        <w:spacing w:after="0" w:line="360" w:lineRule="auto"/>
        <w:ind w:left="0" w:firstLine="709"/>
        <w:jc w:val="both"/>
        <w:rPr>
          <w:color w:val="000000"/>
          <w:sz w:val="28"/>
          <w:lang w:val="en-US"/>
        </w:rPr>
      </w:pPr>
      <w:r w:rsidRPr="00AC7C5E">
        <w:rPr>
          <w:color w:val="000000"/>
          <w:sz w:val="28"/>
          <w:lang w:val="en-US"/>
        </w:rPr>
        <w:t>Уничтожение моллюсков</w:t>
      </w:r>
    </w:p>
    <w:p w14:paraId="3F22E23B" w14:textId="77777777" w:rsidR="003B4818" w:rsidRPr="00AC7C5E" w:rsidRDefault="003B4818" w:rsidP="00D92118">
      <w:pPr>
        <w:pStyle w:val="a5"/>
        <w:numPr>
          <w:ilvl w:val="0"/>
          <w:numId w:val="5"/>
        </w:numPr>
        <w:spacing w:after="0" w:line="360" w:lineRule="auto"/>
        <w:ind w:left="0" w:firstLine="709"/>
        <w:jc w:val="both"/>
        <w:rPr>
          <w:color w:val="000000"/>
          <w:sz w:val="28"/>
        </w:rPr>
      </w:pPr>
      <w:r w:rsidRPr="00AC7C5E">
        <w:rPr>
          <w:color w:val="000000"/>
          <w:sz w:val="28"/>
        </w:rPr>
        <w:t>Благоустройство территорий, в особенности территорий, прилегающих к водоемам</w:t>
      </w:r>
    </w:p>
    <w:p w14:paraId="384DD0BE" w14:textId="77777777" w:rsidR="003B4818" w:rsidRPr="00AC7C5E" w:rsidRDefault="003B4818" w:rsidP="00D92118">
      <w:pPr>
        <w:pStyle w:val="a5"/>
        <w:numPr>
          <w:ilvl w:val="0"/>
          <w:numId w:val="5"/>
        </w:numPr>
        <w:spacing w:after="0" w:line="360" w:lineRule="auto"/>
        <w:ind w:left="0" w:firstLine="709"/>
        <w:jc w:val="both"/>
        <w:rPr>
          <w:color w:val="000000"/>
          <w:sz w:val="28"/>
        </w:rPr>
      </w:pPr>
      <w:r w:rsidRPr="00AC7C5E">
        <w:rPr>
          <w:color w:val="000000"/>
          <w:sz w:val="28"/>
        </w:rPr>
        <w:t>Санитарные мероприятия по охране почвы от загрязнения фекалиями</w:t>
      </w:r>
    </w:p>
    <w:p w14:paraId="1C4DE4AA" w14:textId="77777777" w:rsidR="003B4818" w:rsidRPr="00AC7C5E" w:rsidRDefault="003B4818" w:rsidP="00D92118">
      <w:pPr>
        <w:pStyle w:val="a5"/>
        <w:numPr>
          <w:ilvl w:val="0"/>
          <w:numId w:val="5"/>
        </w:numPr>
        <w:spacing w:after="0" w:line="360" w:lineRule="auto"/>
        <w:ind w:left="0" w:firstLine="709"/>
        <w:jc w:val="both"/>
        <w:rPr>
          <w:color w:val="000000"/>
          <w:sz w:val="28"/>
        </w:rPr>
      </w:pPr>
      <w:r w:rsidRPr="00AC7C5E">
        <w:rPr>
          <w:color w:val="000000"/>
          <w:sz w:val="28"/>
        </w:rPr>
        <w:t>Использование биологических методов борьбы с моллюсками Разведение определенных видов рыб и водоплавающих птиц</w:t>
      </w:r>
    </w:p>
    <w:p w14:paraId="734A06DA" w14:textId="77777777" w:rsidR="003B4818" w:rsidRPr="00AC7C5E" w:rsidRDefault="003B4818" w:rsidP="00D92118">
      <w:pPr>
        <w:pStyle w:val="a5"/>
        <w:numPr>
          <w:ilvl w:val="0"/>
          <w:numId w:val="5"/>
        </w:numPr>
        <w:spacing w:after="0" w:line="360" w:lineRule="auto"/>
        <w:ind w:left="0" w:firstLine="709"/>
        <w:jc w:val="both"/>
        <w:rPr>
          <w:color w:val="000000"/>
          <w:sz w:val="28"/>
        </w:rPr>
      </w:pPr>
      <w:r w:rsidRPr="00AC7C5E">
        <w:rPr>
          <w:color w:val="000000"/>
          <w:sz w:val="28"/>
        </w:rPr>
        <w:t xml:space="preserve">Обработка прибрежной почвы в местах лагерных стоянок военнослужащих с помощью </w:t>
      </w:r>
      <w:r w:rsidR="00D92118" w:rsidRPr="00AC7C5E">
        <w:rPr>
          <w:color w:val="000000"/>
          <w:sz w:val="28"/>
        </w:rPr>
        <w:t>«</w:t>
      </w:r>
      <w:r w:rsidRPr="00AC7C5E">
        <w:rPr>
          <w:color w:val="000000"/>
          <w:sz w:val="28"/>
        </w:rPr>
        <w:t>просаливания</w:t>
      </w:r>
      <w:r w:rsidR="00D92118" w:rsidRPr="00AC7C5E">
        <w:rPr>
          <w:color w:val="000000"/>
          <w:sz w:val="28"/>
        </w:rPr>
        <w:t>»</w:t>
      </w:r>
      <w:r w:rsidRPr="00AC7C5E">
        <w:rPr>
          <w:color w:val="000000"/>
          <w:sz w:val="28"/>
        </w:rPr>
        <w:t xml:space="preserve"> или огнеметов</w:t>
      </w:r>
    </w:p>
    <w:p w14:paraId="79F5C2C4" w14:textId="77777777" w:rsidR="003B4818" w:rsidRPr="00AC7C5E" w:rsidRDefault="003B4818" w:rsidP="00D92118">
      <w:pPr>
        <w:pStyle w:val="a5"/>
        <w:numPr>
          <w:ilvl w:val="0"/>
          <w:numId w:val="5"/>
        </w:numPr>
        <w:spacing w:after="0" w:line="360" w:lineRule="auto"/>
        <w:ind w:left="0" w:firstLine="709"/>
        <w:jc w:val="both"/>
        <w:rPr>
          <w:color w:val="000000"/>
          <w:sz w:val="28"/>
        </w:rPr>
      </w:pPr>
      <w:r w:rsidRPr="00AC7C5E">
        <w:rPr>
          <w:color w:val="000000"/>
          <w:sz w:val="28"/>
        </w:rPr>
        <w:t>Организация забора воды с лодок и мостков и купания военнослужащих в местах, где глубина водоемов превышает 2 метра (там моллюски отсутствуют)</w:t>
      </w:r>
    </w:p>
    <w:p w14:paraId="643DD6DB" w14:textId="77777777" w:rsidR="003B4818" w:rsidRPr="00AC7C5E" w:rsidRDefault="003B4818" w:rsidP="00D92118">
      <w:pPr>
        <w:pStyle w:val="a5"/>
        <w:numPr>
          <w:ilvl w:val="0"/>
          <w:numId w:val="5"/>
        </w:numPr>
        <w:spacing w:after="0" w:line="360" w:lineRule="auto"/>
        <w:ind w:left="0" w:firstLine="709"/>
        <w:jc w:val="both"/>
        <w:rPr>
          <w:color w:val="000000"/>
          <w:sz w:val="28"/>
        </w:rPr>
      </w:pPr>
      <w:r w:rsidRPr="00AC7C5E">
        <w:rPr>
          <w:color w:val="000000"/>
          <w:sz w:val="28"/>
        </w:rPr>
        <w:t>Длительная экспозиция хлорированной воды</w:t>
      </w:r>
      <w:r w:rsidR="00D92118" w:rsidRPr="00AC7C5E">
        <w:rPr>
          <w:color w:val="000000"/>
          <w:sz w:val="28"/>
        </w:rPr>
        <w:t xml:space="preserve"> </w:t>
      </w:r>
      <w:r w:rsidRPr="00AC7C5E">
        <w:rPr>
          <w:color w:val="000000"/>
          <w:sz w:val="28"/>
        </w:rPr>
        <w:t xml:space="preserve">в штатных емкостях </w:t>
      </w:r>
      <w:r w:rsidR="00D92118" w:rsidRPr="00AC7C5E">
        <w:rPr>
          <w:color w:val="000000"/>
          <w:sz w:val="28"/>
        </w:rPr>
        <w:t>и т.д.</w:t>
      </w:r>
    </w:p>
    <w:p w14:paraId="336880ED" w14:textId="77777777" w:rsidR="003B4818" w:rsidRPr="00AC7C5E" w:rsidRDefault="003B4818" w:rsidP="00D92118">
      <w:pPr>
        <w:pStyle w:val="a7"/>
        <w:spacing w:line="360" w:lineRule="auto"/>
        <w:ind w:left="0" w:firstLine="709"/>
        <w:jc w:val="both"/>
        <w:rPr>
          <w:color w:val="000000"/>
          <w:sz w:val="28"/>
        </w:rPr>
      </w:pPr>
      <w:r w:rsidRPr="00AC7C5E">
        <w:rPr>
          <w:color w:val="000000"/>
          <w:sz w:val="28"/>
        </w:rPr>
        <w:t>Знание общих закономерностей биологического цикла развития трематод и путей их проникновения в организм окончательного хозяина в значительной степени обеспечивает научный подход к план</w:t>
      </w:r>
      <w:r w:rsidRPr="00AC7C5E">
        <w:rPr>
          <w:color w:val="000000"/>
          <w:sz w:val="28"/>
        </w:rPr>
        <w:t>и</w:t>
      </w:r>
      <w:r w:rsidRPr="00AC7C5E">
        <w:rPr>
          <w:color w:val="000000"/>
          <w:sz w:val="28"/>
        </w:rPr>
        <w:t>рованию профилактических мероприятий.</w:t>
      </w:r>
    </w:p>
    <w:p w14:paraId="4B26D71E"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Военно-медицинская служба РА и ВМФ имеет возможность воздействовать на все звенья эпидемического процесса. Все же наибольший эффект может быть получен при лечении больных как источников инвазий: а также при воздействии на конечные факторы передачи.</w:t>
      </w:r>
    </w:p>
    <w:p w14:paraId="2C177DA1"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Санитарно-просветительная работа, безуслов</w:t>
      </w:r>
      <w:r w:rsidR="00AC7C5E">
        <w:rPr>
          <w:color w:val="000000"/>
          <w:sz w:val="28"/>
        </w:rPr>
        <w:t>но, способна оказать благоприят</w:t>
      </w:r>
      <w:r w:rsidRPr="00AC7C5E">
        <w:rPr>
          <w:color w:val="000000"/>
          <w:sz w:val="28"/>
        </w:rPr>
        <w:t>ное действие в профилактическом плане. Однако ее эффективн</w:t>
      </w:r>
      <w:r w:rsidR="00AC7C5E">
        <w:rPr>
          <w:color w:val="000000"/>
          <w:sz w:val="28"/>
        </w:rPr>
        <w:t>ость не следует пере</w:t>
      </w:r>
      <w:r w:rsidRPr="00AC7C5E">
        <w:rPr>
          <w:color w:val="000000"/>
          <w:sz w:val="28"/>
        </w:rPr>
        <w:t>оценивать.</w:t>
      </w:r>
    </w:p>
    <w:p w14:paraId="1C3B5A43" w14:textId="77777777" w:rsidR="00AC7C5E" w:rsidRPr="00AC7C5E" w:rsidRDefault="00AC7C5E" w:rsidP="00D92118">
      <w:pPr>
        <w:pStyle w:val="a5"/>
        <w:spacing w:after="0" w:line="360" w:lineRule="auto"/>
        <w:ind w:firstLine="709"/>
        <w:jc w:val="both"/>
        <w:rPr>
          <w:b/>
          <w:color w:val="000000"/>
          <w:sz w:val="28"/>
        </w:rPr>
      </w:pPr>
    </w:p>
    <w:p w14:paraId="2C028ED6" w14:textId="77777777" w:rsidR="00AC7C5E" w:rsidRPr="00AC7C5E" w:rsidRDefault="00AC7C5E" w:rsidP="00D92118">
      <w:pPr>
        <w:pStyle w:val="a5"/>
        <w:spacing w:after="0" w:line="360" w:lineRule="auto"/>
        <w:ind w:firstLine="709"/>
        <w:jc w:val="both"/>
        <w:rPr>
          <w:b/>
          <w:color w:val="000000"/>
          <w:sz w:val="28"/>
        </w:rPr>
      </w:pPr>
    </w:p>
    <w:p w14:paraId="792E810E" w14:textId="77777777" w:rsidR="003B4818" w:rsidRDefault="00AC7C5E" w:rsidP="00D92118">
      <w:pPr>
        <w:pStyle w:val="a5"/>
        <w:spacing w:after="0" w:line="360" w:lineRule="auto"/>
        <w:ind w:firstLine="709"/>
        <w:jc w:val="both"/>
        <w:rPr>
          <w:b/>
          <w:color w:val="000000"/>
          <w:sz w:val="28"/>
          <w:lang w:val="en-US"/>
        </w:rPr>
      </w:pPr>
      <w:r w:rsidRPr="00AC7C5E">
        <w:rPr>
          <w:b/>
          <w:color w:val="000000"/>
          <w:sz w:val="28"/>
        </w:rPr>
        <w:br w:type="page"/>
      </w:r>
      <w:r>
        <w:rPr>
          <w:b/>
          <w:color w:val="000000"/>
          <w:sz w:val="28"/>
        </w:rPr>
        <w:t>Заключение</w:t>
      </w:r>
    </w:p>
    <w:p w14:paraId="0819E3B6" w14:textId="77777777" w:rsidR="00AC7C5E" w:rsidRPr="00AC7C5E" w:rsidRDefault="00AC7C5E" w:rsidP="00D92118">
      <w:pPr>
        <w:pStyle w:val="a5"/>
        <w:spacing w:after="0" w:line="360" w:lineRule="auto"/>
        <w:ind w:firstLine="709"/>
        <w:jc w:val="both"/>
        <w:rPr>
          <w:b/>
          <w:color w:val="000000"/>
          <w:sz w:val="28"/>
          <w:lang w:val="en-US"/>
        </w:rPr>
      </w:pPr>
    </w:p>
    <w:p w14:paraId="644166B3"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При организации профилактических мероприятий врачу-эпидемиологу следует иметь в виду, что многие их перечисленных трематодозов человека являются приро</w:t>
      </w:r>
      <w:r w:rsidRPr="00AC7C5E">
        <w:rPr>
          <w:color w:val="000000"/>
          <w:sz w:val="28"/>
        </w:rPr>
        <w:t>д</w:t>
      </w:r>
      <w:r w:rsidRPr="00AC7C5E">
        <w:rPr>
          <w:color w:val="000000"/>
          <w:sz w:val="28"/>
        </w:rPr>
        <w:t>ноочаговыми. Поэтому воздействия на человека как на источника инвазии в этих сл</w:t>
      </w:r>
      <w:r w:rsidRPr="00AC7C5E">
        <w:rPr>
          <w:color w:val="000000"/>
          <w:sz w:val="28"/>
        </w:rPr>
        <w:t>у</w:t>
      </w:r>
      <w:r w:rsidRPr="00AC7C5E">
        <w:rPr>
          <w:color w:val="000000"/>
          <w:sz w:val="28"/>
        </w:rPr>
        <w:t>чаях явно недостаточно. Многие трематодозы на территории России встречаются крайне редко или не встречаются совсем. Выявление завозных случаев таких трем</w:t>
      </w:r>
      <w:r w:rsidRPr="00AC7C5E">
        <w:rPr>
          <w:color w:val="000000"/>
          <w:sz w:val="28"/>
        </w:rPr>
        <w:t>а</w:t>
      </w:r>
      <w:r w:rsidRPr="00AC7C5E">
        <w:rPr>
          <w:color w:val="000000"/>
          <w:sz w:val="28"/>
        </w:rPr>
        <w:t>тодозов и их лечение российскими и в том числе военными врачами затруднительно из-за отсутствия опыта такой работы. Современная государственная политика пред</w:t>
      </w:r>
      <w:r w:rsidRPr="00AC7C5E">
        <w:rPr>
          <w:color w:val="000000"/>
          <w:sz w:val="28"/>
        </w:rPr>
        <w:t>у</w:t>
      </w:r>
      <w:r w:rsidRPr="00AC7C5E">
        <w:rPr>
          <w:color w:val="000000"/>
          <w:sz w:val="28"/>
        </w:rPr>
        <w:t>сматривает расширение деловых и частных контактов россиян с населением и терр</w:t>
      </w:r>
      <w:r w:rsidRPr="00AC7C5E">
        <w:rPr>
          <w:color w:val="000000"/>
          <w:sz w:val="28"/>
        </w:rPr>
        <w:t>и</w:t>
      </w:r>
      <w:r w:rsidRPr="00AC7C5E">
        <w:rPr>
          <w:color w:val="000000"/>
          <w:sz w:val="28"/>
        </w:rPr>
        <w:t>ториями, где эти инвазии широко распространены.</w:t>
      </w:r>
    </w:p>
    <w:p w14:paraId="3C0DD9F6" w14:textId="77777777" w:rsidR="003B4818" w:rsidRPr="00AC7C5E" w:rsidRDefault="003B4818" w:rsidP="00D92118">
      <w:pPr>
        <w:pStyle w:val="a5"/>
        <w:spacing w:after="0" w:line="360" w:lineRule="auto"/>
        <w:ind w:firstLine="709"/>
        <w:jc w:val="both"/>
        <w:rPr>
          <w:color w:val="000000"/>
          <w:sz w:val="28"/>
        </w:rPr>
      </w:pPr>
      <w:r w:rsidRPr="00AC7C5E">
        <w:rPr>
          <w:color w:val="000000"/>
          <w:sz w:val="28"/>
        </w:rPr>
        <w:t>Расширение участи ВС РФ в миротворческих мероприятиях по линии ООН и дв</w:t>
      </w:r>
      <w:r w:rsidRPr="00AC7C5E">
        <w:rPr>
          <w:color w:val="000000"/>
          <w:sz w:val="28"/>
        </w:rPr>
        <w:t>у</w:t>
      </w:r>
      <w:r w:rsidRPr="00AC7C5E">
        <w:rPr>
          <w:color w:val="000000"/>
          <w:sz w:val="28"/>
        </w:rPr>
        <w:t>сторонних соглашениях требует от военно-медицинской службы быть в готовности обеспечить санитарное благополучие войск в отношении трематодозов</w:t>
      </w:r>
    </w:p>
    <w:p w14:paraId="7A6F92A6" w14:textId="77777777" w:rsidR="003B4818" w:rsidRPr="00AC7C5E" w:rsidRDefault="003B4818" w:rsidP="00D92118">
      <w:pPr>
        <w:pStyle w:val="a5"/>
        <w:spacing w:after="0" w:line="360" w:lineRule="auto"/>
        <w:ind w:firstLine="709"/>
        <w:jc w:val="both"/>
        <w:rPr>
          <w:color w:val="000000"/>
          <w:sz w:val="28"/>
        </w:rPr>
      </w:pPr>
    </w:p>
    <w:p w14:paraId="2559D3CE" w14:textId="77777777" w:rsidR="003B4818" w:rsidRPr="00AC7C5E" w:rsidRDefault="00AC7C5E" w:rsidP="00D92118">
      <w:pPr>
        <w:pStyle w:val="FR1"/>
        <w:widowControl/>
        <w:spacing w:line="360" w:lineRule="auto"/>
        <w:ind w:firstLine="709"/>
        <w:jc w:val="both"/>
        <w:rPr>
          <w:b/>
          <w:color w:val="000000"/>
          <w:sz w:val="28"/>
        </w:rPr>
      </w:pPr>
      <w:r>
        <w:rPr>
          <w:b/>
          <w:color w:val="000000"/>
          <w:sz w:val="28"/>
        </w:rPr>
        <w:br w:type="page"/>
      </w:r>
      <w:r w:rsidRPr="00AC7C5E">
        <w:rPr>
          <w:b/>
          <w:color w:val="000000"/>
          <w:sz w:val="28"/>
        </w:rPr>
        <w:t>Литература</w:t>
      </w:r>
    </w:p>
    <w:p w14:paraId="021F5617" w14:textId="77777777" w:rsidR="003B4818" w:rsidRPr="00AC7C5E" w:rsidRDefault="003B4818" w:rsidP="00D92118">
      <w:pPr>
        <w:pStyle w:val="FR1"/>
        <w:widowControl/>
        <w:spacing w:line="360" w:lineRule="auto"/>
        <w:ind w:firstLine="709"/>
        <w:jc w:val="both"/>
        <w:rPr>
          <w:b/>
          <w:color w:val="000000"/>
          <w:sz w:val="28"/>
        </w:rPr>
      </w:pPr>
    </w:p>
    <w:p w14:paraId="07365214" w14:textId="77777777" w:rsidR="003B4818" w:rsidRPr="00AC7C5E" w:rsidRDefault="00AC7C5E" w:rsidP="00AC7C5E">
      <w:pPr>
        <w:spacing w:line="360" w:lineRule="auto"/>
        <w:jc w:val="both"/>
        <w:rPr>
          <w:rFonts w:ascii="Times New Roman" w:hAnsi="Times New Roman"/>
          <w:sz w:val="28"/>
        </w:rPr>
      </w:pPr>
      <w:r>
        <w:rPr>
          <w:rFonts w:ascii="Times New Roman" w:hAnsi="Times New Roman"/>
          <w:sz w:val="28"/>
        </w:rPr>
        <w:t>1</w:t>
      </w:r>
      <w:r w:rsidR="003B4818" w:rsidRPr="00AC7C5E">
        <w:rPr>
          <w:rFonts w:ascii="Times New Roman" w:hAnsi="Times New Roman"/>
          <w:sz w:val="28"/>
        </w:rPr>
        <w:t>. Диагностика, лечение и профилактика гельминтозов и заболеваний, вызываемых кишечными пр</w:t>
      </w:r>
      <w:r w:rsidR="003B4818" w:rsidRPr="00AC7C5E">
        <w:rPr>
          <w:rFonts w:ascii="Times New Roman" w:hAnsi="Times New Roman"/>
          <w:sz w:val="28"/>
        </w:rPr>
        <w:t>о</w:t>
      </w:r>
      <w:r w:rsidR="003B4818" w:rsidRPr="00AC7C5E">
        <w:rPr>
          <w:rFonts w:ascii="Times New Roman" w:hAnsi="Times New Roman"/>
          <w:sz w:val="28"/>
        </w:rPr>
        <w:t xml:space="preserve">стейшими. </w:t>
      </w:r>
      <w:r w:rsidR="00D92118" w:rsidRPr="00AC7C5E">
        <w:rPr>
          <w:rFonts w:ascii="Times New Roman" w:hAnsi="Times New Roman"/>
          <w:sz w:val="28"/>
        </w:rPr>
        <w:t>М. Центр</w:t>
      </w:r>
      <w:r w:rsidR="003B4818" w:rsidRPr="00AC7C5E">
        <w:rPr>
          <w:rFonts w:ascii="Times New Roman" w:hAnsi="Times New Roman"/>
          <w:sz w:val="28"/>
        </w:rPr>
        <w:t>. Воен.</w:t>
      </w:r>
      <w:r w:rsidR="00D92118" w:rsidRPr="00AC7C5E">
        <w:rPr>
          <w:rFonts w:ascii="Times New Roman" w:hAnsi="Times New Roman"/>
          <w:sz w:val="28"/>
        </w:rPr>
        <w:t xml:space="preserve"> – </w:t>
      </w:r>
      <w:r w:rsidR="003B4818" w:rsidRPr="00AC7C5E">
        <w:rPr>
          <w:rFonts w:ascii="Times New Roman" w:hAnsi="Times New Roman"/>
          <w:sz w:val="28"/>
        </w:rPr>
        <w:t>мед. упр. Воениздат, 1984, 96</w:t>
      </w:r>
      <w:r w:rsidR="00D92118" w:rsidRPr="00AC7C5E">
        <w:rPr>
          <w:rFonts w:ascii="Times New Roman" w:hAnsi="Times New Roman"/>
          <w:sz w:val="28"/>
        </w:rPr>
        <w:t> с.</w:t>
      </w:r>
    </w:p>
    <w:p w14:paraId="49F772B4" w14:textId="77777777" w:rsidR="003B4818" w:rsidRPr="00AC7C5E" w:rsidRDefault="003B4818" w:rsidP="00AC7C5E">
      <w:pPr>
        <w:spacing w:line="360" w:lineRule="auto"/>
        <w:jc w:val="both"/>
        <w:rPr>
          <w:rFonts w:ascii="Times New Roman" w:hAnsi="Times New Roman"/>
          <w:sz w:val="28"/>
        </w:rPr>
      </w:pPr>
      <w:r w:rsidRPr="00AC7C5E">
        <w:rPr>
          <w:rFonts w:ascii="Times New Roman" w:hAnsi="Times New Roman"/>
          <w:sz w:val="28"/>
        </w:rPr>
        <w:t xml:space="preserve">2. </w:t>
      </w:r>
      <w:r w:rsidR="00D92118" w:rsidRPr="00AC7C5E">
        <w:rPr>
          <w:rFonts w:ascii="Times New Roman" w:hAnsi="Times New Roman"/>
          <w:sz w:val="28"/>
        </w:rPr>
        <w:t>Кассирский И.А., Плотников Н.Н.</w:t>
      </w:r>
      <w:r w:rsidRPr="00AC7C5E">
        <w:rPr>
          <w:rFonts w:ascii="Times New Roman" w:hAnsi="Times New Roman"/>
          <w:sz w:val="28"/>
        </w:rPr>
        <w:t xml:space="preserve">, </w:t>
      </w:r>
      <w:r w:rsidR="00D92118" w:rsidRPr="00AC7C5E">
        <w:rPr>
          <w:rFonts w:ascii="Times New Roman" w:hAnsi="Times New Roman"/>
          <w:sz w:val="28"/>
        </w:rPr>
        <w:t>Токарев Ю.Н.</w:t>
      </w:r>
      <w:r w:rsidRPr="00AC7C5E">
        <w:rPr>
          <w:rFonts w:ascii="Times New Roman" w:hAnsi="Times New Roman"/>
          <w:sz w:val="28"/>
        </w:rPr>
        <w:t xml:space="preserve"> Руководство по тропическим болезням. </w:t>
      </w:r>
      <w:r w:rsidR="00D92118" w:rsidRPr="00AC7C5E">
        <w:rPr>
          <w:rFonts w:ascii="Times New Roman" w:hAnsi="Times New Roman"/>
          <w:sz w:val="28"/>
        </w:rPr>
        <w:t>М. М</w:t>
      </w:r>
      <w:r w:rsidR="00D92118" w:rsidRPr="00AC7C5E">
        <w:rPr>
          <w:rFonts w:ascii="Times New Roman" w:hAnsi="Times New Roman"/>
          <w:sz w:val="28"/>
        </w:rPr>
        <w:t>е</w:t>
      </w:r>
      <w:r w:rsidR="00D92118" w:rsidRPr="00AC7C5E">
        <w:rPr>
          <w:rFonts w:ascii="Times New Roman" w:hAnsi="Times New Roman"/>
          <w:sz w:val="28"/>
        </w:rPr>
        <w:t>дицина</w:t>
      </w:r>
      <w:r w:rsidRPr="00AC7C5E">
        <w:rPr>
          <w:rFonts w:ascii="Times New Roman" w:hAnsi="Times New Roman"/>
          <w:sz w:val="28"/>
        </w:rPr>
        <w:t>, 1974. 424</w:t>
      </w:r>
      <w:r w:rsidR="00D92118" w:rsidRPr="00AC7C5E">
        <w:rPr>
          <w:rFonts w:ascii="Times New Roman" w:hAnsi="Times New Roman"/>
          <w:sz w:val="28"/>
        </w:rPr>
        <w:t> с.</w:t>
      </w:r>
    </w:p>
    <w:p w14:paraId="34F83F05" w14:textId="77777777" w:rsidR="003B4818" w:rsidRPr="00AC7C5E" w:rsidRDefault="00AC7C5E" w:rsidP="00AC7C5E">
      <w:pPr>
        <w:spacing w:line="360" w:lineRule="auto"/>
        <w:jc w:val="both"/>
        <w:rPr>
          <w:rFonts w:ascii="Times New Roman" w:hAnsi="Times New Roman"/>
          <w:sz w:val="28"/>
        </w:rPr>
      </w:pPr>
      <w:r>
        <w:rPr>
          <w:rFonts w:ascii="Times New Roman" w:hAnsi="Times New Roman"/>
          <w:sz w:val="28"/>
        </w:rPr>
        <w:t>3.</w:t>
      </w:r>
      <w:r w:rsidR="003B4818" w:rsidRPr="00AC7C5E">
        <w:rPr>
          <w:rFonts w:ascii="Times New Roman" w:hAnsi="Times New Roman"/>
          <w:sz w:val="28"/>
        </w:rPr>
        <w:t xml:space="preserve"> Медицинская паразитология (Под ред. Виноградова-</w:t>
      </w:r>
      <w:r w:rsidR="00D92118" w:rsidRPr="00AC7C5E">
        <w:rPr>
          <w:rFonts w:ascii="Times New Roman" w:hAnsi="Times New Roman"/>
          <w:sz w:val="28"/>
        </w:rPr>
        <w:t>Волжинского Д.В.</w:t>
      </w:r>
      <w:r w:rsidR="003B4818" w:rsidRPr="00AC7C5E">
        <w:rPr>
          <w:rFonts w:ascii="Times New Roman" w:hAnsi="Times New Roman"/>
          <w:sz w:val="28"/>
        </w:rPr>
        <w:t>)</w:t>
      </w:r>
      <w:r w:rsidR="00D92118" w:rsidRPr="00AC7C5E">
        <w:rPr>
          <w:rFonts w:ascii="Times New Roman" w:hAnsi="Times New Roman"/>
          <w:sz w:val="28"/>
        </w:rPr>
        <w:t xml:space="preserve"> </w:t>
      </w:r>
      <w:r w:rsidR="003B4818" w:rsidRPr="00AC7C5E">
        <w:rPr>
          <w:rFonts w:ascii="Times New Roman" w:hAnsi="Times New Roman"/>
          <w:sz w:val="28"/>
        </w:rPr>
        <w:t>Л., 1977. 276</w:t>
      </w:r>
      <w:r w:rsidR="00D92118" w:rsidRPr="00AC7C5E">
        <w:rPr>
          <w:rFonts w:ascii="Times New Roman" w:hAnsi="Times New Roman"/>
          <w:sz w:val="28"/>
        </w:rPr>
        <w:t> с.</w:t>
      </w:r>
    </w:p>
    <w:p w14:paraId="329672FE" w14:textId="77777777" w:rsidR="00D92118" w:rsidRPr="00AC7C5E" w:rsidRDefault="003B4818" w:rsidP="00AC7C5E">
      <w:pPr>
        <w:spacing w:line="360" w:lineRule="auto"/>
        <w:jc w:val="both"/>
        <w:rPr>
          <w:rFonts w:ascii="Times New Roman" w:hAnsi="Times New Roman"/>
          <w:sz w:val="28"/>
        </w:rPr>
      </w:pPr>
      <w:r w:rsidRPr="00AC7C5E">
        <w:rPr>
          <w:rFonts w:ascii="Times New Roman" w:hAnsi="Times New Roman"/>
          <w:sz w:val="28"/>
        </w:rPr>
        <w:t xml:space="preserve">4. </w:t>
      </w:r>
      <w:r w:rsidR="00D92118" w:rsidRPr="00AC7C5E">
        <w:rPr>
          <w:rFonts w:ascii="Times New Roman" w:hAnsi="Times New Roman"/>
          <w:sz w:val="28"/>
        </w:rPr>
        <w:t>Озерецковская Н.Н.</w:t>
      </w:r>
      <w:r w:rsidRPr="00AC7C5E">
        <w:rPr>
          <w:rFonts w:ascii="Times New Roman" w:hAnsi="Times New Roman"/>
          <w:sz w:val="28"/>
        </w:rPr>
        <w:t xml:space="preserve">, </w:t>
      </w:r>
      <w:r w:rsidR="00D92118" w:rsidRPr="00AC7C5E">
        <w:rPr>
          <w:rFonts w:ascii="Times New Roman" w:hAnsi="Times New Roman"/>
          <w:sz w:val="28"/>
        </w:rPr>
        <w:t>Зальнов Н.С.</w:t>
      </w:r>
      <w:r w:rsidRPr="00AC7C5E">
        <w:rPr>
          <w:rFonts w:ascii="Times New Roman" w:hAnsi="Times New Roman"/>
          <w:sz w:val="28"/>
        </w:rPr>
        <w:t xml:space="preserve">, </w:t>
      </w:r>
      <w:r w:rsidR="00D92118" w:rsidRPr="00AC7C5E">
        <w:rPr>
          <w:rFonts w:ascii="Times New Roman" w:hAnsi="Times New Roman"/>
          <w:sz w:val="28"/>
        </w:rPr>
        <w:t>Тумольская Н.И.</w:t>
      </w:r>
      <w:r w:rsidRPr="00AC7C5E">
        <w:rPr>
          <w:rFonts w:ascii="Times New Roman" w:hAnsi="Times New Roman"/>
          <w:sz w:val="28"/>
        </w:rPr>
        <w:t xml:space="preserve"> Клиника и лечение гельминтозов. М.: Ми</w:t>
      </w:r>
      <w:r w:rsidRPr="00AC7C5E">
        <w:rPr>
          <w:rFonts w:ascii="Times New Roman" w:hAnsi="Times New Roman"/>
          <w:sz w:val="28"/>
        </w:rPr>
        <w:t>н</w:t>
      </w:r>
      <w:r w:rsidRPr="00AC7C5E">
        <w:rPr>
          <w:rFonts w:ascii="Times New Roman" w:hAnsi="Times New Roman"/>
          <w:sz w:val="28"/>
        </w:rPr>
        <w:t>здрав СССР, Медицина, 1984.</w:t>
      </w:r>
      <w:r w:rsidR="00D92118" w:rsidRPr="00AC7C5E">
        <w:rPr>
          <w:rFonts w:ascii="Times New Roman" w:hAnsi="Times New Roman"/>
          <w:sz w:val="28"/>
        </w:rPr>
        <w:t>–183 с.</w:t>
      </w:r>
    </w:p>
    <w:p w14:paraId="50C63B63" w14:textId="77777777" w:rsidR="00D92118" w:rsidRPr="00AC7C5E" w:rsidRDefault="003B4818" w:rsidP="00AC7C5E">
      <w:pPr>
        <w:spacing w:line="360" w:lineRule="auto"/>
        <w:jc w:val="both"/>
        <w:rPr>
          <w:rFonts w:ascii="Times New Roman" w:hAnsi="Times New Roman"/>
          <w:sz w:val="28"/>
        </w:rPr>
      </w:pPr>
      <w:r w:rsidRPr="00AC7C5E">
        <w:rPr>
          <w:rFonts w:ascii="Times New Roman" w:hAnsi="Times New Roman"/>
          <w:sz w:val="28"/>
        </w:rPr>
        <w:t>5. Практикум по медицинской паразитологии (Под ред. Виноградова-</w:t>
      </w:r>
      <w:r w:rsidR="00D92118" w:rsidRPr="00AC7C5E">
        <w:rPr>
          <w:rFonts w:ascii="Times New Roman" w:hAnsi="Times New Roman"/>
          <w:sz w:val="28"/>
        </w:rPr>
        <w:t>Волжинского Д.В.</w:t>
      </w:r>
      <w:r w:rsidRPr="00AC7C5E">
        <w:rPr>
          <w:rFonts w:ascii="Times New Roman" w:hAnsi="Times New Roman"/>
          <w:sz w:val="28"/>
        </w:rPr>
        <w:t>)</w:t>
      </w:r>
      <w:r w:rsidR="00D92118" w:rsidRPr="00AC7C5E">
        <w:rPr>
          <w:rFonts w:ascii="Times New Roman" w:hAnsi="Times New Roman"/>
          <w:sz w:val="28"/>
        </w:rPr>
        <w:t xml:space="preserve"> </w:t>
      </w:r>
      <w:r w:rsidRPr="00AC7C5E">
        <w:rPr>
          <w:rFonts w:ascii="Times New Roman" w:hAnsi="Times New Roman"/>
          <w:sz w:val="28"/>
        </w:rPr>
        <w:t>Л., 1973. 143</w:t>
      </w:r>
      <w:r w:rsidR="00D92118" w:rsidRPr="00AC7C5E">
        <w:rPr>
          <w:rFonts w:ascii="Times New Roman" w:hAnsi="Times New Roman"/>
          <w:sz w:val="28"/>
        </w:rPr>
        <w:t> с.</w:t>
      </w:r>
    </w:p>
    <w:p w14:paraId="5FE118E2" w14:textId="77777777" w:rsidR="00D92118" w:rsidRPr="00AC7C5E" w:rsidRDefault="00AC7C5E" w:rsidP="00AC7C5E">
      <w:pPr>
        <w:spacing w:line="360" w:lineRule="auto"/>
        <w:jc w:val="both"/>
        <w:rPr>
          <w:rFonts w:ascii="Times New Roman" w:hAnsi="Times New Roman"/>
          <w:sz w:val="28"/>
        </w:rPr>
      </w:pPr>
      <w:r>
        <w:rPr>
          <w:rFonts w:ascii="Times New Roman" w:hAnsi="Times New Roman"/>
          <w:sz w:val="28"/>
        </w:rPr>
        <w:t>6.</w:t>
      </w:r>
      <w:r w:rsidR="003B4818" w:rsidRPr="00AC7C5E">
        <w:rPr>
          <w:rFonts w:ascii="Times New Roman" w:hAnsi="Times New Roman"/>
          <w:sz w:val="28"/>
        </w:rPr>
        <w:t xml:space="preserve"> Паразитология человека</w:t>
      </w:r>
      <w:r w:rsidR="00D92118" w:rsidRPr="00AC7C5E">
        <w:rPr>
          <w:rFonts w:ascii="Times New Roman" w:hAnsi="Times New Roman"/>
          <w:sz w:val="28"/>
        </w:rPr>
        <w:t xml:space="preserve"> </w:t>
      </w:r>
      <w:r w:rsidR="003B4818" w:rsidRPr="00AC7C5E">
        <w:rPr>
          <w:rFonts w:ascii="Times New Roman" w:hAnsi="Times New Roman"/>
          <w:sz w:val="28"/>
        </w:rPr>
        <w:t xml:space="preserve">(Под ред. </w:t>
      </w:r>
      <w:r w:rsidR="00D92118" w:rsidRPr="00AC7C5E">
        <w:rPr>
          <w:rFonts w:ascii="Times New Roman" w:hAnsi="Times New Roman"/>
          <w:sz w:val="28"/>
        </w:rPr>
        <w:t>Первомайского Г.С.</w:t>
      </w:r>
      <w:r w:rsidR="003B4818" w:rsidRPr="00AC7C5E">
        <w:rPr>
          <w:rFonts w:ascii="Times New Roman" w:hAnsi="Times New Roman"/>
          <w:sz w:val="28"/>
        </w:rPr>
        <w:t xml:space="preserve">, </w:t>
      </w:r>
      <w:r w:rsidR="00D92118" w:rsidRPr="00AC7C5E">
        <w:rPr>
          <w:rFonts w:ascii="Times New Roman" w:hAnsi="Times New Roman"/>
          <w:sz w:val="28"/>
        </w:rPr>
        <w:t>Подолян В.Я.</w:t>
      </w:r>
      <w:r w:rsidR="003B4818" w:rsidRPr="00AC7C5E">
        <w:rPr>
          <w:rFonts w:ascii="Times New Roman" w:hAnsi="Times New Roman"/>
          <w:sz w:val="28"/>
        </w:rPr>
        <w:t xml:space="preserve">) </w:t>
      </w:r>
      <w:r w:rsidR="00D92118" w:rsidRPr="00AC7C5E">
        <w:rPr>
          <w:rFonts w:ascii="Times New Roman" w:hAnsi="Times New Roman"/>
          <w:sz w:val="28"/>
        </w:rPr>
        <w:t>Л. Мед</w:t>
      </w:r>
      <w:r w:rsidR="00D92118" w:rsidRPr="00AC7C5E">
        <w:rPr>
          <w:rFonts w:ascii="Times New Roman" w:hAnsi="Times New Roman"/>
          <w:sz w:val="28"/>
        </w:rPr>
        <w:t>и</w:t>
      </w:r>
      <w:r w:rsidR="00D92118" w:rsidRPr="00AC7C5E">
        <w:rPr>
          <w:rFonts w:ascii="Times New Roman" w:hAnsi="Times New Roman"/>
          <w:sz w:val="28"/>
        </w:rPr>
        <w:t>цина</w:t>
      </w:r>
      <w:r w:rsidR="003B4818" w:rsidRPr="00AC7C5E">
        <w:rPr>
          <w:rFonts w:ascii="Times New Roman" w:hAnsi="Times New Roman"/>
          <w:sz w:val="28"/>
        </w:rPr>
        <w:t>, 1974. 575</w:t>
      </w:r>
      <w:r w:rsidR="00D92118" w:rsidRPr="00AC7C5E">
        <w:rPr>
          <w:rFonts w:ascii="Times New Roman" w:hAnsi="Times New Roman"/>
          <w:sz w:val="28"/>
        </w:rPr>
        <w:t> с.</w:t>
      </w:r>
    </w:p>
    <w:p w14:paraId="598480B9" w14:textId="77777777" w:rsidR="00D92118" w:rsidRPr="00AC7C5E" w:rsidRDefault="003B4818" w:rsidP="00AC7C5E">
      <w:pPr>
        <w:spacing w:line="360" w:lineRule="auto"/>
        <w:jc w:val="both"/>
        <w:rPr>
          <w:rFonts w:ascii="Times New Roman" w:hAnsi="Times New Roman"/>
          <w:sz w:val="28"/>
        </w:rPr>
      </w:pPr>
      <w:r w:rsidRPr="00AC7C5E">
        <w:rPr>
          <w:rFonts w:ascii="Times New Roman" w:hAnsi="Times New Roman"/>
          <w:sz w:val="28"/>
        </w:rPr>
        <w:t>7. Профилактика кишечных паразитарных инвазий и борьба с ними. Женева, ВОЗ, 1988.</w:t>
      </w:r>
    </w:p>
    <w:p w14:paraId="4B4B2541" w14:textId="77777777" w:rsidR="003B4818" w:rsidRPr="00AC7C5E" w:rsidRDefault="003B4818" w:rsidP="00AC7C5E">
      <w:pPr>
        <w:spacing w:line="360" w:lineRule="auto"/>
        <w:jc w:val="both"/>
        <w:rPr>
          <w:rFonts w:ascii="Times New Roman" w:hAnsi="Times New Roman"/>
          <w:sz w:val="28"/>
        </w:rPr>
      </w:pPr>
      <w:r w:rsidRPr="00AC7C5E">
        <w:rPr>
          <w:rFonts w:ascii="Times New Roman" w:hAnsi="Times New Roman"/>
          <w:sz w:val="28"/>
        </w:rPr>
        <w:t xml:space="preserve">8. </w:t>
      </w:r>
      <w:r w:rsidR="00D92118" w:rsidRPr="00AC7C5E">
        <w:rPr>
          <w:rFonts w:ascii="Times New Roman" w:hAnsi="Times New Roman"/>
          <w:sz w:val="28"/>
        </w:rPr>
        <w:t>Сопрунов Ф.Ф.</w:t>
      </w:r>
      <w:r w:rsidRPr="00AC7C5E">
        <w:rPr>
          <w:rFonts w:ascii="Times New Roman" w:hAnsi="Times New Roman"/>
          <w:sz w:val="28"/>
        </w:rPr>
        <w:t xml:space="preserve"> Гельминтозы человека.</w:t>
      </w:r>
      <w:r w:rsidR="00D92118" w:rsidRPr="00AC7C5E">
        <w:rPr>
          <w:rFonts w:ascii="Times New Roman" w:hAnsi="Times New Roman"/>
          <w:sz w:val="28"/>
        </w:rPr>
        <w:t>-М.</w:t>
      </w:r>
      <w:r w:rsidRPr="00AC7C5E">
        <w:rPr>
          <w:rFonts w:ascii="Times New Roman" w:hAnsi="Times New Roman"/>
          <w:sz w:val="28"/>
        </w:rPr>
        <w:t>: Медицина, 1985.</w:t>
      </w:r>
      <w:r w:rsidR="00D92118" w:rsidRPr="00AC7C5E">
        <w:rPr>
          <w:rFonts w:ascii="Times New Roman" w:hAnsi="Times New Roman"/>
          <w:sz w:val="28"/>
        </w:rPr>
        <w:t xml:space="preserve"> – </w:t>
      </w:r>
      <w:r w:rsidRPr="00AC7C5E">
        <w:rPr>
          <w:rFonts w:ascii="Times New Roman" w:hAnsi="Times New Roman"/>
          <w:sz w:val="28"/>
        </w:rPr>
        <w:t>368</w:t>
      </w:r>
      <w:r w:rsidR="00D92118" w:rsidRPr="00AC7C5E">
        <w:rPr>
          <w:rFonts w:ascii="Times New Roman" w:hAnsi="Times New Roman"/>
          <w:sz w:val="28"/>
        </w:rPr>
        <w:t> с.</w:t>
      </w:r>
    </w:p>
    <w:p w14:paraId="1CE1059C" w14:textId="77777777" w:rsidR="003B4818" w:rsidRPr="00AC7C5E" w:rsidRDefault="00D92118" w:rsidP="00AC7C5E">
      <w:pPr>
        <w:spacing w:line="360" w:lineRule="auto"/>
        <w:jc w:val="both"/>
        <w:rPr>
          <w:rFonts w:ascii="Times New Roman" w:hAnsi="Times New Roman"/>
          <w:sz w:val="28"/>
        </w:rPr>
      </w:pPr>
      <w:r w:rsidRPr="00AC7C5E">
        <w:rPr>
          <w:rFonts w:ascii="Times New Roman" w:hAnsi="Times New Roman"/>
          <w:sz w:val="28"/>
        </w:rPr>
        <w:t>Яровой П.И.</w:t>
      </w:r>
      <w:r w:rsidR="003B4818" w:rsidRPr="00AC7C5E">
        <w:rPr>
          <w:rFonts w:ascii="Times New Roman" w:hAnsi="Times New Roman"/>
          <w:sz w:val="28"/>
        </w:rPr>
        <w:t>,</w:t>
      </w:r>
      <w:r w:rsidRPr="00AC7C5E">
        <w:rPr>
          <w:rFonts w:ascii="Times New Roman" w:hAnsi="Times New Roman"/>
          <w:sz w:val="28"/>
        </w:rPr>
        <w:t xml:space="preserve"> Зубчук М.П.</w:t>
      </w:r>
      <w:r w:rsidR="003B4818" w:rsidRPr="00AC7C5E">
        <w:rPr>
          <w:rFonts w:ascii="Times New Roman" w:hAnsi="Times New Roman"/>
          <w:sz w:val="28"/>
        </w:rPr>
        <w:t xml:space="preserve">, </w:t>
      </w:r>
      <w:r w:rsidRPr="00AC7C5E">
        <w:rPr>
          <w:rFonts w:ascii="Times New Roman" w:hAnsi="Times New Roman"/>
          <w:sz w:val="28"/>
        </w:rPr>
        <w:t>Токмалаев А.К.</w:t>
      </w:r>
      <w:r w:rsidR="003B4818" w:rsidRPr="00AC7C5E">
        <w:rPr>
          <w:rFonts w:ascii="Times New Roman" w:hAnsi="Times New Roman"/>
          <w:sz w:val="28"/>
        </w:rPr>
        <w:t xml:space="preserve"> Справочник по медицинской гельминтологии. Киш</w:t>
      </w:r>
      <w:r w:rsidR="003B4818" w:rsidRPr="00AC7C5E">
        <w:rPr>
          <w:rFonts w:ascii="Times New Roman" w:hAnsi="Times New Roman"/>
          <w:sz w:val="28"/>
        </w:rPr>
        <w:t>и</w:t>
      </w:r>
      <w:r w:rsidR="003B4818" w:rsidRPr="00AC7C5E">
        <w:rPr>
          <w:rFonts w:ascii="Times New Roman" w:hAnsi="Times New Roman"/>
          <w:sz w:val="28"/>
        </w:rPr>
        <w:t>нев: Картя Молдовеняскэ, 1984.</w:t>
      </w:r>
      <w:r w:rsidRPr="00AC7C5E">
        <w:rPr>
          <w:rFonts w:ascii="Times New Roman" w:hAnsi="Times New Roman"/>
          <w:sz w:val="28"/>
        </w:rPr>
        <w:t xml:space="preserve"> – </w:t>
      </w:r>
      <w:r w:rsidR="003B4818" w:rsidRPr="00AC7C5E">
        <w:rPr>
          <w:rFonts w:ascii="Times New Roman" w:hAnsi="Times New Roman"/>
          <w:sz w:val="28"/>
        </w:rPr>
        <w:t>288</w:t>
      </w:r>
      <w:r w:rsidRPr="00AC7C5E">
        <w:rPr>
          <w:rFonts w:ascii="Times New Roman" w:hAnsi="Times New Roman"/>
          <w:sz w:val="28"/>
        </w:rPr>
        <w:t> с.</w:t>
      </w:r>
    </w:p>
    <w:sectPr w:rsidR="003B4818" w:rsidRPr="00AC7C5E" w:rsidSect="00D92118">
      <w:pgSz w:w="11906" w:h="16838" w:code="9"/>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AD0"/>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 w15:restartNumberingAfterBreak="0">
    <w:nsid w:val="0F8049F1"/>
    <w:multiLevelType w:val="singleLevel"/>
    <w:tmpl w:val="BB80CCC4"/>
    <w:lvl w:ilvl="0">
      <w:start w:val="1"/>
      <w:numFmt w:val="decimal"/>
      <w:lvlText w:val="%1."/>
      <w:lvlJc w:val="left"/>
      <w:pPr>
        <w:tabs>
          <w:tab w:val="num" w:pos="1211"/>
        </w:tabs>
        <w:ind w:left="1211" w:hanging="360"/>
      </w:pPr>
      <w:rPr>
        <w:rFonts w:cs="Times New Roman" w:hint="default"/>
      </w:rPr>
    </w:lvl>
  </w:abstractNum>
  <w:abstractNum w:abstractNumId="2" w15:restartNumberingAfterBreak="0">
    <w:nsid w:val="1E9F011E"/>
    <w:multiLevelType w:val="singleLevel"/>
    <w:tmpl w:val="138C23A0"/>
    <w:lvl w:ilvl="0">
      <w:start w:val="2"/>
      <w:numFmt w:val="decimal"/>
      <w:lvlText w:val="%1."/>
      <w:lvlJc w:val="left"/>
      <w:pPr>
        <w:tabs>
          <w:tab w:val="num" w:pos="927"/>
        </w:tabs>
        <w:ind w:left="927" w:hanging="360"/>
      </w:pPr>
      <w:rPr>
        <w:rFonts w:cs="Times New Roman" w:hint="default"/>
      </w:rPr>
    </w:lvl>
  </w:abstractNum>
  <w:abstractNum w:abstractNumId="3" w15:restartNumberingAfterBreak="0">
    <w:nsid w:val="23EC5AD2"/>
    <w:multiLevelType w:val="singleLevel"/>
    <w:tmpl w:val="DF02FCC2"/>
    <w:lvl w:ilvl="0">
      <w:start w:val="66"/>
      <w:numFmt w:val="decimal"/>
      <w:lvlText w:val="%1."/>
      <w:lvlJc w:val="left"/>
      <w:pPr>
        <w:tabs>
          <w:tab w:val="num" w:pos="719"/>
        </w:tabs>
        <w:ind w:left="719" w:hanging="435"/>
      </w:pPr>
      <w:rPr>
        <w:rFonts w:cs="Times New Roman" w:hint="default"/>
      </w:rPr>
    </w:lvl>
  </w:abstractNum>
  <w:abstractNum w:abstractNumId="4" w15:restartNumberingAfterBreak="0">
    <w:nsid w:val="3A2F686F"/>
    <w:multiLevelType w:val="singleLevel"/>
    <w:tmpl w:val="903AA868"/>
    <w:lvl w:ilvl="0">
      <w:start w:val="1"/>
      <w:numFmt w:val="decimal"/>
      <w:lvlText w:val="%1."/>
      <w:lvlJc w:val="left"/>
      <w:pPr>
        <w:tabs>
          <w:tab w:val="num" w:pos="1211"/>
        </w:tabs>
        <w:ind w:left="1211" w:hanging="360"/>
      </w:pPr>
      <w:rPr>
        <w:rFonts w:cs="Times New Roman" w:hint="default"/>
      </w:rPr>
    </w:lvl>
  </w:abstractNum>
  <w:abstractNum w:abstractNumId="5" w15:restartNumberingAfterBreak="0">
    <w:nsid w:val="489B1D67"/>
    <w:multiLevelType w:val="singleLevel"/>
    <w:tmpl w:val="693E118A"/>
    <w:lvl w:ilvl="0">
      <w:start w:val="1"/>
      <w:numFmt w:val="decimal"/>
      <w:lvlText w:val="%1."/>
      <w:lvlJc w:val="left"/>
      <w:pPr>
        <w:tabs>
          <w:tab w:val="num" w:pos="1155"/>
        </w:tabs>
        <w:ind w:left="1155" w:hanging="360"/>
      </w:pPr>
      <w:rPr>
        <w:rFonts w:cs="Times New Roman" w:hint="default"/>
      </w:rPr>
    </w:lvl>
  </w:abstractNum>
  <w:abstractNum w:abstractNumId="6" w15:restartNumberingAfterBreak="0">
    <w:nsid w:val="4B5D7288"/>
    <w:multiLevelType w:val="singleLevel"/>
    <w:tmpl w:val="4588D6F0"/>
    <w:lvl w:ilvl="0">
      <w:numFmt w:val="bullet"/>
      <w:lvlText w:val="-"/>
      <w:lvlJc w:val="left"/>
      <w:pPr>
        <w:tabs>
          <w:tab w:val="num" w:pos="927"/>
        </w:tabs>
        <w:ind w:left="927" w:hanging="360"/>
      </w:pPr>
      <w:rPr>
        <w:rFonts w:ascii="Times New Roman" w:hAnsi="Times New Roman" w:hint="default"/>
      </w:rPr>
    </w:lvl>
  </w:abstractNum>
  <w:abstractNum w:abstractNumId="7" w15:restartNumberingAfterBreak="0">
    <w:nsid w:val="713B469B"/>
    <w:multiLevelType w:val="singleLevel"/>
    <w:tmpl w:val="C1542AAA"/>
    <w:lvl w:ilvl="0">
      <w:start w:val="1"/>
      <w:numFmt w:val="decimal"/>
      <w:lvlText w:val="%1."/>
      <w:lvlJc w:val="left"/>
      <w:pPr>
        <w:tabs>
          <w:tab w:val="num" w:pos="927"/>
        </w:tabs>
        <w:ind w:left="927" w:hanging="360"/>
      </w:pPr>
      <w:rPr>
        <w:rFonts w:cs="Times New Roman" w:hint="default"/>
      </w:rPr>
    </w:lvl>
  </w:abstractNum>
  <w:abstractNum w:abstractNumId="8" w15:restartNumberingAfterBreak="0">
    <w:nsid w:val="7EB07799"/>
    <w:multiLevelType w:val="singleLevel"/>
    <w:tmpl w:val="D316A53C"/>
    <w:lvl w:ilvl="0">
      <w:start w:val="1"/>
      <w:numFmt w:val="decimal"/>
      <w:lvlText w:val="%1."/>
      <w:lvlJc w:val="left"/>
      <w:pPr>
        <w:tabs>
          <w:tab w:val="num" w:pos="1211"/>
        </w:tabs>
        <w:ind w:left="1211" w:hanging="360"/>
      </w:pPr>
      <w:rPr>
        <w:rFonts w:cs="Times New Roman" w:hint="default"/>
      </w:rPr>
    </w:lvl>
  </w:abstractNum>
  <w:num w:numId="1">
    <w:abstractNumId w:val="1"/>
  </w:num>
  <w:num w:numId="2">
    <w:abstractNumId w:val="3"/>
  </w:num>
  <w:num w:numId="3">
    <w:abstractNumId w:val="8"/>
  </w:num>
  <w:num w:numId="4">
    <w:abstractNumId w:val="4"/>
  </w:num>
  <w:num w:numId="5">
    <w:abstractNumId w:val="6"/>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25"/>
    <w:rsid w:val="003B4818"/>
    <w:rsid w:val="007F0825"/>
    <w:rsid w:val="00AC7C5E"/>
    <w:rsid w:val="00D92118"/>
    <w:rsid w:val="00E91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E985DC"/>
  <w14:defaultImageDpi w14:val="0"/>
  <w15:docId w15:val="{385C35EA-32E0-434B-90EF-9127C57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Arial" w:hAnsi="Arial"/>
      <w:color w:val="000000"/>
      <w:sz w:val="24"/>
      <w:szCs w:val="20"/>
    </w:rPr>
  </w:style>
  <w:style w:type="paragraph" w:styleId="1">
    <w:name w:val="heading 1"/>
    <w:basedOn w:val="a"/>
    <w:next w:val="a"/>
    <w:link w:val="10"/>
    <w:uiPriority w:val="99"/>
    <w:qFormat/>
    <w:pPr>
      <w:keepNext/>
      <w:ind w:firstLine="851"/>
      <w:outlineLvl w:val="0"/>
    </w:pPr>
    <w:rPr>
      <w:color w:val="auto"/>
      <w:sz w:val="28"/>
    </w:rPr>
  </w:style>
  <w:style w:type="paragraph" w:styleId="2">
    <w:name w:val="heading 2"/>
    <w:basedOn w:val="a"/>
    <w:next w:val="a"/>
    <w:link w:val="20"/>
    <w:uiPriority w:val="99"/>
    <w:qFormat/>
    <w:pPr>
      <w:keepNext/>
      <w:jc w:val="center"/>
      <w:outlineLvl w:val="1"/>
    </w:pPr>
    <w:rPr>
      <w:color w:val="auto"/>
    </w:rPr>
  </w:style>
  <w:style w:type="paragraph" w:styleId="3">
    <w:name w:val="heading 3"/>
    <w:basedOn w:val="a"/>
    <w:next w:val="a"/>
    <w:link w:val="30"/>
    <w:uiPriority w:val="99"/>
    <w:qFormat/>
    <w:pPr>
      <w:keepNext/>
      <w:tabs>
        <w:tab w:val="left" w:pos="851"/>
      </w:tabs>
      <w:ind w:firstLine="851"/>
      <w:jc w:val="both"/>
      <w:outlineLvl w:val="2"/>
    </w:pPr>
    <w:rPr>
      <w:color w:val="auto"/>
    </w:rPr>
  </w:style>
  <w:style w:type="paragraph" w:styleId="4">
    <w:name w:val="heading 4"/>
    <w:basedOn w:val="a"/>
    <w:next w:val="a"/>
    <w:link w:val="40"/>
    <w:uiPriority w:val="99"/>
    <w:qFormat/>
    <w:pPr>
      <w:keepNext/>
      <w:ind w:firstLine="851"/>
      <w:jc w:val="both"/>
      <w:outlineLvl w:val="3"/>
    </w:pPr>
    <w:rPr>
      <w:b/>
      <w:color w:val="auto"/>
    </w:rPr>
  </w:style>
  <w:style w:type="paragraph" w:styleId="5">
    <w:name w:val="heading 5"/>
    <w:basedOn w:val="a"/>
    <w:next w:val="a"/>
    <w:link w:val="50"/>
    <w:uiPriority w:val="99"/>
    <w:qFormat/>
    <w:pPr>
      <w:keepNext/>
      <w:ind w:firstLine="851"/>
      <w:jc w:val="center"/>
      <w:outlineLvl w:val="4"/>
    </w:pPr>
    <w:rPr>
      <w:color w:val="auto"/>
    </w:rPr>
  </w:style>
  <w:style w:type="paragraph" w:styleId="6">
    <w:name w:val="heading 6"/>
    <w:basedOn w:val="a"/>
    <w:next w:val="a"/>
    <w:link w:val="60"/>
    <w:uiPriority w:val="99"/>
    <w:qFormat/>
    <w:pPr>
      <w:keepNext/>
      <w:ind w:firstLine="851"/>
      <w:outlineLvl w:val="5"/>
    </w:pPr>
    <w:rPr>
      <w:color w:val="auto"/>
    </w:rPr>
  </w:style>
  <w:style w:type="paragraph" w:styleId="7">
    <w:name w:val="heading 7"/>
    <w:basedOn w:val="a"/>
    <w:next w:val="a"/>
    <w:link w:val="70"/>
    <w:uiPriority w:val="99"/>
    <w:qFormat/>
    <w:pPr>
      <w:keepNext/>
      <w:jc w:val="center"/>
      <w:outlineLvl w:val="6"/>
    </w:pPr>
    <w:rPr>
      <w:b/>
      <w:color w:val="auto"/>
      <w:u w:val="single"/>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000000"/>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color w:val="00000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000000"/>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color w:val="000000"/>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color w:val="000000"/>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color w:val="000000"/>
    </w:rPr>
  </w:style>
  <w:style w:type="character" w:customStyle="1" w:styleId="70">
    <w:name w:val="Заголовок 7 Знак"/>
    <w:basedOn w:val="a0"/>
    <w:link w:val="7"/>
    <w:uiPriority w:val="9"/>
    <w:semiHidden/>
    <w:rPr>
      <w:rFonts w:asciiTheme="minorHAnsi" w:eastAsiaTheme="minorEastAsia" w:hAnsiTheme="minorHAnsi" w:cstheme="minorBidi"/>
      <w:color w:val="000000"/>
      <w:sz w:val="24"/>
      <w:szCs w:val="24"/>
    </w:rPr>
  </w:style>
  <w:style w:type="paragraph" w:styleId="a3">
    <w:name w:val="Body Text Indent"/>
    <w:basedOn w:val="a"/>
    <w:link w:val="a4"/>
    <w:uiPriority w:val="99"/>
    <w:semiHidden/>
    <w:pPr>
      <w:spacing w:after="120"/>
      <w:ind w:left="283"/>
    </w:pPr>
    <w:rPr>
      <w:rFonts w:ascii="Times New Roman" w:hAnsi="Times New Roman"/>
      <w:color w:val="auto"/>
      <w:sz w:val="20"/>
    </w:rPr>
  </w:style>
  <w:style w:type="character" w:customStyle="1" w:styleId="a4">
    <w:name w:val="Основной текст с отступом Знак"/>
    <w:basedOn w:val="a0"/>
    <w:link w:val="a3"/>
    <w:uiPriority w:val="99"/>
    <w:semiHidden/>
    <w:rPr>
      <w:rFonts w:ascii="Arial" w:hAnsi="Arial"/>
      <w:color w:val="000000"/>
      <w:sz w:val="24"/>
      <w:szCs w:val="20"/>
    </w:rPr>
  </w:style>
  <w:style w:type="paragraph" w:customStyle="1" w:styleId="FR1">
    <w:name w:val="FR1"/>
    <w:uiPriority w:val="99"/>
    <w:pPr>
      <w:widowControl w:val="0"/>
      <w:spacing w:after="0" w:line="240" w:lineRule="auto"/>
    </w:pPr>
    <w:rPr>
      <w:sz w:val="16"/>
      <w:szCs w:val="20"/>
    </w:rPr>
  </w:style>
  <w:style w:type="paragraph" w:customStyle="1" w:styleId="FR3">
    <w:name w:val="FR3"/>
    <w:uiPriority w:val="99"/>
    <w:pPr>
      <w:widowControl w:val="0"/>
      <w:spacing w:after="0" w:line="240" w:lineRule="auto"/>
      <w:jc w:val="right"/>
    </w:pPr>
    <w:rPr>
      <w:rFonts w:ascii="Courier New" w:hAnsi="Courier New"/>
      <w:sz w:val="16"/>
      <w:szCs w:val="20"/>
    </w:rPr>
  </w:style>
  <w:style w:type="paragraph" w:customStyle="1" w:styleId="FR2">
    <w:name w:val="FR2"/>
    <w:uiPriority w:val="99"/>
    <w:pPr>
      <w:widowControl w:val="0"/>
      <w:spacing w:after="0" w:line="240" w:lineRule="auto"/>
      <w:jc w:val="both"/>
    </w:pPr>
    <w:rPr>
      <w:rFonts w:ascii="Arial" w:hAnsi="Arial"/>
      <w:sz w:val="16"/>
      <w:szCs w:val="20"/>
    </w:rPr>
  </w:style>
  <w:style w:type="paragraph" w:styleId="a5">
    <w:name w:val="Body Text"/>
    <w:basedOn w:val="a"/>
    <w:link w:val="a6"/>
    <w:uiPriority w:val="99"/>
    <w:semiHidden/>
    <w:pPr>
      <w:spacing w:after="120"/>
      <w:ind w:firstLine="567"/>
      <w:jc w:val="center"/>
    </w:pPr>
    <w:rPr>
      <w:rFonts w:ascii="Times New Roman" w:hAnsi="Times New Roman"/>
      <w:color w:val="auto"/>
      <w:sz w:val="20"/>
    </w:rPr>
  </w:style>
  <w:style w:type="character" w:customStyle="1" w:styleId="a6">
    <w:name w:val="Основной текст Знак"/>
    <w:basedOn w:val="a0"/>
    <w:link w:val="a5"/>
    <w:uiPriority w:val="99"/>
    <w:semiHidden/>
    <w:rPr>
      <w:rFonts w:ascii="Arial" w:hAnsi="Arial"/>
      <w:color w:val="000000"/>
      <w:sz w:val="24"/>
      <w:szCs w:val="20"/>
    </w:rPr>
  </w:style>
  <w:style w:type="paragraph" w:styleId="21">
    <w:name w:val="List 2"/>
    <w:basedOn w:val="a"/>
    <w:uiPriority w:val="99"/>
    <w:semiHidden/>
    <w:pPr>
      <w:ind w:left="566" w:hanging="283"/>
    </w:pPr>
    <w:rPr>
      <w:color w:val="auto"/>
      <w:sz w:val="20"/>
    </w:rPr>
  </w:style>
  <w:style w:type="paragraph" w:styleId="22">
    <w:name w:val="Body Text 2"/>
    <w:basedOn w:val="a"/>
    <w:link w:val="23"/>
    <w:uiPriority w:val="99"/>
    <w:semiHidden/>
    <w:pPr>
      <w:widowControl w:val="0"/>
    </w:pPr>
    <w:rPr>
      <w:rFonts w:ascii="Times New Roman" w:hAnsi="Times New Roman"/>
      <w:color w:val="auto"/>
    </w:rPr>
  </w:style>
  <w:style w:type="character" w:customStyle="1" w:styleId="23">
    <w:name w:val="Основной текст 2 Знак"/>
    <w:basedOn w:val="a0"/>
    <w:link w:val="22"/>
    <w:uiPriority w:val="99"/>
    <w:semiHidden/>
    <w:rPr>
      <w:rFonts w:ascii="Arial" w:hAnsi="Arial"/>
      <w:color w:val="000000"/>
      <w:sz w:val="24"/>
      <w:szCs w:val="20"/>
    </w:rPr>
  </w:style>
  <w:style w:type="paragraph" w:styleId="24">
    <w:name w:val="Body Text Indent 2"/>
    <w:basedOn w:val="a"/>
    <w:link w:val="25"/>
    <w:uiPriority w:val="99"/>
    <w:semiHidden/>
    <w:pPr>
      <w:ind w:firstLine="567"/>
    </w:pPr>
    <w:rPr>
      <w:color w:val="auto"/>
    </w:rPr>
  </w:style>
  <w:style w:type="character" w:customStyle="1" w:styleId="25">
    <w:name w:val="Основной текст с отступом 2 Знак"/>
    <w:basedOn w:val="a0"/>
    <w:link w:val="24"/>
    <w:uiPriority w:val="99"/>
    <w:semiHidden/>
    <w:rPr>
      <w:rFonts w:ascii="Arial" w:hAnsi="Arial"/>
      <w:color w:val="000000"/>
      <w:sz w:val="24"/>
      <w:szCs w:val="20"/>
    </w:rPr>
  </w:style>
  <w:style w:type="paragraph" w:styleId="31">
    <w:name w:val="Body Text Indent 3"/>
    <w:basedOn w:val="a"/>
    <w:link w:val="32"/>
    <w:uiPriority w:val="99"/>
    <w:semiHidden/>
    <w:pPr>
      <w:ind w:firstLine="851"/>
      <w:jc w:val="both"/>
    </w:pPr>
    <w:rPr>
      <w:color w:val="auto"/>
    </w:rPr>
  </w:style>
  <w:style w:type="character" w:customStyle="1" w:styleId="32">
    <w:name w:val="Основной текст с отступом 3 Знак"/>
    <w:basedOn w:val="a0"/>
    <w:link w:val="31"/>
    <w:uiPriority w:val="99"/>
    <w:semiHidden/>
    <w:rPr>
      <w:rFonts w:ascii="Arial" w:hAnsi="Arial"/>
      <w:color w:val="000000"/>
      <w:sz w:val="16"/>
      <w:szCs w:val="16"/>
    </w:rPr>
  </w:style>
  <w:style w:type="paragraph" w:styleId="a7">
    <w:name w:val="List"/>
    <w:basedOn w:val="a"/>
    <w:uiPriority w:val="99"/>
    <w:semiHidden/>
    <w:pPr>
      <w:ind w:left="283" w:hanging="283"/>
      <w:jc w:val="center"/>
    </w:pPr>
    <w:rPr>
      <w:rFonts w:ascii="Times New Roman" w:hAnsi="Times New Roman"/>
      <w:color w:val="auto"/>
      <w:sz w:val="20"/>
    </w:rPr>
  </w:style>
  <w:style w:type="paragraph" w:styleId="33">
    <w:name w:val="Body Text 3"/>
    <w:basedOn w:val="a"/>
    <w:link w:val="34"/>
    <w:uiPriority w:val="99"/>
    <w:semiHidden/>
    <w:pPr>
      <w:jc w:val="center"/>
    </w:pPr>
    <w:rPr>
      <w:color w:val="auto"/>
      <w:sz w:val="20"/>
    </w:rPr>
  </w:style>
  <w:style w:type="character" w:customStyle="1" w:styleId="34">
    <w:name w:val="Основной текст 3 Знак"/>
    <w:basedOn w:val="a0"/>
    <w:link w:val="33"/>
    <w:uiPriority w:val="99"/>
    <w:semiHidden/>
    <w:rPr>
      <w:rFonts w:ascii="Arial" w:hAnsi="Arial"/>
      <w:color w:val="000000"/>
      <w:sz w:val="16"/>
      <w:szCs w:val="16"/>
    </w:rPr>
  </w:style>
  <w:style w:type="table" w:styleId="11">
    <w:name w:val="Table Grid 1"/>
    <w:basedOn w:val="a1"/>
    <w:uiPriority w:val="99"/>
    <w:rsid w:val="00D92118"/>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5061</Words>
  <Characters>28853</Characters>
  <Application>Microsoft Office Word</Application>
  <DocSecurity>0</DocSecurity>
  <Lines>240</Lines>
  <Paragraphs>67</Paragraphs>
  <ScaleCrop>false</ScaleCrop>
  <Company> </Company>
  <LinksUpToDate>false</LinksUpToDate>
  <CharactersWithSpaces>33847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1</dc:creator>
  <cp:keywords/>
  <dc:description/>
  <cp:lastModifiedBy>Igor</cp:lastModifiedBy>
  <cp:revision>3</cp:revision>
  <dcterms:created xsi:type="dcterms:W3CDTF">2025-02-12T09:15:00Z</dcterms:created>
  <dcterms:modified xsi:type="dcterms:W3CDTF">2025-02-12T09:15:00Z</dcterms:modified>
</cp:coreProperties>
</file>