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1259" w14:textId="77777777" w:rsidR="00614092" w:rsidRPr="00706597" w:rsidRDefault="00614092" w:rsidP="007065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Министерство образования Российской Федерации</w:t>
      </w:r>
    </w:p>
    <w:p w14:paraId="4413C0EA" w14:textId="77777777" w:rsidR="00614092" w:rsidRPr="00706597" w:rsidRDefault="00614092" w:rsidP="007065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Пензенский Государственный Университет</w:t>
      </w:r>
    </w:p>
    <w:p w14:paraId="44DCB018" w14:textId="77777777" w:rsidR="00614092" w:rsidRPr="00706597" w:rsidRDefault="00614092" w:rsidP="007065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Медицинский Институт</w:t>
      </w:r>
    </w:p>
    <w:p w14:paraId="615C4F73" w14:textId="77777777" w:rsidR="00614092" w:rsidRPr="00706597" w:rsidRDefault="00614092" w:rsidP="007065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2D60DA9A" w14:textId="77777777" w:rsidR="00614092" w:rsidRPr="00706597" w:rsidRDefault="00614092" w:rsidP="00706597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Кафедра </w:t>
      </w:r>
      <w:r w:rsidR="00722708" w:rsidRPr="00706597">
        <w:rPr>
          <w:color w:val="000000"/>
          <w:sz w:val="28"/>
          <w:szCs w:val="28"/>
        </w:rPr>
        <w:t>Акушерства и гинекологии</w:t>
      </w:r>
    </w:p>
    <w:p w14:paraId="77AF0807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D3FCB1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91C76D" w14:textId="77777777" w:rsid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9C7220" w14:textId="77777777" w:rsidR="00614092" w:rsidRPr="00706597" w:rsidRDefault="00614092" w:rsidP="00706597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Зав. кафедрой д.м.н., </w:t>
      </w:r>
    </w:p>
    <w:p w14:paraId="3AD2DAB7" w14:textId="77777777" w:rsidR="00614092" w:rsidRPr="00706597" w:rsidRDefault="00614092" w:rsidP="00706597">
      <w:pPr>
        <w:spacing w:line="360" w:lineRule="auto"/>
        <w:jc w:val="both"/>
        <w:rPr>
          <w:color w:val="000000"/>
          <w:sz w:val="28"/>
          <w:szCs w:val="28"/>
        </w:rPr>
      </w:pPr>
    </w:p>
    <w:p w14:paraId="461D74F3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1C5947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99F22E" w14:textId="77777777" w:rsidR="00614092" w:rsidRPr="00706597" w:rsidRDefault="00614092" w:rsidP="007065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Реферат</w:t>
      </w:r>
    </w:p>
    <w:p w14:paraId="29EC8C14" w14:textId="77777777" w:rsidR="00614092" w:rsidRPr="00706597" w:rsidRDefault="00614092" w:rsidP="0070659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на тему:</w:t>
      </w:r>
    </w:p>
    <w:p w14:paraId="72C6AC09" w14:textId="77777777" w:rsidR="00614092" w:rsidRPr="00706597" w:rsidRDefault="00722708" w:rsidP="00706597">
      <w:pPr>
        <w:pStyle w:val="2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28"/>
        </w:rPr>
      </w:pPr>
      <w:r w:rsidRPr="00706597">
        <w:rPr>
          <w:b w:val="0"/>
          <w:bCs w:val="0"/>
          <w:color w:val="000000"/>
          <w:sz w:val="28"/>
          <w:szCs w:val="28"/>
        </w:rPr>
        <w:t>«ВИДЫ АНЕСТЕЗИЙ</w:t>
      </w:r>
      <w:r w:rsidR="00614092" w:rsidRPr="00706597">
        <w:rPr>
          <w:b w:val="0"/>
          <w:bCs w:val="0"/>
          <w:color w:val="000000"/>
          <w:sz w:val="28"/>
          <w:szCs w:val="28"/>
        </w:rPr>
        <w:t xml:space="preserve"> В </w:t>
      </w:r>
      <w:r w:rsidRPr="00706597">
        <w:rPr>
          <w:b w:val="0"/>
          <w:bCs w:val="0"/>
          <w:color w:val="000000"/>
          <w:sz w:val="28"/>
          <w:szCs w:val="28"/>
        </w:rPr>
        <w:t>АКУШЕРСТВЕ И ГИНЕКОЛОГИИ</w:t>
      </w:r>
      <w:r w:rsidR="00614092" w:rsidRPr="00706597">
        <w:rPr>
          <w:b w:val="0"/>
          <w:bCs w:val="0"/>
          <w:color w:val="000000"/>
          <w:sz w:val="28"/>
          <w:szCs w:val="28"/>
        </w:rPr>
        <w:t>»</w:t>
      </w:r>
    </w:p>
    <w:p w14:paraId="4AC2CE21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6AA161" w14:textId="77777777" w:rsid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BDD477" w14:textId="77777777" w:rsid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8CA4FC" w14:textId="77777777" w:rsid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A22386" w14:textId="77777777" w:rsid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студентка V курса</w:t>
      </w:r>
    </w:p>
    <w:p w14:paraId="4939AC90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Проверил:</w:t>
      </w:r>
      <w:r w:rsid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</w:rPr>
        <w:t xml:space="preserve">к.м.н., доцент </w:t>
      </w:r>
    </w:p>
    <w:p w14:paraId="449DE4D5" w14:textId="77777777" w:rsidR="00614092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609505" w14:textId="77777777" w:rsid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41D242" w14:textId="77777777" w:rsid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2C081D" w14:textId="77777777" w:rsidR="00706597" w:rsidRP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402E14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34A4AF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9EAB3C" w14:textId="77777777" w:rsidR="00614092" w:rsidRPr="00706597" w:rsidRDefault="00614092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1BF896" w14:textId="77777777" w:rsidR="00614092" w:rsidRPr="00706597" w:rsidRDefault="00614092" w:rsidP="00706597">
      <w:pPr>
        <w:pStyle w:val="a3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Пенза</w:t>
      </w:r>
    </w:p>
    <w:p w14:paraId="491C5986" w14:textId="77777777" w:rsidR="00614092" w:rsidRPr="00706597" w:rsidRDefault="00722708" w:rsidP="00706597">
      <w:pPr>
        <w:pStyle w:val="a3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2009</w:t>
      </w:r>
    </w:p>
    <w:p w14:paraId="5FA34B03" w14:textId="77777777" w:rsidR="00614092" w:rsidRPr="00706597" w:rsidRDefault="00706597" w:rsidP="0070659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614092" w:rsidRPr="007065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</w:t>
      </w:r>
    </w:p>
    <w:p w14:paraId="16818A0F" w14:textId="77777777" w:rsidR="00706597" w:rsidRPr="00706597" w:rsidRDefault="00706597" w:rsidP="00706597">
      <w:pPr>
        <w:rPr>
          <w:sz w:val="28"/>
          <w:szCs w:val="28"/>
        </w:rPr>
      </w:pPr>
    </w:p>
    <w:p w14:paraId="029A1E5F" w14:textId="77777777" w:rsidR="00614092" w:rsidRPr="00706597" w:rsidRDefault="00722708" w:rsidP="00706597">
      <w:pPr>
        <w:widowControl/>
        <w:numPr>
          <w:ilvl w:val="0"/>
          <w:numId w:val="1"/>
        </w:numPr>
        <w:tabs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Интраспинальное введение местных анестетиков в сочетании с опиоидами</w:t>
      </w:r>
    </w:p>
    <w:p w14:paraId="6D8BC979" w14:textId="77777777" w:rsidR="00614092" w:rsidRPr="00706597" w:rsidRDefault="00722708" w:rsidP="00706597">
      <w:pPr>
        <w:widowControl/>
        <w:numPr>
          <w:ilvl w:val="0"/>
          <w:numId w:val="1"/>
        </w:numPr>
        <w:tabs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Анестезия при кесаревом сечении</w:t>
      </w:r>
    </w:p>
    <w:p w14:paraId="26BD122F" w14:textId="77777777" w:rsidR="00614092" w:rsidRPr="00706597" w:rsidRDefault="00722708" w:rsidP="00706597">
      <w:pPr>
        <w:widowControl/>
        <w:numPr>
          <w:ilvl w:val="0"/>
          <w:numId w:val="1"/>
        </w:numPr>
        <w:tabs>
          <w:tab w:val="num" w:pos="6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Анестезия при экстренном кесаревом сечении</w:t>
      </w:r>
    </w:p>
    <w:p w14:paraId="3E6F5CC8" w14:textId="77777777" w:rsidR="00614092" w:rsidRPr="00706597" w:rsidRDefault="00614092" w:rsidP="00706597">
      <w:pPr>
        <w:widowControl/>
        <w:spacing w:line="360" w:lineRule="auto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Литература</w:t>
      </w:r>
    </w:p>
    <w:p w14:paraId="514737FA" w14:textId="77777777" w:rsidR="00722708" w:rsidRPr="00706597" w:rsidRDefault="00722708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3B4B10" w14:textId="77777777" w:rsidR="00706597" w:rsidRDefault="00706597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2708" w:rsidRPr="00706597">
        <w:rPr>
          <w:b/>
          <w:bCs/>
          <w:color w:val="000000"/>
          <w:sz w:val="28"/>
          <w:szCs w:val="28"/>
        </w:rPr>
        <w:lastRenderedPageBreak/>
        <w:t>1</w:t>
      </w:r>
      <w:r w:rsidR="00403D29" w:rsidRPr="00706597">
        <w:rPr>
          <w:b/>
          <w:bCs/>
          <w:color w:val="000000"/>
          <w:sz w:val="28"/>
          <w:szCs w:val="28"/>
        </w:rPr>
        <w:t xml:space="preserve">. Интраспинальное введение местных анестетиков в сочетании с </w:t>
      </w:r>
    </w:p>
    <w:p w14:paraId="61BB6519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>опиоидами</w:t>
      </w:r>
    </w:p>
    <w:p w14:paraId="6D226A70" w14:textId="77777777" w:rsidR="00706597" w:rsidRDefault="00706597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5A3C4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>Эпидуральная анестезия</w:t>
      </w:r>
    </w:p>
    <w:p w14:paraId="0CC757B9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Добавление опиоидов к растворам местных анестетиков коренным образом изменило подход к эпидуральной анестезии в акушерстве. Синергизм этих двух групп препаратов обусловлен их различным механизмом действия: местные анестетики оказывают влияние на аксоны нейронов, опиоиды — на опиатные рецепторы. Сочетание позволяет значительно снизить дозу опиоида и местного анестетика, что значительно уменьшает риск артериальной гипотонии и токсических побочных эффектов. Для длительной эпидуральной инфузии нельзя использовать хлоропрокаин в сочетании с опиоидами, поскольку он ослабляет их анальгетическое действие.</w:t>
      </w:r>
    </w:p>
    <w:p w14:paraId="567D0536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Вначале в эпидуральное пространство вводят 10 мл смеси местного анестетика с опиоидом, затем переходят на длительную инфузию со скоростью 10-15 мл/ч. Смесь для первоначального введения состоит из 0,0625-0,125%-ного раствора бупивакаина и 50 мкг ф</w:t>
      </w:r>
      <w:r w:rsidR="00722708" w:rsidRPr="00706597">
        <w:rPr>
          <w:color w:val="000000"/>
          <w:sz w:val="28"/>
          <w:szCs w:val="28"/>
        </w:rPr>
        <w:t>ентанила или 5-20 мкг суфентани</w:t>
      </w:r>
      <w:r w:rsidRPr="00706597">
        <w:rPr>
          <w:color w:val="000000"/>
          <w:sz w:val="28"/>
          <w:szCs w:val="28"/>
        </w:rPr>
        <w:t>ла. Для длительной инфузии чаще всего применяют смесь из 0,0625-0,125%-ного раствора бупивакаина с фентанилом (1-2 мкг/мл) или суфентанилом (0,2-0,3 мкг/мл). Эти слабоконцентрированные смеси обычно не вызывают моторной блокады, а также не оказывают неблагоприятного влияния на плод. Некоторые врачи вводят смеси местных анестетиков с опиоидами с помощью эпидуральной анальгезии, управляемой пациенткой; преимущества этой методики перед стандартной длительной эпидуральной инфузией четко не установлены.</w:t>
      </w:r>
    </w:p>
    <w:p w14:paraId="153DBA84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Во время постоянной инфузии эпидуральный катетер может мигрировать в сосуд, что проявляется исчезновением анальгезии; так как концентрация местного анестетика очень мала, признаки системной токсичности могут не возникать. Миграция катетера через твердую мозговую </w:t>
      </w:r>
      <w:r w:rsidRPr="00706597">
        <w:rPr>
          <w:color w:val="000000"/>
          <w:sz w:val="28"/>
          <w:szCs w:val="28"/>
        </w:rPr>
        <w:lastRenderedPageBreak/>
        <w:t>оболочку в субарахноидальное пространство проявляется медленно прогрессирующей блокадой нижних конечностей.</w:t>
      </w:r>
    </w:p>
    <w:p w14:paraId="7C2921E2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>Длительная спинномозговая анестезия</w:t>
      </w:r>
    </w:p>
    <w:p w14:paraId="5105C353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Переход к длительной спинномозговой анестезии является разумным решением после непреднамеренной пункции твердой мозговой оболочки при попытке установки эпидурального катетера. Катетер проводят на 2-2,5 см в субарахноидальное пространство.</w:t>
      </w:r>
    </w:p>
    <w:p w14:paraId="65233A7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>Комбинированная спинально-эпидуральная анальгезия</w:t>
      </w:r>
    </w:p>
    <w:p w14:paraId="1386D5FA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Методика состоит в следующем: в эпидуральное пространство вводят иглу размером 17</w:t>
      </w:r>
      <w:r w:rsidRPr="00706597">
        <w:rPr>
          <w:color w:val="000000"/>
          <w:sz w:val="28"/>
          <w:szCs w:val="28"/>
          <w:lang w:val="en-US"/>
        </w:rPr>
        <w:t>G</w:t>
      </w:r>
      <w:r w:rsidRPr="00706597">
        <w:rPr>
          <w:color w:val="000000"/>
          <w:sz w:val="28"/>
          <w:szCs w:val="28"/>
        </w:rPr>
        <w:t>. Эта игла содержит отверстие, через которое интратекально вводят тонкую спинальную иглу калибром 25-27</w:t>
      </w:r>
      <w:r w:rsidRPr="00706597">
        <w:rPr>
          <w:color w:val="000000"/>
          <w:sz w:val="28"/>
          <w:szCs w:val="28"/>
          <w:lang w:val="en-US"/>
        </w:rPr>
        <w:t>G</w:t>
      </w:r>
      <w:r w:rsidRPr="00706597">
        <w:rPr>
          <w:color w:val="000000"/>
          <w:sz w:val="28"/>
          <w:szCs w:val="28"/>
        </w:rPr>
        <w:t>. Интратекально вводят 5 мкг суфентанила или 25 мкг фентанила, после чего спинальную иглу удаляют, а через эпидуральную устанавливают катетер. Комбинированная спинально-эпидуральная блокада позволяет быстро индуцировать анальгезию с помощью спинальной иглы, после чего пролонгировать ее или углубить через эпидуральный катетер.</w:t>
      </w:r>
    </w:p>
    <w:p w14:paraId="36CB9D21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>Общая анестезия</w:t>
      </w:r>
    </w:p>
    <w:p w14:paraId="3C57D581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При родоразрешении через естественные родовые пути общая анестезия сопряжена с высоким риском аспирации, поэтому она показана только при необходимости экстренной операции. Раньше одним из показаний к ингаляционной анестезии была необходимость релаксации матки. В настоящее время доказано, что нитроглицерин (50-100 мкг в/в) обеспечивает эффективную релаксацию матки, что устраняет необходимость в общей анестезии. Показания к общей анестезии при родах через естественные родовые пути: внутриутробная гипоксия во втором периоде родов; тетанус матки; тазовое предлежание, ручная ротация плода; ручное отделение плаценты, вправление выворота матки; неуправляемая психически больная роженица.</w:t>
      </w:r>
    </w:p>
    <w:p w14:paraId="10A6798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Тактика общей анестезии при родоразрешении через естественные родовые пути:</w:t>
      </w:r>
    </w:p>
    <w:p w14:paraId="5D90E45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lastRenderedPageBreak/>
        <w:t>(1) Под правую ягодицу и бедро подкладывают валик для смещения матки влево.</w:t>
      </w:r>
    </w:p>
    <w:p w14:paraId="1A94D591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(2) Во время подключения к монитору проводят преоксигенацию чистым кислородом в течение 3-5 мин. У беременных сукцинилхолин не вызывает фасцикуляций, поэтому необходимость в прекураризации недеполяризующим миорелаксантом отсутствует. Более того, фибрилляции не повышают риск регургитации, поскольку любое повышение внутрижелудочного давления сопровождается увеличением тонуса нижнего пищеводного сфинктера нижнего отдела.</w:t>
      </w:r>
    </w:p>
    <w:p w14:paraId="5AD1EE18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(3) После того как мониторинг налажен и акушер готов к работе, проводят быструю последовательную индукцию анестезии с приемом Селлика и интубируют трахею трубкой диаметром 6-7 мм. В отсутствие гиповолемии для индукции анестезии чаще всего применяют тиопентал (4 мг/кг) и сукцинилхолин (1,5 мг/кг). При гиповолемии вместо тиопентала используют кетамин (1 мг/кг).</w:t>
      </w:r>
    </w:p>
    <w:p w14:paraId="42A8076E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(4) После интубации для поддержания анестезии используют какой-либо мощный ингаляционный анестетик в дозе 1 -2 МАК. Обеспечивают </w:t>
      </w:r>
      <w:r w:rsidRPr="00706597">
        <w:rPr>
          <w:color w:val="000000"/>
          <w:sz w:val="28"/>
          <w:szCs w:val="28"/>
          <w:lang w:val="en-US"/>
        </w:rPr>
        <w:t>FiO</w:t>
      </w:r>
      <w:r w:rsidRPr="00706597">
        <w:rPr>
          <w:color w:val="000000"/>
          <w:sz w:val="28"/>
          <w:szCs w:val="28"/>
        </w:rPr>
        <w:t>2100%, проводят постоянный мониторинг АД.</w:t>
      </w:r>
    </w:p>
    <w:p w14:paraId="4331D25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(5) При необходимости миорелаксации используют атракурий, векуроний, рокуроний или инфузию сукцинилхолина.</w:t>
      </w:r>
    </w:p>
    <w:p w14:paraId="695F231A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(6) Сразу после рождения плода и плаценты концентрацию анестетика уменьшают до 0,5 МАК или вообще его отключают, начинают инфузию окситоцина (20-40 ЕД на литр инфузионного раствора), переходят на поддержание анестезии сочетанием закиси азота с опиоидами.</w:t>
      </w:r>
    </w:p>
    <w:p w14:paraId="01D291F0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(7) Для профилактики аспирации при пробуждении следует попытаться отсосать содержимое желудка через орогастральный зонд.</w:t>
      </w:r>
    </w:p>
    <w:p w14:paraId="06355079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(8) В конце операции устраняют действие миорелаксантов (если они применялись), удаляют орогастральный зонд (если он был установлен) и после восстановления сознания пациентку экстубируют.</w:t>
      </w:r>
    </w:p>
    <w:p w14:paraId="465CF2D9" w14:textId="77777777" w:rsidR="00403D29" w:rsidRPr="00706597" w:rsidRDefault="00706597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2708" w:rsidRPr="00706597">
        <w:rPr>
          <w:b/>
          <w:bCs/>
          <w:color w:val="000000"/>
          <w:sz w:val="28"/>
          <w:szCs w:val="28"/>
        </w:rPr>
        <w:lastRenderedPageBreak/>
        <w:t xml:space="preserve">2. </w:t>
      </w:r>
      <w:r w:rsidR="00403D29" w:rsidRPr="00706597">
        <w:rPr>
          <w:b/>
          <w:bCs/>
          <w:color w:val="000000"/>
          <w:sz w:val="28"/>
          <w:szCs w:val="28"/>
        </w:rPr>
        <w:t>Анестезия при кесаревом сечении</w:t>
      </w:r>
    </w:p>
    <w:p w14:paraId="76DD44D6" w14:textId="77777777" w:rsidR="00706597" w:rsidRDefault="00706597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1A6CABE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Наиболее распространенные показания к кесареву сечению представлены в табл. </w:t>
      </w:r>
      <w:r w:rsidR="00706597">
        <w:rPr>
          <w:color w:val="000000"/>
          <w:sz w:val="28"/>
          <w:szCs w:val="28"/>
        </w:rPr>
        <w:t>1</w:t>
      </w:r>
      <w:r w:rsidRPr="00706597">
        <w:rPr>
          <w:color w:val="000000"/>
          <w:sz w:val="28"/>
          <w:szCs w:val="28"/>
        </w:rPr>
        <w:t>. На выбор методики анестезии при кесаревом сечении влияют многие факторы: показания к операции, экстренность вмешательства, пожелания роженицы, предпочтения акушера, опыт анестезиолога. Кесарево сечение в последние годы стало очень распространенным вмешательством (до 25% всех родоразрешений), чаше всего его выполняют в условиях регионарной анестезии.</w:t>
      </w:r>
    </w:p>
    <w:p w14:paraId="16BC9E63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При кесаревом сечении регионарная анестезия обладает рядом преимуществ перед общей: (1) значительно ниже риск медикаментозной депрессии плода; (2) значительно ниже риск аспирации у матери; (3) мать присутствует при рождении своего ребенка, при желании вместе с его отцом; (4) существует возможность интраспинального введения опиоидов для послеоперационного обезболивания. Выбор между спинномозговой и эпидуральной анестезией зависит от привычек анестезиолога. Некоторые врачи предпочитают эпидуральную анестезию: (1) она снижает АД плавнее, чем спинномозговая; (2) продленная эпидуральная анестезия позволяет лучше управлять уровнем сенсорной блокады. С другой стороны, по сравнению с эпидуральной спинномозговая анестезия технически проще, развивается быстрее и более предсказуемо, вызывает более глубокую и полноценную блокаду, редко вызывает токсические эффекты (вследствие низкой дозы используемых местных анестетиков). Независимо от выбранной методики регионарной анестезии, нужно быть готовым в любой момент времени перейти к общей анестезии, для чего следует иметь под рукой все необходимое оборудование и медикаменты. За 1 ч до вмешательства назначают прозрачный антацид внутрь.</w:t>
      </w:r>
    </w:p>
    <w:p w14:paraId="5D14FAC1" w14:textId="77777777" w:rsidR="00403D29" w:rsidRPr="00706597" w:rsidRDefault="00706597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 1</w:t>
      </w:r>
      <w:r w:rsidR="00403D29" w:rsidRPr="00706597">
        <w:rPr>
          <w:color w:val="000000"/>
          <w:sz w:val="28"/>
          <w:szCs w:val="28"/>
        </w:rPr>
        <w:t>. Основные показания к кесареву сечению</w:t>
      </w:r>
    </w:p>
    <w:tbl>
      <w:tblPr>
        <w:tblW w:w="0" w:type="auto"/>
        <w:tblInd w:w="3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0"/>
      </w:tblGrid>
      <w:tr w:rsidR="00403D29" w:rsidRPr="00706597" w14:paraId="505C919A" w14:textId="77777777" w:rsidTr="0070659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8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A033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Высокий риск родов через естественные родовые пути для матери и плода</w:t>
            </w:r>
          </w:p>
          <w:p w14:paraId="45E26F16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Высокий риск разрыва матки</w:t>
            </w:r>
          </w:p>
          <w:p w14:paraId="1ACC7F6D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Рубец на матке после корпорального кесарева сечения, удаления крупной миомы, реконструктивной операции на матке</w:t>
            </w:r>
          </w:p>
          <w:p w14:paraId="324149AC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Высокий риск акушерского кровотечения Полное или частичное предлежание плаценты Преждевременная отслойка плаценты</w:t>
            </w:r>
          </w:p>
          <w:p w14:paraId="0DB4137E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Реконструктивные операции на влагалище в анамнезе</w:t>
            </w:r>
          </w:p>
        </w:tc>
      </w:tr>
      <w:tr w:rsidR="00403D29" w:rsidRPr="00706597" w14:paraId="7B955875" w14:textId="77777777" w:rsidTr="0070659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B011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Дистоция</w:t>
            </w:r>
          </w:p>
          <w:p w14:paraId="6E513DF6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Несоответствие между размерами таза и предлежащей части плода</w:t>
            </w:r>
          </w:p>
          <w:p w14:paraId="3DC2F2A4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Аномалии положения и предлежания плода Поперечное или косое положение плода Тазовое предлежание</w:t>
            </w:r>
          </w:p>
          <w:p w14:paraId="7AE3432F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Дисфункциональная сократительная активность матки</w:t>
            </w:r>
          </w:p>
        </w:tc>
      </w:tr>
      <w:tr w:rsidR="00403D29" w:rsidRPr="00706597" w14:paraId="195A744C" w14:textId="77777777" w:rsidTr="0070659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8068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Необходимость немедленного или экстренного родоразрешения</w:t>
            </w:r>
          </w:p>
          <w:p w14:paraId="6F9DF204" w14:textId="77777777" w:rsidR="00403D29" w:rsidRPr="00706597" w:rsidRDefault="00403D29" w:rsidP="00706597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06597">
              <w:rPr>
                <w:color w:val="000000"/>
              </w:rPr>
              <w:t>Внутриутробная гипоксия Выпадение пуповины Акушерское кровотечение Амнионит Герпес половых органов Угроза смерти матери</w:t>
            </w:r>
          </w:p>
        </w:tc>
      </w:tr>
    </w:tbl>
    <w:p w14:paraId="3E2C505D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513E7EF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Преимущества общей анестезии перед регионарной: (1) очень быстрая индукция анестезии; (2) надежное обеспечение проходимости дыхательных путей и вентиляции; (3) менее выраженная артериальная гипотония. Основные недостатки общей анестезии: (1) возможность аспирации, (2) возможность затруднений при интубации и вентиляции; (3) медикаментозная депрессия плода. Современные методики анестезии позволяют уменьшить до минимума дозу препаратов, так что клинически значимой депрессии плода не возникает. Если проходит больше 8 мин от разреза кожи до извлечения плода или больше 180 с от разреза матки до извлечения плода, то риск внутриутробной гипоксии и ацидоза высок независимо от методики анестезии.</w:t>
      </w:r>
    </w:p>
    <w:p w14:paraId="27B5A819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>Регионарная анестезия</w:t>
      </w:r>
    </w:p>
    <w:p w14:paraId="7EFE8C9D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При кесаревом сечении необходимо обеспечить сенсорную блокаду до уровня Т4, что сопряжено с высокой симпатической блокадой. Следовательно, перед инъекцией местного анестетика необходимо перелить 1500-2000 мл раствора Рингера с лактатом. После введения местного анестетика пациентку укладывают на спину со смещением матки влево, </w:t>
      </w:r>
      <w:r w:rsidRPr="00706597">
        <w:rPr>
          <w:color w:val="000000"/>
          <w:sz w:val="28"/>
          <w:szCs w:val="28"/>
        </w:rPr>
        <w:lastRenderedPageBreak/>
        <w:t>проводят ингаляцию кислорода (</w:t>
      </w:r>
      <w:r w:rsidRPr="00706597">
        <w:rPr>
          <w:color w:val="000000"/>
          <w:sz w:val="28"/>
          <w:szCs w:val="28"/>
          <w:lang w:val="en-US"/>
        </w:rPr>
        <w:t>Fi</w:t>
      </w:r>
      <w:r w:rsidRPr="00706597">
        <w:rPr>
          <w:color w:val="000000"/>
          <w:sz w:val="28"/>
          <w:szCs w:val="28"/>
        </w:rPr>
        <w:t>О2 0,4-0,5), каждые 1-2 мин измеряют АД до его стабилизации. При спинномозговой анестезии показано профилактическое введение эфедрина (25 мг в/м), поскольку она сопряжена с выраженным резким снижением АД. При эпидуральной анестезии АД снижается более плавно, и для коррекции артериальной гипотонии дробно вводят эфедрин (по 5-15 мг в/в), дополнительно переливают инфузионные растворы, сильнее смещают матку влево). Небольшой наклон головного конца операционного стола вниз способствует более быстрому распространению сенсорной блокады до уровня Т4 и помогает предотвратить выраженную гипотонию. Чрезмерный наклон головного конца операционного стола вниз может привести к нарушению газообмена в легких.</w:t>
      </w:r>
    </w:p>
    <w:p w14:paraId="06655275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1. Спинномозговая анестезия</w:t>
      </w:r>
    </w:p>
    <w:p w14:paraId="781909DF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Пункцию производят обычно в положении пациентки на боку. Используют гипербарический раствор тетракаина (7-10 мг), лидокаин (60-90 мг) или бупивакаин (12-15 мг). Применение тонких (22 </w:t>
      </w:r>
      <w:r w:rsidRPr="00706597">
        <w:rPr>
          <w:color w:val="000000"/>
          <w:sz w:val="28"/>
          <w:szCs w:val="28"/>
          <w:lang w:val="en-US"/>
        </w:rPr>
        <w:t>G</w:t>
      </w:r>
      <w:r w:rsidRPr="00706597">
        <w:rPr>
          <w:color w:val="000000"/>
          <w:sz w:val="28"/>
          <w:szCs w:val="28"/>
        </w:rPr>
        <w:t xml:space="preserve"> или тоньше) спинальных игл карандашного типа (Уайтэкра или Спротта) снижает риск постпункционной головной боли. Добавление к раствору местного анестетика фентанила (10-25 мкг) или суфентанила (5-10 мкг) углубляет и пролонгирует блокаду, не оказывая неблагоприятного влияния на состояние новорожденного. Если к раствору местного анестетика добавить препарат морфина в дозе 0,1-0,25 мг (свободный от консервантов), то это позволяет продлить анальгезию до 24 ч, но требует мониторинга во избежание отсроченной послеоперационной депрессии дыхания.</w:t>
      </w:r>
    </w:p>
    <w:p w14:paraId="739CB921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Переход к длительной спинномозговой анестезии является целесообразным решением после непреднамеренной пункции твердой мозговой оболочки при попытке установки эпидурального катетера. Катетер проводят на 2-2,5 см в субарахноидальное пространство и фиксируют, после чего его можно использовать для инъекции и инфузии препаратов.</w:t>
      </w:r>
    </w:p>
    <w:p w14:paraId="5E771069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2. Эпидуральная анестезия</w:t>
      </w:r>
    </w:p>
    <w:p w14:paraId="18BD7BDE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lastRenderedPageBreak/>
        <w:t>При кесаревом сечении эпидуральную анестезию целесообразно проводить с помощью катетера. Катетер облегчает распространение сенсорной блокады до уровня Т4, позволяет при необходимости вводить дополнительную дозу анестетика, а также проводить послеоперационное обезболивание с помощью опиоидов. После того как введение тест-дозы не выявило неправильного положения катетера, в эпидуральное пространство дробно вводят по 5 мл раствора местного анестетика до общей дозы 15-25 мл. Чаще всего применяют 1,5-2%-ный раствор лидокаина (иногда с адреналином 1:200 000), 3%-ный раствор хлоропрокаина или 0,5%-ный раствор бупивакаина. Добавление к раствору местного анестетика фентанила (50-100 мкг) или суфентанила (10-20 мкг) углубляет и пролонгирует блокаду, не оказывая неблагоприятного влияния на состояние новорожденного. Некоторые анестезиологи добавляют к раствору местного анестетика бикарбонат натрия (1 мэкв/10 мл раствора лидокаина и 0,1 мэкв/10 мл раствора бупивакаина), что увеличивает фракцию ионизированных свободных оснований, тем самым ускоряя наступление анестезии и распространение анестетика по эпидуральному пространству. Если возникает боль, свидетельствующая о регрессе уровня блокады, то вводят местный анестетик дробными дозами по 5 мл до наступления эффекта. "Мозаичную" анестезию до родоразрешения лечат кетамином (10-20 мг в/в) или закисью азота (30%), после родоразрешения — опиоидами в/в (необходимо избегать чрезмерной седации). Если сохраняются сильные боли, несмотря на адекватный уровень блокады и предпринятые выше меры, то следует перейти к общей анестезии с интубацией трахеи. Тошноту устраняют дроперидолом (0,625 мг в/в).</w:t>
      </w:r>
    </w:p>
    <w:p w14:paraId="3845A075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Эпидуральная инъекция морфина (5 мг) в конце операции обеспечивает хорошее обезболивание в течение 24 ч. Согласно некоторым исследованиям, в течение 2-5 сут после эпидуральной инъекции морфина часто развивается </w:t>
      </w:r>
      <w:r w:rsidRPr="00706597">
        <w:rPr>
          <w:color w:val="000000"/>
          <w:sz w:val="28"/>
          <w:szCs w:val="28"/>
          <w:lang w:val="en-US"/>
        </w:rPr>
        <w:t>herpes</w:t>
      </w:r>
      <w:r w:rsidRP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  <w:lang w:val="en-US"/>
        </w:rPr>
        <w:t>simplex</w:t>
      </w:r>
      <w:r w:rsidRP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  <w:lang w:val="en-US"/>
        </w:rPr>
        <w:t>labialis</w:t>
      </w:r>
      <w:r w:rsidRPr="00706597">
        <w:rPr>
          <w:color w:val="000000"/>
          <w:sz w:val="28"/>
          <w:szCs w:val="28"/>
        </w:rPr>
        <w:t xml:space="preserve"> (в 3,5-30% случаев). Кроме того, для послеоперационной анальгезии можно использовать постоянную </w:t>
      </w:r>
      <w:r w:rsidRPr="00706597">
        <w:rPr>
          <w:color w:val="000000"/>
          <w:sz w:val="28"/>
          <w:szCs w:val="28"/>
        </w:rPr>
        <w:lastRenderedPageBreak/>
        <w:t>эпидуральную инфузию фентанила (50-75 мкг/ч) или суфентанила (10-20 мкг/ч) со скоростью приблизительно 10 мл/ч. Эпидуральная инъекция буторфанола (2 мг) также оказывает хороший обезболивающий эффект, но часто вызывает выраженную сонливость.</w:t>
      </w:r>
    </w:p>
    <w:p w14:paraId="622973CE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3. Комбинированная спинально-эпидуральная анестезия</w:t>
      </w:r>
    </w:p>
    <w:p w14:paraId="6B4C94BA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Вышеописанная методика спинально-эпидуральной анестезии может быть использована и при кесаревом сечении. Эпидуральный катетер может быть использован не только интраоперационно, но и для послеоперационного обезболивания.</w:t>
      </w:r>
    </w:p>
    <w:p w14:paraId="73F29D2D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>Общая анестезия</w:t>
      </w:r>
    </w:p>
    <w:p w14:paraId="3D84C00F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Одними из ведущих причин материнской смертности и осложнений в акушерстве являются легочная аспирация содержимого желудка (частота 1:400 против 1 : 2000 в общей хирургии) и неудачи при интубации трахеи (частота 1:300 против 1:2000 в общей хирургии) в ходе общей анестезии. Следует предпринять все возможные меры, чтобы оптимизировать состояние пациентки до начала анестезии и предотвратить эти осложнения.</w:t>
      </w:r>
    </w:p>
    <w:p w14:paraId="28C8CAE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Для профилактики тяжелой аспирационной пневмонии за 35-45 мин до индукции анестезии обязательно назначают 30 мл 0,3 </w:t>
      </w:r>
      <w:r w:rsidRPr="00706597">
        <w:rPr>
          <w:color w:val="000000"/>
          <w:sz w:val="28"/>
          <w:szCs w:val="28"/>
          <w:lang w:val="en-US"/>
        </w:rPr>
        <w:t>M</w:t>
      </w:r>
      <w:r w:rsidRPr="00706597">
        <w:rPr>
          <w:color w:val="000000"/>
          <w:sz w:val="28"/>
          <w:szCs w:val="28"/>
        </w:rPr>
        <w:t xml:space="preserve"> раствора цитрата натрия внутрь. Если имеются дополнительные факторы риска аспирации (выраженное ожирение, желудочно-пищеводный рефлюкс, высокая вероятность трудной интубации, экстренная операция без периода голодания), то за 1-2 ч до индукции анестезии назначают ранитидин (100-150 мг) или метоклопрамид (10 мг). При плановом кесаревом сечении у пациенток с высоким риском аспирации высокоэффективна премедикация омепразолом (по 40 мг на ночь и утром в день операции внутрь). Хотя холиноблокаторы теоретически могут снижать тонус нижнего пищеводного сфинктера, при высоком риске трудной интубации целесообразно включение в премедикацию гликопирролата в малой дозе (0,2 мг), поскольку он уменьшает секрецию желез дыхательных путей.</w:t>
      </w:r>
    </w:p>
    <w:p w14:paraId="3A1CD663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Если анестезиолог заранее подозревает возможность трудной интубации и готовится к ней, то риск неудачи при выполнении этой процедуры снижается. Осмотр шеи, нижней челюсти, зубов и ротоглотки часто позволяет предсказать трудную интубацию трахеи. Факторы, обуславливающие высокую частоту неудач при интубации трахеи у беременных: отек дыхательных путей; полный набор зубов; большие молочные железы в сочетании с короткой шеей (при этой комбинации могут быть затруднены манипуляции с рукояткой ларингоскопа). Необходимо иметь наготове набор различных ларингоскопических клинков, интубационную трубку диаметром 6 мм со вставленным стилетом (помимо стандартного набора трубок), щипцы Магилла (для назотрахеальной интубации), а также ларингеальную маску или трахео-пищеводную трубку. Если в ходе предоперационного обследования выявляется высокая вероятность трудной интубации, то следует рассмотреть альтернативы быстрой последовательной индукции анестезии — например, отказ от общей анестезии в пользу регионарной или интубация трахеи в сознании с помощью фиброскопа. Необходимо разработать четкий план мероприятий при неудавшейся интубации трахеи после индукции анестезии. Следует отметить, что жизнь матери имеет приоритет над родоразрешением. В отсутствие внутриутробной гипоксии пациентку следует пробудить, после чего выполнить интубацию в сознании с помощью фиброскопа либо провести операцию под регионарной анестезией. Если же выявляются признаки внутриутробной гипоксии, то существуют следующие варианты: (1) если возможна адекватная самостоятельная или масочная вентиляция (с оказанием давления на перстневидный хрящ во избежание аспирации), то следует выполнять кесарево сечение, используя для анестезии мощный ингаляционный анестетик; после родоразрешения к дыхательной смеси добавляют закись азота, что позволяет снизить концентрацию ингаляционного анестетика (обычно используют галотан, поскольку он в наименьшей степени угнетает дыхание); (2) если вентиляция невозможна в любой момент времени после индукции анестезии (независимо от состояния плода), то показана немедленная коникотомия или трахеостомия или альтернативные нехирургические варианты обеспечения проходимости дыхательных путей.</w:t>
      </w:r>
    </w:p>
    <w:p w14:paraId="7F595EF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Тактика общей анестезии при кесаревом сечении:</w:t>
      </w:r>
    </w:p>
    <w:p w14:paraId="229D231E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(1) Под правую ягодицу и бедро подкладывают валик для смещения матки влево.</w:t>
      </w:r>
    </w:p>
    <w:p w14:paraId="0158F345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(2) Во время подключения к монитору проводят преоксигенацию чистым кислородом в течение 3-5 мин. Необходимость в прекураризации недеполяризующим миорелаксантом отсутствует.</w:t>
      </w:r>
    </w:p>
    <w:p w14:paraId="4C79487A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(3) Все готово к разрезу кожи, операционное поле отграничено стерильным бельем.</w:t>
      </w:r>
    </w:p>
    <w:p w14:paraId="63DE42D1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(4) После того как акушер готов к работе, то проводят быструю последовательную индукцию анестезии с приемом Селлика. Используют тиопентал (4 мг/кг) и сукцинилхолин (1,5 мг/кг). При гиповолемии и бронхиальной астме вместо тиопентала можно использовать кетамин (1 мг/кг). Метогекситал, этомидат, пропофол и мидазолам не имеют заметных преимуществ по сравнению с тиопенталом. Напротив, мидазолам и пропофол могут вызывать выраженную артериальную гипотонию у матери и асфиксию новорожденного.</w:t>
      </w:r>
    </w:p>
    <w:p w14:paraId="60B630B4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(5) Операцию начинают только после подтверждения правильного положения интубационной трубки в трахее с помощью капнографии. Во время анестезии следует избегать выраженной гипервентиляции (</w:t>
      </w:r>
      <w:r w:rsidRPr="00706597">
        <w:rPr>
          <w:color w:val="000000"/>
          <w:sz w:val="28"/>
          <w:szCs w:val="28"/>
          <w:lang w:val="en-US"/>
        </w:rPr>
        <w:t>PaCO</w:t>
      </w:r>
      <w:r w:rsidRPr="00706597">
        <w:rPr>
          <w:color w:val="000000"/>
          <w:sz w:val="28"/>
          <w:szCs w:val="28"/>
        </w:rPr>
        <w:t>2 не должно быть ниже 25 мм рт. ст.), которая может приводить к снижению маточного кровотока и, следовательно, ацидозу плода.</w:t>
      </w:r>
    </w:p>
    <w:p w14:paraId="48774EFE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(6) Для поддержания анестезии используют закисно кислородную смесь (1:1) в сочетании с низкой концентрацией ингаляционного анестетика (не более 0,5% галотана, 1% энфлюрана или 0,75% изофлюрана). Анестетики в этих концентрациях позволяют обеспечить амнезию и в то же время не вызывают чрезмерной релаксации матки и не противодействуют сокращению матки после введения окситоцина. Для миорелаксации используют препараты средней продолжительности действия — векуроний (0,05 мг/кг), рокуроний (0,6 мг/кг) или атракурий (0,5 мг/кг).</w:t>
      </w:r>
    </w:p>
    <w:p w14:paraId="241E4BCE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(7) После рождения ребенка и отхождения плаценты к каждому литру инфузионного раствора добавляют 10-20 ЕД окситоцина.</w:t>
      </w:r>
    </w:p>
    <w:p w14:paraId="394ED608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(8) Если не удается добиться адекватного сокращения матки, то подачу ингаляционных анестетиков прекращают и переходят на опиоиды. Иногда назначают метергин (0,2 мг в/м), что может повысить АД.</w:t>
      </w:r>
    </w:p>
    <w:p w14:paraId="2075D397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(9) Для профилактики аспирации при пробуждении следует попытаться отсосать содержимое желудка через орогастральный зонд.</w:t>
      </w:r>
    </w:p>
    <w:p w14:paraId="634303CC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(8) В конце операции устраняют действие миорелаксантов (если они применялись), удаляют орогастральный зонд (если он был установлен) и после восстановления сознания пациентку экстубируют.</w:t>
      </w:r>
    </w:p>
    <w:p w14:paraId="1CF58EF0" w14:textId="77777777" w:rsidR="00706597" w:rsidRDefault="00706597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796143" w14:textId="77777777" w:rsidR="00403D29" w:rsidRPr="00706597" w:rsidRDefault="00722708" w:rsidP="0070659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6597">
        <w:rPr>
          <w:b/>
          <w:bCs/>
          <w:color w:val="000000"/>
          <w:sz w:val="28"/>
          <w:szCs w:val="28"/>
        </w:rPr>
        <w:t xml:space="preserve">3. </w:t>
      </w:r>
      <w:r w:rsidR="00403D29" w:rsidRPr="00706597">
        <w:rPr>
          <w:b/>
          <w:bCs/>
          <w:color w:val="000000"/>
          <w:sz w:val="28"/>
          <w:szCs w:val="28"/>
        </w:rPr>
        <w:t>Анестезия при экстренном кесаревом сечении</w:t>
      </w:r>
    </w:p>
    <w:p w14:paraId="3294F32D" w14:textId="77777777" w:rsidR="00706597" w:rsidRDefault="00706597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741C2CB" w14:textId="77777777" w:rsidR="00403D29" w:rsidRPr="00706597" w:rsidRDefault="00403D29" w:rsidP="0070659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Показания к экстренному кесареву сечению включают массивное акушерское кровотечение (при предлежании или преждевременной отслойке плаценты), выраженную внутриутробную гипоксию, выпадение пуповины и разрыв матки. Роженицу необходимо как можно быстрее транспортировать в операционную для экстренного кесарева сечения в условиях общей анестезии. Даже если эпидуральным катетер уже установлен, эпидуральная анестезия, как правило, противопоказана, потому что для ее развития требуется достаточно много времени. Кроме того, регионарная анестезия противопоказана при гиповолемии и гипотонии. Во время подключения к монитору проводят быструю преоксигенацию, для чего пациентка должна четыре раза глубоко вдохнуть чистый кислород. При гипотонии и гиповолемии вместо тиопентала используют кетамин в дозе 1 мг/кг. Иногда, если нет необходимости в немедленном родоразрешении, можно провести эпидуральную анестезию 3%-ным раствором хлоропрокаина или спинномозговую анестезию.</w:t>
      </w:r>
    </w:p>
    <w:p w14:paraId="50DA9720" w14:textId="77777777" w:rsidR="00C14B88" w:rsidRPr="00706597" w:rsidRDefault="00706597" w:rsidP="0070659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C14B88" w:rsidRPr="00706597">
        <w:rPr>
          <w:b/>
          <w:bCs/>
          <w:color w:val="000000"/>
          <w:sz w:val="28"/>
          <w:szCs w:val="28"/>
        </w:rPr>
        <w:t>Л</w:t>
      </w:r>
      <w:r w:rsidRPr="00706597">
        <w:rPr>
          <w:b/>
          <w:bCs/>
          <w:color w:val="000000"/>
          <w:sz w:val="28"/>
          <w:szCs w:val="28"/>
        </w:rPr>
        <w:t>итература</w:t>
      </w:r>
    </w:p>
    <w:p w14:paraId="6CE474FF" w14:textId="77777777" w:rsidR="00706597" w:rsidRPr="00706597" w:rsidRDefault="00706597" w:rsidP="0070659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695AB1" w14:textId="77777777" w:rsidR="00C14B88" w:rsidRPr="00706597" w:rsidRDefault="00C14B88" w:rsidP="00706597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</w:t>
      </w:r>
      <w:r w:rsid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</w:rPr>
        <w:t>Кандрора, д. м. н. М.В.</w:t>
      </w:r>
      <w:r w:rsid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</w:rPr>
        <w:t>Неверовой, д-ра мед. наук А.В.</w:t>
      </w:r>
      <w:r w:rsid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</w:rPr>
        <w:t>Сучкова, к. м. н. А.В.</w:t>
      </w:r>
      <w:r w:rsid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</w:rPr>
        <w:t>Низового, Ю.Л.</w:t>
      </w:r>
      <w:r w:rsidR="00706597">
        <w:rPr>
          <w:color w:val="000000"/>
          <w:sz w:val="28"/>
          <w:szCs w:val="28"/>
        </w:rPr>
        <w:t xml:space="preserve"> </w:t>
      </w:r>
      <w:r w:rsidRPr="00706597">
        <w:rPr>
          <w:color w:val="000000"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4BC8FC1C" w14:textId="77777777" w:rsidR="00403D29" w:rsidRPr="00706597" w:rsidRDefault="00C14B88" w:rsidP="00706597">
      <w:pPr>
        <w:widowControl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06597">
        <w:rPr>
          <w:color w:val="000000"/>
          <w:sz w:val="28"/>
          <w:szCs w:val="28"/>
        </w:rPr>
        <w:t xml:space="preserve"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706597">
        <w:rPr>
          <w:color w:val="000000"/>
          <w:sz w:val="28"/>
          <w:szCs w:val="28"/>
          <w:lang w:val="en-US"/>
        </w:rPr>
        <w:t>ISBN</w:t>
      </w:r>
      <w:r w:rsidRPr="00706597">
        <w:rPr>
          <w:color w:val="000000"/>
          <w:sz w:val="28"/>
          <w:szCs w:val="28"/>
        </w:rPr>
        <w:t xml:space="preserve"> 5-225-04560-Х</w:t>
      </w:r>
    </w:p>
    <w:sectPr w:rsidR="00403D29" w:rsidRPr="00706597" w:rsidSect="00706597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550A" w14:textId="77777777" w:rsidR="009508BA" w:rsidRDefault="009508BA">
      <w:r>
        <w:separator/>
      </w:r>
    </w:p>
  </w:endnote>
  <w:endnote w:type="continuationSeparator" w:id="0">
    <w:p w14:paraId="31C8DE42" w14:textId="77777777" w:rsidR="009508BA" w:rsidRDefault="0095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36BB" w14:textId="77777777" w:rsidR="00722708" w:rsidRDefault="00722708" w:rsidP="00C322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6597">
      <w:rPr>
        <w:rStyle w:val="a6"/>
        <w:noProof/>
      </w:rPr>
      <w:t>11</w:t>
    </w:r>
    <w:r>
      <w:rPr>
        <w:rStyle w:val="a6"/>
      </w:rPr>
      <w:fldChar w:fldCharType="end"/>
    </w:r>
  </w:p>
  <w:p w14:paraId="1FB8844B" w14:textId="77777777" w:rsidR="00722708" w:rsidRDefault="00722708" w:rsidP="007227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895B" w14:textId="77777777" w:rsidR="009508BA" w:rsidRDefault="009508BA">
      <w:r>
        <w:separator/>
      </w:r>
    </w:p>
  </w:footnote>
  <w:footnote w:type="continuationSeparator" w:id="0">
    <w:p w14:paraId="7D7988D4" w14:textId="77777777" w:rsidR="009508BA" w:rsidRDefault="0095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1650C"/>
    <w:multiLevelType w:val="hybridMultilevel"/>
    <w:tmpl w:val="982E8B0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B78B2"/>
    <w:multiLevelType w:val="hybridMultilevel"/>
    <w:tmpl w:val="1270B954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9"/>
    <w:rsid w:val="00403D29"/>
    <w:rsid w:val="00614092"/>
    <w:rsid w:val="00706597"/>
    <w:rsid w:val="007177A9"/>
    <w:rsid w:val="00722708"/>
    <w:rsid w:val="009508BA"/>
    <w:rsid w:val="00C14B88"/>
    <w:rsid w:val="00C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6D873"/>
  <w14:defaultImageDpi w14:val="0"/>
  <w15:docId w15:val="{0AE4445D-E52A-4E80-84C5-1FBDCEA1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D2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409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4092"/>
    <w:pPr>
      <w:keepNext/>
      <w:widowControl/>
      <w:autoSpaceDE/>
      <w:autoSpaceDN/>
      <w:adjustRightInd/>
      <w:ind w:left="1080" w:hanging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14092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72270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</w:rPr>
  </w:style>
  <w:style w:type="character" w:styleId="a6">
    <w:name w:val="page number"/>
    <w:basedOn w:val="a0"/>
    <w:uiPriority w:val="99"/>
    <w:rsid w:val="0072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3111</Words>
  <Characters>17736</Characters>
  <Application>Microsoft Office Word</Application>
  <DocSecurity>0</DocSecurity>
  <Lines>147</Lines>
  <Paragraphs>41</Paragraphs>
  <ScaleCrop>false</ScaleCrop>
  <Company>Дом</Company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Юля</dc:creator>
  <cp:keywords/>
  <dc:description/>
  <cp:lastModifiedBy>Igor</cp:lastModifiedBy>
  <cp:revision>2</cp:revision>
  <dcterms:created xsi:type="dcterms:W3CDTF">2025-02-19T16:43:00Z</dcterms:created>
  <dcterms:modified xsi:type="dcterms:W3CDTF">2025-02-19T16:43:00Z</dcterms:modified>
</cp:coreProperties>
</file>