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8E12" w14:textId="0A648C6D" w:rsidR="009D15E6" w:rsidRDefault="009D15E6" w:rsidP="009D1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37CB4">
        <w:rPr>
          <w:rFonts w:ascii="Times New Roman" w:hAnsi="Times New Roman" w:cs="Times New Roman"/>
          <w:b/>
          <w:sz w:val="24"/>
          <w:szCs w:val="24"/>
        </w:rPr>
        <w:t>Алкоголизм и наркомания как социально-гигиеническая проблема, пути решения.</w:t>
      </w:r>
    </w:p>
    <w:p w14:paraId="4E6BDE67" w14:textId="77777777" w:rsidR="00BA40D0" w:rsidRPr="00937CB4" w:rsidRDefault="00BA40D0" w:rsidP="009D1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42066F" w14:textId="0D7F0F5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b/>
          <w:sz w:val="24"/>
          <w:szCs w:val="24"/>
        </w:rPr>
        <w:t>Алкоголизм</w:t>
      </w:r>
      <w:r w:rsidRPr="004708BC">
        <w:rPr>
          <w:rFonts w:ascii="Times New Roman" w:hAnsi="Times New Roman" w:cs="Times New Roman"/>
          <w:sz w:val="24"/>
          <w:szCs w:val="24"/>
        </w:rPr>
        <w:t xml:space="preserve"> - хроническое психическое заболевание, характеризующееся потерей контроля над потреблением спиртных напитков, увеличением толерантности к алкоголю, формированием похмельного синдрома с появлением психологического, физического, психического влечения к спиртному, поражением всех органов и систем. </w:t>
      </w:r>
    </w:p>
    <w:p w14:paraId="5E7C376C" w14:textId="77777777" w:rsidR="00182719" w:rsidRDefault="00182719" w:rsidP="009D1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FD8527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b/>
          <w:sz w:val="24"/>
          <w:szCs w:val="24"/>
        </w:rPr>
        <w:t>Причины и факторы риска алкоголизма:</w:t>
      </w:r>
      <w:r w:rsidRPr="00470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9DED2" w14:textId="77777777" w:rsidR="009D15E6" w:rsidRDefault="009D15E6" w:rsidP="009D1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1) социальные (безработица, нищета) </w:t>
      </w:r>
    </w:p>
    <w:p w14:paraId="2715D3DD" w14:textId="77777777" w:rsidR="009D15E6" w:rsidRDefault="009D15E6" w:rsidP="009D1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4708BC">
        <w:rPr>
          <w:rFonts w:ascii="Times New Roman" w:hAnsi="Times New Roman" w:cs="Times New Roman"/>
          <w:sz w:val="24"/>
          <w:szCs w:val="24"/>
        </w:rPr>
        <w:t>культуральные</w:t>
      </w:r>
      <w:proofErr w:type="spellEnd"/>
      <w:r w:rsidRPr="004708BC">
        <w:rPr>
          <w:rFonts w:ascii="Times New Roman" w:hAnsi="Times New Roman" w:cs="Times New Roman"/>
          <w:sz w:val="24"/>
          <w:szCs w:val="24"/>
        </w:rPr>
        <w:t xml:space="preserve"> традиции </w:t>
      </w:r>
    </w:p>
    <w:p w14:paraId="0B6D9A42" w14:textId="77777777" w:rsidR="009D15E6" w:rsidRDefault="009D15E6" w:rsidP="009D1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3) социальная политика государства (в советские времена 30% бюджетных денег – от продажи алкоголя) </w:t>
      </w:r>
    </w:p>
    <w:p w14:paraId="06C39435" w14:textId="77777777" w:rsidR="009D15E6" w:rsidRDefault="009D15E6" w:rsidP="009D1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>4) психологические (стеснительность, тревожность, эмоциональные взрыв</w:t>
      </w:r>
      <w:r>
        <w:rPr>
          <w:rFonts w:ascii="Times New Roman" w:hAnsi="Times New Roman" w:cs="Times New Roman"/>
          <w:sz w:val="24"/>
          <w:szCs w:val="24"/>
        </w:rPr>
        <w:t xml:space="preserve">ы, острота ощущений) </w:t>
      </w:r>
    </w:p>
    <w:p w14:paraId="18197642" w14:textId="77777777" w:rsidR="009D15E6" w:rsidRDefault="009D15E6" w:rsidP="009D15E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биолог</w:t>
      </w:r>
      <w:r w:rsidRPr="004708BC">
        <w:rPr>
          <w:rFonts w:ascii="Times New Roman" w:hAnsi="Times New Roman" w:cs="Times New Roman"/>
          <w:sz w:val="24"/>
          <w:szCs w:val="24"/>
        </w:rPr>
        <w:t>ически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708BC">
        <w:rPr>
          <w:rFonts w:ascii="Times New Roman" w:hAnsi="Times New Roman" w:cs="Times New Roman"/>
          <w:sz w:val="24"/>
          <w:szCs w:val="24"/>
        </w:rPr>
        <w:t xml:space="preserve"> (различная активность алкоголь-дегидрогеназы у разных наций)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8BC">
        <w:rPr>
          <w:rFonts w:ascii="Times New Roman" w:hAnsi="Times New Roman" w:cs="Times New Roman"/>
          <w:sz w:val="24"/>
          <w:szCs w:val="24"/>
        </w:rPr>
        <w:t xml:space="preserve"> </w:t>
      </w:r>
      <w:r w:rsidRPr="004708BC">
        <w:rPr>
          <w:rFonts w:ascii="Times New Roman" w:hAnsi="Times New Roman" w:cs="Times New Roman"/>
          <w:b/>
          <w:sz w:val="24"/>
          <w:szCs w:val="24"/>
        </w:rPr>
        <w:t>Алкоголизм как медико-социальная проблема:</w:t>
      </w:r>
      <w:r w:rsidRPr="00470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DA7844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>1. В мире 95% людей употребляют алкоголь на протяжении жизни; 140 млн человек в мире страдают алкогольной зависимостью</w:t>
      </w:r>
      <w:r>
        <w:rPr>
          <w:rFonts w:ascii="Times New Roman" w:hAnsi="Times New Roman" w:cs="Times New Roman"/>
          <w:sz w:val="24"/>
          <w:szCs w:val="24"/>
        </w:rPr>
        <w:t xml:space="preserve">, 78% из них не лечатся. </w:t>
      </w:r>
    </w:p>
    <w:p w14:paraId="0F447FF7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РФ</w:t>
      </w:r>
      <w:r w:rsidRPr="004708BC">
        <w:rPr>
          <w:rFonts w:ascii="Times New Roman" w:hAnsi="Times New Roman" w:cs="Times New Roman"/>
          <w:sz w:val="24"/>
          <w:szCs w:val="24"/>
        </w:rPr>
        <w:t xml:space="preserve"> за последние годы идет увеличение больных алкоголизмом, в том числе и среди подростков, 5% населения – алкоголики. </w:t>
      </w:r>
    </w:p>
    <w:p w14:paraId="51EDEBDA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3. Алкоголизм как источник смерти – на 3 месте (как и травмы), он обуславливает 90% всех прогулов на производстве, каждая 5 авария на транспорте </w:t>
      </w:r>
    </w:p>
    <w:p w14:paraId="2F7DE679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>4. Больше 40% всех разводов связано с алкоголизмом, у алкоголиков 82% детей страдают нерв</w:t>
      </w:r>
      <w:r>
        <w:rPr>
          <w:rFonts w:ascii="Times New Roman" w:hAnsi="Times New Roman" w:cs="Times New Roman"/>
          <w:sz w:val="24"/>
          <w:szCs w:val="24"/>
        </w:rPr>
        <w:t>но-психическими заболеваниями.</w:t>
      </w:r>
    </w:p>
    <w:p w14:paraId="0BFF6AB4" w14:textId="431AC793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5. Алкоголь наполовину наполняет психиатрические больницы, на 30% повышает смертность, на 50% повышает смертность детей у родителей алкоголиков. </w:t>
      </w:r>
    </w:p>
    <w:p w14:paraId="75673A7A" w14:textId="77777777" w:rsidR="00182719" w:rsidRDefault="00182719" w:rsidP="009D1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AD3E73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b/>
          <w:sz w:val="24"/>
          <w:szCs w:val="24"/>
        </w:rPr>
        <w:t>Профилактика алкоголизма</w:t>
      </w:r>
      <w:r w:rsidRPr="004708B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141B16B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4708BC">
        <w:rPr>
          <w:rFonts w:ascii="Times New Roman" w:hAnsi="Times New Roman" w:cs="Times New Roman"/>
          <w:b/>
          <w:sz w:val="24"/>
          <w:szCs w:val="24"/>
        </w:rPr>
        <w:t xml:space="preserve">первичная </w:t>
      </w:r>
      <w:r w:rsidRPr="004708BC">
        <w:rPr>
          <w:rFonts w:ascii="Times New Roman" w:hAnsi="Times New Roman" w:cs="Times New Roman"/>
          <w:sz w:val="24"/>
          <w:szCs w:val="24"/>
        </w:rPr>
        <w:t>(предупреждение возникновения алкоголизма, формир</w:t>
      </w:r>
      <w:r>
        <w:rPr>
          <w:rFonts w:ascii="Times New Roman" w:hAnsi="Times New Roman" w:cs="Times New Roman"/>
          <w:sz w:val="24"/>
          <w:szCs w:val="24"/>
        </w:rPr>
        <w:t>ование ЗОЖ).</w:t>
      </w:r>
    </w:p>
    <w:p w14:paraId="00404871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b/>
          <w:sz w:val="24"/>
          <w:szCs w:val="24"/>
        </w:rPr>
        <w:t>- вторичная</w:t>
      </w:r>
      <w:r w:rsidRPr="004708BC">
        <w:rPr>
          <w:rFonts w:ascii="Times New Roman" w:hAnsi="Times New Roman" w:cs="Times New Roman"/>
          <w:sz w:val="24"/>
          <w:szCs w:val="24"/>
        </w:rPr>
        <w:t xml:space="preserve"> (более раннее выявление больных алкоголизмом и лиц, склонных к нему, проведение меропр</w:t>
      </w:r>
      <w:r>
        <w:rPr>
          <w:rFonts w:ascii="Times New Roman" w:hAnsi="Times New Roman" w:cs="Times New Roman"/>
          <w:sz w:val="24"/>
          <w:szCs w:val="24"/>
        </w:rPr>
        <w:t>иятий по оздоровлению общества).</w:t>
      </w:r>
      <w:r w:rsidRPr="00470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7C030" w14:textId="23017FF6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b/>
          <w:sz w:val="24"/>
          <w:szCs w:val="24"/>
        </w:rPr>
        <w:t>- третичная</w:t>
      </w:r>
      <w:r w:rsidRPr="004708BC">
        <w:rPr>
          <w:rFonts w:ascii="Times New Roman" w:hAnsi="Times New Roman" w:cs="Times New Roman"/>
          <w:sz w:val="24"/>
          <w:szCs w:val="24"/>
        </w:rPr>
        <w:t xml:space="preserve"> (предупреждение рецидивов, прогрессирования и осложнений алкоголизма). </w:t>
      </w:r>
    </w:p>
    <w:p w14:paraId="0B96C1A2" w14:textId="77777777" w:rsidR="00326083" w:rsidRDefault="00326083" w:rsidP="009D1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4C090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b/>
          <w:sz w:val="24"/>
          <w:szCs w:val="24"/>
        </w:rPr>
        <w:t xml:space="preserve">Наркомания </w:t>
      </w:r>
      <w:r w:rsidRPr="004708BC">
        <w:rPr>
          <w:rFonts w:ascii="Times New Roman" w:hAnsi="Times New Roman" w:cs="Times New Roman"/>
          <w:sz w:val="24"/>
          <w:szCs w:val="24"/>
        </w:rPr>
        <w:t xml:space="preserve">- тяжёлое психическое заболевание, возникающая при систематическом злоупотреблении дозами наркотиками не по медицинским показаниям. </w:t>
      </w:r>
    </w:p>
    <w:p w14:paraId="5AB25559" w14:textId="77777777" w:rsidR="00326083" w:rsidRDefault="00326083" w:rsidP="009D15E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C3559" w14:textId="318F1F59" w:rsidR="009D15E6" w:rsidRDefault="009D15E6" w:rsidP="009D1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BC">
        <w:rPr>
          <w:rFonts w:ascii="Times New Roman" w:hAnsi="Times New Roman" w:cs="Times New Roman"/>
          <w:b/>
          <w:sz w:val="24"/>
          <w:szCs w:val="24"/>
        </w:rPr>
        <w:t xml:space="preserve">Проблема наркомании в настоящее время стоит остро, т.к.: </w:t>
      </w:r>
    </w:p>
    <w:p w14:paraId="1A77536D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1. имеются трудности в выявлении наркоманий и привлечения заболевших к лечению </w:t>
      </w:r>
    </w:p>
    <w:p w14:paraId="6EC849FF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>2. общее число выя</w:t>
      </w:r>
      <w:r>
        <w:rPr>
          <w:rFonts w:ascii="Times New Roman" w:hAnsi="Times New Roman" w:cs="Times New Roman"/>
          <w:sz w:val="24"/>
          <w:szCs w:val="24"/>
        </w:rPr>
        <w:t>вленных больных наркоманией в РФ продолжает расти.</w:t>
      </w:r>
    </w:p>
    <w:p w14:paraId="14CBADD5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>3. особенности подростковой наркомании: если в подростковой группе хотя бы один человек пробовал наркотические средства, то в наркотизацию вовлекается вся группа (из-за реакций группирования со сверстниками, подражания и стремления " не отстать" от других членов группы, казаться взрослыми и опытными)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708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870F6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4.  Общее число выявленных больных наркоманией увеличилось с 4545 в 2000 году до 6145 в 2005 году, из них 93, 8% - лица до 25 лет, 28,6%- женщины. Общее число наблюдаемых больных 258 000 человек, в том числе 16 600 подростков. </w:t>
      </w:r>
    </w:p>
    <w:p w14:paraId="5E726A20" w14:textId="143B3FA0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5. Проблема наркомании напрямую связана с проблемой ВИЧ- инфекции и т.д. </w:t>
      </w:r>
    </w:p>
    <w:p w14:paraId="4004A6C8" w14:textId="77777777" w:rsidR="00182719" w:rsidRDefault="00182719" w:rsidP="009D15E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5E48E1" w14:textId="77777777" w:rsidR="009D15E6" w:rsidRPr="004708BC" w:rsidRDefault="009D15E6" w:rsidP="009D15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708BC">
        <w:rPr>
          <w:rFonts w:ascii="Times New Roman" w:hAnsi="Times New Roman" w:cs="Times New Roman"/>
          <w:b/>
          <w:sz w:val="24"/>
          <w:szCs w:val="24"/>
        </w:rPr>
        <w:t xml:space="preserve">Профилактика наркомании: </w:t>
      </w:r>
    </w:p>
    <w:p w14:paraId="4A1ED839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1) раннее выявление, привлечение к лечению и проведение мероприятий по социальной реабилитации людей, злоупотребляющих алкогольными напитками и употребляющих наркотические средства и токсические вещества. </w:t>
      </w:r>
    </w:p>
    <w:p w14:paraId="1C59DF8C" w14:textId="77777777" w:rsidR="009D15E6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4708BC">
        <w:rPr>
          <w:rFonts w:ascii="Times New Roman" w:hAnsi="Times New Roman" w:cs="Times New Roman"/>
          <w:sz w:val="24"/>
          <w:szCs w:val="24"/>
        </w:rPr>
        <w:t xml:space="preserve">2) обеспечение досуга </w:t>
      </w:r>
      <w:proofErr w:type="gramStart"/>
      <w:r w:rsidRPr="004708BC">
        <w:rPr>
          <w:rFonts w:ascii="Times New Roman" w:hAnsi="Times New Roman" w:cs="Times New Roman"/>
          <w:sz w:val="24"/>
          <w:szCs w:val="24"/>
        </w:rPr>
        <w:t>молодёжи:  организация</w:t>
      </w:r>
      <w:proofErr w:type="gramEnd"/>
      <w:r w:rsidRPr="004708BC">
        <w:rPr>
          <w:rFonts w:ascii="Times New Roman" w:hAnsi="Times New Roman" w:cs="Times New Roman"/>
          <w:sz w:val="24"/>
          <w:szCs w:val="24"/>
        </w:rPr>
        <w:t xml:space="preserve"> работы клубов выходного дня, клубов здоровья, семейных клубов, студий по интересам, любительских объединений; обеспечение трудоустройства (занятости) подростков, по каким либо причинам оставившим учёбу, либо не сумевших найти работу после окончания учебного заведения. 3) проведение обучающих семинары для администрации учебных заведений и организаций, психологов, социальных работников и других специалистов по работе с детьми и учащейся молодёжи по программе предупреждения употребления алкоголя и других психоактивных веществ, включение в учебные программы школ, техникумов и высших учебных </w:t>
      </w:r>
      <w:proofErr w:type="gramStart"/>
      <w:r w:rsidRPr="004708BC">
        <w:rPr>
          <w:rFonts w:ascii="Times New Roman" w:hAnsi="Times New Roman" w:cs="Times New Roman"/>
          <w:sz w:val="24"/>
          <w:szCs w:val="24"/>
        </w:rPr>
        <w:t>заведений  занятия</w:t>
      </w:r>
      <w:proofErr w:type="gramEnd"/>
      <w:r w:rsidRPr="004708BC">
        <w:rPr>
          <w:rFonts w:ascii="Times New Roman" w:hAnsi="Times New Roman" w:cs="Times New Roman"/>
          <w:sz w:val="24"/>
          <w:szCs w:val="24"/>
        </w:rPr>
        <w:t xml:space="preserve"> по предупреждению зависимостей среди молодёжи и др. </w:t>
      </w:r>
    </w:p>
    <w:p w14:paraId="3EE1B35C" w14:textId="77777777" w:rsidR="009D15E6" w:rsidRPr="004708BC" w:rsidRDefault="009D15E6" w:rsidP="009D15E6">
      <w:pPr>
        <w:jc w:val="both"/>
        <w:rPr>
          <w:rFonts w:ascii="Times New Roman" w:hAnsi="Times New Roman" w:cs="Times New Roman"/>
          <w:sz w:val="24"/>
          <w:szCs w:val="24"/>
        </w:rPr>
      </w:pPr>
      <w:r w:rsidRPr="00DB5FD5">
        <w:rPr>
          <w:rFonts w:ascii="Times New Roman" w:hAnsi="Times New Roman" w:cs="Times New Roman"/>
          <w:b/>
          <w:sz w:val="24"/>
          <w:szCs w:val="24"/>
        </w:rPr>
        <w:t>В основе наркологической службы</w:t>
      </w:r>
      <w:r w:rsidRPr="004708BC">
        <w:rPr>
          <w:rFonts w:ascii="Times New Roman" w:hAnsi="Times New Roman" w:cs="Times New Roman"/>
          <w:sz w:val="24"/>
          <w:szCs w:val="24"/>
        </w:rPr>
        <w:t xml:space="preserve"> — наркологический диспансер, где ведущей фигурой является психиатр-нарколог. Приходится констатировать, что в последние годы наблюдается определенное сокращение наркологических учреждений, как первичног</w:t>
      </w:r>
      <w:r>
        <w:rPr>
          <w:rFonts w:ascii="Times New Roman" w:hAnsi="Times New Roman" w:cs="Times New Roman"/>
          <w:sz w:val="24"/>
          <w:szCs w:val="24"/>
        </w:rPr>
        <w:t>о звена — амбулаторно-поликлини</w:t>
      </w:r>
      <w:r w:rsidRPr="004708BC">
        <w:rPr>
          <w:rFonts w:ascii="Times New Roman" w:hAnsi="Times New Roman" w:cs="Times New Roman"/>
          <w:sz w:val="24"/>
          <w:szCs w:val="24"/>
        </w:rPr>
        <w:t>ческих учреждений, так и стационарной сети.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08BC">
        <w:rPr>
          <w:rFonts w:ascii="Times New Roman" w:hAnsi="Times New Roman" w:cs="Times New Roman"/>
          <w:sz w:val="24"/>
          <w:szCs w:val="24"/>
        </w:rPr>
        <w:t>Правда, развивается альтернативная государственная сеть частных учреждений, которые, однако, в своей массе ориентированы не на лечение болезни, а на купирование острых последствий злоупотребления алкоголя.</w:t>
      </w:r>
    </w:p>
    <w:p w14:paraId="73AA9E6B" w14:textId="77777777" w:rsidR="009D15E6" w:rsidRDefault="009D15E6"/>
    <w:sectPr w:rsidR="009D15E6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5E6"/>
    <w:rsid w:val="00182719"/>
    <w:rsid w:val="0022048C"/>
    <w:rsid w:val="00326083"/>
    <w:rsid w:val="008A66D3"/>
    <w:rsid w:val="009D15E6"/>
    <w:rsid w:val="00BA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57C1"/>
  <w15:docId w15:val="{C74555C6-2588-44D3-9FF7-F6283ECC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5E6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Igor</cp:lastModifiedBy>
  <cp:revision>5</cp:revision>
  <dcterms:created xsi:type="dcterms:W3CDTF">2016-01-24T10:54:00Z</dcterms:created>
  <dcterms:modified xsi:type="dcterms:W3CDTF">2025-03-25T19:33:00Z</dcterms:modified>
</cp:coreProperties>
</file>