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296C" w14:textId="77777777" w:rsidR="000D2560" w:rsidRDefault="00E12081" w:rsidP="00D413AD">
      <w:pPr>
        <w:keepNext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Иммунитет-это способ защиты организма от живых тел и веществ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знаками чужеродности. Аллергия</w:t>
      </w:r>
      <w:r w:rsidR="001718E9">
        <w:rPr>
          <w:sz w:val="28"/>
          <w:szCs w:val="28"/>
        </w:rPr>
        <w:t xml:space="preserve"> относится к патологическим иммунным реакциям. </w:t>
      </w:r>
      <w:r w:rsidR="001718E9" w:rsidRPr="001718E9">
        <w:rPr>
          <w:b/>
          <w:i/>
          <w:sz w:val="28"/>
          <w:szCs w:val="28"/>
        </w:rPr>
        <w:t>Аллос</w:t>
      </w:r>
      <w:r w:rsidR="001718E9">
        <w:rPr>
          <w:b/>
          <w:i/>
          <w:sz w:val="28"/>
          <w:szCs w:val="28"/>
        </w:rPr>
        <w:t xml:space="preserve"> </w:t>
      </w:r>
      <w:r w:rsidR="001718E9">
        <w:rPr>
          <w:sz w:val="28"/>
          <w:szCs w:val="28"/>
        </w:rPr>
        <w:t xml:space="preserve">означает «другой», </w:t>
      </w:r>
      <w:r w:rsidR="001718E9" w:rsidRPr="001718E9">
        <w:rPr>
          <w:b/>
          <w:i/>
          <w:sz w:val="28"/>
          <w:szCs w:val="28"/>
        </w:rPr>
        <w:t>эргон</w:t>
      </w:r>
      <w:r w:rsidR="001718E9">
        <w:rPr>
          <w:b/>
          <w:i/>
          <w:sz w:val="28"/>
          <w:szCs w:val="28"/>
        </w:rPr>
        <w:t xml:space="preserve"> </w:t>
      </w:r>
      <w:r w:rsidR="001718E9">
        <w:rPr>
          <w:sz w:val="28"/>
          <w:szCs w:val="28"/>
        </w:rPr>
        <w:t>- «действие</w:t>
      </w:r>
      <w:r w:rsidR="001718E9" w:rsidRPr="001718E9">
        <w:rPr>
          <w:i/>
          <w:sz w:val="28"/>
          <w:szCs w:val="28"/>
        </w:rPr>
        <w:t>». Аллергия – неадеква</w:t>
      </w:r>
      <w:r w:rsidR="001718E9" w:rsidRPr="001718E9">
        <w:rPr>
          <w:i/>
          <w:sz w:val="28"/>
          <w:szCs w:val="28"/>
        </w:rPr>
        <w:t>т</w:t>
      </w:r>
      <w:r w:rsidR="001718E9" w:rsidRPr="001718E9">
        <w:rPr>
          <w:i/>
          <w:sz w:val="28"/>
          <w:szCs w:val="28"/>
        </w:rPr>
        <w:t>ная, чаще всего патологически повышенная реакция организма, сопрово</w:t>
      </w:r>
      <w:r w:rsidR="001718E9" w:rsidRPr="001718E9">
        <w:rPr>
          <w:i/>
          <w:sz w:val="28"/>
          <w:szCs w:val="28"/>
        </w:rPr>
        <w:t>ж</w:t>
      </w:r>
      <w:r w:rsidR="001718E9" w:rsidRPr="001718E9">
        <w:rPr>
          <w:i/>
          <w:sz w:val="28"/>
          <w:szCs w:val="28"/>
        </w:rPr>
        <w:t>дающаяся повреждением собственных тканей и клинической манифестац</w:t>
      </w:r>
      <w:r w:rsidR="001718E9" w:rsidRPr="001718E9">
        <w:rPr>
          <w:i/>
          <w:sz w:val="28"/>
          <w:szCs w:val="28"/>
        </w:rPr>
        <w:t>и</w:t>
      </w:r>
      <w:r w:rsidR="001718E9" w:rsidRPr="001718E9">
        <w:rPr>
          <w:i/>
          <w:sz w:val="28"/>
          <w:szCs w:val="28"/>
        </w:rPr>
        <w:t>ей патологического процесса.</w:t>
      </w:r>
      <w:r w:rsidR="001718E9">
        <w:rPr>
          <w:sz w:val="28"/>
          <w:szCs w:val="28"/>
        </w:rPr>
        <w:t xml:space="preserve"> Изучает аллергию самостоятельная наука а</w:t>
      </w:r>
      <w:r w:rsidR="001718E9">
        <w:rPr>
          <w:sz w:val="28"/>
          <w:szCs w:val="28"/>
        </w:rPr>
        <w:t>л</w:t>
      </w:r>
      <w:r w:rsidR="001718E9">
        <w:rPr>
          <w:sz w:val="28"/>
          <w:szCs w:val="28"/>
        </w:rPr>
        <w:t>лергология.</w:t>
      </w:r>
      <w:r w:rsidR="00C21B03">
        <w:rPr>
          <w:sz w:val="28"/>
          <w:szCs w:val="28"/>
        </w:rPr>
        <w:t xml:space="preserve"> </w:t>
      </w:r>
      <w:r w:rsidR="001718E9">
        <w:rPr>
          <w:sz w:val="28"/>
          <w:szCs w:val="28"/>
        </w:rPr>
        <w:t>Антигены,</w:t>
      </w:r>
      <w:r w:rsidR="00BE154E">
        <w:rPr>
          <w:sz w:val="28"/>
          <w:szCs w:val="28"/>
        </w:rPr>
        <w:t xml:space="preserve"> </w:t>
      </w:r>
      <w:r w:rsidR="001718E9">
        <w:rPr>
          <w:sz w:val="28"/>
          <w:szCs w:val="28"/>
        </w:rPr>
        <w:t>вызывающие аллергию, названы аллерген</w:t>
      </w:r>
      <w:r w:rsidR="001718E9">
        <w:rPr>
          <w:sz w:val="28"/>
          <w:szCs w:val="28"/>
        </w:rPr>
        <w:t>а</w:t>
      </w:r>
      <w:r w:rsidR="001718E9">
        <w:rPr>
          <w:sz w:val="28"/>
          <w:szCs w:val="28"/>
        </w:rPr>
        <w:t>ми.</w:t>
      </w:r>
    </w:p>
    <w:p w14:paraId="714CDA24" w14:textId="77777777" w:rsidR="00327AA2" w:rsidRDefault="00327AA2" w:rsidP="00D413AD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понятие аллергия было введено в практику француз</w:t>
      </w:r>
      <w:r w:rsidR="00E849DB">
        <w:rPr>
          <w:sz w:val="28"/>
          <w:szCs w:val="28"/>
        </w:rPr>
        <w:t>ским уче</w:t>
      </w:r>
      <w:r w:rsidR="00D413AD">
        <w:rPr>
          <w:sz w:val="28"/>
          <w:szCs w:val="28"/>
        </w:rPr>
        <w:t>ным К.</w:t>
      </w:r>
      <w:r w:rsidR="00054470">
        <w:rPr>
          <w:sz w:val="28"/>
          <w:szCs w:val="28"/>
        </w:rPr>
        <w:t xml:space="preserve"> </w:t>
      </w:r>
      <w:r w:rsidR="00D413AD">
        <w:rPr>
          <w:sz w:val="28"/>
          <w:szCs w:val="28"/>
        </w:rPr>
        <w:t>Пирке(1906)</w:t>
      </w:r>
      <w:r w:rsidR="00E849DB">
        <w:rPr>
          <w:sz w:val="28"/>
          <w:szCs w:val="28"/>
        </w:rPr>
        <w:t>, который аллергию понимал как измененную чувств</w:t>
      </w:r>
      <w:r w:rsidR="00E849DB">
        <w:rPr>
          <w:sz w:val="28"/>
          <w:szCs w:val="28"/>
        </w:rPr>
        <w:t>и</w:t>
      </w:r>
      <w:r w:rsidR="00E849DB">
        <w:rPr>
          <w:sz w:val="28"/>
          <w:szCs w:val="28"/>
        </w:rPr>
        <w:t>тельность организма к чужеродному веществу при повторном контакте с этим веществом. При этом к аллергии он относил как повышенную, так и п</w:t>
      </w:r>
      <w:r w:rsidR="00E849DB">
        <w:rPr>
          <w:sz w:val="28"/>
          <w:szCs w:val="28"/>
        </w:rPr>
        <w:t>о</w:t>
      </w:r>
      <w:r w:rsidR="00E849DB">
        <w:rPr>
          <w:sz w:val="28"/>
          <w:szCs w:val="28"/>
        </w:rPr>
        <w:t>ниженную чувствительность к антигену.</w:t>
      </w:r>
      <w:r w:rsidR="006F0A56">
        <w:rPr>
          <w:sz w:val="28"/>
          <w:szCs w:val="28"/>
        </w:rPr>
        <w:t xml:space="preserve"> В настоящее время к аллергии отн</w:t>
      </w:r>
      <w:r w:rsidR="006F0A56">
        <w:rPr>
          <w:sz w:val="28"/>
          <w:szCs w:val="28"/>
        </w:rPr>
        <w:t>о</w:t>
      </w:r>
      <w:r w:rsidR="006F0A56">
        <w:rPr>
          <w:sz w:val="28"/>
          <w:szCs w:val="28"/>
        </w:rPr>
        <w:t>сят повышенную чувствительность, точнее говоря, качественно изм</w:t>
      </w:r>
      <w:r w:rsidR="006F0A56">
        <w:rPr>
          <w:sz w:val="28"/>
          <w:szCs w:val="28"/>
        </w:rPr>
        <w:t>е</w:t>
      </w:r>
      <w:r w:rsidR="006F0A56">
        <w:rPr>
          <w:sz w:val="28"/>
          <w:szCs w:val="28"/>
        </w:rPr>
        <w:t>ненную реакцию организма на чужеродное вещество.</w:t>
      </w:r>
    </w:p>
    <w:p w14:paraId="2C5982FA" w14:textId="77777777" w:rsidR="001718E9" w:rsidRDefault="00327AA2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аллергических реакций:</w:t>
      </w:r>
    </w:p>
    <w:p w14:paraId="010279E1" w14:textId="77777777" w:rsidR="00A6511B" w:rsidRDefault="00136235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6450">
        <w:rPr>
          <w:sz w:val="28"/>
          <w:szCs w:val="28"/>
        </w:rPr>
        <w:t>Генетически мощная иммунная реакция на какой – либо антиге</w:t>
      </w:r>
      <w:r w:rsidR="00E42DB7">
        <w:rPr>
          <w:sz w:val="28"/>
          <w:szCs w:val="28"/>
        </w:rPr>
        <w:t>н у инд</w:t>
      </w:r>
      <w:r w:rsidR="00E42DB7">
        <w:rPr>
          <w:sz w:val="28"/>
          <w:szCs w:val="28"/>
        </w:rPr>
        <w:t>и</w:t>
      </w:r>
      <w:r w:rsidR="00E42DB7">
        <w:rPr>
          <w:sz w:val="28"/>
          <w:szCs w:val="28"/>
        </w:rPr>
        <w:t xml:space="preserve">вида, обусловленная </w:t>
      </w:r>
      <w:r w:rsidR="00E42DB7">
        <w:rPr>
          <w:sz w:val="28"/>
          <w:szCs w:val="28"/>
          <w:lang w:val="en-US"/>
        </w:rPr>
        <w:t>HLA</w:t>
      </w:r>
      <w:r>
        <w:rPr>
          <w:sz w:val="28"/>
          <w:szCs w:val="28"/>
        </w:rPr>
        <w:t>-</w:t>
      </w:r>
      <w:r w:rsidR="00E42DB7">
        <w:rPr>
          <w:sz w:val="28"/>
          <w:szCs w:val="28"/>
          <w:lang w:val="en-US"/>
        </w:rPr>
        <w:t>Ir</w:t>
      </w:r>
      <w:r w:rsidR="00E42DB7" w:rsidRPr="00E42DB7">
        <w:rPr>
          <w:sz w:val="28"/>
          <w:szCs w:val="28"/>
        </w:rPr>
        <w:t>-</w:t>
      </w:r>
      <w:r>
        <w:rPr>
          <w:sz w:val="28"/>
          <w:szCs w:val="28"/>
        </w:rPr>
        <w:t>генным контролем иммунного ответа или носительством, например,</w:t>
      </w:r>
      <w:r w:rsidR="00E42DB7" w:rsidRPr="00E42DB7">
        <w:rPr>
          <w:sz w:val="28"/>
          <w:szCs w:val="28"/>
        </w:rPr>
        <w:t xml:space="preserve"> </w:t>
      </w:r>
      <w:r w:rsidR="00E42DB7">
        <w:rPr>
          <w:sz w:val="28"/>
          <w:szCs w:val="28"/>
          <w:lang w:val="en-US"/>
        </w:rPr>
        <w:t>HLA</w:t>
      </w:r>
      <w:r w:rsidR="00E42DB7">
        <w:rPr>
          <w:sz w:val="28"/>
          <w:szCs w:val="28"/>
        </w:rPr>
        <w:t>-</w:t>
      </w:r>
      <w:r w:rsidR="00E42DB7">
        <w:rPr>
          <w:sz w:val="28"/>
          <w:szCs w:val="28"/>
          <w:lang w:val="en-US"/>
        </w:rPr>
        <w:t>DQ</w:t>
      </w:r>
      <w:r w:rsidR="003A5843">
        <w:rPr>
          <w:sz w:val="28"/>
          <w:szCs w:val="28"/>
        </w:rPr>
        <w:t>1-антигена, предрасполагающего к реал</w:t>
      </w:r>
      <w:r w:rsidR="003A5843">
        <w:rPr>
          <w:sz w:val="28"/>
          <w:szCs w:val="28"/>
        </w:rPr>
        <w:t>и</w:t>
      </w:r>
      <w:r w:rsidR="003A5843">
        <w:rPr>
          <w:sz w:val="28"/>
          <w:szCs w:val="28"/>
        </w:rPr>
        <w:t xml:space="preserve">зации тяжелых форм аллергии(наследственные формы). </w:t>
      </w:r>
    </w:p>
    <w:p w14:paraId="570A6409" w14:textId="77777777" w:rsidR="003A5843" w:rsidRDefault="003A5843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2.Гиперпродукция иммуноглобулина класса Е, чаще наследственно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словленная, что характерно для аллергии 1 типа (атопические реакции).</w:t>
      </w:r>
    </w:p>
    <w:p w14:paraId="44AC890F" w14:textId="77777777" w:rsidR="003A5843" w:rsidRDefault="003A5843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3.Повышение проницаемости барьерных тканей врожденной или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тенной природы, что повышает антигенную нагрузку на организм человека с внедрением антигена в аллергенной форме.</w:t>
      </w:r>
    </w:p>
    <w:p w14:paraId="2A12D6F2" w14:textId="77777777" w:rsidR="003A5843" w:rsidRDefault="003A5843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4.Дисбаланс в иммунной системе: </w:t>
      </w:r>
      <w:r w:rsidR="007F65D4">
        <w:rPr>
          <w:i/>
          <w:sz w:val="28"/>
          <w:szCs w:val="28"/>
        </w:rPr>
        <w:t>а</w:t>
      </w:r>
      <w:r w:rsidR="00054470">
        <w:rPr>
          <w:i/>
          <w:sz w:val="28"/>
          <w:szCs w:val="28"/>
        </w:rPr>
        <w:t xml:space="preserve"> </w:t>
      </w:r>
      <w:r w:rsidRPr="003A5843">
        <w:rPr>
          <w:i/>
          <w:sz w:val="28"/>
          <w:szCs w:val="28"/>
        </w:rPr>
        <w:t>)</w:t>
      </w:r>
      <w:r w:rsidR="007F65D4">
        <w:rPr>
          <w:sz w:val="28"/>
          <w:szCs w:val="28"/>
        </w:rPr>
        <w:t>для реакции гиперэргии немедленн</w:t>
      </w:r>
      <w:r w:rsidR="007F65D4">
        <w:rPr>
          <w:sz w:val="28"/>
          <w:szCs w:val="28"/>
        </w:rPr>
        <w:t>о</w:t>
      </w:r>
      <w:r w:rsidR="007F65D4">
        <w:rPr>
          <w:sz w:val="28"/>
          <w:szCs w:val="28"/>
        </w:rPr>
        <w:t xml:space="preserve">го типа характерно превалирование гуморального звена иммунитета за счет активации Т-хелперов-2 в ущерб Т-хелперам-1. При этом растут уровни цитокинов ИЛ-4,5,6 и количество </w:t>
      </w:r>
      <w:r w:rsidR="00E42DB7">
        <w:rPr>
          <w:sz w:val="28"/>
          <w:szCs w:val="28"/>
          <w:lang w:val="en-US"/>
        </w:rPr>
        <w:t>IgE</w:t>
      </w:r>
      <w:r w:rsidR="00E42DB7" w:rsidRPr="00E42DB7">
        <w:rPr>
          <w:sz w:val="28"/>
          <w:szCs w:val="28"/>
        </w:rPr>
        <w:t xml:space="preserve"> </w:t>
      </w:r>
      <w:r w:rsidR="007F65D4">
        <w:rPr>
          <w:sz w:val="28"/>
          <w:szCs w:val="28"/>
        </w:rPr>
        <w:t>в сыворотке крови на фоне эозиноф</w:t>
      </w:r>
      <w:r w:rsidR="007F65D4">
        <w:rPr>
          <w:sz w:val="28"/>
          <w:szCs w:val="28"/>
        </w:rPr>
        <w:t>и</w:t>
      </w:r>
      <w:r w:rsidR="007F65D4">
        <w:rPr>
          <w:sz w:val="28"/>
          <w:szCs w:val="28"/>
        </w:rPr>
        <w:t xml:space="preserve">лии; </w:t>
      </w:r>
      <w:r w:rsidR="007F65D4">
        <w:rPr>
          <w:i/>
          <w:sz w:val="28"/>
          <w:szCs w:val="28"/>
        </w:rPr>
        <w:t>б)</w:t>
      </w:r>
      <w:r w:rsidR="007F65D4">
        <w:rPr>
          <w:sz w:val="28"/>
          <w:szCs w:val="28"/>
        </w:rPr>
        <w:t xml:space="preserve"> для реакции гиперэргии</w:t>
      </w:r>
      <w:r w:rsidR="00054470">
        <w:rPr>
          <w:sz w:val="28"/>
          <w:szCs w:val="28"/>
        </w:rPr>
        <w:t xml:space="preserve"> </w:t>
      </w:r>
      <w:r w:rsidR="007F65D4">
        <w:rPr>
          <w:sz w:val="28"/>
          <w:szCs w:val="28"/>
        </w:rPr>
        <w:t xml:space="preserve">замедленного типа характерно </w:t>
      </w:r>
      <w:r w:rsidR="00BE154E">
        <w:rPr>
          <w:sz w:val="28"/>
          <w:szCs w:val="28"/>
        </w:rPr>
        <w:lastRenderedPageBreak/>
        <w:t>превалир</w:t>
      </w:r>
      <w:r w:rsidR="00BE154E">
        <w:rPr>
          <w:sz w:val="28"/>
          <w:szCs w:val="28"/>
        </w:rPr>
        <w:t>о</w:t>
      </w:r>
      <w:r w:rsidR="00BE154E">
        <w:rPr>
          <w:sz w:val="28"/>
          <w:szCs w:val="28"/>
        </w:rPr>
        <w:t>вание</w:t>
      </w:r>
      <w:r w:rsidR="007F65D4">
        <w:rPr>
          <w:sz w:val="28"/>
          <w:szCs w:val="28"/>
        </w:rPr>
        <w:t xml:space="preserve"> клеточного звена иммунитета за счет активации Т-хелперов -1 в ущерб Т-хелперам-2 с повышением уровня цитокинов ИЛ-2, гамма-интерферона, ИЛ-12,15 и др.</w:t>
      </w:r>
    </w:p>
    <w:p w14:paraId="2FCCDB3B" w14:textId="77777777" w:rsidR="007F65D4" w:rsidRDefault="007F65D4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E39FB">
        <w:rPr>
          <w:sz w:val="28"/>
          <w:szCs w:val="28"/>
        </w:rPr>
        <w:t>Сродство гаптена к тканям человека (наследственная предрасположе</w:t>
      </w:r>
      <w:r w:rsidR="001E39FB">
        <w:rPr>
          <w:sz w:val="28"/>
          <w:szCs w:val="28"/>
        </w:rPr>
        <w:t>н</w:t>
      </w:r>
      <w:r w:rsidR="001E39FB">
        <w:rPr>
          <w:sz w:val="28"/>
          <w:szCs w:val="28"/>
        </w:rPr>
        <w:t xml:space="preserve">ность). Попав в организм, гаптен соединяется с белком, клеткой, к которым он </w:t>
      </w:r>
      <w:r w:rsidR="00DA2B4E">
        <w:rPr>
          <w:sz w:val="28"/>
          <w:szCs w:val="28"/>
        </w:rPr>
        <w:t>цитотропен (ключ-замок), превращая их в антиген.</w:t>
      </w:r>
    </w:p>
    <w:p w14:paraId="61032DB0" w14:textId="77777777" w:rsidR="00DA2B4E" w:rsidRDefault="00DA2B4E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6.Необычный пут поступления антигена в организм человека: эволюцио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нестандартный путь (парентеральные инъекции лекарств, вакцин, препар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крови).</w:t>
      </w:r>
    </w:p>
    <w:p w14:paraId="51FCAF2C" w14:textId="77777777" w:rsidR="00DA2B4E" w:rsidRDefault="00DA2B4E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7.Накопление иммунных комплексов, например, при массивном поступл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антигена в организм или нарушении удаления иммунного комплекса при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фектах реакций фагоцитоза.</w:t>
      </w:r>
    </w:p>
    <w:p w14:paraId="65D91CF3" w14:textId="77777777" w:rsidR="00F67F4F" w:rsidRDefault="00DA2B4E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8.Нарушение </w:t>
      </w:r>
      <w:r w:rsidR="00F67F4F">
        <w:rPr>
          <w:sz w:val="28"/>
          <w:szCs w:val="28"/>
        </w:rPr>
        <w:t>остановки иммунного ответа на аллерген, например, за счет дефекта супрессорного компонента. Это обуславливает эффект длительной се</w:t>
      </w:r>
      <w:r w:rsidR="00F67F4F">
        <w:rPr>
          <w:sz w:val="28"/>
          <w:szCs w:val="28"/>
        </w:rPr>
        <w:t>н</w:t>
      </w:r>
      <w:r w:rsidR="00F67F4F">
        <w:rPr>
          <w:sz w:val="28"/>
          <w:szCs w:val="28"/>
        </w:rPr>
        <w:t>сибилизации к аллергену, то есть повышенной чувствительности к нему орг</w:t>
      </w:r>
      <w:r w:rsidR="00F67F4F">
        <w:rPr>
          <w:sz w:val="28"/>
          <w:szCs w:val="28"/>
        </w:rPr>
        <w:t>а</w:t>
      </w:r>
      <w:r w:rsidR="00F67F4F">
        <w:rPr>
          <w:sz w:val="28"/>
          <w:szCs w:val="28"/>
        </w:rPr>
        <w:t>низма человека.</w:t>
      </w:r>
    </w:p>
    <w:p w14:paraId="55387AAE" w14:textId="77777777" w:rsidR="0037585D" w:rsidRDefault="0037585D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Гиперэргия замедленного действия впервые была описана Р.Кохом (1890). Эта форма проявления не связана с антителами, опосредована клеточными мех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низмами с участием Т- лимфоцитов.</w:t>
      </w:r>
      <w:r w:rsidR="00054470">
        <w:rPr>
          <w:sz w:val="28"/>
          <w:szCs w:val="28"/>
        </w:rPr>
        <w:t xml:space="preserve"> </w:t>
      </w:r>
      <w:r w:rsidR="0011498D">
        <w:rPr>
          <w:sz w:val="28"/>
          <w:szCs w:val="28"/>
        </w:rPr>
        <w:t>Этот тип гиперчувствительности</w:t>
      </w:r>
      <w:r w:rsidR="00054470">
        <w:rPr>
          <w:sz w:val="28"/>
          <w:szCs w:val="28"/>
        </w:rPr>
        <w:t xml:space="preserve"> </w:t>
      </w:r>
      <w:r w:rsidR="0011498D">
        <w:rPr>
          <w:sz w:val="28"/>
          <w:szCs w:val="28"/>
        </w:rPr>
        <w:t>возн</w:t>
      </w:r>
      <w:r w:rsidR="0011498D">
        <w:rPr>
          <w:sz w:val="28"/>
          <w:szCs w:val="28"/>
        </w:rPr>
        <w:t>и</w:t>
      </w:r>
      <w:r w:rsidR="0011498D">
        <w:rPr>
          <w:sz w:val="28"/>
          <w:szCs w:val="28"/>
        </w:rPr>
        <w:t>кает при многих инфекционных болезнях, например при туберкулезе, бруце</w:t>
      </w:r>
      <w:r w:rsidR="0011498D">
        <w:rPr>
          <w:sz w:val="28"/>
          <w:szCs w:val="28"/>
        </w:rPr>
        <w:t>л</w:t>
      </w:r>
      <w:r w:rsidR="0011498D">
        <w:rPr>
          <w:sz w:val="28"/>
          <w:szCs w:val="28"/>
        </w:rPr>
        <w:t>лезе, дизентерии, токсоплазмозе, некоторых гельминтозах, микозах, и т.д., и выявляется с помощью соответствующих кожных реакций, кот</w:t>
      </w:r>
      <w:r w:rsidR="0011498D">
        <w:rPr>
          <w:sz w:val="28"/>
          <w:szCs w:val="28"/>
        </w:rPr>
        <w:t>о</w:t>
      </w:r>
      <w:r w:rsidR="0011498D">
        <w:rPr>
          <w:sz w:val="28"/>
          <w:szCs w:val="28"/>
        </w:rPr>
        <w:t xml:space="preserve">рые служат специфическими </w:t>
      </w:r>
      <w:r w:rsidR="00F34C97">
        <w:rPr>
          <w:sz w:val="28"/>
          <w:szCs w:val="28"/>
        </w:rPr>
        <w:t xml:space="preserve">диагностическими </w:t>
      </w:r>
      <w:r w:rsidR="0011498D">
        <w:rPr>
          <w:sz w:val="28"/>
          <w:szCs w:val="28"/>
        </w:rPr>
        <w:t>пробами.</w:t>
      </w:r>
      <w:r w:rsidR="00F34C97">
        <w:rPr>
          <w:sz w:val="28"/>
          <w:szCs w:val="28"/>
        </w:rPr>
        <w:t xml:space="preserve"> Состояние гиперчу</w:t>
      </w:r>
      <w:r w:rsidR="00F34C97">
        <w:rPr>
          <w:sz w:val="28"/>
          <w:szCs w:val="28"/>
        </w:rPr>
        <w:t>в</w:t>
      </w:r>
      <w:r w:rsidR="00F34C97">
        <w:rPr>
          <w:sz w:val="28"/>
          <w:szCs w:val="28"/>
        </w:rPr>
        <w:t>ствительности могут</w:t>
      </w:r>
      <w:r w:rsidR="00054470">
        <w:rPr>
          <w:sz w:val="28"/>
          <w:szCs w:val="28"/>
        </w:rPr>
        <w:t xml:space="preserve"> </w:t>
      </w:r>
      <w:r w:rsidR="00F34C97">
        <w:rPr>
          <w:sz w:val="28"/>
          <w:szCs w:val="28"/>
        </w:rPr>
        <w:t>индуцировать различные лекарственные препараты, красители, антисептики и другие аллергены. К аллергенам орган</w:t>
      </w:r>
      <w:r w:rsidR="00F34C97">
        <w:rPr>
          <w:sz w:val="28"/>
          <w:szCs w:val="28"/>
        </w:rPr>
        <w:t>и</w:t>
      </w:r>
      <w:r w:rsidR="00F34C97">
        <w:rPr>
          <w:sz w:val="28"/>
          <w:szCs w:val="28"/>
        </w:rPr>
        <w:t>ческой и неорганической природы, имеющим низкую молекулярную массу, но обл</w:t>
      </w:r>
      <w:r w:rsidR="00F34C97">
        <w:rPr>
          <w:sz w:val="28"/>
          <w:szCs w:val="28"/>
        </w:rPr>
        <w:t>а</w:t>
      </w:r>
      <w:r w:rsidR="00F34C97">
        <w:rPr>
          <w:sz w:val="28"/>
          <w:szCs w:val="28"/>
        </w:rPr>
        <w:t xml:space="preserve">дающим способностью соединятся с белками кожи и слизистых оболочек, нередко возникает так называемая контактная аллергия. Сенсибилизация формируется в результате </w:t>
      </w:r>
      <w:r w:rsidR="00F34C97">
        <w:rPr>
          <w:sz w:val="28"/>
          <w:szCs w:val="28"/>
        </w:rPr>
        <w:lastRenderedPageBreak/>
        <w:t>длительного контакта с такими</w:t>
      </w:r>
      <w:r w:rsidR="00054470">
        <w:rPr>
          <w:sz w:val="28"/>
          <w:szCs w:val="28"/>
        </w:rPr>
        <w:t xml:space="preserve"> </w:t>
      </w:r>
      <w:r w:rsidR="00F34C97">
        <w:rPr>
          <w:sz w:val="28"/>
          <w:szCs w:val="28"/>
        </w:rPr>
        <w:t>веществами и проявляется в местных изменениях на коже и слизистых об</w:t>
      </w:r>
      <w:r w:rsidR="00F34C97">
        <w:rPr>
          <w:sz w:val="28"/>
          <w:szCs w:val="28"/>
        </w:rPr>
        <w:t>о</w:t>
      </w:r>
      <w:r w:rsidR="00F34C97">
        <w:rPr>
          <w:sz w:val="28"/>
          <w:szCs w:val="28"/>
        </w:rPr>
        <w:t>лочках.</w:t>
      </w:r>
    </w:p>
    <w:p w14:paraId="72C74E55" w14:textId="77777777" w:rsidR="00DA2B4E" w:rsidRDefault="00BE154E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Этот,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, тип гиперчувствительности является единственным ее типом, непосредственной</w:t>
      </w:r>
      <w:r w:rsidR="00054470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основой проявлений которого служат клеточные, а не гум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ральные факторы аллергии.</w:t>
      </w:r>
      <w:r w:rsidR="00354543">
        <w:rPr>
          <w:sz w:val="28"/>
          <w:szCs w:val="28"/>
        </w:rPr>
        <w:t xml:space="preserve"> Ее прототипом является реакция Манту – ответ сенсибилизированного организма на внутрикожное введение тубе</w:t>
      </w:r>
      <w:r w:rsidR="00354543">
        <w:rPr>
          <w:sz w:val="28"/>
          <w:szCs w:val="28"/>
        </w:rPr>
        <w:t>р</w:t>
      </w:r>
      <w:r w:rsidR="00354543">
        <w:rPr>
          <w:sz w:val="28"/>
          <w:szCs w:val="28"/>
        </w:rPr>
        <w:t>кулина. Эта реакция развивается медленнее, чем немедленные реакции типа крапивница, и достигает максимальной выраженности через 24-48 ч</w:t>
      </w:r>
      <w:r w:rsidR="00354543">
        <w:rPr>
          <w:sz w:val="28"/>
          <w:szCs w:val="28"/>
        </w:rPr>
        <w:t>а</w:t>
      </w:r>
      <w:r w:rsidR="00354543">
        <w:rPr>
          <w:sz w:val="28"/>
          <w:szCs w:val="28"/>
        </w:rPr>
        <w:t>сов. Ее проявлением служит гиперемированная папула со слабым отеком, но выр</w:t>
      </w:r>
      <w:r w:rsidR="00354543">
        <w:rPr>
          <w:sz w:val="28"/>
          <w:szCs w:val="28"/>
        </w:rPr>
        <w:t>а</w:t>
      </w:r>
      <w:r w:rsidR="00354543">
        <w:rPr>
          <w:sz w:val="28"/>
          <w:szCs w:val="28"/>
        </w:rPr>
        <w:t>женным уплотнением. В центре папулы может развиться некроз. Морфол</w:t>
      </w:r>
      <w:r w:rsidR="0011498D">
        <w:rPr>
          <w:sz w:val="28"/>
          <w:szCs w:val="28"/>
        </w:rPr>
        <w:t>о</w:t>
      </w:r>
      <w:r w:rsidR="0011498D">
        <w:rPr>
          <w:sz w:val="28"/>
          <w:szCs w:val="28"/>
        </w:rPr>
        <w:t>гической основой реакции является очаг воспаления с умеренно выраже</w:t>
      </w:r>
      <w:r w:rsidR="0011498D">
        <w:rPr>
          <w:sz w:val="28"/>
          <w:szCs w:val="28"/>
        </w:rPr>
        <w:t>н</w:t>
      </w:r>
      <w:r w:rsidR="0011498D">
        <w:rPr>
          <w:sz w:val="28"/>
          <w:szCs w:val="28"/>
        </w:rPr>
        <w:t>ными сосудистыми явлениями и наличием лимфоцитарно – макрофагальной инфильтрации (лишь временно в очаге присутствуют нейтр</w:t>
      </w:r>
      <w:r w:rsidR="0011498D">
        <w:rPr>
          <w:sz w:val="28"/>
          <w:szCs w:val="28"/>
        </w:rPr>
        <w:t>о</w:t>
      </w:r>
      <w:r w:rsidR="0011498D">
        <w:rPr>
          <w:sz w:val="28"/>
          <w:szCs w:val="28"/>
        </w:rPr>
        <w:t>филы).</w:t>
      </w:r>
    </w:p>
    <w:p w14:paraId="63150D03" w14:textId="77777777" w:rsidR="006F0A56" w:rsidRDefault="006F0A56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Замедленная аллергия возникает при сенсибилизации малыми дозами бе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ковых антигенов с адъювантом, а также коньюгатами белков с гаптенами. В этих случаях аллергическая реакция возникает не раньше чем через 5 дней и длится 2-3 недели. Видимо здесь играют роль замедленное действие </w:t>
      </w:r>
      <w:r w:rsidR="00FD3C86">
        <w:rPr>
          <w:sz w:val="28"/>
          <w:szCs w:val="28"/>
        </w:rPr>
        <w:t>конъюг</w:t>
      </w:r>
      <w:r w:rsidR="00FD3C86">
        <w:rPr>
          <w:sz w:val="28"/>
          <w:szCs w:val="28"/>
        </w:rPr>
        <w:t>и</w:t>
      </w:r>
      <w:r w:rsidR="00FD3C86">
        <w:rPr>
          <w:sz w:val="28"/>
          <w:szCs w:val="28"/>
        </w:rPr>
        <w:t>рованных</w:t>
      </w:r>
      <w:r>
        <w:rPr>
          <w:sz w:val="28"/>
          <w:szCs w:val="28"/>
        </w:rPr>
        <w:t xml:space="preserve"> белков на </w:t>
      </w:r>
      <w:r w:rsidR="00FD3C86">
        <w:rPr>
          <w:sz w:val="28"/>
          <w:szCs w:val="28"/>
        </w:rPr>
        <w:t>лимфоидную</w:t>
      </w:r>
      <w:r>
        <w:rPr>
          <w:sz w:val="28"/>
          <w:szCs w:val="28"/>
        </w:rPr>
        <w:t xml:space="preserve"> ткань и сенсибилизация </w:t>
      </w:r>
      <w:r w:rsidR="00FD3C86">
        <w:rPr>
          <w:sz w:val="28"/>
          <w:szCs w:val="28"/>
        </w:rPr>
        <w:t>Т-лимфоцитов.</w:t>
      </w:r>
      <w:r w:rsidR="00C21B03">
        <w:rPr>
          <w:sz w:val="28"/>
          <w:szCs w:val="28"/>
        </w:rPr>
        <w:t xml:space="preserve"> </w:t>
      </w:r>
      <w:r w:rsidR="00C21B03" w:rsidRPr="00C21B03">
        <w:rPr>
          <w:color w:val="FFFFFF" w:themeColor="background1"/>
          <w:sz w:val="28"/>
          <w:szCs w:val="28"/>
        </w:rPr>
        <w:t>аллергический реакция замедленный</w:t>
      </w:r>
    </w:p>
    <w:p w14:paraId="39A108ED" w14:textId="77777777" w:rsidR="00FD3C86" w:rsidRDefault="00FD3C86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аллергия возникает, если антигенами являются низкомолек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лярные органические</w:t>
      </w:r>
      <w:r w:rsidR="00054470">
        <w:rPr>
          <w:sz w:val="28"/>
          <w:szCs w:val="28"/>
        </w:rPr>
        <w:t xml:space="preserve"> </w:t>
      </w:r>
      <w:r>
        <w:rPr>
          <w:sz w:val="28"/>
          <w:szCs w:val="28"/>
        </w:rPr>
        <w:t>и неорганические вещества, которые в организме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единяются с белками, образуя коньюгаты. Конъюгированные соединения, выполняя роль гаптенов, вызывают сенсибилизацию. Контактная аллергия может возникать при длительном контакте с химическими веществами, в том числе фармацевтическими препаратами, красками, косметическими препаратами (губная помада, краска для ресниц). Проявляется контактная аллергия в виде возможных дерматитов, т.е. поражений поверхностных слоев кожи.</w:t>
      </w:r>
    </w:p>
    <w:p w14:paraId="71E047F5" w14:textId="77777777" w:rsidR="00615925" w:rsidRDefault="00615925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Реакция ГЗТ лежит в основе одной из двух главных форм Т- клеточного иммунного ответа. Обязательным условием развития реакции является предварительная сенсибилизация. С места введения аллергена в лимфат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узел, регионарный по отношению к этому месту, мигрируют белые отросчатые эпидермоциты (клетки Лангерганса) или дендритные клетки</w:t>
      </w:r>
      <w:r w:rsidR="00054470">
        <w:rPr>
          <w:sz w:val="28"/>
          <w:szCs w:val="28"/>
        </w:rPr>
        <w:t xml:space="preserve"> </w:t>
      </w:r>
      <w:r>
        <w:rPr>
          <w:sz w:val="28"/>
          <w:szCs w:val="28"/>
        </w:rPr>
        <w:t>слизистых оболочек, которые транспортируют пептидный фрагмент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гена в составе мембранных молекул МНС </w:t>
      </w:r>
      <w:r w:rsidR="00AB1F3F">
        <w:rPr>
          <w:sz w:val="28"/>
          <w:szCs w:val="28"/>
          <w:lang w:val="en-US"/>
        </w:rPr>
        <w:t>II</w:t>
      </w:r>
      <w:r w:rsidR="00AB1F3F">
        <w:rPr>
          <w:sz w:val="28"/>
          <w:szCs w:val="28"/>
        </w:rPr>
        <w:t xml:space="preserve"> класса. На этот</w:t>
      </w:r>
      <w:r w:rsidR="00054470">
        <w:rPr>
          <w:sz w:val="28"/>
          <w:szCs w:val="28"/>
        </w:rPr>
        <w:t xml:space="preserve"> </w:t>
      </w:r>
      <w:r w:rsidR="00AB1F3F">
        <w:rPr>
          <w:sz w:val="28"/>
          <w:szCs w:val="28"/>
        </w:rPr>
        <w:t xml:space="preserve">антигенный пептид реагируют </w:t>
      </w:r>
      <w:r w:rsidR="00AB1F3F">
        <w:rPr>
          <w:sz w:val="28"/>
          <w:szCs w:val="28"/>
          <w:lang w:val="en-US"/>
        </w:rPr>
        <w:t>CD</w:t>
      </w:r>
      <w:r w:rsidR="00AB1F3F" w:rsidRPr="00AB1F3F">
        <w:rPr>
          <w:sz w:val="28"/>
          <w:szCs w:val="28"/>
        </w:rPr>
        <w:t>4+ -</w:t>
      </w:r>
      <w:r w:rsidR="00AB1F3F">
        <w:rPr>
          <w:sz w:val="28"/>
          <w:szCs w:val="28"/>
        </w:rPr>
        <w:t>Т-лимфоциты, которые полиферируют и дифф</w:t>
      </w:r>
      <w:r w:rsidR="00AB1F3F">
        <w:rPr>
          <w:sz w:val="28"/>
          <w:szCs w:val="28"/>
        </w:rPr>
        <w:t>е</w:t>
      </w:r>
      <w:r w:rsidR="00AB1F3F">
        <w:rPr>
          <w:sz w:val="28"/>
          <w:szCs w:val="28"/>
        </w:rPr>
        <w:t>ренцируются в Т</w:t>
      </w:r>
      <w:r w:rsidR="00AB1F3F">
        <w:rPr>
          <w:sz w:val="28"/>
          <w:szCs w:val="28"/>
          <w:lang w:val="en-US"/>
        </w:rPr>
        <w:t>h</w:t>
      </w:r>
      <w:r w:rsidR="00AB1F3F">
        <w:rPr>
          <w:sz w:val="28"/>
          <w:szCs w:val="28"/>
        </w:rPr>
        <w:t>1- клетки.</w:t>
      </w:r>
    </w:p>
    <w:p w14:paraId="4435765E" w14:textId="77777777" w:rsidR="00AB1F3F" w:rsidRDefault="00156FF0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повторном внедрении антигена в соответствующий участок поступают сенсибилизированные Т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1-клеткими и активируют сначала резидентные, а затеи мигрирующие сюда макрофаги, что проявляется в развитии воспал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в котором клеточная инфильтрация преобладает над сосудистыми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менениями. Исключительную роль в патогенезе этой реакции играют гум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ральные продукты эффекторных клеток. Но ими являются не гистамин, э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козаноиды или вазоактивные пептиды, а </w:t>
      </w:r>
      <w:r w:rsidRPr="00AE0F54">
        <w:rPr>
          <w:sz w:val="28"/>
          <w:szCs w:val="28"/>
        </w:rPr>
        <w:t xml:space="preserve">цитокины. </w:t>
      </w:r>
      <w:r w:rsidR="00595516" w:rsidRPr="00AE0F54">
        <w:rPr>
          <w:sz w:val="28"/>
          <w:szCs w:val="28"/>
        </w:rPr>
        <w:t>Всю феноме</w:t>
      </w:r>
      <w:r w:rsidRPr="00AE0F54">
        <w:rPr>
          <w:sz w:val="28"/>
          <w:szCs w:val="28"/>
        </w:rPr>
        <w:t>нологию реакции можно воспроизвести с помощью</w:t>
      </w:r>
      <w:r w:rsidR="00595516">
        <w:rPr>
          <w:sz w:val="28"/>
          <w:szCs w:val="28"/>
        </w:rPr>
        <w:t xml:space="preserve"> трех групп цитокинов: лимфок</w:t>
      </w:r>
      <w:r w:rsidR="00595516">
        <w:rPr>
          <w:sz w:val="28"/>
          <w:szCs w:val="28"/>
        </w:rPr>
        <w:t>и</w:t>
      </w:r>
      <w:r w:rsidR="00595516">
        <w:rPr>
          <w:sz w:val="28"/>
          <w:szCs w:val="28"/>
        </w:rPr>
        <w:t>нов, продуцируемых Т</w:t>
      </w:r>
      <w:r w:rsidR="00595516">
        <w:rPr>
          <w:sz w:val="28"/>
          <w:szCs w:val="28"/>
          <w:lang w:val="en-US"/>
        </w:rPr>
        <w:t>h</w:t>
      </w:r>
      <w:r w:rsidR="00595516" w:rsidRPr="00595516">
        <w:rPr>
          <w:sz w:val="28"/>
          <w:szCs w:val="28"/>
        </w:rPr>
        <w:t>1</w:t>
      </w:r>
      <w:r w:rsidR="00595516">
        <w:rPr>
          <w:sz w:val="28"/>
          <w:szCs w:val="28"/>
        </w:rPr>
        <w:t>-клетками</w:t>
      </w:r>
      <w:r w:rsidR="00725487">
        <w:rPr>
          <w:sz w:val="28"/>
          <w:szCs w:val="28"/>
        </w:rPr>
        <w:t xml:space="preserve"> (в первую очередь интерферона γ</w:t>
      </w:r>
      <w:r w:rsidR="00595516">
        <w:rPr>
          <w:sz w:val="28"/>
          <w:szCs w:val="28"/>
        </w:rPr>
        <w:t>,</w:t>
      </w:r>
      <w:r w:rsidR="00725487">
        <w:rPr>
          <w:sz w:val="28"/>
          <w:szCs w:val="28"/>
        </w:rPr>
        <w:t>кроме того, ФНОά и β, ИЛ-2, ГМ-КСФ),</w:t>
      </w:r>
      <w:r w:rsidR="00595516">
        <w:rPr>
          <w:sz w:val="28"/>
          <w:szCs w:val="28"/>
        </w:rPr>
        <w:t xml:space="preserve"> правоспалительных цитокинов, выделя</w:t>
      </w:r>
      <w:r w:rsidR="00595516">
        <w:rPr>
          <w:sz w:val="28"/>
          <w:szCs w:val="28"/>
        </w:rPr>
        <w:t>е</w:t>
      </w:r>
      <w:r w:rsidR="00595516">
        <w:rPr>
          <w:sz w:val="28"/>
          <w:szCs w:val="28"/>
        </w:rPr>
        <w:t>мых макрофагами</w:t>
      </w:r>
      <w:r w:rsidR="004C7331">
        <w:rPr>
          <w:sz w:val="28"/>
          <w:szCs w:val="28"/>
        </w:rPr>
        <w:t xml:space="preserve"> (ИЛ-1, ФНОά, ИЛ-6)</w:t>
      </w:r>
      <w:r w:rsidR="00595516">
        <w:rPr>
          <w:sz w:val="28"/>
          <w:szCs w:val="28"/>
        </w:rPr>
        <w:t xml:space="preserve"> и хемокинов, выделяемых названными клетками и стр</w:t>
      </w:r>
      <w:r w:rsidR="00595516">
        <w:rPr>
          <w:sz w:val="28"/>
          <w:szCs w:val="28"/>
        </w:rPr>
        <w:t>о</w:t>
      </w:r>
      <w:r w:rsidR="00595516">
        <w:rPr>
          <w:sz w:val="28"/>
          <w:szCs w:val="28"/>
        </w:rPr>
        <w:t>мальными элементами.</w:t>
      </w:r>
      <w:r w:rsidR="004C7331">
        <w:rPr>
          <w:sz w:val="28"/>
          <w:szCs w:val="28"/>
        </w:rPr>
        <w:t xml:space="preserve"> Среди последних β-хемокины, являющиеся хемототоксинами для макрофагов и лимфоцитов, ά-хемокины, привлекающие в очаг поражения нейтрофилы, а так же фактор, ингибир</w:t>
      </w:r>
      <w:r w:rsidR="004C7331">
        <w:rPr>
          <w:sz w:val="28"/>
          <w:szCs w:val="28"/>
        </w:rPr>
        <w:t>у</w:t>
      </w:r>
      <w:r w:rsidR="004C7331">
        <w:rPr>
          <w:sz w:val="28"/>
          <w:szCs w:val="28"/>
        </w:rPr>
        <w:t>ющий миграцию макрофагов,- хемокин, ответственный за задержку мигр</w:t>
      </w:r>
      <w:r w:rsidR="004C7331">
        <w:rPr>
          <w:sz w:val="28"/>
          <w:szCs w:val="28"/>
        </w:rPr>
        <w:t>и</w:t>
      </w:r>
      <w:r w:rsidR="004C7331">
        <w:rPr>
          <w:sz w:val="28"/>
          <w:szCs w:val="28"/>
        </w:rPr>
        <w:t>рующих клеток.</w:t>
      </w:r>
    </w:p>
    <w:p w14:paraId="520AD16F" w14:textId="77777777" w:rsidR="004C7331" w:rsidRDefault="004C7331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Вариантом реакции ГЗТ, имеющим прямое отношение к патологии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AE0F54">
        <w:rPr>
          <w:sz w:val="28"/>
          <w:szCs w:val="28"/>
        </w:rPr>
        <w:t xml:space="preserve"> контактная гиперчувствительность. Ее основой служит связывание гаптенов(например, лекарств), наносимых на кожу, с дендритными клетк</w:t>
      </w:r>
      <w:r w:rsidR="00AE0F54">
        <w:rPr>
          <w:sz w:val="28"/>
          <w:szCs w:val="28"/>
        </w:rPr>
        <w:t>а</w:t>
      </w:r>
      <w:r w:rsidR="00AE0F54">
        <w:rPr>
          <w:sz w:val="28"/>
          <w:szCs w:val="28"/>
        </w:rPr>
        <w:t xml:space="preserve">ми(клетками Лангерганса) и последующая цепь событий. Таким образом, в данном случае низкомолекулярное химическое вещество </w:t>
      </w:r>
      <w:r w:rsidR="00AE0F54">
        <w:rPr>
          <w:sz w:val="28"/>
          <w:szCs w:val="28"/>
        </w:rPr>
        <w:lastRenderedPageBreak/>
        <w:t>выполняет роль антигенного пептида. Пока в «канонических» иммунных процессах</w:t>
      </w:r>
      <w:r w:rsidR="00054470">
        <w:rPr>
          <w:sz w:val="28"/>
          <w:szCs w:val="28"/>
        </w:rPr>
        <w:t xml:space="preserve"> </w:t>
      </w:r>
      <w:r w:rsidR="00AE0F54">
        <w:rPr>
          <w:sz w:val="28"/>
          <w:szCs w:val="28"/>
        </w:rPr>
        <w:t>нет м</w:t>
      </w:r>
      <w:r w:rsidR="00AE0F54">
        <w:rPr>
          <w:sz w:val="28"/>
          <w:szCs w:val="28"/>
        </w:rPr>
        <w:t>е</w:t>
      </w:r>
      <w:r w:rsidR="00AE0F54">
        <w:rPr>
          <w:sz w:val="28"/>
          <w:szCs w:val="28"/>
        </w:rPr>
        <w:t>ста для презентации непептидных веществ. В то же время известно, что возмо</w:t>
      </w:r>
      <w:r w:rsidR="00AE0F54">
        <w:rPr>
          <w:sz w:val="28"/>
          <w:szCs w:val="28"/>
        </w:rPr>
        <w:t>ж</w:t>
      </w:r>
      <w:r w:rsidR="00AE0F54">
        <w:rPr>
          <w:sz w:val="28"/>
          <w:szCs w:val="28"/>
        </w:rPr>
        <w:t xml:space="preserve">на, например, презентация липидов в составе молекулы </w:t>
      </w:r>
      <w:r w:rsidR="00AE0F54">
        <w:rPr>
          <w:sz w:val="28"/>
          <w:szCs w:val="28"/>
          <w:lang w:val="en-US"/>
        </w:rPr>
        <w:t>CD</w:t>
      </w:r>
      <w:r w:rsidR="00AE0F54">
        <w:rPr>
          <w:sz w:val="28"/>
          <w:szCs w:val="28"/>
        </w:rPr>
        <w:t>1. По-видимому, нечто аналогичное происходит</w:t>
      </w:r>
      <w:r w:rsidR="00320C7C">
        <w:rPr>
          <w:sz w:val="28"/>
          <w:szCs w:val="28"/>
        </w:rPr>
        <w:t xml:space="preserve"> и в данном случае, тем более, что </w:t>
      </w:r>
      <w:r w:rsidR="00320C7C">
        <w:rPr>
          <w:sz w:val="28"/>
          <w:szCs w:val="28"/>
          <w:lang w:val="en-US"/>
        </w:rPr>
        <w:t>CD</w:t>
      </w:r>
      <w:r w:rsidR="00320C7C">
        <w:rPr>
          <w:sz w:val="28"/>
          <w:szCs w:val="28"/>
        </w:rPr>
        <w:t>1 экспрессируется дендритными клетками. Конечным результатом включаемой при этом реакции является формирование воспалительных и</w:t>
      </w:r>
      <w:r w:rsidR="00320C7C">
        <w:rPr>
          <w:sz w:val="28"/>
          <w:szCs w:val="28"/>
        </w:rPr>
        <w:t>з</w:t>
      </w:r>
      <w:r w:rsidR="00320C7C">
        <w:rPr>
          <w:sz w:val="28"/>
          <w:szCs w:val="28"/>
        </w:rPr>
        <w:t>менений кожи-дерматита. Реакция проявляется максимально через 15-20 часов. Ее основой служит мононуклеарная</w:t>
      </w:r>
      <w:r w:rsidR="00054470">
        <w:rPr>
          <w:sz w:val="28"/>
          <w:szCs w:val="28"/>
        </w:rPr>
        <w:t xml:space="preserve"> </w:t>
      </w:r>
      <w:r w:rsidR="00320C7C">
        <w:rPr>
          <w:sz w:val="28"/>
          <w:szCs w:val="28"/>
        </w:rPr>
        <w:t>инфильтрация с отеком эпиде</w:t>
      </w:r>
      <w:r w:rsidR="00320C7C">
        <w:rPr>
          <w:sz w:val="28"/>
          <w:szCs w:val="28"/>
        </w:rPr>
        <w:t>р</w:t>
      </w:r>
      <w:r w:rsidR="00320C7C">
        <w:rPr>
          <w:sz w:val="28"/>
          <w:szCs w:val="28"/>
        </w:rPr>
        <w:t>миса и образованием в эпидермальных клетках микропузырьков. При хр</w:t>
      </w:r>
      <w:r w:rsidR="00320C7C">
        <w:rPr>
          <w:sz w:val="28"/>
          <w:szCs w:val="28"/>
        </w:rPr>
        <w:t>о</w:t>
      </w:r>
      <w:r w:rsidR="00320C7C">
        <w:rPr>
          <w:sz w:val="28"/>
          <w:szCs w:val="28"/>
        </w:rPr>
        <w:t>ническом воздействии данного фактора развивается дерматит типа э</w:t>
      </w:r>
      <w:r w:rsidR="00320C7C">
        <w:rPr>
          <w:sz w:val="28"/>
          <w:szCs w:val="28"/>
        </w:rPr>
        <w:t>к</w:t>
      </w:r>
      <w:r w:rsidR="00320C7C">
        <w:rPr>
          <w:sz w:val="28"/>
          <w:szCs w:val="28"/>
        </w:rPr>
        <w:t xml:space="preserve">земы. </w:t>
      </w:r>
      <w:r w:rsidR="00776320">
        <w:rPr>
          <w:sz w:val="28"/>
          <w:szCs w:val="28"/>
        </w:rPr>
        <w:t>Контактный дерматит могут вызвать такие вещества, как динитрохлорбенззол(его аппликации и</w:t>
      </w:r>
      <w:r w:rsidR="00776320">
        <w:rPr>
          <w:sz w:val="28"/>
          <w:szCs w:val="28"/>
        </w:rPr>
        <w:t>с</w:t>
      </w:r>
      <w:r w:rsidR="00776320">
        <w:rPr>
          <w:sz w:val="28"/>
          <w:szCs w:val="28"/>
        </w:rPr>
        <w:t xml:space="preserve">пользуют для тестирования реактивности Т-клеток </w:t>
      </w:r>
      <w:r w:rsidR="00776320">
        <w:rPr>
          <w:sz w:val="28"/>
          <w:szCs w:val="28"/>
          <w:lang w:val="en-US"/>
        </w:rPr>
        <w:t>in</w:t>
      </w:r>
      <w:r w:rsidR="00776320" w:rsidRPr="00776320">
        <w:rPr>
          <w:sz w:val="28"/>
          <w:szCs w:val="28"/>
        </w:rPr>
        <w:t xml:space="preserve"> </w:t>
      </w:r>
      <w:r w:rsidR="00776320">
        <w:rPr>
          <w:sz w:val="28"/>
          <w:szCs w:val="28"/>
          <w:lang w:val="en-US"/>
        </w:rPr>
        <w:t>vivo</w:t>
      </w:r>
      <w:r w:rsidR="00776320">
        <w:rPr>
          <w:sz w:val="28"/>
          <w:szCs w:val="28"/>
        </w:rPr>
        <w:t>),</w:t>
      </w:r>
      <w:r w:rsidR="00320C7C">
        <w:rPr>
          <w:sz w:val="28"/>
          <w:szCs w:val="28"/>
        </w:rPr>
        <w:t xml:space="preserve"> </w:t>
      </w:r>
      <w:r w:rsidR="00776320">
        <w:rPr>
          <w:sz w:val="28"/>
          <w:szCs w:val="28"/>
        </w:rPr>
        <w:t>динитрофенол, п-фенилендиамин, неомицин, и даже мета</w:t>
      </w:r>
      <w:r w:rsidR="00776320">
        <w:rPr>
          <w:sz w:val="28"/>
          <w:szCs w:val="28"/>
        </w:rPr>
        <w:t>л</w:t>
      </w:r>
      <w:r w:rsidR="00776320">
        <w:rPr>
          <w:sz w:val="28"/>
          <w:szCs w:val="28"/>
        </w:rPr>
        <w:t>лы(например, никель ).</w:t>
      </w:r>
    </w:p>
    <w:p w14:paraId="04116EA3" w14:textId="77777777" w:rsidR="00855FA5" w:rsidRDefault="00776320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Будучи проявлением иммунной защиты при некоторых инфекционных заболеваниях</w:t>
      </w:r>
      <w:r w:rsidR="00087431">
        <w:rPr>
          <w:sz w:val="28"/>
          <w:szCs w:val="28"/>
        </w:rPr>
        <w:t xml:space="preserve"> </w:t>
      </w:r>
      <w:r>
        <w:rPr>
          <w:sz w:val="28"/>
          <w:szCs w:val="28"/>
        </w:rPr>
        <w:t>(лепре, туберкулезе), ГЗТ легко приобретают черты поврежд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ющей реакции. При упомянутых заболеваниях это происходит, например, при формировании гранулематозного варианта данной реакции: при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разрушения и удаления возбудителей вокруг клеток, в которых они содержа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ся, </w:t>
      </w:r>
      <w:r w:rsidR="00855FA5">
        <w:rPr>
          <w:sz w:val="28"/>
          <w:szCs w:val="28"/>
        </w:rPr>
        <w:t>формируется клеточный вал из макрофагов и Т-лимфоцитов си образованием гранулемы. Внутри гранулемы клетки погибают, происходит казеозный распад ткани. В результате защитная реакция(изоляция микроорганизма) переходит в повреждающую. Гранулематозная реакция служит основой патол</w:t>
      </w:r>
      <w:r w:rsidR="00855FA5">
        <w:rPr>
          <w:sz w:val="28"/>
          <w:szCs w:val="28"/>
        </w:rPr>
        <w:t>о</w:t>
      </w:r>
      <w:r w:rsidR="00855FA5">
        <w:rPr>
          <w:sz w:val="28"/>
          <w:szCs w:val="28"/>
        </w:rPr>
        <w:t>гии при заболеваниях , вызываемых микобактериями, а также при саркоидозе.</w:t>
      </w:r>
    </w:p>
    <w:p w14:paraId="2BCE187E" w14:textId="77777777" w:rsidR="00776320" w:rsidRDefault="00855FA5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разновидностям ГЗТ иногда относят реакцию Джонса- Мотта, которую также называют </w:t>
      </w:r>
      <w:r w:rsidR="00C54593">
        <w:rPr>
          <w:sz w:val="28"/>
          <w:szCs w:val="28"/>
        </w:rPr>
        <w:t>реакцией кожной базофильной гиперчувствительности. Она развивается в ответ на введение очень малых доз белковых веществ в сенсибилизированный организм и может предшествовать формированию антителозав</w:t>
      </w:r>
      <w:r w:rsidR="00C54593">
        <w:rPr>
          <w:sz w:val="28"/>
          <w:szCs w:val="28"/>
        </w:rPr>
        <w:t>и</w:t>
      </w:r>
      <w:r w:rsidR="00C54593">
        <w:rPr>
          <w:sz w:val="28"/>
          <w:szCs w:val="28"/>
        </w:rPr>
        <w:t xml:space="preserve">симой реакции. Динамика ее </w:t>
      </w:r>
      <w:r w:rsidR="00C54593">
        <w:rPr>
          <w:sz w:val="28"/>
          <w:szCs w:val="28"/>
        </w:rPr>
        <w:lastRenderedPageBreak/>
        <w:t>такая же, как у обычной кожной реакции ГЗТ. Как и при ГЗТ, основная патогенетическая роль в ее развитии принадлежит Т-клеткам. Главное отличие реакции Джонса-Мотта от др</w:t>
      </w:r>
      <w:r w:rsidR="00C54593">
        <w:rPr>
          <w:sz w:val="28"/>
          <w:szCs w:val="28"/>
        </w:rPr>
        <w:t>у</w:t>
      </w:r>
      <w:r w:rsidR="00C54593">
        <w:rPr>
          <w:sz w:val="28"/>
          <w:szCs w:val="28"/>
        </w:rPr>
        <w:t>гих кожных</w:t>
      </w:r>
      <w:r w:rsidR="00054470">
        <w:rPr>
          <w:sz w:val="28"/>
          <w:szCs w:val="28"/>
        </w:rPr>
        <w:t xml:space="preserve"> </w:t>
      </w:r>
      <w:r w:rsidR="00C54593">
        <w:rPr>
          <w:sz w:val="28"/>
          <w:szCs w:val="28"/>
        </w:rPr>
        <w:t>реакций гиперчувствительности состоит в преобладании базоф</w:t>
      </w:r>
      <w:r w:rsidR="00C54593">
        <w:rPr>
          <w:sz w:val="28"/>
          <w:szCs w:val="28"/>
        </w:rPr>
        <w:t>и</w:t>
      </w:r>
      <w:r w:rsidR="00C54593">
        <w:rPr>
          <w:sz w:val="28"/>
          <w:szCs w:val="28"/>
        </w:rPr>
        <w:t>лов в инфильтратах, что связывают с выработкой Т-клетками фактора, пр</w:t>
      </w:r>
      <w:r w:rsidR="00C54593">
        <w:rPr>
          <w:sz w:val="28"/>
          <w:szCs w:val="28"/>
        </w:rPr>
        <w:t>и</w:t>
      </w:r>
      <w:r w:rsidR="00C54593">
        <w:rPr>
          <w:sz w:val="28"/>
          <w:szCs w:val="28"/>
        </w:rPr>
        <w:t>влекающего в очаг реакции базофилы. Значение базофильной гиперчувствительности для патол</w:t>
      </w:r>
      <w:r w:rsidR="00C54593">
        <w:rPr>
          <w:sz w:val="28"/>
          <w:szCs w:val="28"/>
        </w:rPr>
        <w:t>о</w:t>
      </w:r>
      <w:r w:rsidR="00C54593">
        <w:rPr>
          <w:sz w:val="28"/>
          <w:szCs w:val="28"/>
        </w:rPr>
        <w:t>гии человека не установлено.</w:t>
      </w:r>
    </w:p>
    <w:p w14:paraId="1C8E52DF" w14:textId="77777777" w:rsidR="002D63BD" w:rsidRPr="00320C7C" w:rsidRDefault="002D63BD" w:rsidP="00D413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авторы причисляют к гиперчувствительности </w:t>
      </w:r>
      <w:r>
        <w:rPr>
          <w:sz w:val="28"/>
          <w:szCs w:val="28"/>
          <w:lang w:val="en-US"/>
        </w:rPr>
        <w:t>IV</w:t>
      </w:r>
      <w:r w:rsidRPr="002D63BD">
        <w:rPr>
          <w:sz w:val="28"/>
          <w:szCs w:val="28"/>
        </w:rPr>
        <w:t xml:space="preserve"> </w:t>
      </w:r>
      <w:r>
        <w:rPr>
          <w:sz w:val="28"/>
          <w:szCs w:val="28"/>
        </w:rPr>
        <w:t>типа цитото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сические реакции типа трансплантационной. Однако их едва ли можно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лифицировать как гиперчувствительность: это обычные формы иммунного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та.</w:t>
      </w:r>
    </w:p>
    <w:p w14:paraId="1B0DF83A" w14:textId="77777777" w:rsidR="00327AA2" w:rsidRPr="00A303B3" w:rsidRDefault="00327AA2" w:rsidP="00D413AD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</w:p>
    <w:p w14:paraId="01F879ED" w14:textId="77777777" w:rsidR="00A303B3" w:rsidRPr="00A303B3" w:rsidRDefault="00A303B3" w:rsidP="00D413AD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</w:p>
    <w:p w14:paraId="346A3D0F" w14:textId="77777777" w:rsidR="00A303B3" w:rsidRPr="00A303B3" w:rsidRDefault="00A303B3" w:rsidP="00D413AD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A303B3">
        <w:rPr>
          <w:color w:val="FFFFFF" w:themeColor="background1"/>
          <w:sz w:val="28"/>
          <w:szCs w:val="28"/>
        </w:rPr>
        <w:t>Размещено на Allbest.ru</w:t>
      </w:r>
    </w:p>
    <w:sectPr w:rsidR="00A303B3" w:rsidRPr="00A303B3" w:rsidSect="00D413AD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11CD" w14:textId="77777777" w:rsidR="00AE0C5A" w:rsidRDefault="00AE0C5A">
      <w:r>
        <w:separator/>
      </w:r>
    </w:p>
  </w:endnote>
  <w:endnote w:type="continuationSeparator" w:id="0">
    <w:p w14:paraId="6C1030A4" w14:textId="77777777" w:rsidR="00AE0C5A" w:rsidRDefault="00A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9921" w14:textId="77777777" w:rsidR="00AE0C5A" w:rsidRDefault="00AE0C5A">
      <w:r>
        <w:separator/>
      </w:r>
    </w:p>
  </w:footnote>
  <w:footnote w:type="continuationSeparator" w:id="0">
    <w:p w14:paraId="7C25F449" w14:textId="77777777" w:rsidR="00AE0C5A" w:rsidRDefault="00AE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7870" w14:textId="77777777" w:rsidR="00A303B3" w:rsidRPr="00A303B3" w:rsidRDefault="00A303B3" w:rsidP="00A303B3">
    <w:pPr>
      <w:pStyle w:val="a3"/>
      <w:jc w:val="center"/>
      <w:rPr>
        <w:sz w:val="28"/>
        <w:szCs w:val="28"/>
      </w:rPr>
    </w:pPr>
    <w:r w:rsidRPr="00A303B3">
      <w:rPr>
        <w:sz w:val="28"/>
        <w:szCs w:val="28"/>
      </w:rP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57F"/>
    <w:multiLevelType w:val="hybridMultilevel"/>
    <w:tmpl w:val="49F6F618"/>
    <w:lvl w:ilvl="0" w:tplc="0419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cs="Times New Roman"/>
      </w:rPr>
    </w:lvl>
  </w:abstractNum>
  <w:abstractNum w:abstractNumId="1" w15:restartNumberingAfterBreak="0">
    <w:nsid w:val="475672E3"/>
    <w:multiLevelType w:val="hybridMultilevel"/>
    <w:tmpl w:val="8D043FD6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 w15:restartNumberingAfterBreak="0">
    <w:nsid w:val="5F533E52"/>
    <w:multiLevelType w:val="hybridMultilevel"/>
    <w:tmpl w:val="1A4C1F94"/>
    <w:lvl w:ilvl="0" w:tplc="0419000F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47"/>
    <w:rsid w:val="00014E71"/>
    <w:rsid w:val="00054470"/>
    <w:rsid w:val="00087431"/>
    <w:rsid w:val="000B1FDB"/>
    <w:rsid w:val="000D2560"/>
    <w:rsid w:val="000F0428"/>
    <w:rsid w:val="0011498D"/>
    <w:rsid w:val="00136235"/>
    <w:rsid w:val="00156FF0"/>
    <w:rsid w:val="001718E9"/>
    <w:rsid w:val="001E39FB"/>
    <w:rsid w:val="002D63BD"/>
    <w:rsid w:val="00320C7C"/>
    <w:rsid w:val="00327AA2"/>
    <w:rsid w:val="00354543"/>
    <w:rsid w:val="0037585D"/>
    <w:rsid w:val="0039545B"/>
    <w:rsid w:val="003A5843"/>
    <w:rsid w:val="00411A9D"/>
    <w:rsid w:val="004C7331"/>
    <w:rsid w:val="00595516"/>
    <w:rsid w:val="00615925"/>
    <w:rsid w:val="006F0A56"/>
    <w:rsid w:val="00725487"/>
    <w:rsid w:val="00776320"/>
    <w:rsid w:val="007F3E64"/>
    <w:rsid w:val="007F65D4"/>
    <w:rsid w:val="00855FA5"/>
    <w:rsid w:val="00A303B3"/>
    <w:rsid w:val="00A6511B"/>
    <w:rsid w:val="00AB1F3F"/>
    <w:rsid w:val="00AE0C5A"/>
    <w:rsid w:val="00AE0F54"/>
    <w:rsid w:val="00BE154E"/>
    <w:rsid w:val="00C21B03"/>
    <w:rsid w:val="00C25347"/>
    <w:rsid w:val="00C33FC0"/>
    <w:rsid w:val="00C54593"/>
    <w:rsid w:val="00C76450"/>
    <w:rsid w:val="00D413AD"/>
    <w:rsid w:val="00DA2B4E"/>
    <w:rsid w:val="00E12081"/>
    <w:rsid w:val="00E42DB7"/>
    <w:rsid w:val="00E849DB"/>
    <w:rsid w:val="00F34C97"/>
    <w:rsid w:val="00F67F4F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04C2"/>
  <w14:defaultImageDpi w14:val="0"/>
  <w15:docId w15:val="{18D1A0EC-4F2D-4D5F-9138-4FE86B3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42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8459</Characters>
  <Application>Microsoft Office Word</Application>
  <DocSecurity>0</DocSecurity>
  <Lines>70</Lines>
  <Paragraphs>19</Paragraphs>
  <ScaleCrop>false</ScaleCrop>
  <Company>MoBIL GROUP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Иммунитет-это способ защиты организма от живых тел и веществ с признаками чужеродности</dc:title>
  <dc:subject/>
  <dc:creator>Пользователь</dc:creator>
  <cp:keywords/>
  <dc:description/>
  <cp:lastModifiedBy>Igor</cp:lastModifiedBy>
  <cp:revision>2</cp:revision>
  <cp:lastPrinted>2010-10-26T09:07:00Z</cp:lastPrinted>
  <dcterms:created xsi:type="dcterms:W3CDTF">2025-03-12T12:21:00Z</dcterms:created>
  <dcterms:modified xsi:type="dcterms:W3CDTF">2025-03-12T12:21:00Z</dcterms:modified>
</cp:coreProperties>
</file>