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09518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ГОСУДАРСТВЕННОЕ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ОБРАЗОВАТЕЛЬНОЕ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УЧРЕЖДЕНИЯ</w:t>
      </w:r>
    </w:p>
    <w:p w14:paraId="61A49D4C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ВЫСШЕГО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ПРОФЕССИОНАЛЬНОГО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ОБРАЗОВАНИЯ</w:t>
      </w:r>
    </w:p>
    <w:p w14:paraId="033355E3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ЧИТИНСКАЯ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ГОСУДАРСТВЕННАЯ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МЕДИЦИНСКАЯ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АКАДЕМИЯ</w:t>
      </w:r>
    </w:p>
    <w:p w14:paraId="6372A0CE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Кафедра микробиологии с вирусологией и иммунологией</w:t>
      </w:r>
    </w:p>
    <w:p w14:paraId="3F8FF9A5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1169149F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0748DDE6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117574A2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6208278B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6DE1DE47" w14:textId="77777777" w:rsidR="008F6E32" w:rsidRPr="00177305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0D194162" w14:textId="77777777" w:rsidR="00AE0517" w:rsidRPr="00177305" w:rsidRDefault="00AE0517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1CEDFC2F" w14:textId="77777777" w:rsidR="00AE0517" w:rsidRPr="00177305" w:rsidRDefault="00AE0517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70F057A9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КОНТРОЛЬНАЯ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РАБОТА</w:t>
      </w:r>
    </w:p>
    <w:p w14:paraId="4F5FDE43" w14:textId="77777777" w:rsid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по микробиологии</w:t>
      </w:r>
    </w:p>
    <w:p w14:paraId="2BDE9186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36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 xml:space="preserve">тема: </w:t>
      </w:r>
      <w:r w:rsidR="00875F30" w:rsidRPr="00AE0517">
        <w:rPr>
          <w:rFonts w:ascii="Times New Roman" w:hAnsi="Times New Roman"/>
          <w:snapToGrid w:val="0"/>
          <w:sz w:val="28"/>
          <w:szCs w:val="36"/>
        </w:rPr>
        <w:t xml:space="preserve">Антагонизм микробов </w:t>
      </w:r>
      <w:r w:rsidR="00177305">
        <w:rPr>
          <w:rFonts w:ascii="Times New Roman" w:hAnsi="Times New Roman"/>
          <w:snapToGrid w:val="0"/>
          <w:sz w:val="28"/>
          <w:szCs w:val="36"/>
        </w:rPr>
        <w:t>и антибиотики</w:t>
      </w:r>
    </w:p>
    <w:p w14:paraId="14818BB6" w14:textId="77777777" w:rsidR="00875F30" w:rsidRPr="00AE0517" w:rsidRDefault="00875F30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48D98A47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5C9A925E" w14:textId="77777777" w:rsidR="00AE0517" w:rsidRDefault="008F6E32" w:rsidP="00AE0517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Выполнила: Ерофеева С.А.</w:t>
      </w:r>
    </w:p>
    <w:p w14:paraId="30EE126A" w14:textId="77777777" w:rsidR="00AE0517" w:rsidRDefault="008F6E32" w:rsidP="00AE0517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факультет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ВСО,</w:t>
      </w:r>
      <w:r w:rsidR="00AE0517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AE0517">
        <w:rPr>
          <w:rFonts w:ascii="Times New Roman" w:hAnsi="Times New Roman"/>
          <w:snapToGrid w:val="0"/>
          <w:sz w:val="28"/>
          <w:szCs w:val="28"/>
        </w:rPr>
        <w:t>заочного</w:t>
      </w:r>
    </w:p>
    <w:p w14:paraId="3845466C" w14:textId="77777777" w:rsidR="00AE0517" w:rsidRDefault="008F6E32" w:rsidP="00AE0517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>обучения, курс 2, группа 151</w:t>
      </w:r>
    </w:p>
    <w:p w14:paraId="54AB75E0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50D5E7A5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3924738B" w14:textId="77777777" w:rsidR="008F6E32" w:rsidRPr="00177305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467163BA" w14:textId="77777777" w:rsidR="00AE0517" w:rsidRPr="00177305" w:rsidRDefault="00AE0517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070BB44F" w14:textId="77777777" w:rsidR="008F6E32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6710F717" w14:textId="77777777" w:rsidR="00A34BD7" w:rsidRDefault="00A34BD7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10E416A2" w14:textId="77777777" w:rsidR="00A34BD7" w:rsidRDefault="00A34BD7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19450033" w14:textId="77777777" w:rsidR="00A34BD7" w:rsidRPr="00177305" w:rsidRDefault="00A34BD7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0725529D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3DDEF959" w14:textId="77777777" w:rsidR="008F6E32" w:rsidRPr="00AE0517" w:rsidRDefault="008F6E32" w:rsidP="00AE0517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t xml:space="preserve">г. Чита – </w:t>
      </w:r>
      <w:smartTag w:uri="urn:schemas-microsoft-com:office:smarttags" w:element="metricconverter">
        <w:smartTagPr>
          <w:attr w:name="ProductID" w:val="2005 г"/>
        </w:smartTagPr>
        <w:r w:rsidRPr="00AE0517">
          <w:rPr>
            <w:rFonts w:ascii="Times New Roman" w:hAnsi="Times New Roman"/>
            <w:snapToGrid w:val="0"/>
            <w:sz w:val="28"/>
            <w:szCs w:val="28"/>
          </w:rPr>
          <w:t>2005 г</w:t>
        </w:r>
      </w:smartTag>
      <w:r w:rsidRPr="00AE0517">
        <w:rPr>
          <w:rFonts w:ascii="Times New Roman" w:hAnsi="Times New Roman"/>
          <w:snapToGrid w:val="0"/>
          <w:sz w:val="28"/>
          <w:szCs w:val="28"/>
        </w:rPr>
        <w:t>.</w:t>
      </w:r>
    </w:p>
    <w:p w14:paraId="2E109A88" w14:textId="77777777" w:rsidR="008F6E32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AE0517">
        <w:rPr>
          <w:rFonts w:ascii="Times New Roman" w:hAnsi="Times New Roman"/>
          <w:snapToGrid w:val="0"/>
          <w:sz w:val="28"/>
          <w:szCs w:val="28"/>
        </w:rPr>
        <w:br w:type="page"/>
      </w:r>
      <w:r>
        <w:rPr>
          <w:rFonts w:ascii="Times New Roman" w:hAnsi="Times New Roman"/>
          <w:snapToGrid w:val="0"/>
          <w:sz w:val="28"/>
          <w:szCs w:val="28"/>
        </w:rPr>
        <w:lastRenderedPageBreak/>
        <w:t>Содержание</w:t>
      </w:r>
    </w:p>
    <w:p w14:paraId="4E052D05" w14:textId="77777777"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</w:p>
    <w:p w14:paraId="379CFBF3" w14:textId="77777777" w:rsidR="008F6E32" w:rsidRPr="00AE0517" w:rsidRDefault="008F6E32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Введение</w:t>
      </w:r>
    </w:p>
    <w:p w14:paraId="1C7A58AB" w14:textId="77777777" w:rsidR="00943D8A" w:rsidRPr="00AE0517" w:rsidRDefault="00943D8A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bCs/>
          <w:sz w:val="28"/>
          <w:szCs w:val="28"/>
        </w:rPr>
        <w:t>1. Виды бактерий</w:t>
      </w:r>
    </w:p>
    <w:p w14:paraId="1CA8653A" w14:textId="77777777" w:rsidR="00663F23" w:rsidRPr="00AE0517" w:rsidRDefault="00663F23" w:rsidP="00AE0517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2. Устойчивость микроорганизмов к антибиотикам</w:t>
      </w:r>
    </w:p>
    <w:p w14:paraId="03401207" w14:textId="77777777" w:rsidR="00AE0517" w:rsidRPr="00AE0517" w:rsidRDefault="00B00A3D" w:rsidP="00AE0517">
      <w:pPr>
        <w:pStyle w:val="a3"/>
        <w:spacing w:before="0" w:beforeAutospacing="0" w:after="0" w:afterAutospacing="0" w:line="360" w:lineRule="auto"/>
        <w:jc w:val="both"/>
        <w:rPr>
          <w:bCs/>
          <w:color w:val="auto"/>
          <w:sz w:val="28"/>
          <w:szCs w:val="28"/>
        </w:rPr>
      </w:pPr>
      <w:r w:rsidRPr="00AE0517">
        <w:rPr>
          <w:bCs/>
          <w:color w:val="auto"/>
          <w:sz w:val="28"/>
          <w:szCs w:val="28"/>
        </w:rPr>
        <w:t>3. Антиби</w:t>
      </w:r>
      <w:r w:rsidRPr="00AE0517">
        <w:rPr>
          <w:rStyle w:val="accented"/>
          <w:bCs/>
          <w:color w:val="auto"/>
          <w:sz w:val="28"/>
          <w:szCs w:val="28"/>
        </w:rPr>
        <w:t>о</w:t>
      </w:r>
      <w:r w:rsidRPr="00AE0517">
        <w:rPr>
          <w:bCs/>
          <w:color w:val="auto"/>
          <w:sz w:val="28"/>
          <w:szCs w:val="28"/>
        </w:rPr>
        <w:t>тики</w:t>
      </w:r>
    </w:p>
    <w:p w14:paraId="4C00539C" w14:textId="77777777" w:rsidR="00BE76AF" w:rsidRPr="00AE0517" w:rsidRDefault="00BE76AF" w:rsidP="00AE0517">
      <w:pPr>
        <w:pStyle w:val="a3"/>
        <w:spacing w:before="0" w:beforeAutospacing="0" w:after="0" w:afterAutospacing="0" w:line="360" w:lineRule="auto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4. Классификация антибиотиков</w:t>
      </w:r>
    </w:p>
    <w:p w14:paraId="439462F0" w14:textId="77777777" w:rsidR="00995906" w:rsidRPr="00AE0517" w:rsidRDefault="00995906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bCs/>
          <w:sz w:val="28"/>
          <w:szCs w:val="28"/>
        </w:rPr>
        <w:t>5. Основные группы антибиотиков</w:t>
      </w:r>
    </w:p>
    <w:p w14:paraId="2EA464CF" w14:textId="77777777" w:rsidR="006C2839" w:rsidRPr="00AE0517" w:rsidRDefault="006C2839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bCs/>
          <w:sz w:val="28"/>
          <w:szCs w:val="28"/>
        </w:rPr>
        <w:t>6. Как действуют антибиотики</w:t>
      </w:r>
    </w:p>
    <w:p w14:paraId="73BC27F2" w14:textId="77777777" w:rsidR="008152CB" w:rsidRPr="00AE0517" w:rsidRDefault="006C2839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7. Принципы разумного применения антибиотиков в историческом, экологическом, географическом, бытовом и академическом аспектах</w:t>
      </w:r>
    </w:p>
    <w:p w14:paraId="14556B73" w14:textId="77777777" w:rsidR="006C2839" w:rsidRPr="00AE0517" w:rsidRDefault="006C2839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8. Факторы, ограничивающие эффективность антибактериальной терапии</w:t>
      </w:r>
    </w:p>
    <w:p w14:paraId="2C07CA0F" w14:textId="77777777" w:rsidR="00C575C9" w:rsidRPr="00AE0517" w:rsidRDefault="00C575C9" w:rsidP="00AE0517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0517">
        <w:rPr>
          <w:bCs/>
          <w:sz w:val="28"/>
          <w:szCs w:val="28"/>
        </w:rPr>
        <w:t>9. Применение антибиотиков в медицине</w:t>
      </w:r>
    </w:p>
    <w:p w14:paraId="41DF6C87" w14:textId="77777777" w:rsidR="006C2839" w:rsidRPr="00AE0517" w:rsidRDefault="00FF7483" w:rsidP="00AE0517">
      <w:pPr>
        <w:pStyle w:val="2"/>
        <w:spacing w:before="0" w:beforeAutospacing="0" w:after="0" w:afterAutospacing="0" w:line="360" w:lineRule="auto"/>
        <w:jc w:val="both"/>
        <w:rPr>
          <w:b w:val="0"/>
          <w:color w:val="auto"/>
          <w:sz w:val="28"/>
          <w:szCs w:val="28"/>
        </w:rPr>
      </w:pPr>
      <w:r w:rsidRPr="00AE0517">
        <w:rPr>
          <w:b w:val="0"/>
          <w:sz w:val="28"/>
          <w:szCs w:val="28"/>
        </w:rPr>
        <w:t>10. Устойчивость к антибиотикам</w:t>
      </w:r>
    </w:p>
    <w:p w14:paraId="33535108" w14:textId="77777777" w:rsidR="008F6E32" w:rsidRPr="00AE0517" w:rsidRDefault="008F6E32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Вывод</w:t>
      </w:r>
    </w:p>
    <w:p w14:paraId="1E587F84" w14:textId="77777777" w:rsidR="008F6E32" w:rsidRPr="00AE0517" w:rsidRDefault="008F6E32" w:rsidP="00AE051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Литература</w:t>
      </w:r>
    </w:p>
    <w:p w14:paraId="4420BC1A" w14:textId="77777777" w:rsidR="008F6E32" w:rsidRPr="00AE0517" w:rsidRDefault="008F6E32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DD006C" w14:textId="77777777" w:rsidR="00EC363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br w:type="page"/>
      </w:r>
      <w:r w:rsidR="00EC3637" w:rsidRPr="00AE0517">
        <w:rPr>
          <w:rFonts w:ascii="Times New Roman" w:hAnsi="Times New Roman"/>
          <w:sz w:val="28"/>
          <w:szCs w:val="28"/>
        </w:rPr>
        <w:lastRenderedPageBreak/>
        <w:t>Введение</w:t>
      </w:r>
    </w:p>
    <w:p w14:paraId="5765F3F1" w14:textId="77777777"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4C540A" w14:textId="77777777" w:rsidR="00F408C0" w:rsidRPr="00AE0517" w:rsidRDefault="00177305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E0517">
        <w:rPr>
          <w:rFonts w:ascii="Times New Roman" w:hAnsi="Times New Roman"/>
          <w:color w:val="auto"/>
          <w:sz w:val="28"/>
          <w:szCs w:val="28"/>
        </w:rPr>
        <w:t>сентябре</w:t>
      </w:r>
      <w:r w:rsidR="00F408C0" w:rsidRPr="00AE0517">
        <w:rPr>
          <w:rFonts w:ascii="Times New Roman" w:hAnsi="Times New Roman"/>
          <w:color w:val="auto"/>
          <w:sz w:val="28"/>
          <w:szCs w:val="28"/>
        </w:rPr>
        <w:t xml:space="preserve"> 1989г. из Шрирампура, штат Махараштра (Индия), пришло сообщение о более 500 случаев заболевания брюшным тифом. В 83% случаев бактерии, вызывавшие брюшной тиф, были устойчивы к хлорамфениколу - спасительному лекарству, которое в Индии было основным средством в лечении брюшного тифа. Почти половину пациентов составляли дети. Сообщалось о 12 смертельных случаях, жертвами трех из них стали дети. На национальной конференции Индийской педиатрической академии в июне 1990г. были заслушаны доклады со всей страны о похожих случаях. Также прозвучало напоминание о том, что многие годы фармацевтические фирмы продвигали хлорамфеникол и комбинированные продукты со стрептомицином для лечения острой диареи. На конференции утверждалось, что в результате такого неуместного использования хлорамфеникола появилась устойчивость к нему, что и было причиной смерти больных брюшным тифом.</w:t>
      </w:r>
    </w:p>
    <w:p w14:paraId="74410E9F" w14:textId="77777777" w:rsidR="00F408C0" w:rsidRPr="00AE0517" w:rsidRDefault="00F408C0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Когда впервые были созданы антибиотики, их считали "волшебными пулями", которые должны были радикально изменить лечение инфекционных заболеваний. Однако сейчас эксперты с беспокойством отмечают, что золотой век антибиотиков закончился.</w:t>
      </w:r>
    </w:p>
    <w:p w14:paraId="7EDAE7DD" w14:textId="77777777" w:rsidR="00AE0517" w:rsidRDefault="00571619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В кишечнике человека находится свыше 500видов микробов, общее количество которых достигает 1014, что на порядок выше общей численности клеточного состава человеческого организма. Общее количество бактерий увеличивается в направлении от желудка к толстой кишке, достигая в ободочной кишке &lt; 109/мл микробных тел.</w:t>
      </w:r>
    </w:p>
    <w:p w14:paraId="2EFDFE1A" w14:textId="77777777" w:rsidR="00AE0517" w:rsidRDefault="007452A1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 xml:space="preserve">Стратегия антибактериальной терапии включает целенаправленную антибиотикотерапию, основанную на микробиологическом определении чувствительности выделенного у больного возбудителя к антибиотикам in vitro, и эмпирическую— комбинированную монотерапию, деэскалационную терапию. </w:t>
      </w:r>
      <w:r w:rsidR="00AE0517">
        <w:rPr>
          <w:rFonts w:ascii="Times New Roman" w:hAnsi="Times New Roman"/>
          <w:sz w:val="28"/>
          <w:szCs w:val="28"/>
        </w:rPr>
        <w:t>"</w:t>
      </w:r>
      <w:r w:rsidRPr="00AE0517">
        <w:rPr>
          <w:rFonts w:ascii="Times New Roman" w:hAnsi="Times New Roman"/>
          <w:sz w:val="28"/>
          <w:szCs w:val="28"/>
        </w:rPr>
        <w:t>Таррагонская стратегия</w:t>
      </w:r>
      <w:r w:rsidR="00AE0517">
        <w:rPr>
          <w:rFonts w:ascii="Times New Roman" w:hAnsi="Times New Roman"/>
          <w:sz w:val="28"/>
          <w:szCs w:val="28"/>
        </w:rPr>
        <w:t>"</w:t>
      </w:r>
      <w:r w:rsidRPr="00AE0517">
        <w:rPr>
          <w:rFonts w:ascii="Times New Roman" w:hAnsi="Times New Roman"/>
          <w:sz w:val="28"/>
          <w:szCs w:val="28"/>
        </w:rPr>
        <w:t xml:space="preserve"> (2001) отдает предпочтение </w:t>
      </w:r>
      <w:r w:rsidRPr="00AE0517">
        <w:rPr>
          <w:rFonts w:ascii="Times New Roman" w:hAnsi="Times New Roman"/>
          <w:sz w:val="28"/>
          <w:szCs w:val="28"/>
        </w:rPr>
        <w:lastRenderedPageBreak/>
        <w:t>деэскалационной терапии, исходя из четырех ключевых принципов: безотлагательное начало, выбор антибиотика с учетом его способности проникать в ткани, высокие и индивидуально подобранные дозы антибиотиков, начало терапии препаратами широкого спектра действия с последующей деэскалацией. Последнее предполагает сначала назначение стартового антибиотика (или комбинации антибиотиков) широкого спектра действия для охвата наиболее вероятных возбудителей, а затем переход на антибиотикотерапию (на основании микробиологического исследования) для целевого воздействия на один или несколько патогенных возбудителей.</w:t>
      </w:r>
    </w:p>
    <w:p w14:paraId="6109E5D0" w14:textId="77777777" w:rsidR="00AE0517" w:rsidRDefault="004B3158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При назначении антибактериальных препаратов происходит подавление роста не только патогенных микроорганизмов, но и нормальной микрофлоры кишечника. В результате размножаются сапрофитные микробы, приобретая патогенные свойства и высокую устойчивость к лекарственным препаратам. К ним относятся стафилококки, протей, дрожжевые грибки, энтерококки, синегнойная палочка, клебсиелла.</w:t>
      </w:r>
    </w:p>
    <w:p w14:paraId="53C24982" w14:textId="77777777" w:rsidR="00EC3637" w:rsidRPr="00AE0517" w:rsidRDefault="00EC363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F8ADE1C" w14:textId="77777777" w:rsidR="003F329B" w:rsidRPr="00AE0517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br w:type="page"/>
      </w:r>
      <w:r w:rsidR="00DD7809" w:rsidRPr="00AE0517">
        <w:rPr>
          <w:rFonts w:ascii="Times New Roman" w:hAnsi="Times New Roman"/>
          <w:bCs/>
          <w:sz w:val="28"/>
          <w:szCs w:val="28"/>
        </w:rPr>
        <w:lastRenderedPageBreak/>
        <w:t xml:space="preserve">1. </w:t>
      </w:r>
      <w:r w:rsidR="003F329B" w:rsidRPr="00AE0517">
        <w:rPr>
          <w:rFonts w:ascii="Times New Roman" w:hAnsi="Times New Roman"/>
          <w:bCs/>
          <w:sz w:val="28"/>
          <w:szCs w:val="28"/>
        </w:rPr>
        <w:t>Виды бактерий</w:t>
      </w:r>
    </w:p>
    <w:p w14:paraId="6D77C8DD" w14:textId="77777777" w:rsidR="00AE0517" w:rsidRPr="00177305" w:rsidRDefault="00AE0517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14:paraId="2761A752" w14:textId="77777777" w:rsidR="002D5215" w:rsidRPr="00AE0517" w:rsidRDefault="003F329B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Большинство бактерий состоит из одной клетки; каждая имеет защитную оболочку. Их классифицируют и распознают по свойствам их клеточных оболочек. Это обычно проявляется при помощи метода окраски, разработанного Х. Грамом в 1884г. Грамположительные бактерии легко окрашиваются первым красителем, а грамотрицательные - не окрашиваются.</w:t>
      </w:r>
    </w:p>
    <w:p w14:paraId="685CB0F4" w14:textId="77777777" w:rsidR="002D5215" w:rsidRPr="00177305" w:rsidRDefault="003F329B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Бактерии также можно классифицировать по их форме. Кокки - круглые, бациллы имеют форму палочек, а спирохеты - спирали. Если кокки выстроены в прямую линию, их называют стрептококками; если они в виде грозди, тогда их называют стафилококками. Диплококки встречаются парами.</w:t>
      </w:r>
      <w:r w:rsidR="00AE0517" w:rsidRPr="00AE0517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46FD7B60" w14:textId="77777777" w:rsidR="00AE0517" w:rsidRPr="00AE0517" w:rsidRDefault="003F329B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По другой классификации бактерии делятся на тех, которым требуется свободный кислород в воздухе - аэробов, и котор</w:t>
      </w:r>
      <w:r w:rsidR="00AE0517">
        <w:rPr>
          <w:rFonts w:ascii="Times New Roman" w:hAnsi="Times New Roman"/>
          <w:color w:val="auto"/>
          <w:sz w:val="28"/>
          <w:szCs w:val="28"/>
        </w:rPr>
        <w:t>ым он не требуется - анаэробов.</w:t>
      </w:r>
    </w:p>
    <w:p w14:paraId="0572D996" w14:textId="77777777" w:rsidR="002D5215" w:rsidRPr="00177305" w:rsidRDefault="003F329B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У анаэробных и аэробных бактерий во многих инфекциях общая роль. Как анаэробы, так и аэробы могут быть и грамположительными, и грамотрицательными. Анаэробные бактерии особенно часто встречаются в голове и шее, верхних духательных путях, нижнем отделе желудочно-кишечного тракта, половых органах и иногда - в коже и мягких тканях. Их роль в инфекциях не всегда признается, частично по причине сложностей с подтверждением диагноза, так как необходимо собрать и перевезти образцы в "безвоздушном" контейнере, чтобы не допустить загрязнения аэробными бактериями. Несколько антибиотиков очень "широкого спектра", введенных в практику в последние годы, весьма малоактивны в отношении анаэробных патогенных микроорганизмов; это важно учитывать, когда такие средства предлагаются в качестве монотерапии при смешанных инфекциях.</w:t>
      </w:r>
    </w:p>
    <w:p w14:paraId="2211FC74" w14:textId="77777777" w:rsidR="003F329B" w:rsidRPr="00AE0517" w:rsidRDefault="003F329B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 xml:space="preserve">Некоторые бактерии, особенно те, которые живут в кишечнике человека, играют существенную роль в его жизни. Например, некоторые из </w:t>
      </w:r>
      <w:r w:rsidRPr="00AE0517">
        <w:rPr>
          <w:rFonts w:ascii="Times New Roman" w:hAnsi="Times New Roman"/>
          <w:color w:val="auto"/>
          <w:sz w:val="28"/>
          <w:szCs w:val="28"/>
        </w:rPr>
        <w:lastRenderedPageBreak/>
        <w:t>них синтезируют витамины. Неразборчивое использование антибиотиков широкого спектра действия может уничтожить эти полезные бактерии.</w:t>
      </w:r>
    </w:p>
    <w:p w14:paraId="270EA105" w14:textId="77777777"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7743FD1A" w14:textId="77777777" w:rsidR="003F329B" w:rsidRPr="00AE0517" w:rsidRDefault="00663F23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 xml:space="preserve">2. </w:t>
      </w:r>
      <w:r w:rsidR="003B6341" w:rsidRPr="00AE0517">
        <w:rPr>
          <w:color w:val="auto"/>
          <w:sz w:val="28"/>
          <w:szCs w:val="28"/>
        </w:rPr>
        <w:t>Устойчивость микроорганизмов к антибиотикам</w:t>
      </w:r>
    </w:p>
    <w:p w14:paraId="0651C8CF" w14:textId="77777777"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0A915224" w14:textId="77777777" w:rsidR="005447F2" w:rsidRPr="00AE0517" w:rsidRDefault="000B2099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У</w:t>
      </w:r>
      <w:r w:rsidR="003F329B" w:rsidRPr="00AE0517">
        <w:rPr>
          <w:color w:val="auto"/>
          <w:sz w:val="28"/>
          <w:szCs w:val="28"/>
        </w:rPr>
        <w:t>стойчивость микроорганизмов к антибиотикам</w:t>
      </w:r>
      <w:r w:rsidRPr="00AE0517">
        <w:rPr>
          <w:color w:val="auto"/>
          <w:sz w:val="28"/>
          <w:szCs w:val="28"/>
        </w:rPr>
        <w:t xml:space="preserve"> — важная проблема, определяющая правильный выбор того или иного препарата для лечения больного. В первые годы после открытия пенициллина около 99% патогенных стафилококк</w:t>
      </w:r>
      <w:r w:rsidR="003F329B" w:rsidRPr="00AE0517">
        <w:rPr>
          <w:color w:val="auto"/>
          <w:sz w:val="28"/>
          <w:szCs w:val="28"/>
        </w:rPr>
        <w:t>ов были чувствительны к этому антибиотику</w:t>
      </w:r>
      <w:r w:rsidRPr="00AE0517">
        <w:rPr>
          <w:color w:val="auto"/>
          <w:sz w:val="28"/>
          <w:szCs w:val="28"/>
        </w:rPr>
        <w:t xml:space="preserve">; в 60-е гг. к пенициллину остались чувствительны уже не более 20—30%. Рост устойчивых форм связан с тем, что в </w:t>
      </w:r>
      <w:r w:rsidRPr="00AE0517">
        <w:rPr>
          <w:iCs/>
          <w:color w:val="auto"/>
          <w:sz w:val="28"/>
          <w:szCs w:val="28"/>
        </w:rPr>
        <w:fldChar w:fldCharType="begin"/>
      </w:r>
      <w:r w:rsidRPr="00AE0517">
        <w:rPr>
          <w:iCs/>
          <w:color w:val="auto"/>
          <w:sz w:val="28"/>
          <w:szCs w:val="28"/>
        </w:rPr>
        <w:instrText xml:space="preserve">  "http://www.booksite.ru/fulltext/1/001/008/091/572.htm" </w:instrText>
      </w:r>
      <w:r w:rsidR="000E33E7" w:rsidRPr="00AE0517">
        <w:rPr>
          <w:iCs/>
          <w:color w:val="auto"/>
          <w:sz w:val="28"/>
          <w:szCs w:val="28"/>
        </w:rPr>
      </w:r>
      <w:r w:rsidRPr="00AE0517">
        <w:rPr>
          <w:iCs/>
          <w:color w:val="auto"/>
          <w:sz w:val="28"/>
          <w:szCs w:val="28"/>
        </w:rPr>
        <w:fldChar w:fldCharType="separate"/>
      </w:r>
      <w:r w:rsidRPr="00AE0517">
        <w:rPr>
          <w:rStyle w:val="a4"/>
          <w:iCs/>
          <w:color w:val="auto"/>
          <w:sz w:val="28"/>
          <w:szCs w:val="28"/>
          <w:u w:val="none"/>
        </w:rPr>
        <w:t>популяциях</w:t>
      </w:r>
      <w:r w:rsidRPr="00AE0517">
        <w:rPr>
          <w:iCs/>
          <w:color w:val="auto"/>
          <w:sz w:val="28"/>
          <w:szCs w:val="28"/>
        </w:rPr>
        <w:fldChar w:fldCharType="end"/>
      </w:r>
      <w:r w:rsidRPr="00AE0517">
        <w:rPr>
          <w:color w:val="auto"/>
          <w:sz w:val="28"/>
          <w:szCs w:val="28"/>
        </w:rPr>
        <w:t xml:space="preserve"> бактерий пост</w:t>
      </w:r>
      <w:r w:rsidR="00061E48" w:rsidRPr="00AE0517">
        <w:rPr>
          <w:color w:val="auto"/>
          <w:sz w:val="28"/>
          <w:szCs w:val="28"/>
        </w:rPr>
        <w:t>оянно появляются устойчивые к антибиотикам</w:t>
      </w:r>
      <w:r w:rsidRPr="00AE0517">
        <w:rPr>
          <w:color w:val="auto"/>
          <w:sz w:val="28"/>
          <w:szCs w:val="28"/>
        </w:rPr>
        <w:t xml:space="preserve"> мутанты, обладающие вирулентностью и получающие распространение преимущественно в тех случаях, когда чувствительные формы подавлены антибиотиками</w:t>
      </w:r>
      <w:r w:rsidR="00061E48" w:rsidRPr="00AE0517">
        <w:rPr>
          <w:color w:val="auto"/>
          <w:sz w:val="28"/>
          <w:szCs w:val="28"/>
        </w:rPr>
        <w:t>.</w:t>
      </w:r>
      <w:r w:rsidRPr="00AE0517">
        <w:rPr>
          <w:color w:val="auto"/>
          <w:sz w:val="28"/>
          <w:szCs w:val="28"/>
        </w:rPr>
        <w:t xml:space="preserve"> С популяционно-генетической точки зрения, этот процесс обратим. Поэтому </w:t>
      </w:r>
      <w:r w:rsidR="00061E48" w:rsidRPr="00AE0517">
        <w:rPr>
          <w:color w:val="auto"/>
          <w:sz w:val="28"/>
          <w:szCs w:val="28"/>
        </w:rPr>
        <w:t>при временном изъятии данного антибиотика</w:t>
      </w:r>
      <w:r w:rsidRPr="00AE0517">
        <w:rPr>
          <w:color w:val="auto"/>
          <w:sz w:val="28"/>
          <w:szCs w:val="28"/>
        </w:rPr>
        <w:t xml:space="preserve"> из арсенала лечебных средств устойчивые формы микробов в популяциях вновь заменяются чувствительными формами, которые размножаются более быстрым темпом.</w:t>
      </w:r>
    </w:p>
    <w:p w14:paraId="0408F79D" w14:textId="77777777" w:rsidR="005447F2" w:rsidRPr="00AE0517" w:rsidRDefault="005447F2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Чувствительность бактерий к конкретному антибиотику в лаборатории не обязательно означает, что этот антибиотик будет эффективным в клинической практике. Например, в лабораторных тестах (</w:t>
      </w:r>
      <w:r w:rsidRPr="00AE0517">
        <w:rPr>
          <w:iCs/>
          <w:color w:val="auto"/>
          <w:sz w:val="28"/>
          <w:szCs w:val="28"/>
        </w:rPr>
        <w:t>invitro</w:t>
      </w:r>
      <w:r w:rsidRPr="00AE0517">
        <w:rPr>
          <w:color w:val="auto"/>
          <w:sz w:val="28"/>
          <w:szCs w:val="28"/>
        </w:rPr>
        <w:t xml:space="preserve">}, </w:t>
      </w:r>
      <w:r w:rsidRPr="00AE0517">
        <w:rPr>
          <w:iCs/>
          <w:color w:val="auto"/>
          <w:sz w:val="28"/>
          <w:szCs w:val="28"/>
        </w:rPr>
        <w:t>Helicobacter pylori</w:t>
      </w:r>
      <w:r w:rsidRPr="00AE0517">
        <w:rPr>
          <w:color w:val="auto"/>
          <w:sz w:val="28"/>
          <w:szCs w:val="28"/>
        </w:rPr>
        <w:t xml:space="preserve"> проявляет чувствительность к большинству антибиотиков (пенициллину, ампициллину, цефалоспоринам, макролидам, хинолонам, аминогликозидам, тетрациклином и нитроимидазолам), кроме ванкомицина, триметоприма и сульфаниламидных препаратов. Однако, опыт клинического использования различных противомикробных средств принес особенно большие разочарования, особенно когда эти лекарства назначались в виде монотерапии. Аналогичным образом, не все противомикробные средства, которые </w:t>
      </w:r>
      <w:r w:rsidRPr="00AE0517">
        <w:rPr>
          <w:iCs/>
          <w:color w:val="auto"/>
          <w:sz w:val="28"/>
          <w:szCs w:val="28"/>
        </w:rPr>
        <w:t>invitro</w:t>
      </w:r>
      <w:r w:rsidRPr="00AE0517">
        <w:rPr>
          <w:color w:val="auto"/>
          <w:sz w:val="28"/>
          <w:szCs w:val="28"/>
        </w:rPr>
        <w:t xml:space="preserve"> активны в отношении </w:t>
      </w:r>
      <w:r w:rsidRPr="00AE0517">
        <w:rPr>
          <w:iCs/>
          <w:color w:val="auto"/>
          <w:sz w:val="28"/>
          <w:szCs w:val="28"/>
        </w:rPr>
        <w:t>Shigella</w:t>
      </w:r>
      <w:r w:rsidRPr="00AE0517">
        <w:rPr>
          <w:color w:val="auto"/>
          <w:sz w:val="28"/>
          <w:szCs w:val="28"/>
        </w:rPr>
        <w:t xml:space="preserve">, эффективны на практике. </w:t>
      </w:r>
      <w:r w:rsidRPr="00AE0517">
        <w:rPr>
          <w:color w:val="auto"/>
          <w:sz w:val="28"/>
          <w:szCs w:val="28"/>
        </w:rPr>
        <w:lastRenderedPageBreak/>
        <w:t>Следовательно, "эффективность лекарства может быть оценена только в хорошо поставленных клинических испытаниях".</w:t>
      </w:r>
    </w:p>
    <w:p w14:paraId="670FEEEA" w14:textId="77777777" w:rsidR="005447F2" w:rsidRPr="00AE0517" w:rsidRDefault="005447F2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В прошлом эффективность, определяемая в контролируемых клинических испытаниях, была единственным фактором, влиявшим на назначение антибиотиков. Однако данные об эффективности редко подчеркиваются в сегодняшних отчетах о клинических испытаниях новых антибиотиков, по той простой причине, что анализ результатов почти всегда показывает терапевтическую эквивалентность, а не превосходство новых соединений по сравнению с уже существующими стандартными режимами. Количество исследованных пациентов обычно слишком мало, чтобы показать какое-либо отличие в эффективности.</w:t>
      </w:r>
    </w:p>
    <w:p w14:paraId="694D7FA4" w14:textId="77777777" w:rsidR="000B2099" w:rsidRPr="00AE0517" w:rsidRDefault="005447F2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Один эксперт заявил, что быстро расширяющаяся группа антибиотиков бета-лактамов привела к "постоянно растущей лавине бумаг с описанием исследований, которые слишком часто бывают плохо спланированы и сомнительным образом проведены".</w:t>
      </w:r>
    </w:p>
    <w:p w14:paraId="5D26A159" w14:textId="77777777"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14:paraId="2E08CD51" w14:textId="77777777" w:rsidR="00A4741A" w:rsidRPr="00177305" w:rsidRDefault="00B00A3D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AE0517">
        <w:rPr>
          <w:bCs/>
          <w:color w:val="auto"/>
          <w:sz w:val="28"/>
          <w:szCs w:val="28"/>
        </w:rPr>
        <w:t>3</w:t>
      </w:r>
      <w:r w:rsidR="00A4741A" w:rsidRPr="00AE0517">
        <w:rPr>
          <w:bCs/>
          <w:color w:val="auto"/>
          <w:sz w:val="28"/>
          <w:szCs w:val="28"/>
        </w:rPr>
        <w:t>. Антиби</w:t>
      </w:r>
      <w:r w:rsidR="00A4741A" w:rsidRPr="00AE0517">
        <w:rPr>
          <w:rStyle w:val="accented"/>
          <w:bCs/>
          <w:color w:val="auto"/>
          <w:sz w:val="28"/>
          <w:szCs w:val="28"/>
        </w:rPr>
        <w:t>о</w:t>
      </w:r>
      <w:r w:rsidR="00A4741A" w:rsidRPr="00AE0517">
        <w:rPr>
          <w:bCs/>
          <w:color w:val="auto"/>
          <w:sz w:val="28"/>
          <w:szCs w:val="28"/>
        </w:rPr>
        <w:t>тики</w:t>
      </w:r>
    </w:p>
    <w:p w14:paraId="22B96B2D" w14:textId="77777777"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  <w:szCs w:val="28"/>
        </w:rPr>
      </w:pPr>
    </w:p>
    <w:p w14:paraId="3E517384" w14:textId="77777777" w:rsidR="00AE0517" w:rsidRDefault="00A4741A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bCs/>
          <w:color w:val="auto"/>
          <w:sz w:val="28"/>
          <w:szCs w:val="28"/>
        </w:rPr>
        <w:t>Антиби</w:t>
      </w:r>
      <w:r w:rsidRPr="00AE0517">
        <w:rPr>
          <w:rStyle w:val="accented"/>
          <w:bCs/>
          <w:color w:val="auto"/>
          <w:sz w:val="28"/>
          <w:szCs w:val="28"/>
        </w:rPr>
        <w:t>о</w:t>
      </w:r>
      <w:r w:rsidRPr="00AE0517">
        <w:rPr>
          <w:bCs/>
          <w:color w:val="auto"/>
          <w:sz w:val="28"/>
          <w:szCs w:val="28"/>
        </w:rPr>
        <w:t>тики</w:t>
      </w:r>
      <w:r w:rsidRPr="00AE0517">
        <w:rPr>
          <w:color w:val="auto"/>
          <w:sz w:val="28"/>
          <w:szCs w:val="28"/>
        </w:rPr>
        <w:t xml:space="preserve"> (от </w:t>
      </w:r>
      <w:r w:rsidRPr="00AE0517">
        <w:rPr>
          <w:iCs/>
          <w:color w:val="auto"/>
          <w:sz w:val="28"/>
          <w:szCs w:val="28"/>
          <w:u w:val="single"/>
        </w:rPr>
        <w:fldChar w:fldCharType="begin"/>
      </w:r>
      <w:r w:rsidRPr="00AE0517">
        <w:rPr>
          <w:iCs/>
          <w:color w:val="auto"/>
          <w:sz w:val="28"/>
          <w:szCs w:val="28"/>
          <w:u w:val="single"/>
        </w:rPr>
        <w:instrText xml:space="preserve">  "http://www.booksite.ru/fulltext/1/001/008/061/568.htm" </w:instrText>
      </w:r>
      <w:r w:rsidR="000E33E7" w:rsidRPr="00AE0517">
        <w:rPr>
          <w:iCs/>
          <w:color w:val="auto"/>
          <w:sz w:val="28"/>
          <w:szCs w:val="28"/>
          <w:u w:val="single"/>
        </w:rPr>
      </w:r>
      <w:r w:rsidRPr="00AE0517">
        <w:rPr>
          <w:iCs/>
          <w:color w:val="auto"/>
          <w:sz w:val="28"/>
          <w:szCs w:val="28"/>
          <w:u w:val="single"/>
        </w:rPr>
        <w:fldChar w:fldCharType="separate"/>
      </w:r>
      <w:r w:rsidRPr="00AE0517">
        <w:rPr>
          <w:rStyle w:val="a4"/>
          <w:iCs/>
          <w:color w:val="auto"/>
          <w:sz w:val="28"/>
          <w:szCs w:val="28"/>
        </w:rPr>
        <w:t>анти...</w:t>
      </w:r>
      <w:r w:rsidRPr="00AE0517">
        <w:rPr>
          <w:iCs/>
          <w:color w:val="auto"/>
          <w:sz w:val="28"/>
          <w:szCs w:val="28"/>
          <w:u w:val="single"/>
        </w:rPr>
        <w:fldChar w:fldCharType="end"/>
      </w:r>
      <w:r w:rsidRPr="00AE0517">
        <w:rPr>
          <w:color w:val="auto"/>
          <w:sz w:val="28"/>
          <w:szCs w:val="28"/>
        </w:rPr>
        <w:t xml:space="preserve"> и греч. b</w:t>
      </w:r>
      <w:r w:rsidRPr="00AE0517">
        <w:rPr>
          <w:snapToGrid w:val="0"/>
          <w:color w:val="auto"/>
          <w:sz w:val="28"/>
          <w:szCs w:val="28"/>
        </w:rPr>
        <w:t>ĺ</w:t>
      </w:r>
      <w:r w:rsidRPr="00AE0517">
        <w:rPr>
          <w:color w:val="auto"/>
          <w:sz w:val="28"/>
          <w:szCs w:val="28"/>
        </w:rPr>
        <w:t>оs — жизнь), вещества биологического происхождения, синтезируемые микроорганизмами и подавляющие рост бактерий и других микробов, а т</w:t>
      </w:r>
      <w:r w:rsidR="0082028E" w:rsidRPr="00AE0517">
        <w:rPr>
          <w:color w:val="auto"/>
          <w:sz w:val="28"/>
          <w:szCs w:val="28"/>
        </w:rPr>
        <w:t>акже вирусов и клеток. Многие антибиотики</w:t>
      </w:r>
      <w:r w:rsidRPr="00AE0517">
        <w:rPr>
          <w:color w:val="auto"/>
          <w:sz w:val="28"/>
          <w:szCs w:val="28"/>
        </w:rPr>
        <w:t xml:space="preserve"> способны убивать микробов. Ино</w:t>
      </w:r>
      <w:r w:rsidR="0082028E" w:rsidRPr="00AE0517">
        <w:rPr>
          <w:color w:val="auto"/>
          <w:sz w:val="28"/>
          <w:szCs w:val="28"/>
        </w:rPr>
        <w:t>гда к антибиотикам</w:t>
      </w:r>
      <w:r w:rsidRPr="00AE0517">
        <w:rPr>
          <w:color w:val="auto"/>
          <w:sz w:val="28"/>
          <w:szCs w:val="28"/>
        </w:rPr>
        <w:t xml:space="preserve"> относят также антибактериальные вещества, извлекаемые из раститель</w:t>
      </w:r>
      <w:r w:rsidR="0082028E" w:rsidRPr="00AE0517">
        <w:rPr>
          <w:color w:val="auto"/>
          <w:sz w:val="28"/>
          <w:szCs w:val="28"/>
        </w:rPr>
        <w:t>ных и животных тканей. Каждый антибиотик</w:t>
      </w:r>
      <w:r w:rsidRPr="00AE0517">
        <w:rPr>
          <w:color w:val="auto"/>
          <w:sz w:val="28"/>
          <w:szCs w:val="28"/>
        </w:rPr>
        <w:t xml:space="preserve"> характеризуется специфическим избирательным действием только на определённые виды микро</w:t>
      </w:r>
      <w:r w:rsidR="0082028E" w:rsidRPr="00AE0517">
        <w:rPr>
          <w:color w:val="auto"/>
          <w:sz w:val="28"/>
          <w:szCs w:val="28"/>
        </w:rPr>
        <w:t>бов. В связи с этим различают антибиотики</w:t>
      </w:r>
      <w:r w:rsidRPr="00AE0517">
        <w:rPr>
          <w:color w:val="auto"/>
          <w:sz w:val="28"/>
          <w:szCs w:val="28"/>
        </w:rPr>
        <w:t xml:space="preserve"> с широким и узким спектром действия. Первые подавляют разнообразных микробов [например, тетрациклин действует как на окрашивающихся по методу Грама (грамположительных), так и на неокрашивающихся (грамотрицательных) бактерий, а также на риккетсий]; вторые — лишь микробов какой-либо одной группы (например, эритромицин </w:t>
      </w:r>
      <w:r w:rsidRPr="00AE0517">
        <w:rPr>
          <w:color w:val="auto"/>
          <w:sz w:val="28"/>
          <w:szCs w:val="28"/>
        </w:rPr>
        <w:lastRenderedPageBreak/>
        <w:t xml:space="preserve">и олеандомицин подавляют лишь грамположительные бактерии). В связи с избирательным </w:t>
      </w:r>
      <w:r w:rsidR="0082028E" w:rsidRPr="00AE0517">
        <w:rPr>
          <w:color w:val="auto"/>
          <w:sz w:val="28"/>
          <w:szCs w:val="28"/>
        </w:rPr>
        <w:t>характером действия некоторые антибиотики</w:t>
      </w:r>
      <w:r w:rsidRPr="00AE0517">
        <w:rPr>
          <w:color w:val="auto"/>
          <w:sz w:val="28"/>
          <w:szCs w:val="28"/>
        </w:rPr>
        <w:t xml:space="preserve"> способны подавлять жизнедеятельность болезнетворных микроорганизмов в концентрациях, не повреждающих клеток организма хозяина, и поэтому их применяют для лечения различных инфекционных заболеваний человека, животных и растени</w:t>
      </w:r>
      <w:r w:rsidR="0082028E" w:rsidRPr="00AE0517">
        <w:rPr>
          <w:color w:val="auto"/>
          <w:sz w:val="28"/>
          <w:szCs w:val="28"/>
        </w:rPr>
        <w:t>й.</w:t>
      </w:r>
    </w:p>
    <w:p w14:paraId="55C96472" w14:textId="77777777" w:rsidR="00F81349" w:rsidRPr="00AE0517" w:rsidRDefault="0082028E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Микроорганизмы, образующие антибиотики</w:t>
      </w:r>
      <w:r w:rsidR="00A4741A" w:rsidRPr="00AE0517">
        <w:rPr>
          <w:color w:val="auto"/>
          <w:sz w:val="28"/>
          <w:szCs w:val="28"/>
        </w:rPr>
        <w:t>, являются антагонистами окружающих их микробов-конкурентов, принадлежащи</w:t>
      </w:r>
      <w:r w:rsidRPr="00AE0517">
        <w:rPr>
          <w:color w:val="auto"/>
          <w:sz w:val="28"/>
          <w:szCs w:val="28"/>
        </w:rPr>
        <w:t>х к другим видам, и при помощи антибиотика</w:t>
      </w:r>
      <w:r w:rsidR="00A4741A" w:rsidRPr="00AE0517">
        <w:rPr>
          <w:color w:val="auto"/>
          <w:sz w:val="28"/>
          <w:szCs w:val="28"/>
        </w:rPr>
        <w:t xml:space="preserve"> подавляют их рост. Мысль об использовании явления </w:t>
      </w:r>
      <w:r w:rsidR="00A4741A" w:rsidRPr="00AE0517">
        <w:rPr>
          <w:iCs/>
          <w:color w:val="auto"/>
          <w:sz w:val="28"/>
          <w:szCs w:val="28"/>
        </w:rPr>
        <w:fldChar w:fldCharType="begin"/>
      </w:r>
      <w:r w:rsidR="00A4741A" w:rsidRPr="00AE0517">
        <w:rPr>
          <w:iCs/>
          <w:color w:val="auto"/>
          <w:sz w:val="28"/>
          <w:szCs w:val="28"/>
        </w:rPr>
        <w:instrText xml:space="preserve">  "http://www.booksite.ru/fulltext/1/001/008/061/008.htm" </w:instrText>
      </w:r>
      <w:r w:rsidR="000E33E7" w:rsidRPr="00AE0517">
        <w:rPr>
          <w:iCs/>
          <w:color w:val="auto"/>
          <w:sz w:val="28"/>
          <w:szCs w:val="28"/>
        </w:rPr>
      </w:r>
      <w:r w:rsidR="00A4741A" w:rsidRPr="00AE0517">
        <w:rPr>
          <w:iCs/>
          <w:color w:val="auto"/>
          <w:sz w:val="28"/>
          <w:szCs w:val="28"/>
        </w:rPr>
        <w:fldChar w:fldCharType="separate"/>
      </w:r>
      <w:r w:rsidR="00A4741A" w:rsidRPr="00AE0517">
        <w:rPr>
          <w:rStyle w:val="a4"/>
          <w:iCs/>
          <w:color w:val="auto"/>
          <w:sz w:val="28"/>
          <w:szCs w:val="28"/>
          <w:u w:val="none"/>
        </w:rPr>
        <w:t>антагонизма</w:t>
      </w:r>
      <w:r w:rsidR="00A4741A" w:rsidRPr="00AE0517">
        <w:rPr>
          <w:iCs/>
          <w:color w:val="auto"/>
          <w:sz w:val="28"/>
          <w:szCs w:val="28"/>
        </w:rPr>
        <w:fldChar w:fldCharType="end"/>
      </w:r>
      <w:r w:rsidR="00A4741A" w:rsidRPr="00AE0517">
        <w:rPr>
          <w:color w:val="auto"/>
          <w:sz w:val="28"/>
          <w:szCs w:val="28"/>
        </w:rPr>
        <w:t xml:space="preserve"> микробов для подавления болезнетворных бактерий принадлежит И. И. </w:t>
      </w:r>
      <w:r w:rsidR="00A4741A" w:rsidRPr="00AE0517">
        <w:rPr>
          <w:iCs/>
          <w:color w:val="auto"/>
          <w:sz w:val="28"/>
          <w:szCs w:val="28"/>
        </w:rPr>
        <w:fldChar w:fldCharType="begin"/>
      </w:r>
      <w:r w:rsidR="00A4741A" w:rsidRPr="00AE0517">
        <w:rPr>
          <w:iCs/>
          <w:color w:val="auto"/>
          <w:sz w:val="28"/>
          <w:szCs w:val="28"/>
        </w:rPr>
        <w:instrText xml:space="preserve">  "http://www.booksite.ru/fulltext/1/001/008/076/180.htm" </w:instrText>
      </w:r>
      <w:r w:rsidR="000E33E7" w:rsidRPr="00AE0517">
        <w:rPr>
          <w:iCs/>
          <w:color w:val="auto"/>
          <w:sz w:val="28"/>
          <w:szCs w:val="28"/>
        </w:rPr>
      </w:r>
      <w:r w:rsidR="00A4741A" w:rsidRPr="00AE0517">
        <w:rPr>
          <w:iCs/>
          <w:color w:val="auto"/>
          <w:sz w:val="28"/>
          <w:szCs w:val="28"/>
        </w:rPr>
        <w:fldChar w:fldCharType="separate"/>
      </w:r>
      <w:r w:rsidR="00A4741A" w:rsidRPr="00AE0517">
        <w:rPr>
          <w:rStyle w:val="a4"/>
          <w:iCs/>
          <w:color w:val="auto"/>
          <w:sz w:val="28"/>
          <w:szCs w:val="28"/>
          <w:u w:val="none"/>
        </w:rPr>
        <w:t>Мечникову</w:t>
      </w:r>
      <w:r w:rsidR="00A4741A" w:rsidRPr="00AE0517">
        <w:rPr>
          <w:iCs/>
          <w:color w:val="auto"/>
          <w:sz w:val="28"/>
          <w:szCs w:val="28"/>
        </w:rPr>
        <w:fldChar w:fldCharType="end"/>
      </w:r>
      <w:r w:rsidR="00A4741A" w:rsidRPr="00AE0517">
        <w:rPr>
          <w:color w:val="auto"/>
          <w:sz w:val="28"/>
          <w:szCs w:val="28"/>
        </w:rPr>
        <w:t>, который предложил употреблять молочнокислые бактерии, обитающие в простокваше, для подавления вредных гнилостных бактерий, находящихся в кишечнике человека.</w:t>
      </w:r>
    </w:p>
    <w:p w14:paraId="2A1F4CEC" w14:textId="77777777" w:rsidR="00AE0517" w:rsidRDefault="00A4741A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 xml:space="preserve">До 40-х </w:t>
      </w:r>
      <w:r w:rsidR="00F81349" w:rsidRPr="00AE0517">
        <w:rPr>
          <w:color w:val="auto"/>
          <w:sz w:val="28"/>
          <w:szCs w:val="28"/>
        </w:rPr>
        <w:t>гг. 20 в. антибиотики</w:t>
      </w:r>
      <w:r w:rsidRPr="00AE0517">
        <w:rPr>
          <w:color w:val="auto"/>
          <w:sz w:val="28"/>
          <w:szCs w:val="28"/>
        </w:rPr>
        <w:t xml:space="preserve">, обладающие лечебным действием, не были выделены в чистом виде из культур </w:t>
      </w:r>
      <w:r w:rsidR="00F81349" w:rsidRPr="00AE0517">
        <w:rPr>
          <w:color w:val="auto"/>
          <w:sz w:val="28"/>
          <w:szCs w:val="28"/>
        </w:rPr>
        <w:t>микроорганизмов. Первым таким антибиотиком</w:t>
      </w:r>
      <w:r w:rsidRPr="00AE0517">
        <w:rPr>
          <w:color w:val="auto"/>
          <w:sz w:val="28"/>
          <w:szCs w:val="28"/>
        </w:rPr>
        <w:t xml:space="preserve"> был тиротрицин, полученный американским учёным Р. Дюбо (1939) из культуры почвенной споровой аэробной палочки Bacillus brevis. Сильное лечебное действие тиротрицина было установлено в опытах на мышах, зараженных пневмококками. В 1940 английские учёные Х. Флори и Дж. Чейн, работая с пенициллином, образуемым плесневым грибом Penicillium notatuip, открытым английским бактериологом А. Флемингом в 1929, впервые выделили пенициллин в чистом виде и обнаружили его замечательные лечебные свойства. В 1942 советские учёные Г. Ф. Гаузе, М. Г. Бражцикова получили из культуры почвенных бактерий грамицидин С, а в 1944 американский учёный З. Ваксман получил стрептомицин из культуры актиномицета Streptomyces griseus.</w:t>
      </w:r>
      <w:r w:rsidR="006868E5" w:rsidRPr="00AE0517">
        <w:rPr>
          <w:color w:val="auto"/>
          <w:sz w:val="28"/>
          <w:szCs w:val="28"/>
        </w:rPr>
        <w:t xml:space="preserve"> Описано около 2000 различных антибиотиков</w:t>
      </w:r>
      <w:r w:rsidRPr="00AE0517">
        <w:rPr>
          <w:color w:val="auto"/>
          <w:sz w:val="28"/>
          <w:szCs w:val="28"/>
        </w:rPr>
        <w:t xml:space="preserve"> из культур микроорганизмов, но лишь немногие из них (около 40) могут служить лечебными препаратами, остальные по тем или иным причинам не обладают хи</w:t>
      </w:r>
      <w:r w:rsidR="006868E5" w:rsidRPr="00AE0517">
        <w:rPr>
          <w:color w:val="auto"/>
          <w:sz w:val="28"/>
          <w:szCs w:val="28"/>
        </w:rPr>
        <w:t>миотерапевтическим действием.</w:t>
      </w:r>
    </w:p>
    <w:p w14:paraId="0DD6B59B" w14:textId="77777777" w:rsidR="00AE0517" w:rsidRDefault="006868E5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lastRenderedPageBreak/>
        <w:t>Антибиотики</w:t>
      </w:r>
      <w:r w:rsidR="00A4741A" w:rsidRPr="00AE0517">
        <w:rPr>
          <w:color w:val="auto"/>
          <w:sz w:val="28"/>
          <w:szCs w:val="28"/>
        </w:rPr>
        <w:t xml:space="preserve"> можно классифицировать по их происхождению (из грибов, бактерий, актиномицетов и др.), химической природе или по механизму действия.</w:t>
      </w:r>
    </w:p>
    <w:p w14:paraId="0101B3CF" w14:textId="77777777" w:rsidR="00F330A7" w:rsidRPr="00AE0517" w:rsidRDefault="006868E5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Антибиотики</w:t>
      </w:r>
      <w:r w:rsidR="00A4741A" w:rsidRPr="00AE0517">
        <w:rPr>
          <w:color w:val="auto"/>
          <w:sz w:val="28"/>
          <w:szCs w:val="28"/>
        </w:rPr>
        <w:t xml:space="preserve"> из гри</w:t>
      </w:r>
      <w:r w:rsidR="00165FA7" w:rsidRPr="00AE0517">
        <w:rPr>
          <w:color w:val="auto"/>
          <w:sz w:val="28"/>
          <w:szCs w:val="28"/>
        </w:rPr>
        <w:t>бов. Важнейшее значение имеют антибиотики</w:t>
      </w:r>
      <w:r w:rsidR="00A4741A" w:rsidRPr="00AE0517">
        <w:rPr>
          <w:color w:val="auto"/>
          <w:sz w:val="28"/>
          <w:szCs w:val="28"/>
        </w:rPr>
        <w:t xml:space="preserve"> группы </w:t>
      </w:r>
      <w:r w:rsidR="00A4741A" w:rsidRPr="00AE0517">
        <w:rPr>
          <w:iCs/>
          <w:color w:val="auto"/>
          <w:sz w:val="28"/>
          <w:szCs w:val="28"/>
        </w:rPr>
        <w:fldChar w:fldCharType="begin"/>
      </w:r>
      <w:r w:rsidR="00A4741A" w:rsidRPr="00AE0517">
        <w:rPr>
          <w:iCs/>
          <w:color w:val="auto"/>
          <w:sz w:val="28"/>
          <w:szCs w:val="28"/>
        </w:rPr>
        <w:instrText xml:space="preserve">  "http://www.booksite.ru/fulltext/1/001/008/087/778.htm" </w:instrText>
      </w:r>
      <w:r w:rsidR="000E33E7" w:rsidRPr="00AE0517">
        <w:rPr>
          <w:iCs/>
          <w:color w:val="auto"/>
          <w:sz w:val="28"/>
          <w:szCs w:val="28"/>
        </w:rPr>
      </w:r>
      <w:r w:rsidR="00A4741A" w:rsidRPr="00AE0517">
        <w:rPr>
          <w:iCs/>
          <w:color w:val="auto"/>
          <w:sz w:val="28"/>
          <w:szCs w:val="28"/>
        </w:rPr>
        <w:fldChar w:fldCharType="separate"/>
      </w:r>
      <w:r w:rsidR="00A4741A" w:rsidRPr="00AE0517">
        <w:rPr>
          <w:rStyle w:val="a4"/>
          <w:iCs/>
          <w:color w:val="auto"/>
          <w:sz w:val="28"/>
          <w:szCs w:val="28"/>
          <w:u w:val="none"/>
        </w:rPr>
        <w:t>пенициллина</w:t>
      </w:r>
      <w:r w:rsidR="00A4741A" w:rsidRPr="00AE0517">
        <w:rPr>
          <w:iCs/>
          <w:color w:val="auto"/>
          <w:sz w:val="28"/>
          <w:szCs w:val="28"/>
        </w:rPr>
        <w:fldChar w:fldCharType="end"/>
      </w:r>
      <w:r w:rsidR="00A4741A" w:rsidRPr="00AE0517">
        <w:rPr>
          <w:color w:val="auto"/>
          <w:sz w:val="28"/>
          <w:szCs w:val="28"/>
        </w:rPr>
        <w:t xml:space="preserve">, образуемые многими расами Penicillium notatum, P. chrysogenum и другими видами плесневых грибов. Пенициллин подавляет рост стафилококков в разведении 1 на 80 млн. и мало токсичен для человека и животных. Он разрушается энзимом пенициллиназой, образуемой некоторыми бактериями. Из молекулы пенициллина было получено её "ядро" (6-аминопенициллановая кислота), к которому затем химически присоединили различные радикалы. Так, были созданы новые </w:t>
      </w:r>
      <w:r w:rsidR="00AE0517">
        <w:rPr>
          <w:color w:val="auto"/>
          <w:sz w:val="28"/>
          <w:szCs w:val="28"/>
        </w:rPr>
        <w:t>"</w:t>
      </w:r>
      <w:r w:rsidR="00A4741A" w:rsidRPr="00AE0517">
        <w:rPr>
          <w:color w:val="auto"/>
          <w:sz w:val="28"/>
          <w:szCs w:val="28"/>
        </w:rPr>
        <w:t>полусинтетические</w:t>
      </w:r>
      <w:r w:rsidR="00AE0517">
        <w:rPr>
          <w:color w:val="auto"/>
          <w:sz w:val="28"/>
          <w:szCs w:val="28"/>
        </w:rPr>
        <w:t>"</w:t>
      </w:r>
      <w:r w:rsidR="00A4741A" w:rsidRPr="00AE0517">
        <w:rPr>
          <w:color w:val="auto"/>
          <w:sz w:val="28"/>
          <w:szCs w:val="28"/>
        </w:rPr>
        <w:t xml:space="preserve"> пенициллины (метициллин, ампициллин и др.), не разрушаемые ценициллиназой и подавляющие некоторые штаммы бактерий, устойчивые к п</w:t>
      </w:r>
      <w:r w:rsidR="007B0820" w:rsidRPr="00AE0517">
        <w:rPr>
          <w:color w:val="auto"/>
          <w:sz w:val="28"/>
          <w:szCs w:val="28"/>
        </w:rPr>
        <w:t>риродному пенициллину. Другой антибиотик</w:t>
      </w:r>
      <w:r w:rsidR="00A4741A" w:rsidRPr="00AE0517">
        <w:rPr>
          <w:color w:val="auto"/>
          <w:sz w:val="28"/>
          <w:szCs w:val="28"/>
        </w:rPr>
        <w:t xml:space="preserve"> — цефалоспорин С — образуется грибом Cephalosporium. Он обладает близким к пенициллину химическим строением, но имеет несколько более широкий спектр действия и подавляет жизнедеятельность не только грамположительных, но и некоторых грамотрицательных бактерий. Из </w:t>
      </w:r>
      <w:r w:rsidR="00AE0517">
        <w:rPr>
          <w:color w:val="auto"/>
          <w:sz w:val="28"/>
          <w:szCs w:val="28"/>
        </w:rPr>
        <w:t>"</w:t>
      </w:r>
      <w:r w:rsidR="00A4741A" w:rsidRPr="00AE0517">
        <w:rPr>
          <w:color w:val="auto"/>
          <w:sz w:val="28"/>
          <w:szCs w:val="28"/>
        </w:rPr>
        <w:t>ядра</w:t>
      </w:r>
      <w:r w:rsidR="00AE0517">
        <w:rPr>
          <w:color w:val="auto"/>
          <w:sz w:val="28"/>
          <w:szCs w:val="28"/>
        </w:rPr>
        <w:t>"</w:t>
      </w:r>
      <w:r w:rsidR="00A4741A" w:rsidRPr="00AE0517">
        <w:rPr>
          <w:color w:val="auto"/>
          <w:sz w:val="28"/>
          <w:szCs w:val="28"/>
        </w:rPr>
        <w:t xml:space="preserve"> молекулы цефалоспорина (7-аминоцефалоспорановая кислота) были получены его полусинтетические производные (например, цефалоридин), которые нашли приме</w:t>
      </w:r>
      <w:r w:rsidR="007B0820" w:rsidRPr="00AE0517">
        <w:rPr>
          <w:color w:val="auto"/>
          <w:sz w:val="28"/>
          <w:szCs w:val="28"/>
        </w:rPr>
        <w:t>нение в медицинской практике. Антибиотик</w:t>
      </w:r>
      <w:r w:rsidR="00A4741A" w:rsidRPr="00AE0517">
        <w:rPr>
          <w:color w:val="auto"/>
          <w:sz w:val="28"/>
          <w:szCs w:val="28"/>
        </w:rPr>
        <w:t xml:space="preserve"> гризеофульвин был выделен из культур Penicillium griseofulvum и других плесеней. Он подавляет рост патогенных грибков</w:t>
      </w:r>
      <w:r w:rsidR="00A4741A" w:rsidRPr="00AE0517">
        <w:rPr>
          <w:iCs/>
          <w:color w:val="auto"/>
          <w:sz w:val="28"/>
          <w:szCs w:val="28"/>
        </w:rPr>
        <w:t xml:space="preserve"> </w:t>
      </w:r>
      <w:r w:rsidR="00A4741A" w:rsidRPr="00AE0517">
        <w:rPr>
          <w:color w:val="auto"/>
          <w:sz w:val="28"/>
          <w:szCs w:val="28"/>
        </w:rPr>
        <w:t>и широко используется в медицине.</w:t>
      </w:r>
    </w:p>
    <w:p w14:paraId="395BBE07" w14:textId="77777777" w:rsidR="00AE0517" w:rsidRDefault="00F330A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Антибиотик</w:t>
      </w:r>
      <w:r w:rsidR="00A4741A" w:rsidRPr="00AE0517">
        <w:rPr>
          <w:color w:val="auto"/>
          <w:sz w:val="28"/>
          <w:szCs w:val="28"/>
        </w:rPr>
        <w:t xml:space="preserve"> из актиномицетов весьма разнообразны по химической природе, механизму действия и лечебным свойствам. Ещё в 1939 советские микробиологи Н. А. Красильн</w:t>
      </w:r>
      <w:r w:rsidR="003D4E4D" w:rsidRPr="00AE0517">
        <w:rPr>
          <w:color w:val="auto"/>
          <w:sz w:val="28"/>
          <w:szCs w:val="28"/>
        </w:rPr>
        <w:t>иков и А. И. Кореняко описали антибиотик</w:t>
      </w:r>
      <w:r w:rsidR="00A4741A" w:rsidRPr="00AE0517">
        <w:rPr>
          <w:color w:val="auto"/>
          <w:sz w:val="28"/>
          <w:szCs w:val="28"/>
        </w:rPr>
        <w:t xml:space="preserve"> мицетин, образуемый о</w:t>
      </w:r>
      <w:r w:rsidR="003D4E4D" w:rsidRPr="00AE0517">
        <w:rPr>
          <w:color w:val="auto"/>
          <w:sz w:val="28"/>
          <w:szCs w:val="28"/>
        </w:rPr>
        <w:t>дним из актиномицетов. Первым антибиотиком</w:t>
      </w:r>
      <w:r w:rsidR="00A4741A" w:rsidRPr="00AE0517">
        <w:rPr>
          <w:color w:val="auto"/>
          <w:sz w:val="28"/>
          <w:szCs w:val="28"/>
        </w:rPr>
        <w:t xml:space="preserve"> из актиномицетов, получившим применение в медицине, был </w:t>
      </w:r>
      <w:r w:rsidR="00A4741A" w:rsidRPr="00AE0517">
        <w:rPr>
          <w:iCs/>
          <w:color w:val="auto"/>
          <w:sz w:val="28"/>
          <w:szCs w:val="28"/>
        </w:rPr>
        <w:fldChar w:fldCharType="begin"/>
      </w:r>
      <w:r w:rsidR="00A4741A" w:rsidRPr="00AE0517">
        <w:rPr>
          <w:iCs/>
          <w:color w:val="auto"/>
          <w:sz w:val="28"/>
          <w:szCs w:val="28"/>
        </w:rPr>
        <w:instrText xml:space="preserve">  "http://www.booksite.ru/fulltext/1/001/008/106/759.htm" </w:instrText>
      </w:r>
      <w:r w:rsidR="000E33E7" w:rsidRPr="00AE0517">
        <w:rPr>
          <w:iCs/>
          <w:color w:val="auto"/>
          <w:sz w:val="28"/>
          <w:szCs w:val="28"/>
        </w:rPr>
      </w:r>
      <w:r w:rsidR="00A4741A" w:rsidRPr="00AE0517">
        <w:rPr>
          <w:iCs/>
          <w:color w:val="auto"/>
          <w:sz w:val="28"/>
          <w:szCs w:val="28"/>
        </w:rPr>
        <w:fldChar w:fldCharType="separate"/>
      </w:r>
      <w:r w:rsidR="00A4741A" w:rsidRPr="00AE0517">
        <w:rPr>
          <w:rStyle w:val="a4"/>
          <w:iCs/>
          <w:color w:val="auto"/>
          <w:sz w:val="28"/>
          <w:szCs w:val="28"/>
          <w:u w:val="none"/>
        </w:rPr>
        <w:t>стрептомицин</w:t>
      </w:r>
      <w:r w:rsidR="00A4741A" w:rsidRPr="00AE0517">
        <w:rPr>
          <w:iCs/>
          <w:color w:val="auto"/>
          <w:sz w:val="28"/>
          <w:szCs w:val="28"/>
        </w:rPr>
        <w:fldChar w:fldCharType="end"/>
      </w:r>
      <w:r w:rsidR="00A4741A" w:rsidRPr="00AE0517">
        <w:rPr>
          <w:color w:val="auto"/>
          <w:sz w:val="28"/>
          <w:szCs w:val="28"/>
        </w:rPr>
        <w:t xml:space="preserve">, подавляющий наряду с грамположительными бактериями и грамотрицательными палочки </w:t>
      </w:r>
      <w:r w:rsidR="00A4741A" w:rsidRPr="00AE0517">
        <w:rPr>
          <w:color w:val="auto"/>
          <w:sz w:val="28"/>
          <w:szCs w:val="28"/>
        </w:rPr>
        <w:lastRenderedPageBreak/>
        <w:t>туляремии, чумы, дизентерии, брюшного тифа, а также туберкулёзную палочку. Молекула стрептомицина состоит из стрептидина (дигуанидиновое производное мезоинозита), соединённого глюкозидной связью со стрептобиозамином (дисахаридом, содержащим стрентозу и метилглюкозам</w:t>
      </w:r>
      <w:r w:rsidR="00D11874" w:rsidRPr="00AE0517">
        <w:rPr>
          <w:color w:val="auto"/>
          <w:sz w:val="28"/>
          <w:szCs w:val="28"/>
        </w:rPr>
        <w:t>ин). Стрептомицин относится к антибиотикам</w:t>
      </w:r>
      <w:r w:rsidR="00A4741A" w:rsidRPr="00AE0517">
        <w:rPr>
          <w:color w:val="auto"/>
          <w:sz w:val="28"/>
          <w:szCs w:val="28"/>
        </w:rPr>
        <w:t xml:space="preserve"> группы воднорастворимых органических оснований</w:t>
      </w:r>
      <w:r w:rsidR="00D11874" w:rsidRPr="00AE0517">
        <w:rPr>
          <w:color w:val="auto"/>
          <w:sz w:val="28"/>
          <w:szCs w:val="28"/>
        </w:rPr>
        <w:t>, к которой принадлежат также антибиотики</w:t>
      </w:r>
      <w:r w:rsidR="00A4741A" w:rsidRPr="00AE0517">
        <w:rPr>
          <w:color w:val="auto"/>
          <w:sz w:val="28"/>
          <w:szCs w:val="28"/>
        </w:rPr>
        <w:t xml:space="preserve"> аминоглюкозиды (</w:t>
      </w:r>
      <w:r w:rsidR="00A4741A" w:rsidRPr="00AE0517">
        <w:rPr>
          <w:iCs/>
          <w:color w:val="auto"/>
          <w:sz w:val="28"/>
          <w:szCs w:val="28"/>
        </w:rPr>
        <w:fldChar w:fldCharType="begin"/>
      </w:r>
      <w:r w:rsidR="00A4741A" w:rsidRPr="00AE0517">
        <w:rPr>
          <w:iCs/>
          <w:color w:val="auto"/>
          <w:sz w:val="28"/>
          <w:szCs w:val="28"/>
        </w:rPr>
        <w:instrText xml:space="preserve">  "http://www.booksite.ru/fulltext/1/001/008/081/136.htm" </w:instrText>
      </w:r>
      <w:r w:rsidR="000E33E7" w:rsidRPr="00AE0517">
        <w:rPr>
          <w:iCs/>
          <w:color w:val="auto"/>
          <w:sz w:val="28"/>
          <w:szCs w:val="28"/>
        </w:rPr>
      </w:r>
      <w:r w:rsidR="00A4741A" w:rsidRPr="00AE0517">
        <w:rPr>
          <w:iCs/>
          <w:color w:val="auto"/>
          <w:sz w:val="28"/>
          <w:szCs w:val="28"/>
        </w:rPr>
        <w:fldChar w:fldCharType="separate"/>
      </w:r>
      <w:r w:rsidR="00A4741A" w:rsidRPr="00AE0517">
        <w:rPr>
          <w:rStyle w:val="a4"/>
          <w:iCs/>
          <w:color w:val="auto"/>
          <w:sz w:val="28"/>
          <w:szCs w:val="28"/>
          <w:u w:val="none"/>
        </w:rPr>
        <w:t>неомицин</w:t>
      </w:r>
      <w:r w:rsidR="00A4741A" w:rsidRPr="00AE0517">
        <w:rPr>
          <w:iCs/>
          <w:color w:val="auto"/>
          <w:sz w:val="28"/>
          <w:szCs w:val="28"/>
        </w:rPr>
        <w:fldChar w:fldCharType="end"/>
      </w:r>
      <w:r w:rsidR="00A4741A" w:rsidRPr="00AE0517">
        <w:rPr>
          <w:color w:val="auto"/>
          <w:sz w:val="28"/>
          <w:szCs w:val="28"/>
        </w:rPr>
        <w:t>,</w:t>
      </w:r>
      <w:r w:rsidR="00A4741A" w:rsidRPr="00AE0517">
        <w:rPr>
          <w:iCs/>
          <w:color w:val="auto"/>
          <w:sz w:val="28"/>
          <w:szCs w:val="28"/>
        </w:rPr>
        <w:t xml:space="preserve"> </w:t>
      </w:r>
      <w:r w:rsidR="00A4741A" w:rsidRPr="00AE0517">
        <w:rPr>
          <w:color w:val="auto"/>
          <w:sz w:val="28"/>
          <w:szCs w:val="28"/>
        </w:rPr>
        <w:t xml:space="preserve">мономицин, </w:t>
      </w:r>
      <w:r w:rsidR="00A4741A" w:rsidRPr="00AE0517">
        <w:rPr>
          <w:iCs/>
          <w:color w:val="auto"/>
          <w:sz w:val="28"/>
          <w:szCs w:val="28"/>
        </w:rPr>
        <w:fldChar w:fldCharType="begin"/>
      </w:r>
      <w:r w:rsidR="00A4741A" w:rsidRPr="00AE0517">
        <w:rPr>
          <w:iCs/>
          <w:color w:val="auto"/>
          <w:sz w:val="28"/>
          <w:szCs w:val="28"/>
        </w:rPr>
        <w:instrText xml:space="preserve">  "http://www.booksite.ru/fulltext/1/001/008/058/445.htm" </w:instrText>
      </w:r>
      <w:r w:rsidR="000E33E7" w:rsidRPr="00AE0517">
        <w:rPr>
          <w:iCs/>
          <w:color w:val="auto"/>
          <w:sz w:val="28"/>
          <w:szCs w:val="28"/>
        </w:rPr>
      </w:r>
      <w:r w:rsidR="00A4741A" w:rsidRPr="00AE0517">
        <w:rPr>
          <w:iCs/>
          <w:color w:val="auto"/>
          <w:sz w:val="28"/>
          <w:szCs w:val="28"/>
        </w:rPr>
        <w:fldChar w:fldCharType="separate"/>
      </w:r>
      <w:r w:rsidR="00A4741A" w:rsidRPr="00AE0517">
        <w:rPr>
          <w:rStyle w:val="a4"/>
          <w:iCs/>
          <w:color w:val="auto"/>
          <w:sz w:val="28"/>
          <w:szCs w:val="28"/>
          <w:u w:val="none"/>
        </w:rPr>
        <w:t>канамицин</w:t>
      </w:r>
      <w:r w:rsidR="00A4741A" w:rsidRPr="00AE0517">
        <w:rPr>
          <w:iCs/>
          <w:color w:val="auto"/>
          <w:sz w:val="28"/>
          <w:szCs w:val="28"/>
        </w:rPr>
        <w:fldChar w:fldCharType="end"/>
      </w:r>
      <w:r w:rsidR="00A4741A" w:rsidRPr="00AE0517">
        <w:rPr>
          <w:color w:val="auto"/>
          <w:sz w:val="28"/>
          <w:szCs w:val="28"/>
        </w:rPr>
        <w:t xml:space="preserve"> и гентамицин), обладающие широким спектром действия. Часто испо</w:t>
      </w:r>
      <w:r w:rsidR="001453C0" w:rsidRPr="00AE0517">
        <w:rPr>
          <w:color w:val="auto"/>
          <w:sz w:val="28"/>
          <w:szCs w:val="28"/>
        </w:rPr>
        <w:t>льзуют в медицинской практике антибиотики</w:t>
      </w:r>
      <w:r w:rsidR="00A4741A" w:rsidRPr="00AE0517">
        <w:rPr>
          <w:color w:val="auto"/>
          <w:sz w:val="28"/>
          <w:szCs w:val="28"/>
        </w:rPr>
        <w:t xml:space="preserve"> группы </w:t>
      </w:r>
      <w:r w:rsidR="00A4741A" w:rsidRPr="00AE0517">
        <w:rPr>
          <w:iCs/>
          <w:color w:val="auto"/>
          <w:sz w:val="28"/>
          <w:szCs w:val="28"/>
        </w:rPr>
        <w:fldChar w:fldCharType="begin"/>
      </w:r>
      <w:r w:rsidR="00A4741A" w:rsidRPr="00AE0517">
        <w:rPr>
          <w:iCs/>
          <w:color w:val="auto"/>
          <w:sz w:val="28"/>
          <w:szCs w:val="28"/>
        </w:rPr>
        <w:instrText xml:space="preserve">  "http://www.booksite.ru/fulltext/1/001/008/110/346.htm" </w:instrText>
      </w:r>
      <w:r w:rsidR="000E33E7" w:rsidRPr="00AE0517">
        <w:rPr>
          <w:iCs/>
          <w:color w:val="auto"/>
          <w:sz w:val="28"/>
          <w:szCs w:val="28"/>
        </w:rPr>
      </w:r>
      <w:r w:rsidR="00A4741A" w:rsidRPr="00AE0517">
        <w:rPr>
          <w:iCs/>
          <w:color w:val="auto"/>
          <w:sz w:val="28"/>
          <w:szCs w:val="28"/>
        </w:rPr>
        <w:fldChar w:fldCharType="separate"/>
      </w:r>
      <w:r w:rsidR="00A4741A" w:rsidRPr="00AE0517">
        <w:rPr>
          <w:rStyle w:val="a4"/>
          <w:iCs/>
          <w:color w:val="auto"/>
          <w:sz w:val="28"/>
          <w:szCs w:val="28"/>
          <w:u w:val="none"/>
        </w:rPr>
        <w:t>тетрациклина</w:t>
      </w:r>
      <w:r w:rsidR="00A4741A" w:rsidRPr="00AE0517">
        <w:rPr>
          <w:iCs/>
          <w:color w:val="auto"/>
          <w:sz w:val="28"/>
          <w:szCs w:val="28"/>
        </w:rPr>
        <w:fldChar w:fldCharType="end"/>
      </w:r>
      <w:r w:rsidR="00A4741A" w:rsidRPr="00AE0517">
        <w:rPr>
          <w:color w:val="auto"/>
          <w:sz w:val="28"/>
          <w:szCs w:val="28"/>
        </w:rPr>
        <w:t>, например хлортетрациклин (синонимы: ауреомицин, биомицин) и окситетрациклин (синоним: террамицин). Они обладают широким спектром действия и наряду с бактериями подавляют риккетсий (например, возбудителя сыпного тифа). Воздействуя на культуры ак</w:t>
      </w:r>
      <w:r w:rsidR="001453C0" w:rsidRPr="00AE0517">
        <w:rPr>
          <w:color w:val="auto"/>
          <w:sz w:val="28"/>
          <w:szCs w:val="28"/>
        </w:rPr>
        <w:t>тиномицетов, продуцентов этих антибиотиков</w:t>
      </w:r>
      <w:r w:rsidR="00A4741A" w:rsidRPr="00AE0517">
        <w:rPr>
          <w:color w:val="auto"/>
          <w:sz w:val="28"/>
          <w:szCs w:val="28"/>
        </w:rPr>
        <w:t xml:space="preserve">, ионизирующей радиацией или многими химическими агентами, удалось получить </w:t>
      </w:r>
      <w:r w:rsidR="00A4741A" w:rsidRPr="00AE0517">
        <w:rPr>
          <w:iCs/>
          <w:color w:val="auto"/>
          <w:sz w:val="28"/>
          <w:szCs w:val="28"/>
        </w:rPr>
        <w:fldChar w:fldCharType="begin"/>
      </w:r>
      <w:r w:rsidR="00A4741A" w:rsidRPr="00AE0517">
        <w:rPr>
          <w:iCs/>
          <w:color w:val="auto"/>
          <w:sz w:val="28"/>
          <w:szCs w:val="28"/>
        </w:rPr>
        <w:instrText xml:space="preserve">  "http://www.booksite.ru/fulltext/1/001/008/079/221.htm" </w:instrText>
      </w:r>
      <w:r w:rsidR="000E33E7" w:rsidRPr="00AE0517">
        <w:rPr>
          <w:iCs/>
          <w:color w:val="auto"/>
          <w:sz w:val="28"/>
          <w:szCs w:val="28"/>
        </w:rPr>
      </w:r>
      <w:r w:rsidR="00A4741A" w:rsidRPr="00AE0517">
        <w:rPr>
          <w:iCs/>
          <w:color w:val="auto"/>
          <w:sz w:val="28"/>
          <w:szCs w:val="28"/>
        </w:rPr>
        <w:fldChar w:fldCharType="separate"/>
      </w:r>
      <w:r w:rsidR="00A4741A" w:rsidRPr="00AE0517">
        <w:rPr>
          <w:rStyle w:val="a4"/>
          <w:iCs/>
          <w:color w:val="auto"/>
          <w:sz w:val="28"/>
          <w:szCs w:val="28"/>
          <w:u w:val="none"/>
        </w:rPr>
        <w:t>мутанты</w:t>
      </w:r>
      <w:r w:rsidR="00A4741A" w:rsidRPr="00AE0517">
        <w:rPr>
          <w:iCs/>
          <w:color w:val="auto"/>
          <w:sz w:val="28"/>
          <w:szCs w:val="28"/>
        </w:rPr>
        <w:fldChar w:fldCharType="end"/>
      </w:r>
      <w:r w:rsidR="00A4741A" w:rsidRPr="00AE0517">
        <w:rPr>
          <w:color w:val="auto"/>
          <w:sz w:val="28"/>
          <w:szCs w:val="28"/>
        </w:rPr>
        <w:t xml:space="preserve">, </w:t>
      </w:r>
      <w:r w:rsidR="00854C93" w:rsidRPr="00AE0517">
        <w:rPr>
          <w:color w:val="auto"/>
          <w:sz w:val="28"/>
          <w:szCs w:val="28"/>
        </w:rPr>
        <w:t>синтезирующие антибиотики</w:t>
      </w:r>
      <w:r w:rsidR="00A4741A" w:rsidRPr="00AE0517">
        <w:rPr>
          <w:color w:val="auto"/>
          <w:sz w:val="28"/>
          <w:szCs w:val="28"/>
        </w:rPr>
        <w:t xml:space="preserve"> с измененным строением молекулы (напри</w:t>
      </w:r>
      <w:r w:rsidR="00854C93" w:rsidRPr="00AE0517">
        <w:rPr>
          <w:color w:val="auto"/>
          <w:sz w:val="28"/>
          <w:szCs w:val="28"/>
        </w:rPr>
        <w:t>мер, деметилхлортетрациклин). Антибиотик</w:t>
      </w:r>
      <w:r w:rsidR="00A4741A" w:rsidRPr="00AE0517">
        <w:rPr>
          <w:color w:val="auto"/>
          <w:sz w:val="28"/>
          <w:szCs w:val="28"/>
        </w:rPr>
        <w:t xml:space="preserve"> хлорамфеникол (синоним: левомицетин), обладающий широким спектром действия, в </w:t>
      </w:r>
      <w:r w:rsidR="00C36919" w:rsidRPr="00AE0517">
        <w:rPr>
          <w:color w:val="auto"/>
          <w:sz w:val="28"/>
          <w:szCs w:val="28"/>
        </w:rPr>
        <w:t>отличие от большинства других антибиотиков</w:t>
      </w:r>
      <w:r w:rsidR="00A4741A" w:rsidRPr="00AE0517">
        <w:rPr>
          <w:color w:val="auto"/>
          <w:sz w:val="28"/>
          <w:szCs w:val="28"/>
        </w:rPr>
        <w:t xml:space="preserve">, производят в последние годы путём химического синтеза, а не биосинтеза. Другим таким исключением </w:t>
      </w:r>
      <w:r w:rsidR="00C36919" w:rsidRPr="00AE0517">
        <w:rPr>
          <w:color w:val="auto"/>
          <w:sz w:val="28"/>
          <w:szCs w:val="28"/>
        </w:rPr>
        <w:t>является противотуберкулёзный антибиотик</w:t>
      </w:r>
      <w:r w:rsidR="00A4741A" w:rsidRPr="00AE0517">
        <w:rPr>
          <w:color w:val="auto"/>
          <w:sz w:val="28"/>
          <w:szCs w:val="28"/>
        </w:rPr>
        <w:t xml:space="preserve"> циклосерин, который также можно получать про</w:t>
      </w:r>
      <w:r w:rsidR="00C36919" w:rsidRPr="00AE0517">
        <w:rPr>
          <w:color w:val="auto"/>
          <w:sz w:val="28"/>
          <w:szCs w:val="28"/>
        </w:rPr>
        <w:t>мышленным синтезом. Остальные антибиотики</w:t>
      </w:r>
      <w:r w:rsidR="00A4741A" w:rsidRPr="00AE0517">
        <w:rPr>
          <w:color w:val="auto"/>
          <w:sz w:val="28"/>
          <w:szCs w:val="28"/>
        </w:rPr>
        <w:t xml:space="preserve"> производят биосинтезом. Некоторые из них (например, тетрациклин, пенициллин) могут быть получены в лаборатории химическим синтезом; однако этот путь настолько труден и нерентабелен, что не выдерживает конкуренции с биосинтезом. Знач</w:t>
      </w:r>
      <w:r w:rsidR="00C36919" w:rsidRPr="00AE0517">
        <w:rPr>
          <w:color w:val="auto"/>
          <w:sz w:val="28"/>
          <w:szCs w:val="28"/>
        </w:rPr>
        <w:t>ительный интерес представляют антибиотики</w:t>
      </w:r>
      <w:r w:rsidR="00A4741A" w:rsidRPr="00AE0517">
        <w:rPr>
          <w:color w:val="auto"/>
          <w:sz w:val="28"/>
          <w:szCs w:val="28"/>
        </w:rPr>
        <w:t xml:space="preserve"> макролиды (эритромицин, олеандомицин), подавляющие грамположительные </w:t>
      </w:r>
      <w:r w:rsidR="00C36919" w:rsidRPr="00AE0517">
        <w:rPr>
          <w:color w:val="auto"/>
          <w:sz w:val="28"/>
          <w:szCs w:val="28"/>
        </w:rPr>
        <w:t>бактерии, а также антибиотики</w:t>
      </w:r>
      <w:r w:rsidR="00A4741A" w:rsidRPr="00AE0517">
        <w:rPr>
          <w:color w:val="auto"/>
          <w:sz w:val="28"/>
          <w:szCs w:val="28"/>
        </w:rPr>
        <w:t xml:space="preserve"> полиены (</w:t>
      </w:r>
      <w:r w:rsidR="00A4741A" w:rsidRPr="00AE0517">
        <w:rPr>
          <w:iCs/>
          <w:color w:val="auto"/>
          <w:sz w:val="28"/>
          <w:szCs w:val="28"/>
        </w:rPr>
        <w:fldChar w:fldCharType="begin"/>
      </w:r>
      <w:r w:rsidR="00A4741A" w:rsidRPr="00AE0517">
        <w:rPr>
          <w:iCs/>
          <w:color w:val="auto"/>
          <w:sz w:val="28"/>
          <w:szCs w:val="28"/>
        </w:rPr>
        <w:instrText xml:space="preserve">  "http://www.booksite.ru/fulltext/1/001/008/081/923.htm" </w:instrText>
      </w:r>
      <w:r w:rsidR="000E33E7" w:rsidRPr="00AE0517">
        <w:rPr>
          <w:iCs/>
          <w:color w:val="auto"/>
          <w:sz w:val="28"/>
          <w:szCs w:val="28"/>
        </w:rPr>
      </w:r>
      <w:r w:rsidR="00A4741A" w:rsidRPr="00AE0517">
        <w:rPr>
          <w:iCs/>
          <w:color w:val="auto"/>
          <w:sz w:val="28"/>
          <w:szCs w:val="28"/>
        </w:rPr>
        <w:fldChar w:fldCharType="separate"/>
      </w:r>
      <w:r w:rsidR="00A4741A" w:rsidRPr="00AE0517">
        <w:rPr>
          <w:rStyle w:val="a4"/>
          <w:iCs/>
          <w:color w:val="auto"/>
          <w:sz w:val="28"/>
          <w:szCs w:val="28"/>
          <w:u w:val="none"/>
        </w:rPr>
        <w:t>нистатин</w:t>
      </w:r>
      <w:r w:rsidR="00A4741A" w:rsidRPr="00AE0517">
        <w:rPr>
          <w:iCs/>
          <w:color w:val="auto"/>
          <w:sz w:val="28"/>
          <w:szCs w:val="28"/>
        </w:rPr>
        <w:fldChar w:fldCharType="end"/>
      </w:r>
      <w:r w:rsidR="00A4741A" w:rsidRPr="00AE0517">
        <w:rPr>
          <w:color w:val="auto"/>
          <w:sz w:val="28"/>
          <w:szCs w:val="28"/>
        </w:rPr>
        <w:t>,</w:t>
      </w:r>
      <w:r w:rsidR="00A4741A" w:rsidRPr="00AE0517">
        <w:rPr>
          <w:iCs/>
          <w:color w:val="auto"/>
          <w:sz w:val="28"/>
          <w:szCs w:val="28"/>
        </w:rPr>
        <w:t xml:space="preserve"> </w:t>
      </w:r>
      <w:r w:rsidR="00A4741A" w:rsidRPr="00AE0517">
        <w:rPr>
          <w:color w:val="auto"/>
          <w:sz w:val="28"/>
          <w:szCs w:val="28"/>
        </w:rPr>
        <w:t>амфотерицин, леворин), обладающие противо</w:t>
      </w:r>
      <w:r w:rsidR="00DA7532" w:rsidRPr="00AE0517">
        <w:rPr>
          <w:color w:val="auto"/>
          <w:sz w:val="28"/>
          <w:szCs w:val="28"/>
        </w:rPr>
        <w:t>грибковым действием. Известны антибиотики</w:t>
      </w:r>
      <w:r w:rsidR="00A4741A" w:rsidRPr="00AE0517">
        <w:rPr>
          <w:color w:val="auto"/>
          <w:sz w:val="28"/>
          <w:szCs w:val="28"/>
        </w:rPr>
        <w:t xml:space="preserve">, образуемые актиномицетами, которые оказывают подавляющее действие на некоторые формы злокачественных новообразований и применяются в химиотерапии </w:t>
      </w:r>
      <w:r w:rsidR="00A4741A" w:rsidRPr="00AE0517">
        <w:rPr>
          <w:color w:val="auto"/>
          <w:sz w:val="28"/>
          <w:szCs w:val="28"/>
        </w:rPr>
        <w:lastRenderedPageBreak/>
        <w:t>рака, например актиномицин (синонимы: хризомаллин, аурантин), оливомицин, брунеомицин,</w:t>
      </w:r>
      <w:r w:rsidR="001266A7" w:rsidRPr="00AE0517">
        <w:rPr>
          <w:color w:val="auto"/>
          <w:sz w:val="28"/>
          <w:szCs w:val="28"/>
        </w:rPr>
        <w:t xml:space="preserve"> рубомицин С. Интересен также антибиотик</w:t>
      </w:r>
      <w:r w:rsidR="00A4741A" w:rsidRPr="00AE0517">
        <w:rPr>
          <w:color w:val="auto"/>
          <w:sz w:val="28"/>
          <w:szCs w:val="28"/>
        </w:rPr>
        <w:t xml:space="preserve"> гигромицин В, обладающий противогельминтным действием.</w:t>
      </w:r>
    </w:p>
    <w:p w14:paraId="0F95E45E" w14:textId="77777777" w:rsidR="00AE0517" w:rsidRDefault="00E01EDE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Антибиотик</w:t>
      </w:r>
      <w:r w:rsidR="00A4741A" w:rsidRPr="00AE0517">
        <w:rPr>
          <w:color w:val="auto"/>
          <w:sz w:val="28"/>
          <w:szCs w:val="28"/>
        </w:rPr>
        <w:t xml:space="preserve"> из бактерий в химическом отношении более однородны и в подавляющем большинстве случаев относятся к </w:t>
      </w:r>
      <w:r w:rsidR="00A4741A" w:rsidRPr="00AE0517">
        <w:rPr>
          <w:iCs/>
          <w:color w:val="auto"/>
          <w:sz w:val="28"/>
          <w:szCs w:val="28"/>
        </w:rPr>
        <w:fldChar w:fldCharType="begin"/>
      </w:r>
      <w:r w:rsidR="00A4741A" w:rsidRPr="00AE0517">
        <w:rPr>
          <w:iCs/>
          <w:color w:val="auto"/>
          <w:sz w:val="28"/>
          <w:szCs w:val="28"/>
        </w:rPr>
        <w:instrText xml:space="preserve">  "http://www.booksite.ru/fulltext/1/001/008/090/865.htm" </w:instrText>
      </w:r>
      <w:r w:rsidR="000E33E7" w:rsidRPr="00AE0517">
        <w:rPr>
          <w:iCs/>
          <w:color w:val="auto"/>
          <w:sz w:val="28"/>
          <w:szCs w:val="28"/>
        </w:rPr>
      </w:r>
      <w:r w:rsidR="00A4741A" w:rsidRPr="00AE0517">
        <w:rPr>
          <w:iCs/>
          <w:color w:val="auto"/>
          <w:sz w:val="28"/>
          <w:szCs w:val="28"/>
        </w:rPr>
        <w:fldChar w:fldCharType="separate"/>
      </w:r>
      <w:r w:rsidR="00A4741A" w:rsidRPr="00AE0517">
        <w:rPr>
          <w:rStyle w:val="a4"/>
          <w:iCs/>
          <w:color w:val="auto"/>
          <w:sz w:val="28"/>
          <w:szCs w:val="28"/>
          <w:u w:val="none"/>
        </w:rPr>
        <w:t>полипептидам</w:t>
      </w:r>
      <w:r w:rsidR="00A4741A" w:rsidRPr="00AE0517">
        <w:rPr>
          <w:iCs/>
          <w:color w:val="auto"/>
          <w:sz w:val="28"/>
          <w:szCs w:val="28"/>
        </w:rPr>
        <w:fldChar w:fldCharType="end"/>
      </w:r>
      <w:r w:rsidR="00A4741A" w:rsidRPr="00AE0517">
        <w:rPr>
          <w:color w:val="auto"/>
          <w:sz w:val="28"/>
          <w:szCs w:val="28"/>
        </w:rPr>
        <w:t xml:space="preserve">. В медицине используют тиротрицин и </w:t>
      </w:r>
      <w:r w:rsidR="00A4741A" w:rsidRPr="00AE0517">
        <w:rPr>
          <w:iCs/>
          <w:color w:val="auto"/>
          <w:sz w:val="28"/>
          <w:szCs w:val="28"/>
        </w:rPr>
        <w:fldChar w:fldCharType="begin"/>
      </w:r>
      <w:r w:rsidR="00A4741A" w:rsidRPr="00AE0517">
        <w:rPr>
          <w:iCs/>
          <w:color w:val="auto"/>
          <w:sz w:val="28"/>
          <w:szCs w:val="28"/>
        </w:rPr>
        <w:instrText xml:space="preserve">  "http://www.booksite.ru/fulltext/1/001/008/013/034.htm" </w:instrText>
      </w:r>
      <w:r w:rsidR="000E33E7" w:rsidRPr="00AE0517">
        <w:rPr>
          <w:iCs/>
          <w:color w:val="auto"/>
          <w:sz w:val="28"/>
          <w:szCs w:val="28"/>
        </w:rPr>
      </w:r>
      <w:r w:rsidR="00A4741A" w:rsidRPr="00AE0517">
        <w:rPr>
          <w:iCs/>
          <w:color w:val="auto"/>
          <w:sz w:val="28"/>
          <w:szCs w:val="28"/>
        </w:rPr>
        <w:fldChar w:fldCharType="separate"/>
      </w:r>
      <w:r w:rsidR="00A4741A" w:rsidRPr="00AE0517">
        <w:rPr>
          <w:rStyle w:val="a4"/>
          <w:iCs/>
          <w:color w:val="auto"/>
          <w:sz w:val="28"/>
          <w:szCs w:val="28"/>
          <w:u w:val="none"/>
        </w:rPr>
        <w:t>грамицидин</w:t>
      </w:r>
      <w:r w:rsidR="00A4741A" w:rsidRPr="00AE0517">
        <w:rPr>
          <w:iCs/>
          <w:color w:val="auto"/>
          <w:sz w:val="28"/>
          <w:szCs w:val="28"/>
        </w:rPr>
        <w:fldChar w:fldCharType="end"/>
      </w:r>
      <w:r w:rsidR="00A4741A" w:rsidRPr="00AE0517">
        <w:rPr>
          <w:color w:val="auto"/>
          <w:sz w:val="28"/>
          <w:szCs w:val="28"/>
        </w:rPr>
        <w:t xml:space="preserve"> С из Bacillus brevis, бацитрацин из Bac. subtilis и полимиксин из Bac. polymyxa. Низин, образуемый стрептококками, не применяют в медицине, но употребляют в пищевой промышленности в качестве антисептика, например при изготовлении консервов.</w:t>
      </w:r>
    </w:p>
    <w:p w14:paraId="0466B694" w14:textId="77777777" w:rsidR="00AE0517" w:rsidRDefault="00A4741A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Антибиотические вещества из животных тканей. Наиболее известны среди них: лизоци</w:t>
      </w:r>
      <w:r w:rsidR="00522818" w:rsidRPr="00AE0517">
        <w:rPr>
          <w:color w:val="auto"/>
          <w:sz w:val="28"/>
          <w:szCs w:val="28"/>
        </w:rPr>
        <w:t>м, открытый английским учёным Антибиотик</w:t>
      </w:r>
      <w:r w:rsidRPr="00AE0517">
        <w:rPr>
          <w:color w:val="auto"/>
          <w:sz w:val="28"/>
          <w:szCs w:val="28"/>
        </w:rPr>
        <w:t xml:space="preserve"> Флемингом (1922); это энзим — полипептид сложного строения, который содержится в слезах, слюне, слизи носа, селезёнке, лёгких, яичном белке и др., подавляет рост сапрофитных бактерий, но слабо действует на болезнетворных микробов; интерферон — также полипептид, играющий важную роль в защите организма от вирусных инфекций; образование его в организме можно повысить с помощью специальных веществ, называемых интерфероногенами.</w:t>
      </w:r>
    </w:p>
    <w:p w14:paraId="737709BA" w14:textId="77777777"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38BD2D17" w14:textId="77777777" w:rsidR="00A350BA" w:rsidRPr="00177305" w:rsidRDefault="00BE76AF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 xml:space="preserve">4. </w:t>
      </w:r>
      <w:r w:rsidR="00A350BA" w:rsidRPr="00AE0517">
        <w:rPr>
          <w:color w:val="auto"/>
          <w:sz w:val="28"/>
          <w:szCs w:val="28"/>
        </w:rPr>
        <w:t>Классификация антибиотиков</w:t>
      </w:r>
    </w:p>
    <w:p w14:paraId="4C77A365" w14:textId="77777777"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14:paraId="24C443F1" w14:textId="77777777" w:rsidR="00A350BA" w:rsidRPr="00AE0517" w:rsidRDefault="00522818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Антибиотики</w:t>
      </w:r>
      <w:r w:rsidR="00A4741A" w:rsidRPr="00AE0517">
        <w:rPr>
          <w:color w:val="auto"/>
          <w:sz w:val="28"/>
          <w:szCs w:val="28"/>
        </w:rPr>
        <w:t xml:space="preserve"> могут быть классифицированы не только по происхождению, но и разделены на ряд групп на основе химического строения их молекул. Такая классификация была предложена советскими учёными М. М</w:t>
      </w:r>
      <w:r w:rsidR="00C128C6" w:rsidRPr="00AE0517">
        <w:rPr>
          <w:color w:val="auto"/>
          <w:sz w:val="28"/>
          <w:szCs w:val="28"/>
        </w:rPr>
        <w:t>. Шемякиным и А. С. Хохловым: антибиотики</w:t>
      </w:r>
      <w:r w:rsidR="00A4741A" w:rsidRPr="00AE0517">
        <w:rPr>
          <w:color w:val="auto"/>
          <w:sz w:val="28"/>
          <w:szCs w:val="28"/>
        </w:rPr>
        <w:t xml:space="preserve"> ациклического строения (полиены нистатин и левори</w:t>
      </w:r>
      <w:r w:rsidR="00C128C6" w:rsidRPr="00AE0517">
        <w:rPr>
          <w:color w:val="auto"/>
          <w:sz w:val="28"/>
          <w:szCs w:val="28"/>
        </w:rPr>
        <w:t>н); алициклического строения; антибиотики ароматического строения; антибиотики — хиноны; антибиотики</w:t>
      </w:r>
      <w:r w:rsidR="00A4741A" w:rsidRPr="00AE0517">
        <w:rPr>
          <w:color w:val="auto"/>
          <w:sz w:val="28"/>
          <w:szCs w:val="28"/>
        </w:rPr>
        <w:t xml:space="preserve"> — кислородсодержащие гетероциклически</w:t>
      </w:r>
      <w:r w:rsidR="00C128C6" w:rsidRPr="00AE0517">
        <w:rPr>
          <w:color w:val="auto"/>
          <w:sz w:val="28"/>
          <w:szCs w:val="28"/>
        </w:rPr>
        <w:t>е соединения (гризеофульвин); антибиотики</w:t>
      </w:r>
      <w:r w:rsidR="00A4741A" w:rsidRPr="00AE0517">
        <w:rPr>
          <w:color w:val="auto"/>
          <w:sz w:val="28"/>
          <w:szCs w:val="28"/>
        </w:rPr>
        <w:t xml:space="preserve"> — макролиды</w:t>
      </w:r>
      <w:r w:rsidR="00C128C6" w:rsidRPr="00AE0517">
        <w:rPr>
          <w:color w:val="auto"/>
          <w:sz w:val="28"/>
          <w:szCs w:val="28"/>
        </w:rPr>
        <w:t xml:space="preserve"> (эритромицин, олеандомицин); антибиотики</w:t>
      </w:r>
      <w:r w:rsidR="00A4741A" w:rsidRPr="00AE0517">
        <w:rPr>
          <w:color w:val="auto"/>
          <w:sz w:val="28"/>
          <w:szCs w:val="28"/>
        </w:rPr>
        <w:t xml:space="preserve"> — азотсодержащие гетероцикличе</w:t>
      </w:r>
      <w:r w:rsidR="00C128C6" w:rsidRPr="00AE0517">
        <w:rPr>
          <w:color w:val="auto"/>
          <w:sz w:val="28"/>
          <w:szCs w:val="28"/>
        </w:rPr>
        <w:t xml:space="preserve">ские соединения </w:t>
      </w:r>
      <w:r w:rsidR="00C128C6" w:rsidRPr="00AE0517">
        <w:rPr>
          <w:color w:val="auto"/>
          <w:sz w:val="28"/>
          <w:szCs w:val="28"/>
        </w:rPr>
        <w:lastRenderedPageBreak/>
        <w:t>(пенициллин); антибиотики — полипептиды или белки; антибиотики — депсипептиды</w:t>
      </w:r>
      <w:r w:rsidR="00A4741A" w:rsidRPr="00AE0517">
        <w:rPr>
          <w:color w:val="auto"/>
          <w:sz w:val="28"/>
          <w:szCs w:val="28"/>
        </w:rPr>
        <w:t>.</w:t>
      </w:r>
    </w:p>
    <w:p w14:paraId="186F3DC2" w14:textId="77777777" w:rsidR="00A4741A" w:rsidRPr="00AE0517" w:rsidRDefault="00A4741A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Третья возможная классификация основана на различиях в мо</w:t>
      </w:r>
      <w:r w:rsidR="00A350BA" w:rsidRPr="00AE0517">
        <w:rPr>
          <w:color w:val="auto"/>
          <w:sz w:val="28"/>
          <w:szCs w:val="28"/>
        </w:rPr>
        <w:t>лекулярных механизмах действия антибиотиков</w:t>
      </w:r>
      <w:r w:rsidRPr="00AE0517">
        <w:rPr>
          <w:color w:val="auto"/>
          <w:sz w:val="28"/>
          <w:szCs w:val="28"/>
        </w:rPr>
        <w:t>. Например, пенициллин и цефалоспорин избирательно подавляют образование кле</w:t>
      </w:r>
      <w:r w:rsidR="00980157" w:rsidRPr="00AE0517">
        <w:rPr>
          <w:color w:val="auto"/>
          <w:sz w:val="28"/>
          <w:szCs w:val="28"/>
        </w:rPr>
        <w:t>точной стенки у бактерий. Ряд антибиотиков</w:t>
      </w:r>
      <w:r w:rsidRPr="00AE0517">
        <w:rPr>
          <w:color w:val="auto"/>
          <w:sz w:val="28"/>
          <w:szCs w:val="28"/>
        </w:rPr>
        <w:t xml:space="preserve"> избирательно поражает на разных этапах биосинтез белка в бактериальной клетке; тетрациклины нарушают прикрепление транспортной рибонуклеиновой кислоты (РНК) к </w:t>
      </w:r>
      <w:r w:rsidRPr="00AE0517">
        <w:rPr>
          <w:iCs/>
          <w:color w:val="auto"/>
          <w:sz w:val="28"/>
          <w:szCs w:val="28"/>
        </w:rPr>
        <w:fldChar w:fldCharType="begin"/>
      </w:r>
      <w:r w:rsidRPr="00AE0517">
        <w:rPr>
          <w:iCs/>
          <w:color w:val="auto"/>
          <w:sz w:val="28"/>
          <w:szCs w:val="28"/>
        </w:rPr>
        <w:instrText xml:space="preserve">  "http://www.booksite.ru/fulltext/1/001/008/096/876.htm" </w:instrText>
      </w:r>
      <w:r w:rsidR="000E33E7" w:rsidRPr="00AE0517">
        <w:rPr>
          <w:iCs/>
          <w:color w:val="auto"/>
          <w:sz w:val="28"/>
          <w:szCs w:val="28"/>
        </w:rPr>
      </w:r>
      <w:r w:rsidRPr="00AE0517">
        <w:rPr>
          <w:iCs/>
          <w:color w:val="auto"/>
          <w:sz w:val="28"/>
          <w:szCs w:val="28"/>
        </w:rPr>
        <w:fldChar w:fldCharType="separate"/>
      </w:r>
      <w:r w:rsidRPr="00AE0517">
        <w:rPr>
          <w:rStyle w:val="a4"/>
          <w:iCs/>
          <w:color w:val="auto"/>
          <w:sz w:val="28"/>
          <w:szCs w:val="28"/>
          <w:u w:val="none"/>
        </w:rPr>
        <w:t>рибосомам</w:t>
      </w:r>
      <w:r w:rsidRPr="00AE0517">
        <w:rPr>
          <w:iCs/>
          <w:color w:val="auto"/>
          <w:sz w:val="28"/>
          <w:szCs w:val="28"/>
        </w:rPr>
        <w:fldChar w:fldCharType="end"/>
      </w:r>
      <w:r w:rsidRPr="00AE0517">
        <w:rPr>
          <w:color w:val="auto"/>
          <w:sz w:val="28"/>
          <w:szCs w:val="28"/>
        </w:rPr>
        <w:t xml:space="preserve"> бактерий; макролид эритромицин, как и линкомицин, выключает передвижение рибосомы по нити информационной РНК; хлорамфеникол повреждает функцию рибосомы на уровне фермента пептидилтранслоказы; ст</w:t>
      </w:r>
      <w:r w:rsidR="00EB54D3" w:rsidRPr="00AE0517">
        <w:rPr>
          <w:color w:val="auto"/>
          <w:sz w:val="28"/>
          <w:szCs w:val="28"/>
        </w:rPr>
        <w:t>рептомицин и аминоглюкозидные антибиотики</w:t>
      </w:r>
      <w:r w:rsidRPr="00AE0517">
        <w:rPr>
          <w:color w:val="auto"/>
          <w:sz w:val="28"/>
          <w:szCs w:val="28"/>
        </w:rPr>
        <w:t xml:space="preserve"> (неомицин, канамицин, мономицин и гентамицин) искажают </w:t>
      </w:r>
      <w:r w:rsidR="00AE0517">
        <w:rPr>
          <w:color w:val="auto"/>
          <w:sz w:val="28"/>
          <w:szCs w:val="28"/>
        </w:rPr>
        <w:t>"</w:t>
      </w:r>
      <w:r w:rsidRPr="00AE0517">
        <w:rPr>
          <w:color w:val="auto"/>
          <w:sz w:val="28"/>
          <w:szCs w:val="28"/>
        </w:rPr>
        <w:t>считывание</w:t>
      </w:r>
      <w:r w:rsidR="00AE0517">
        <w:rPr>
          <w:color w:val="auto"/>
          <w:sz w:val="28"/>
          <w:szCs w:val="28"/>
        </w:rPr>
        <w:t>"</w:t>
      </w:r>
      <w:r w:rsidRPr="00AE0517">
        <w:rPr>
          <w:color w:val="auto"/>
          <w:sz w:val="28"/>
          <w:szCs w:val="28"/>
        </w:rPr>
        <w:t xml:space="preserve"> </w:t>
      </w:r>
      <w:r w:rsidRPr="00AE0517">
        <w:rPr>
          <w:iCs/>
          <w:color w:val="auto"/>
          <w:sz w:val="28"/>
          <w:szCs w:val="28"/>
        </w:rPr>
        <w:fldChar w:fldCharType="begin"/>
      </w:r>
      <w:r w:rsidRPr="00AE0517">
        <w:rPr>
          <w:iCs/>
          <w:color w:val="auto"/>
          <w:sz w:val="28"/>
          <w:szCs w:val="28"/>
        </w:rPr>
        <w:instrText xml:space="preserve">  "http://www.booksite.ru/fulltext/1/001/008/009/391.htm" </w:instrText>
      </w:r>
      <w:r w:rsidR="000E33E7" w:rsidRPr="00AE0517">
        <w:rPr>
          <w:iCs/>
          <w:color w:val="auto"/>
          <w:sz w:val="28"/>
          <w:szCs w:val="28"/>
        </w:rPr>
      </w:r>
      <w:r w:rsidRPr="00AE0517">
        <w:rPr>
          <w:iCs/>
          <w:color w:val="auto"/>
          <w:sz w:val="28"/>
          <w:szCs w:val="28"/>
        </w:rPr>
        <w:fldChar w:fldCharType="separate"/>
      </w:r>
      <w:r w:rsidRPr="00AE0517">
        <w:rPr>
          <w:rStyle w:val="a4"/>
          <w:iCs/>
          <w:color w:val="auto"/>
          <w:sz w:val="28"/>
          <w:szCs w:val="28"/>
          <w:u w:val="none"/>
        </w:rPr>
        <w:t>генетического кода</w:t>
      </w:r>
      <w:r w:rsidRPr="00AE0517">
        <w:rPr>
          <w:iCs/>
          <w:color w:val="auto"/>
          <w:sz w:val="28"/>
          <w:szCs w:val="28"/>
        </w:rPr>
        <w:fldChar w:fldCharType="end"/>
      </w:r>
      <w:r w:rsidRPr="00AE0517">
        <w:rPr>
          <w:color w:val="auto"/>
          <w:sz w:val="28"/>
          <w:szCs w:val="28"/>
        </w:rPr>
        <w:t xml:space="preserve"> на рибо</w:t>
      </w:r>
      <w:r w:rsidR="00EB54D3" w:rsidRPr="00AE0517">
        <w:rPr>
          <w:color w:val="auto"/>
          <w:sz w:val="28"/>
          <w:szCs w:val="28"/>
        </w:rPr>
        <w:t>сомах бактерий. Другая группа антибиотиков</w:t>
      </w:r>
      <w:r w:rsidRPr="00AE0517">
        <w:rPr>
          <w:color w:val="auto"/>
          <w:sz w:val="28"/>
          <w:szCs w:val="28"/>
        </w:rPr>
        <w:t xml:space="preserve"> избирательно поражает биосинтез </w:t>
      </w:r>
      <w:r w:rsidRPr="00AE0517">
        <w:rPr>
          <w:iCs/>
          <w:color w:val="auto"/>
          <w:sz w:val="28"/>
          <w:szCs w:val="28"/>
        </w:rPr>
        <w:fldChar w:fldCharType="begin"/>
      </w:r>
      <w:r w:rsidRPr="00AE0517">
        <w:rPr>
          <w:iCs/>
          <w:color w:val="auto"/>
          <w:sz w:val="28"/>
          <w:szCs w:val="28"/>
        </w:rPr>
        <w:instrText xml:space="preserve">  "http://www.booksite.ru/fulltext/1/001/008/082/760.htm" </w:instrText>
      </w:r>
      <w:r w:rsidR="000E33E7" w:rsidRPr="00AE0517">
        <w:rPr>
          <w:iCs/>
          <w:color w:val="auto"/>
          <w:sz w:val="28"/>
          <w:szCs w:val="28"/>
        </w:rPr>
      </w:r>
      <w:r w:rsidRPr="00AE0517">
        <w:rPr>
          <w:iCs/>
          <w:color w:val="auto"/>
          <w:sz w:val="28"/>
          <w:szCs w:val="28"/>
        </w:rPr>
        <w:fldChar w:fldCharType="separate"/>
      </w:r>
      <w:r w:rsidRPr="00AE0517">
        <w:rPr>
          <w:rStyle w:val="a4"/>
          <w:iCs/>
          <w:color w:val="auto"/>
          <w:sz w:val="28"/>
          <w:szCs w:val="28"/>
          <w:u w:val="none"/>
        </w:rPr>
        <w:t>нуклеиновых кислот</w:t>
      </w:r>
      <w:r w:rsidRPr="00AE0517">
        <w:rPr>
          <w:iCs/>
          <w:color w:val="auto"/>
          <w:sz w:val="28"/>
          <w:szCs w:val="28"/>
        </w:rPr>
        <w:fldChar w:fldCharType="end"/>
      </w:r>
      <w:r w:rsidRPr="00AE0517">
        <w:rPr>
          <w:color w:val="auto"/>
          <w:sz w:val="28"/>
          <w:szCs w:val="28"/>
        </w:rPr>
        <w:t xml:space="preserve"> в клетках также на различных этапах: актиномицин и оливомицин, вступая в связь с матрицей дезоксирибонуклеиновой кислоты (ДНК), выключают синтез информационной РНК; брунеомицин и митомицин реагируют с ДНК по типу алкилирующих соединений, а рубомицин — путём инт</w:t>
      </w:r>
      <w:r w:rsidR="00201A4C" w:rsidRPr="00AE0517">
        <w:rPr>
          <w:color w:val="auto"/>
          <w:sz w:val="28"/>
          <w:szCs w:val="28"/>
        </w:rPr>
        <w:t>еркаляции. Наконец, некоторые антибиотики</w:t>
      </w:r>
      <w:r w:rsidRPr="00AE0517">
        <w:rPr>
          <w:color w:val="auto"/>
          <w:sz w:val="28"/>
          <w:szCs w:val="28"/>
        </w:rPr>
        <w:t xml:space="preserve"> избирательно поражают биоэнергетические процессы: грамицидин С, например, выключает окислительное фосфорилирование.</w:t>
      </w:r>
    </w:p>
    <w:p w14:paraId="7EA100B5" w14:textId="77777777"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1A519AB" w14:textId="77777777" w:rsidR="00756D4B" w:rsidRPr="00177305" w:rsidRDefault="00995906" w:rsidP="00AE051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0517">
        <w:rPr>
          <w:rFonts w:ascii="Times New Roman" w:hAnsi="Times New Roman"/>
          <w:bCs/>
          <w:sz w:val="28"/>
          <w:szCs w:val="28"/>
        </w:rPr>
        <w:t xml:space="preserve">5. </w:t>
      </w:r>
      <w:r w:rsidR="00756D4B" w:rsidRPr="00AE0517">
        <w:rPr>
          <w:rFonts w:ascii="Times New Roman" w:hAnsi="Times New Roman"/>
          <w:bCs/>
          <w:sz w:val="28"/>
          <w:szCs w:val="28"/>
        </w:rPr>
        <w:t>Основные группы антибиотиков</w:t>
      </w:r>
    </w:p>
    <w:p w14:paraId="35D6569D" w14:textId="77777777"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C5A64A" w14:textId="77777777" w:rsidR="00756D4B" w:rsidRPr="00177305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color w:val="auto"/>
          <w:sz w:val="28"/>
          <w:szCs w:val="28"/>
        </w:rPr>
        <w:t>Пенициллины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включает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следующие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лекарства</w:t>
      </w:r>
      <w:r w:rsidRPr="00177305">
        <w:rPr>
          <w:color w:val="auto"/>
          <w:sz w:val="28"/>
          <w:szCs w:val="28"/>
        </w:rPr>
        <w:t xml:space="preserve">: </w:t>
      </w:r>
      <w:r w:rsidRPr="00AE0517">
        <w:rPr>
          <w:color w:val="auto"/>
          <w:sz w:val="28"/>
          <w:szCs w:val="28"/>
        </w:rPr>
        <w:t>амоксициллин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ампициллин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ампициллин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с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сульбактамом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бензилпенициллин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клоксациллин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коамоксиклав</w:t>
      </w:r>
      <w:r w:rsidRPr="00177305">
        <w:rPr>
          <w:color w:val="auto"/>
          <w:sz w:val="28"/>
          <w:szCs w:val="28"/>
        </w:rPr>
        <w:t xml:space="preserve"> (</w:t>
      </w:r>
      <w:r w:rsidRPr="00AE0517">
        <w:rPr>
          <w:color w:val="auto"/>
          <w:sz w:val="28"/>
          <w:szCs w:val="28"/>
        </w:rPr>
        <w:t>амоксициллин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с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клавулановой</w:t>
      </w:r>
      <w:r w:rsidRPr="00177305">
        <w:rPr>
          <w:color w:val="auto"/>
          <w:sz w:val="28"/>
          <w:szCs w:val="28"/>
        </w:rPr>
        <w:t xml:space="preserve"> </w:t>
      </w:r>
      <w:r w:rsidRPr="00AE0517">
        <w:rPr>
          <w:color w:val="auto"/>
          <w:sz w:val="28"/>
          <w:szCs w:val="28"/>
        </w:rPr>
        <w:t>кислотой</w:t>
      </w:r>
      <w:r w:rsidRPr="00177305">
        <w:rPr>
          <w:color w:val="auto"/>
          <w:sz w:val="28"/>
          <w:szCs w:val="28"/>
        </w:rPr>
        <w:t xml:space="preserve">), </w:t>
      </w:r>
      <w:r w:rsidRPr="00AE0517">
        <w:rPr>
          <w:color w:val="auto"/>
          <w:sz w:val="28"/>
          <w:szCs w:val="28"/>
        </w:rPr>
        <w:t>флуклоксациллин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метициллин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оксациллин</w:t>
      </w:r>
      <w:r w:rsidRPr="00177305">
        <w:rPr>
          <w:color w:val="auto"/>
          <w:sz w:val="28"/>
          <w:szCs w:val="28"/>
        </w:rPr>
        <w:t xml:space="preserve">, </w:t>
      </w:r>
      <w:r w:rsidRPr="00AE0517">
        <w:rPr>
          <w:color w:val="auto"/>
          <w:sz w:val="28"/>
          <w:szCs w:val="28"/>
        </w:rPr>
        <w:t>феноксиметилпенициллин</w:t>
      </w:r>
      <w:r w:rsidRPr="00177305">
        <w:rPr>
          <w:color w:val="auto"/>
          <w:sz w:val="28"/>
          <w:szCs w:val="28"/>
        </w:rPr>
        <w:t>.</w:t>
      </w:r>
    </w:p>
    <w:p w14:paraId="0B8967B6" w14:textId="77777777"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color w:val="auto"/>
          <w:sz w:val="28"/>
          <w:szCs w:val="28"/>
        </w:rPr>
        <w:t>Цефалоспорины:</w:t>
      </w:r>
      <w:r w:rsidRPr="00AE0517">
        <w:rPr>
          <w:color w:val="auto"/>
          <w:sz w:val="28"/>
          <w:szCs w:val="28"/>
        </w:rPr>
        <w:t xml:space="preserve"> цефаклор, цефадроксил, цефиксим, цефоперазон, цефотаксим, цефокситин, цефпиром, цефсулодин, цефтазидим, цефтизоксим, </w:t>
      </w:r>
      <w:r w:rsidRPr="00AE0517">
        <w:rPr>
          <w:color w:val="auto"/>
          <w:sz w:val="28"/>
          <w:szCs w:val="28"/>
        </w:rPr>
        <w:lastRenderedPageBreak/>
        <w:t>цефтриаксон, цефуроксим, цефалексин, цефалотин, цефамандол, цефазолин, цефрадин.</w:t>
      </w:r>
    </w:p>
    <w:p w14:paraId="315C6A4A" w14:textId="77777777"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Пенициллины и цефалоспорины - вместе с антибиотиками монобактамом и карбапенемом - вместе известны как антибиотики бета-лактамы. Другие антибиотики бета-лактамы включают: азтреонам, имипенем (который обычно применяют в комбинации с циластатином).</w:t>
      </w:r>
    </w:p>
    <w:p w14:paraId="41666310" w14:textId="77777777"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color w:val="auto"/>
          <w:sz w:val="28"/>
          <w:szCs w:val="28"/>
        </w:rPr>
        <w:t>Аминогликозиды</w:t>
      </w:r>
      <w:r w:rsidRPr="00AE0517">
        <w:rPr>
          <w:color w:val="auto"/>
          <w:sz w:val="28"/>
          <w:szCs w:val="28"/>
        </w:rPr>
        <w:t>: амикацин, гентамицин, канамицин, неомицин, нетилмицин, стрептомицин, тобрамицин.</w:t>
      </w:r>
    </w:p>
    <w:p w14:paraId="0FF32FE9" w14:textId="77777777"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color w:val="auto"/>
          <w:sz w:val="28"/>
          <w:szCs w:val="28"/>
        </w:rPr>
        <w:t>Макролиды</w:t>
      </w:r>
      <w:r w:rsidRPr="00AE0517">
        <w:rPr>
          <w:color w:val="auto"/>
          <w:sz w:val="28"/>
          <w:szCs w:val="28"/>
        </w:rPr>
        <w:t>: азитромицин, кларитромицин, эритромицин, йозамицин, рокситромицин.</w:t>
      </w:r>
    </w:p>
    <w:p w14:paraId="7F81C1FA" w14:textId="77777777"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color w:val="auto"/>
          <w:sz w:val="28"/>
          <w:szCs w:val="28"/>
        </w:rPr>
        <w:t>Линкозамиды</w:t>
      </w:r>
      <w:r w:rsidRPr="00AE0517">
        <w:rPr>
          <w:color w:val="auto"/>
          <w:sz w:val="28"/>
          <w:szCs w:val="28"/>
        </w:rPr>
        <w:t>: клиндамицин, линкомицин.</w:t>
      </w:r>
    </w:p>
    <w:p w14:paraId="2FFB86D6" w14:textId="77777777"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color w:val="auto"/>
          <w:sz w:val="28"/>
          <w:szCs w:val="28"/>
        </w:rPr>
        <w:t>Тетрациклины</w:t>
      </w:r>
      <w:r w:rsidRPr="00AE0517">
        <w:rPr>
          <w:color w:val="auto"/>
          <w:sz w:val="28"/>
          <w:szCs w:val="28"/>
        </w:rPr>
        <w:t>: доксициклин, миноциклин, окситетрациклин, тетрациклин.</w:t>
      </w:r>
    </w:p>
    <w:p w14:paraId="5F7092B0" w14:textId="77777777"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color w:val="auto"/>
          <w:sz w:val="28"/>
          <w:szCs w:val="28"/>
        </w:rPr>
        <w:t>Хинолоны</w:t>
      </w:r>
      <w:r w:rsidRPr="00AE0517">
        <w:rPr>
          <w:color w:val="auto"/>
          <w:sz w:val="28"/>
          <w:szCs w:val="28"/>
        </w:rPr>
        <w:t>: налидиксовая кислота, ципрофлоксацин, эноксацин, флероксацин, норфлоксацин, офлоксацин, пефлоксацин, темафлоксацин (изъят в 1992г.).</w:t>
      </w:r>
    </w:p>
    <w:p w14:paraId="7CB846B2" w14:textId="77777777" w:rsidR="00756D4B" w:rsidRPr="00AE0517" w:rsidRDefault="00756D4B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AE0517">
        <w:rPr>
          <w:iCs/>
          <w:sz w:val="28"/>
          <w:szCs w:val="28"/>
        </w:rPr>
        <w:t>Другие</w:t>
      </w:r>
      <w:r w:rsidRPr="00AE0517">
        <w:rPr>
          <w:sz w:val="28"/>
          <w:szCs w:val="28"/>
        </w:rPr>
        <w:t>: хлорамфеникол, котримоксазол (триметоприм и сульфаметоксазол), мупироцин, тейкопланин, ванкомицин.</w:t>
      </w:r>
    </w:p>
    <w:p w14:paraId="447D15EC" w14:textId="77777777"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DBED0EF" w14:textId="77777777" w:rsidR="00EC41FE" w:rsidRPr="00177305" w:rsidRDefault="006C2839" w:rsidP="00AE0517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E0517">
        <w:rPr>
          <w:rFonts w:ascii="Times New Roman" w:hAnsi="Times New Roman"/>
          <w:bCs/>
          <w:sz w:val="28"/>
          <w:szCs w:val="28"/>
        </w:rPr>
        <w:t xml:space="preserve">6. </w:t>
      </w:r>
      <w:r w:rsidR="00EC41FE" w:rsidRPr="00AE0517">
        <w:rPr>
          <w:rFonts w:ascii="Times New Roman" w:hAnsi="Times New Roman"/>
          <w:bCs/>
          <w:sz w:val="28"/>
          <w:szCs w:val="28"/>
        </w:rPr>
        <w:t>Как действуют антибиотики</w:t>
      </w:r>
    </w:p>
    <w:p w14:paraId="6C621E43" w14:textId="77777777"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2FEE73" w14:textId="77777777" w:rsidR="00EC41FE" w:rsidRPr="00AE0517" w:rsidRDefault="00EC41FE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Антибиотики обычно описывают либо как бактерицидные (они убивают бактерии), либо как бактериостатические (они замедляют рост бактерий и позволяют иммунной системе уничтожить бактерии). Например, антибиотики группы бета-лактамов являются бактерицидными, поскольку они подавляют синтез клеточных оболочек бактерий. Без клеточных оболочек бактерии погибают. Другие антибиотики вмешиваются в химические процессы, происходящие внутри клетки, что в свою очередь ведет к смерти бактерий.</w:t>
      </w:r>
    </w:p>
    <w:p w14:paraId="48DB59DD" w14:textId="77777777" w:rsidR="00A4741A" w:rsidRPr="00177305" w:rsidRDefault="00EC41FE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lastRenderedPageBreak/>
        <w:t>Новейший тип антибиотиков - хинолоны - действуют на фермент внутри бактерий, который обеспечивает, чтобы длинные нити ДНК могли уместиться внутри маленькой бактериальной клетки. В результате ДНК бактерий разматываются, бактерии теряют способность делиться или вырабатывать ферменты, необходимые для нормальной жизнедеятельности, и впоследствии умирают.</w:t>
      </w:r>
    </w:p>
    <w:p w14:paraId="221353F2" w14:textId="77777777" w:rsidR="00AE0517" w:rsidRPr="00177305" w:rsidRDefault="00AE0517" w:rsidP="00AE0517">
      <w:pPr>
        <w:pStyle w:val="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14:paraId="5A882A87" w14:textId="77777777" w:rsidR="00924513" w:rsidRPr="00AE0517" w:rsidRDefault="006C2839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 xml:space="preserve">7. </w:t>
      </w:r>
      <w:r w:rsidR="006B4986" w:rsidRPr="00AE0517">
        <w:rPr>
          <w:rFonts w:ascii="Times New Roman" w:hAnsi="Times New Roman"/>
          <w:sz w:val="28"/>
          <w:szCs w:val="28"/>
        </w:rPr>
        <w:t>Принципы разумного применения антибиотиков в историческом, экологическом, географическом, бытовом и академическом ас</w:t>
      </w:r>
      <w:r w:rsidR="00AE0517" w:rsidRPr="00AE0517">
        <w:rPr>
          <w:rFonts w:ascii="Times New Roman" w:hAnsi="Times New Roman"/>
          <w:sz w:val="28"/>
          <w:szCs w:val="28"/>
        </w:rPr>
        <w:t>пектах</w:t>
      </w:r>
    </w:p>
    <w:p w14:paraId="34D45F0D" w14:textId="77777777" w:rsidR="00AE0517" w:rsidRPr="00AE0517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4F3FAD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 xml:space="preserve">Содержание понятия </w:t>
      </w:r>
      <w:r w:rsidR="00AE0517">
        <w:rPr>
          <w:rFonts w:ascii="Times New Roman" w:hAnsi="Times New Roman"/>
          <w:sz w:val="28"/>
          <w:szCs w:val="28"/>
        </w:rPr>
        <w:t>"</w:t>
      </w:r>
      <w:r w:rsidRPr="00AE0517">
        <w:rPr>
          <w:rFonts w:ascii="Times New Roman" w:hAnsi="Times New Roman"/>
          <w:sz w:val="28"/>
          <w:szCs w:val="28"/>
        </w:rPr>
        <w:t>разумное применение антибиотиков</w:t>
      </w:r>
      <w:r w:rsidR="00AE0517">
        <w:rPr>
          <w:rFonts w:ascii="Times New Roman" w:hAnsi="Times New Roman"/>
          <w:sz w:val="28"/>
          <w:szCs w:val="28"/>
        </w:rPr>
        <w:t>"</w:t>
      </w:r>
      <w:r w:rsidRPr="00AE0517">
        <w:rPr>
          <w:rFonts w:ascii="Times New Roman" w:hAnsi="Times New Roman"/>
          <w:sz w:val="28"/>
          <w:szCs w:val="28"/>
        </w:rPr>
        <w:t xml:space="preserve"> включает в себя несколько аспектов (граней) и изменяется с течением времени. Например, в историческом плане применение пенициллина в 40-е годы было разумным для лечения всех больных пневмониями, поскольку пневмококки— ключевые возбудители этого заболевания— сохраняли высокую чувствительность к данному антибиотику. В настоящее время оно будет таковым только в случаях заболеваний, вызванных чувствительными к пенициллину штаммами пневмококков, как в связи со снижением этиологической значимости пневмококков, так и вследствие роста устойчивости этого микроорганизма к пенициллину.</w:t>
      </w:r>
    </w:p>
    <w:p w14:paraId="454AB467" w14:textId="77777777" w:rsidR="00AE0517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6B4986" w:rsidRPr="00AE0517">
        <w:rPr>
          <w:rFonts w:ascii="Times New Roman" w:hAnsi="Times New Roman"/>
          <w:sz w:val="28"/>
          <w:szCs w:val="28"/>
        </w:rPr>
        <w:t>Географический</w:t>
      </w:r>
      <w:r>
        <w:rPr>
          <w:rFonts w:ascii="Times New Roman" w:hAnsi="Times New Roman"/>
          <w:sz w:val="28"/>
          <w:szCs w:val="28"/>
        </w:rPr>
        <w:t>"</w:t>
      </w:r>
      <w:r w:rsidR="006B4986" w:rsidRPr="00AE0517">
        <w:rPr>
          <w:rFonts w:ascii="Times New Roman" w:hAnsi="Times New Roman"/>
          <w:sz w:val="28"/>
          <w:szCs w:val="28"/>
        </w:rPr>
        <w:t xml:space="preserve"> аспект разумного применения антибиотиков обусловлен существенными региональными различиями в резистентности ключевых возбудителей многих инфекций к антибиотикам. Указанные различия диктуют необходимость разработки национальных, региональных и локальных протоколов по разумному применению антибиотиков при инфекциях разных локализаций.</w:t>
      </w:r>
    </w:p>
    <w:p w14:paraId="5DF7A41D" w14:textId="77777777" w:rsidR="00AE0517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6B4986" w:rsidRPr="00AE0517">
        <w:rPr>
          <w:rFonts w:ascii="Times New Roman" w:hAnsi="Times New Roman"/>
          <w:sz w:val="28"/>
          <w:szCs w:val="28"/>
        </w:rPr>
        <w:t>Экологический</w:t>
      </w:r>
      <w:r>
        <w:rPr>
          <w:rFonts w:ascii="Times New Roman" w:hAnsi="Times New Roman"/>
          <w:sz w:val="28"/>
          <w:szCs w:val="28"/>
        </w:rPr>
        <w:t>"</w:t>
      </w:r>
      <w:r w:rsidR="006B4986" w:rsidRPr="00AE0517">
        <w:rPr>
          <w:rFonts w:ascii="Times New Roman" w:hAnsi="Times New Roman"/>
          <w:sz w:val="28"/>
          <w:szCs w:val="28"/>
        </w:rPr>
        <w:t xml:space="preserve"> аспект включает в себя множество граней. На п</w:t>
      </w:r>
      <w:r w:rsidR="00924513" w:rsidRPr="00AE0517">
        <w:rPr>
          <w:rFonts w:ascii="Times New Roman" w:hAnsi="Times New Roman"/>
          <w:sz w:val="28"/>
          <w:szCs w:val="28"/>
        </w:rPr>
        <w:t xml:space="preserve">римере </w:t>
      </w:r>
      <w:r w:rsidR="006B4986" w:rsidRPr="00AE0517">
        <w:rPr>
          <w:rFonts w:ascii="Times New Roman" w:hAnsi="Times New Roman"/>
          <w:sz w:val="28"/>
          <w:szCs w:val="28"/>
        </w:rPr>
        <w:t xml:space="preserve">пенициллинопрофилактики ревматизма продемонстрирована возможность эрадикации (истребления) ревматогенных штаммов S. pyogenes в отдельных популяциях. С другой стороны, антибиотики подавляют рост и </w:t>
      </w:r>
      <w:r w:rsidR="006B4986" w:rsidRPr="00AE0517">
        <w:rPr>
          <w:rFonts w:ascii="Times New Roman" w:hAnsi="Times New Roman"/>
          <w:sz w:val="28"/>
          <w:szCs w:val="28"/>
        </w:rPr>
        <w:lastRenderedPageBreak/>
        <w:t>размножение не только возбудителей заболеваний, но и всех чувствительных к ним микроорганизмов.</w:t>
      </w:r>
    </w:p>
    <w:p w14:paraId="005FDE6E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Нежелательные и негативные последствия этого включают в себя:</w:t>
      </w:r>
    </w:p>
    <w:p w14:paraId="78E4D908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1) изменение этиологической структуры заболеваний;</w:t>
      </w:r>
    </w:p>
    <w:p w14:paraId="7E66F526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2) появление и распространение резистентных к антибиотикам штаммов микроорганизмов;</w:t>
      </w:r>
    </w:p>
    <w:p w14:paraId="4ED7BAF3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 xml:space="preserve">3) появление среди возбудителей заболеваний ранее </w:t>
      </w:r>
      <w:r w:rsidR="00AE0517">
        <w:rPr>
          <w:rFonts w:ascii="Times New Roman" w:hAnsi="Times New Roman"/>
          <w:sz w:val="28"/>
          <w:szCs w:val="28"/>
        </w:rPr>
        <w:t>"</w:t>
      </w:r>
      <w:r w:rsidRPr="00AE0517">
        <w:rPr>
          <w:rFonts w:ascii="Times New Roman" w:hAnsi="Times New Roman"/>
          <w:sz w:val="28"/>
          <w:szCs w:val="28"/>
        </w:rPr>
        <w:t>нейтральных</w:t>
      </w:r>
      <w:r w:rsidR="00AE0517">
        <w:rPr>
          <w:rFonts w:ascii="Times New Roman" w:hAnsi="Times New Roman"/>
          <w:sz w:val="28"/>
          <w:szCs w:val="28"/>
        </w:rPr>
        <w:t>"</w:t>
      </w:r>
      <w:r w:rsidRPr="00AE0517">
        <w:rPr>
          <w:rFonts w:ascii="Times New Roman" w:hAnsi="Times New Roman"/>
          <w:sz w:val="28"/>
          <w:szCs w:val="28"/>
        </w:rPr>
        <w:t xml:space="preserve"> (как правило, множественноустойчивых) и, возможно, новых микроорганизмов, например Acinetobacter spp. в 80-х годах и S. maltophilia в 90-х.</w:t>
      </w:r>
    </w:p>
    <w:p w14:paraId="452BD7C4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 xml:space="preserve">Использование антибиотиков в сельском и водном хозяйстве приводит к развитию резистентности у бактерий в экосистемах, подвергающихся подобному воздействию. Такая резистентность может передаваться различным видам микроорганизмов, </w:t>
      </w:r>
      <w:r w:rsidR="00924513" w:rsidRPr="00AE0517">
        <w:rPr>
          <w:rFonts w:ascii="Times New Roman" w:hAnsi="Times New Roman"/>
          <w:sz w:val="28"/>
          <w:szCs w:val="28"/>
        </w:rPr>
        <w:t>включая,</w:t>
      </w:r>
      <w:r w:rsidRPr="00AE0517">
        <w:rPr>
          <w:rFonts w:ascii="Times New Roman" w:hAnsi="Times New Roman"/>
          <w:sz w:val="28"/>
          <w:szCs w:val="28"/>
        </w:rPr>
        <w:t xml:space="preserve"> бактерии, вызывающие инфекционные заболевания у человека.</w:t>
      </w:r>
    </w:p>
    <w:p w14:paraId="3E014BBA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Бытовое восприятие разумного применения антибиотиков не совпадает с научным содержанием этого понятия, которое включает в себя:</w:t>
      </w:r>
    </w:p>
    <w:p w14:paraId="52C2EA06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1) излечение пациента (как клиническое, так и микробиологическое);</w:t>
      </w:r>
    </w:p>
    <w:p w14:paraId="1A98BEA6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2) недопущение формирования или всемерное ограничение возникновения резистентности в процессе лечения;</w:t>
      </w:r>
    </w:p>
    <w:p w14:paraId="70D6B14E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3) предупреждение распространения резистентных штаммов в лечебных учреждениях и за их пределами.</w:t>
      </w:r>
    </w:p>
    <w:p w14:paraId="775CF6B7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Основные принципы разумного применения антибиотиков подразумевают:</w:t>
      </w:r>
    </w:p>
    <w:p w14:paraId="4471D493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1) назначение антибиотиков при инфекциях бактериальной этиологии;</w:t>
      </w:r>
    </w:p>
    <w:p w14:paraId="5DF4DC40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2) своевременное начало антибактериальной терапии;</w:t>
      </w:r>
    </w:p>
    <w:p w14:paraId="15B25CB8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3) выбор антибиотиков, активных в отношении предполагаемых или установленных возбудителей заболевания;</w:t>
      </w:r>
    </w:p>
    <w:p w14:paraId="769BADAC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4) назначение препаратов с доказанной клинической эффективностью при инфекциях данной локализации;</w:t>
      </w:r>
    </w:p>
    <w:p w14:paraId="4D628D7B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lastRenderedPageBreak/>
        <w:t>6) учет локальных и региональных данных о резистентности возбудителей;</w:t>
      </w:r>
    </w:p>
    <w:p w14:paraId="58DA7409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7) адекватное дозирование;</w:t>
      </w:r>
    </w:p>
    <w:p w14:paraId="4FA25AA1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8) оптимальную длительность курса антибактериальной терапии;</w:t>
      </w:r>
    </w:p>
    <w:p w14:paraId="227BB8C4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9) оптимальное соотношение стоимость/эффективность;</w:t>
      </w:r>
    </w:p>
    <w:p w14:paraId="7F6C0EB7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10) использование ресурсосберегающих технологий;</w:t>
      </w:r>
    </w:p>
    <w:p w14:paraId="6F7D88AD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11) предварительную оценку стартовой антибактериальной терапии через 48-72ч от начала лечения.</w:t>
      </w:r>
    </w:p>
    <w:p w14:paraId="3DF13AFA" w14:textId="77777777" w:rsidR="00AE0517" w:rsidRDefault="006B4986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Воплощение этих принципов требует обязательного учета особенностей пациента, заболевания, возбудителей и антибиотиков. Из особенностей пациента ключевое значение придается возрасту, массе и площади поверхности тела, наличию беременности и/или лактации, иммунодефицитам, нейтропении, сопутствующим заболеваниям, особенностям личности и поведенческим стереотипам. Среди других факторов следует принимать в расчет условия возникновения, локализацию, клинические проявления, тяжесть, течение заболевания и условия его лечения, путь введения и лекарственную форму антибиотика, его безопасность, доступность, изменение активности в зависимости от pH, возможность межлекарственных взаимодействий.</w:t>
      </w:r>
    </w:p>
    <w:p w14:paraId="6A705279" w14:textId="77777777"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18DAFF" w14:textId="77777777" w:rsidR="006B4986" w:rsidRPr="00177305" w:rsidRDefault="006C2839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 xml:space="preserve">8. </w:t>
      </w:r>
      <w:r w:rsidR="0023490A" w:rsidRPr="00AE0517">
        <w:rPr>
          <w:rFonts w:ascii="Times New Roman" w:hAnsi="Times New Roman"/>
          <w:sz w:val="28"/>
          <w:szCs w:val="28"/>
        </w:rPr>
        <w:t>Факторы, ограничивающие эффективность антибактериальной терапии</w:t>
      </w:r>
    </w:p>
    <w:p w14:paraId="3E96702F" w14:textId="77777777"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5A852E" w14:textId="77777777" w:rsidR="00A0080C" w:rsidRPr="00AE0517" w:rsidRDefault="0023490A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 xml:space="preserve">К факторам, ограничивающим эффективность антибактериальной терапии, относят неадекватное назначение антибиотиков, наличие у микроорганизмов природной резистентности, формирование и распространение среди них устойчивости. Одно из направлений сдерживания формирования устойчивости— циклическая смена режимов терапии (ротация). Обоснование ее применения исходит из следующих предпосылок. </w:t>
      </w:r>
      <w:r w:rsidRPr="00AE0517">
        <w:rPr>
          <w:rFonts w:ascii="Times New Roman" w:hAnsi="Times New Roman"/>
          <w:sz w:val="28"/>
          <w:szCs w:val="28"/>
        </w:rPr>
        <w:lastRenderedPageBreak/>
        <w:t>Селекция микроорганизмов, обладающих детерминантами резистентности, происходит н</w:t>
      </w:r>
      <w:r w:rsidR="00A0080C" w:rsidRPr="00AE0517">
        <w:rPr>
          <w:rFonts w:ascii="Times New Roman" w:hAnsi="Times New Roman"/>
          <w:sz w:val="28"/>
          <w:szCs w:val="28"/>
        </w:rPr>
        <w:t>а фоне применения антибиотиков.</w:t>
      </w:r>
    </w:p>
    <w:p w14:paraId="27B401D7" w14:textId="77777777" w:rsidR="00AE0517" w:rsidRDefault="0023490A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t>Однако дополнительная генетическая информация (детерминанты резистентности) снижает адаптивность бактерий. Соответственно, на фоне селективного прессинга в микробных сообществах преобладают устойчивые бактерии, а при его отсутствии устойчивые штаммы вытесняются. Смена антибиотиков дает различную направленность прессинга. При этом обязательным условием является назначение в медицинских учреждениях (отделениях) жестких режимов терапии с использованием препаратов, отличающихся по механизму действия. Длительность циклов определяется, исходя из локальных данных мониторинга потребления антибиотиков, этиологической структуры инфекционных заболеваний и антибиотикорезистентности. Так, по данным D.P.Raymond et al. (Crit Care Med, 2001), ежеквартальная ротация при лечении пневмонии по схеме: ципрофлоксацин+клиндамицин, пиперациллин/тазобактам, карбапенем, цефепим+клиндамицин привела к достоверному снижению частоты инфекций, вызванных резистентными грамположительными и грамотрицательными возбудителями, и летальности, связанной с инфекциями. Большинство других исследований также свидетельствуют о положительном эффекте внедрения этого подхода как в отношении улучшения клинических показателей, так и снижения частоты резистентности. Вместе с тем, проводимые исследования, как правило, краткосрочные, что не позволяет исключить естественную вариабельность в частоте резистентности, а положительный эффект терапии может быть связан с самим фактом стандартизации терапии.</w:t>
      </w:r>
    </w:p>
    <w:p w14:paraId="3FB75D90" w14:textId="77777777"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bookmarkStart w:id="0" w:name="part_815"/>
      <w:bookmarkEnd w:id="0"/>
    </w:p>
    <w:p w14:paraId="788D2996" w14:textId="77777777" w:rsidR="00C73994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575C9" w:rsidRPr="00AE0517">
        <w:rPr>
          <w:bCs/>
          <w:sz w:val="28"/>
          <w:szCs w:val="28"/>
        </w:rPr>
        <w:lastRenderedPageBreak/>
        <w:t xml:space="preserve">9. </w:t>
      </w:r>
      <w:r w:rsidR="00C73994" w:rsidRPr="00AE0517">
        <w:rPr>
          <w:bCs/>
          <w:sz w:val="28"/>
          <w:szCs w:val="28"/>
        </w:rPr>
        <w:t>Применение антибиотиков в медицине</w:t>
      </w:r>
    </w:p>
    <w:p w14:paraId="5A815C3F" w14:textId="77777777" w:rsidR="00AE0517" w:rsidRPr="00177305" w:rsidRDefault="00AE0517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2FBCC75C" w14:textId="77777777" w:rsidR="00EE1FE5" w:rsidRPr="00AE0517" w:rsidRDefault="00C73994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17">
        <w:rPr>
          <w:sz w:val="28"/>
          <w:szCs w:val="28"/>
        </w:rPr>
        <w:t>В клинике применяют около 40 А., не оказывающих вредного действия на организм человека. Для достижения лечебного действия необходимо поддержание в организме так называемых терапевтических концентраций, особенно в очаге инф</w:t>
      </w:r>
      <w:r w:rsidR="00EE1FE5" w:rsidRPr="00AE0517">
        <w:rPr>
          <w:sz w:val="28"/>
          <w:szCs w:val="28"/>
        </w:rPr>
        <w:t>екции. Повышение концентрации антибиотиков</w:t>
      </w:r>
      <w:r w:rsidRPr="00AE0517">
        <w:rPr>
          <w:sz w:val="28"/>
          <w:szCs w:val="28"/>
        </w:rPr>
        <w:t xml:space="preserve"> в организме более эффективно, но может осложниться побочными действиями препаратов. При необхо</w:t>
      </w:r>
      <w:r w:rsidR="00EE1FE5" w:rsidRPr="00AE0517">
        <w:rPr>
          <w:sz w:val="28"/>
          <w:szCs w:val="28"/>
        </w:rPr>
        <w:t>димости усилительное действие антибиотика можно применять несколько антибиотиков</w:t>
      </w:r>
      <w:r w:rsidRPr="00AE0517">
        <w:rPr>
          <w:sz w:val="28"/>
          <w:szCs w:val="28"/>
        </w:rPr>
        <w:t xml:space="preserve"> (например, стрептомицин с пенициллином), а также эфициллин (при воспалении лёгких) и другие лекарственные средства (гормональные препараты, антикоагулянт</w:t>
      </w:r>
      <w:r w:rsidR="00EE1FE5" w:rsidRPr="00AE0517">
        <w:rPr>
          <w:sz w:val="28"/>
          <w:szCs w:val="28"/>
        </w:rPr>
        <w:t>ы и др.). Сочетания некоторых антибиотиков</w:t>
      </w:r>
      <w:r w:rsidRPr="00AE0517">
        <w:rPr>
          <w:sz w:val="28"/>
          <w:szCs w:val="28"/>
        </w:rPr>
        <w:t xml:space="preserve"> оказывают токсическое действие, и поэтому их комбинации применять нельзя. Пенициллинами пользуются при сепсисе, воспалении лёгких, гонорее, сифилисе и др. Бензилпенициллин, экмоновоциллин (новокаиновая соль пенициллина с экмолином) эффективны против стафилококков; бициллины-1, -3 и -5 (дибензилэтилендиаминовая соль пенициллина) используют для профила</w:t>
      </w:r>
      <w:r w:rsidR="00EE1FE5" w:rsidRPr="00AE0517">
        <w:rPr>
          <w:sz w:val="28"/>
          <w:szCs w:val="28"/>
        </w:rPr>
        <w:t>ктики ревматических атак. Ряд антибиотиков</w:t>
      </w:r>
      <w:r w:rsidRPr="00AE0517">
        <w:rPr>
          <w:sz w:val="28"/>
          <w:szCs w:val="28"/>
        </w:rPr>
        <w:t xml:space="preserve"> — стрептомицина сульфат, паскомицин, дигидрострептомицинпаскат, пантомицин, дигидрострептомицинпантотенат, стрептомицин-салюзид, а также циклосерин, виомицин (флоримицин), канамицин и рифамицин — назначают при лечении туберкулёза. Препараты синтомицинового ряда используют при лечении туляремии и чумы; тетрациклины — для лечения холеры. Для борьбы с носительством патогенных стафилококков применяют лизоцим с экмолином. Полусинтетические пенициллины с широким спектром действия — ампициллин и гетациллин — задерживают рост кишечной, брюшнотифозной и дизентерийной палочек.</w:t>
      </w:r>
    </w:p>
    <w:p w14:paraId="7838F287" w14:textId="77777777" w:rsidR="00AE0517" w:rsidRDefault="00C73994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17">
        <w:rPr>
          <w:sz w:val="28"/>
          <w:szCs w:val="28"/>
        </w:rPr>
        <w:t>Дл</w:t>
      </w:r>
      <w:r w:rsidR="00EE1FE5" w:rsidRPr="00AE0517">
        <w:rPr>
          <w:sz w:val="28"/>
          <w:szCs w:val="28"/>
        </w:rPr>
        <w:t>ительное и широкое применение антибиотиков</w:t>
      </w:r>
      <w:r w:rsidRPr="00AE0517">
        <w:rPr>
          <w:sz w:val="28"/>
          <w:szCs w:val="28"/>
        </w:rPr>
        <w:t xml:space="preserve"> вызывало появление большого количества устойчивых к ним патогенных микроорганизмов. Практически важно возникновение устойчивых микро</w:t>
      </w:r>
      <w:r w:rsidR="00EE1FE5" w:rsidRPr="00AE0517">
        <w:rPr>
          <w:sz w:val="28"/>
          <w:szCs w:val="28"/>
        </w:rPr>
        <w:t xml:space="preserve">бов одновременно к </w:t>
      </w:r>
      <w:r w:rsidR="00EE1FE5" w:rsidRPr="00AE0517">
        <w:rPr>
          <w:sz w:val="28"/>
          <w:szCs w:val="28"/>
        </w:rPr>
        <w:lastRenderedPageBreak/>
        <w:t>нескольким антибиотикам</w:t>
      </w:r>
      <w:r w:rsidRPr="00AE0517">
        <w:rPr>
          <w:sz w:val="28"/>
          <w:szCs w:val="28"/>
        </w:rPr>
        <w:t xml:space="preserve"> — перекрёстная лекарственная устойчивость. Для предупрежд</w:t>
      </w:r>
      <w:r w:rsidR="00EE1FE5" w:rsidRPr="00AE0517">
        <w:rPr>
          <w:sz w:val="28"/>
          <w:szCs w:val="28"/>
        </w:rPr>
        <w:t>ения образования устойчивых к антибиотикам</w:t>
      </w:r>
      <w:r w:rsidRPr="00AE0517">
        <w:rPr>
          <w:sz w:val="28"/>
          <w:szCs w:val="28"/>
        </w:rPr>
        <w:t xml:space="preserve"> форм периодически </w:t>
      </w:r>
      <w:r w:rsidR="00EE1FE5" w:rsidRPr="00AE0517">
        <w:rPr>
          <w:sz w:val="28"/>
          <w:szCs w:val="28"/>
        </w:rPr>
        <w:t>заменяют широко применяющиеся антибиотиков</w:t>
      </w:r>
      <w:r w:rsidRPr="00AE0517">
        <w:rPr>
          <w:sz w:val="28"/>
          <w:szCs w:val="28"/>
        </w:rPr>
        <w:t xml:space="preserve"> и никогда не применяют их местно на раневые поверхности. Заболев</w:t>
      </w:r>
      <w:r w:rsidR="00EE1FE5" w:rsidRPr="00AE0517">
        <w:rPr>
          <w:sz w:val="28"/>
          <w:szCs w:val="28"/>
        </w:rPr>
        <w:t>ания, вызванные устойчивыми к антибиотикам</w:t>
      </w:r>
      <w:r w:rsidRPr="00AE0517">
        <w:rPr>
          <w:sz w:val="28"/>
          <w:szCs w:val="28"/>
        </w:rPr>
        <w:t xml:space="preserve"> стафилококками, лечат полусинтетическими пенициллинами (метициллин, оксациллин, клоксациллин и диклоксациллин), а также эритромицином, олеандомицином, новобиоцином, линкомицином, лейкоцином, канамицином, рифамицином; против стафил</w:t>
      </w:r>
      <w:r w:rsidR="00EE1FE5" w:rsidRPr="00AE0517">
        <w:rPr>
          <w:sz w:val="28"/>
          <w:szCs w:val="28"/>
        </w:rPr>
        <w:t>ококков, устойчивых ко многим антибиотикам</w:t>
      </w:r>
      <w:r w:rsidRPr="00AE0517">
        <w:rPr>
          <w:sz w:val="28"/>
          <w:szCs w:val="28"/>
        </w:rPr>
        <w:t>, применяют шинкомицин и йозамицин. Кроме устойчивых</w:t>
      </w:r>
      <w:r w:rsidR="00EE1FE5" w:rsidRPr="00AE0517">
        <w:rPr>
          <w:sz w:val="28"/>
          <w:szCs w:val="28"/>
        </w:rPr>
        <w:t xml:space="preserve"> форм, при применении антибиотиков</w:t>
      </w:r>
      <w:r w:rsidRPr="00AE0517">
        <w:rPr>
          <w:sz w:val="28"/>
          <w:szCs w:val="28"/>
        </w:rPr>
        <w:t xml:space="preserve"> (чаще всего стрептомицина) могут появляться и так называемые зависимые формы (микроорганизмы, разви</w:t>
      </w:r>
      <w:r w:rsidR="00EE1FE5" w:rsidRPr="00AE0517">
        <w:rPr>
          <w:sz w:val="28"/>
          <w:szCs w:val="28"/>
        </w:rPr>
        <w:t>вающиеся только в присутствии антибиотиков</w:t>
      </w:r>
      <w:r w:rsidRPr="00AE0517">
        <w:rPr>
          <w:sz w:val="28"/>
          <w:szCs w:val="28"/>
        </w:rPr>
        <w:t>). При</w:t>
      </w:r>
      <w:r w:rsidR="00993D6B" w:rsidRPr="00AE0517">
        <w:rPr>
          <w:sz w:val="28"/>
          <w:szCs w:val="28"/>
        </w:rPr>
        <w:t xml:space="preserve"> нерациональном использовании антибиотиков</w:t>
      </w:r>
      <w:r w:rsidRPr="00AE0517">
        <w:rPr>
          <w:sz w:val="28"/>
          <w:szCs w:val="28"/>
        </w:rPr>
        <w:t xml:space="preserve"> активизируются патогенные грибы, наход</w:t>
      </w:r>
      <w:r w:rsidRPr="00AE0517">
        <w:rPr>
          <w:color w:val="auto"/>
          <w:sz w:val="28"/>
          <w:szCs w:val="28"/>
        </w:rPr>
        <w:t xml:space="preserve">ящиеся в организме, что приводит к </w:t>
      </w:r>
      <w:r w:rsidRPr="00AE0517">
        <w:rPr>
          <w:iCs/>
          <w:color w:val="auto"/>
          <w:sz w:val="28"/>
          <w:szCs w:val="28"/>
        </w:rPr>
        <w:fldChar w:fldCharType="begin"/>
      </w:r>
      <w:r w:rsidRPr="00AE0517">
        <w:rPr>
          <w:iCs/>
          <w:color w:val="auto"/>
          <w:sz w:val="28"/>
          <w:szCs w:val="28"/>
        </w:rPr>
        <w:instrText xml:space="preserve">  "http://www.booksite.ru/fulltext/1/001/008/058/507.htm" </w:instrText>
      </w:r>
      <w:r w:rsidR="000E33E7" w:rsidRPr="00AE0517">
        <w:rPr>
          <w:iCs/>
          <w:color w:val="auto"/>
          <w:sz w:val="28"/>
          <w:szCs w:val="28"/>
        </w:rPr>
      </w:r>
      <w:r w:rsidRPr="00AE0517">
        <w:rPr>
          <w:iCs/>
          <w:color w:val="auto"/>
          <w:sz w:val="28"/>
          <w:szCs w:val="28"/>
        </w:rPr>
        <w:fldChar w:fldCharType="separate"/>
      </w:r>
      <w:r w:rsidRPr="00AE0517">
        <w:rPr>
          <w:rStyle w:val="a4"/>
          <w:iCs/>
          <w:color w:val="auto"/>
          <w:sz w:val="28"/>
          <w:szCs w:val="28"/>
          <w:u w:val="none"/>
        </w:rPr>
        <w:t>кандидозу</w:t>
      </w:r>
      <w:r w:rsidRPr="00AE0517">
        <w:rPr>
          <w:iCs/>
          <w:color w:val="auto"/>
          <w:sz w:val="28"/>
          <w:szCs w:val="28"/>
        </w:rPr>
        <w:fldChar w:fldCharType="end"/>
      </w:r>
      <w:r w:rsidRPr="00AE0517">
        <w:rPr>
          <w:color w:val="auto"/>
          <w:sz w:val="28"/>
          <w:szCs w:val="28"/>
        </w:rPr>
        <w:t xml:space="preserve">. Для профилактики и </w:t>
      </w:r>
      <w:r w:rsidRPr="00AE0517">
        <w:rPr>
          <w:sz w:val="28"/>
          <w:szCs w:val="28"/>
        </w:rPr>
        <w:t>лечения кандидозо</w:t>
      </w:r>
      <w:r w:rsidR="00993D6B" w:rsidRPr="00AE0517">
        <w:rPr>
          <w:sz w:val="28"/>
          <w:szCs w:val="28"/>
        </w:rPr>
        <w:t>в употребляют антибиотики</w:t>
      </w:r>
      <w:r w:rsidRPr="00AE0517">
        <w:rPr>
          <w:sz w:val="28"/>
          <w:szCs w:val="28"/>
        </w:rPr>
        <w:t xml:space="preserve"> нистатин и леворин.</w:t>
      </w:r>
    </w:p>
    <w:p w14:paraId="3BBD2AA4" w14:textId="77777777" w:rsidR="00C73994" w:rsidRPr="00AE0517" w:rsidRDefault="00C73994" w:rsidP="00AE0517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0517">
        <w:rPr>
          <w:sz w:val="28"/>
          <w:szCs w:val="28"/>
        </w:rPr>
        <w:t xml:space="preserve">В </w:t>
      </w:r>
      <w:r w:rsidR="00993D6B" w:rsidRPr="00AE0517">
        <w:rPr>
          <w:sz w:val="28"/>
          <w:szCs w:val="28"/>
        </w:rPr>
        <w:t>некоторых случаях при лечении антибиотиками</w:t>
      </w:r>
      <w:r w:rsidRPr="00AE0517">
        <w:rPr>
          <w:sz w:val="28"/>
          <w:szCs w:val="28"/>
        </w:rPr>
        <w:t xml:space="preserve"> развиваются побочные явления. Пенициллин при длительном применении в больших дозах оказывает токсическое действие на центральную нервную систему, стрептомицин — на слуховой нерв, и т. п. Эти явления ликвидируют уменьшением доз. Сенсибилизация (повышенная чувствительность) организма может проявляться независи</w:t>
      </w:r>
      <w:r w:rsidR="00E50BF6" w:rsidRPr="00AE0517">
        <w:rPr>
          <w:sz w:val="28"/>
          <w:szCs w:val="28"/>
        </w:rPr>
        <w:t>мо от дозы и способа введения антибиотиков</w:t>
      </w:r>
      <w:r w:rsidRPr="00AE0517">
        <w:rPr>
          <w:sz w:val="28"/>
          <w:szCs w:val="28"/>
        </w:rPr>
        <w:t xml:space="preserve"> и выражаться в обострении инфекционного процесса (поступление в кровь больших количеств токсинов вследствие массовой гибели возбудителя), в рецидивах заболевания (в результате подавления иммунобиологических реакций организма), суперинфекции, а т</w:t>
      </w:r>
      <w:r w:rsidR="00E50BF6" w:rsidRPr="00AE0517">
        <w:rPr>
          <w:sz w:val="28"/>
          <w:szCs w:val="28"/>
        </w:rPr>
        <w:t>акже аллергических реакциях</w:t>
      </w:r>
      <w:r w:rsidRPr="00AE0517">
        <w:rPr>
          <w:sz w:val="28"/>
          <w:szCs w:val="28"/>
        </w:rPr>
        <w:t>.</w:t>
      </w:r>
    </w:p>
    <w:p w14:paraId="6319AA52" w14:textId="77777777" w:rsidR="00AE0517" w:rsidRPr="00177305" w:rsidRDefault="00AE0517" w:rsidP="00AE0517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14:paraId="6AA7F656" w14:textId="77777777" w:rsidR="00AA2572" w:rsidRPr="00177305" w:rsidRDefault="00AE0517" w:rsidP="00AE0517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br w:type="page"/>
      </w:r>
      <w:r w:rsidR="00FF7483" w:rsidRPr="00AE0517">
        <w:rPr>
          <w:b w:val="0"/>
          <w:color w:val="auto"/>
          <w:sz w:val="28"/>
          <w:szCs w:val="28"/>
        </w:rPr>
        <w:t xml:space="preserve">10. </w:t>
      </w:r>
      <w:r w:rsidR="00AA2572" w:rsidRPr="00AE0517">
        <w:rPr>
          <w:b w:val="0"/>
          <w:color w:val="auto"/>
          <w:sz w:val="28"/>
          <w:szCs w:val="28"/>
        </w:rPr>
        <w:t>Устойчивость к антибиотикам</w:t>
      </w:r>
    </w:p>
    <w:p w14:paraId="48A22652" w14:textId="77777777" w:rsidR="00AE0517" w:rsidRPr="00177305" w:rsidRDefault="00AE0517" w:rsidP="00AE0517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color w:val="auto"/>
          <w:sz w:val="28"/>
          <w:szCs w:val="28"/>
        </w:rPr>
      </w:pPr>
    </w:p>
    <w:p w14:paraId="0FA4F2E8" w14:textId="77777777" w:rsidR="00AA2572" w:rsidRPr="00AE0517" w:rsidRDefault="00AA2572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 xml:space="preserve">Специальная международная группа, изучающая устойчивость к антибиотикам, считает, что хотя антибиотики спасли и улучшили больше жизней, чем любой другой класс медикаментов, их применение "запустило в движение крупнейшее вмешательство в генетику популяции, которое когда-либо видела наша планета. Результаты этого вмешательства видны в распространении генов, устойчивых к антибиотикам, во </w:t>
      </w:r>
      <w:r w:rsidR="00062497" w:rsidRPr="00AE0517">
        <w:rPr>
          <w:rFonts w:ascii="Times New Roman" w:hAnsi="Times New Roman"/>
          <w:color w:val="auto"/>
          <w:sz w:val="28"/>
          <w:szCs w:val="28"/>
        </w:rPr>
        <w:t>всех популяциях бактерий в мире</w:t>
      </w:r>
      <w:r w:rsidRPr="00AE0517">
        <w:rPr>
          <w:rFonts w:ascii="Times New Roman" w:hAnsi="Times New Roman"/>
          <w:color w:val="auto"/>
          <w:sz w:val="28"/>
          <w:szCs w:val="28"/>
        </w:rPr>
        <w:t xml:space="preserve">." Это изменение, хотя и не видимое невооруженным глазом, оказало на здоровье людей такое же глубокое </w:t>
      </w:r>
      <w:r w:rsidR="00062497" w:rsidRPr="00AE0517">
        <w:rPr>
          <w:rFonts w:ascii="Times New Roman" w:hAnsi="Times New Roman"/>
          <w:color w:val="auto"/>
          <w:sz w:val="28"/>
          <w:szCs w:val="28"/>
        </w:rPr>
        <w:t>влияние, как и сами антибиотики</w:t>
      </w:r>
      <w:r w:rsidRPr="00AE0517">
        <w:rPr>
          <w:rFonts w:ascii="Times New Roman" w:hAnsi="Times New Roman"/>
          <w:color w:val="auto"/>
          <w:sz w:val="28"/>
          <w:szCs w:val="28"/>
        </w:rPr>
        <w:t>. Один исследователь отмечает, что "резистентность к противомикробным средствам стала глобальной проблемой, в значительной степени влияющей на здравоохранение в ра</w:t>
      </w:r>
      <w:r w:rsidR="00062497" w:rsidRPr="00AE0517">
        <w:rPr>
          <w:rFonts w:ascii="Times New Roman" w:hAnsi="Times New Roman"/>
          <w:color w:val="auto"/>
          <w:sz w:val="28"/>
          <w:szCs w:val="28"/>
        </w:rPr>
        <w:t>звитых и развивающихся странах"</w:t>
      </w:r>
      <w:r w:rsidRPr="00AE0517">
        <w:rPr>
          <w:rFonts w:ascii="Times New Roman" w:hAnsi="Times New Roman"/>
          <w:color w:val="auto"/>
          <w:sz w:val="28"/>
          <w:szCs w:val="28"/>
        </w:rPr>
        <w:t>.</w:t>
      </w:r>
    </w:p>
    <w:p w14:paraId="46075CF6" w14:textId="77777777" w:rsidR="00AA2572" w:rsidRPr="00AE0517" w:rsidRDefault="00AA2572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 xml:space="preserve">Некоторые бактерии от природы резистентны к отдельным антибиотикам, но часто эта устойчивость приобретается. Бактерии становятся устойчивыми, когда включают "фактор устойчивости" в свои гены, чтобы нейтрализовать действие антибиотиков. Этот фактор может быстро передаваться другим бактериям, переносясь на небольших кусочках генетического материала, называемых плазмидами. Иногда устойчивые гены также могут упаковываться в элементы ДНК, называемые транспозонами, что позволяет им перепрыгивать с одного участка ДНК на другой. Множественная резистентность - когда бактерии устойчивы сразу к нескольким антибиотикам - также может передаваться </w:t>
      </w:r>
      <w:r w:rsidR="00062497" w:rsidRPr="00AE0517">
        <w:rPr>
          <w:rFonts w:ascii="Times New Roman" w:hAnsi="Times New Roman"/>
          <w:color w:val="auto"/>
          <w:sz w:val="28"/>
          <w:szCs w:val="28"/>
        </w:rPr>
        <w:t>от одного вида другому</w:t>
      </w:r>
      <w:r w:rsidRPr="00AE0517">
        <w:rPr>
          <w:rFonts w:ascii="Times New Roman" w:hAnsi="Times New Roman"/>
          <w:color w:val="auto"/>
          <w:sz w:val="28"/>
          <w:szCs w:val="28"/>
        </w:rPr>
        <w:t xml:space="preserve">. Механизмы устойчивости могут включать: изменения, происходящие внутри клетки бактерии и оказывающие влияние на восприимчивость к антибиотику; изменения в стенке клетки, которые затрудняют атаку антибиотиков; увеличение скорости, с которой антибиотик проникает в клетку или выводится из нее, что уменьшает время воздействия антибиотика и его эффективную концентрацию внутри клетки; или производство фермента, который </w:t>
      </w:r>
      <w:r w:rsidR="00062497" w:rsidRPr="00AE0517">
        <w:rPr>
          <w:rFonts w:ascii="Times New Roman" w:hAnsi="Times New Roman"/>
          <w:color w:val="auto"/>
          <w:sz w:val="28"/>
          <w:szCs w:val="28"/>
        </w:rPr>
        <w:t>делает антибиотик неэффективным</w:t>
      </w:r>
      <w:r w:rsidRPr="00AE0517">
        <w:rPr>
          <w:rFonts w:ascii="Times New Roman" w:hAnsi="Times New Roman"/>
          <w:color w:val="auto"/>
          <w:sz w:val="28"/>
          <w:szCs w:val="28"/>
        </w:rPr>
        <w:t>. Хотя поначалу устойчивые бактерии встречались только в городских больницах, сейчас они обнаруживаются везде. Они могут распространяться на соседние и даже отдаленные страны: микроорганизмы не признают границ. "Наши бактерии принадлежат уже не только нам. Можно сказать, что мы их сбрасываем, выделяем и другим образом распространяем в окружающую среду, где он</w:t>
      </w:r>
      <w:r w:rsidR="00062497" w:rsidRPr="00AE0517">
        <w:rPr>
          <w:rFonts w:ascii="Times New Roman" w:hAnsi="Times New Roman"/>
          <w:color w:val="auto"/>
          <w:sz w:val="28"/>
          <w:szCs w:val="28"/>
        </w:rPr>
        <w:t>и становятся частью общей массы</w:t>
      </w:r>
      <w:r w:rsidRPr="00AE0517">
        <w:rPr>
          <w:rFonts w:ascii="Times New Roman" w:hAnsi="Times New Roman"/>
          <w:color w:val="auto"/>
          <w:sz w:val="28"/>
          <w:szCs w:val="28"/>
        </w:rPr>
        <w:t>." Это быстрое распространение означает, что все больше людей не реагируют на антибиотики, которые прежде были эффективными.</w:t>
      </w:r>
    </w:p>
    <w:p w14:paraId="2386296D" w14:textId="77777777" w:rsidR="0023490A" w:rsidRPr="00AE0517" w:rsidRDefault="0023490A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F00F30" w14:textId="77777777" w:rsidR="00EC363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517">
        <w:rPr>
          <w:rFonts w:ascii="Times New Roman" w:hAnsi="Times New Roman"/>
          <w:sz w:val="28"/>
          <w:szCs w:val="28"/>
        </w:rPr>
        <w:br w:type="page"/>
      </w:r>
      <w:r w:rsidR="00EC3637" w:rsidRPr="00AE0517">
        <w:rPr>
          <w:rFonts w:ascii="Times New Roman" w:hAnsi="Times New Roman"/>
          <w:sz w:val="28"/>
          <w:szCs w:val="28"/>
        </w:rPr>
        <w:t>Вывод</w:t>
      </w:r>
    </w:p>
    <w:p w14:paraId="5083A769" w14:textId="77777777" w:rsidR="00AE0517" w:rsidRPr="00177305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BA5477" w14:textId="77777777" w:rsidR="00AE0517" w:rsidRDefault="0090775A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 xml:space="preserve">Возросшее применение любого антибиотика "неизбежно" вызывает увеличение устойчивых бактерий. Например, у детей, ранее принимавших антибиотики, возрастает вероятность обнаружения штаммов </w:t>
      </w:r>
      <w:r w:rsidRPr="00AE0517">
        <w:rPr>
          <w:rFonts w:ascii="Times New Roman" w:hAnsi="Times New Roman"/>
          <w:iCs/>
          <w:color w:val="auto"/>
          <w:sz w:val="28"/>
          <w:szCs w:val="28"/>
        </w:rPr>
        <w:t>Haemophilus influenzae</w:t>
      </w:r>
      <w:r w:rsidRPr="00AE0517">
        <w:rPr>
          <w:rFonts w:ascii="Times New Roman" w:hAnsi="Times New Roman"/>
          <w:color w:val="auto"/>
          <w:sz w:val="28"/>
          <w:szCs w:val="28"/>
        </w:rPr>
        <w:t>, устойчивой к ампициллину. Однако резистентность к антибиотику возможна и реально существует у людей, ранее не подвергавшихся воздействию данного антибиотика.</w:t>
      </w:r>
    </w:p>
    <w:p w14:paraId="38473398" w14:textId="77777777" w:rsidR="0090775A" w:rsidRPr="00AE0517" w:rsidRDefault="0090775A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Исследование Программы ВОЗ за надлежащую технологию медицинской помощи (НТМП) выявило корреляцию между возникновением бактерий с множественной лекарственной устойчивостью и практикой потребления антибиотиков. В рамках исследования проводился сбор данных об уровнях устойчивости, объеме национального потребления и распределении потребления аминогликозидов между больничными и небольничными структурами в 12 странах. Задача второго исследования заключалась в том, чтобы рассмотреть использование антибиотиков в лечении тонзиллита, которое - по мнению ВОЗ/НТПМ - по меньшей мере в 50% случаев не является надлежащим. В первом исследовании был сделан вывод о том, что "возросшая частота и распространение резистентных штаммов бактерий является результатом ненадлежащего использования антибиотиков, как в амбулаторных, так и в стационарных условиях. Следовательно, срочно требуется предпринять сконцентрированные и решительные действия для разработки национальной и глобальной политики надлежащего применения антибиотиков."</w:t>
      </w:r>
    </w:p>
    <w:p w14:paraId="1E932A4F" w14:textId="77777777" w:rsidR="0090775A" w:rsidRPr="00AE0517" w:rsidRDefault="0090775A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 xml:space="preserve">Возможной причиной драматического увеличения в Венгрии за 15-летний период с 1975 по 1989 штаммов </w:t>
      </w:r>
      <w:r w:rsidRPr="00AE0517">
        <w:rPr>
          <w:rFonts w:ascii="Times New Roman" w:hAnsi="Times New Roman"/>
          <w:iCs/>
          <w:color w:val="auto"/>
          <w:sz w:val="28"/>
          <w:szCs w:val="28"/>
        </w:rPr>
        <w:t>Streptococcus pneumoniae</w:t>
      </w:r>
      <w:r w:rsidRPr="00AE0517">
        <w:rPr>
          <w:rFonts w:ascii="Times New Roman" w:hAnsi="Times New Roman"/>
          <w:color w:val="auto"/>
          <w:sz w:val="28"/>
          <w:szCs w:val="28"/>
        </w:rPr>
        <w:t>, устойчивых к пенициллину, было "бесконтрольное, необдуманное и частое введение пенициллина и его производных." Ученые, исследовавшие этот феномен, призвали принять политику по антибиотикам, которая включала бы в качестве одного из наиболее эффективных способов ограничение использования противомикробных средств для предотвращения дальнейшего распространения устойчивых штаммов.</w:t>
      </w:r>
    </w:p>
    <w:p w14:paraId="0ECAD53F" w14:textId="77777777" w:rsidR="0090775A" w:rsidRPr="00AE0517" w:rsidRDefault="0090775A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 xml:space="preserve">Исследователи, рассматривающие проблемы резистентности среди штаммов </w:t>
      </w:r>
      <w:r w:rsidRPr="00AE0517">
        <w:rPr>
          <w:rFonts w:ascii="Times New Roman" w:hAnsi="Times New Roman"/>
          <w:iCs/>
          <w:color w:val="auto"/>
          <w:sz w:val="28"/>
          <w:szCs w:val="28"/>
        </w:rPr>
        <w:t>S.pneumoniae</w:t>
      </w:r>
      <w:r w:rsidRPr="00AE0517">
        <w:rPr>
          <w:rFonts w:ascii="Times New Roman" w:hAnsi="Times New Roman"/>
          <w:color w:val="auto"/>
          <w:sz w:val="28"/>
          <w:szCs w:val="28"/>
        </w:rPr>
        <w:t xml:space="preserve"> в Испании, сделали вывод о необходимости двух существенных мер для улучшения ситуации: "тщательнейшее наблюдение за резистентностью и строгий контроль </w:t>
      </w:r>
      <w:r w:rsidR="004D05FA" w:rsidRPr="00AE0517">
        <w:rPr>
          <w:rFonts w:ascii="Times New Roman" w:hAnsi="Times New Roman"/>
          <w:color w:val="auto"/>
          <w:sz w:val="28"/>
          <w:szCs w:val="28"/>
        </w:rPr>
        <w:t>за использованием антибиотиков"</w:t>
      </w:r>
      <w:r w:rsidRPr="00AE0517">
        <w:rPr>
          <w:rFonts w:ascii="Times New Roman" w:hAnsi="Times New Roman"/>
          <w:color w:val="auto"/>
          <w:sz w:val="28"/>
          <w:szCs w:val="28"/>
        </w:rPr>
        <w:t>.</w:t>
      </w:r>
    </w:p>
    <w:p w14:paraId="16637C60" w14:textId="77777777" w:rsidR="0090775A" w:rsidRPr="00AE0517" w:rsidRDefault="0090775A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На совещани</w:t>
      </w:r>
      <w:r w:rsidR="004D05FA" w:rsidRPr="00AE0517">
        <w:rPr>
          <w:rFonts w:ascii="Times New Roman" w:hAnsi="Times New Roman"/>
          <w:color w:val="auto"/>
          <w:sz w:val="28"/>
          <w:szCs w:val="28"/>
        </w:rPr>
        <w:t>и</w:t>
      </w:r>
      <w:r w:rsidRPr="00AE0517">
        <w:rPr>
          <w:rFonts w:ascii="Times New Roman" w:hAnsi="Times New Roman"/>
          <w:color w:val="auto"/>
          <w:sz w:val="28"/>
          <w:szCs w:val="28"/>
        </w:rPr>
        <w:t xml:space="preserve"> рабочей группы ВОЗ в Западно-Тихоокеанском регионе обнаружилось, что бактериальная устойчивость является проблемой в Австралии, Брунее, Китае, Гонконге, Японии, Малайзии, Новой Зеландии, Папуа-Новая Гвинея, на Филиппинах, в Южной Корее, Сингапуре и Вьетнаме. Совещание призвало к созданию в данном регионе информационно</w:t>
      </w:r>
      <w:r w:rsidR="004D05FA" w:rsidRPr="00AE0517">
        <w:rPr>
          <w:rFonts w:ascii="Times New Roman" w:hAnsi="Times New Roman"/>
          <w:color w:val="auto"/>
          <w:sz w:val="28"/>
          <w:szCs w:val="28"/>
        </w:rPr>
        <w:t>й сети для мониторинга ситуации</w:t>
      </w:r>
      <w:r w:rsidRPr="00AE0517">
        <w:rPr>
          <w:rFonts w:ascii="Times New Roman" w:hAnsi="Times New Roman"/>
          <w:color w:val="auto"/>
          <w:sz w:val="28"/>
          <w:szCs w:val="28"/>
        </w:rPr>
        <w:t>.</w:t>
      </w:r>
    </w:p>
    <w:p w14:paraId="01A721FB" w14:textId="77777777" w:rsidR="00C46558" w:rsidRPr="00AE0517" w:rsidRDefault="00C46558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Неспособность лечить инфекции обычным антибиотиком выбора (или любым другим лекарством) может обернуться катастрофой. Гонорея, дизентерия, пневмония, менингит и тяжелые госпитальные инфекции - у всех может быть смертельный исход.</w:t>
      </w:r>
    </w:p>
    <w:p w14:paraId="03CF4905" w14:textId="77777777" w:rsidR="00C46558" w:rsidRPr="00AE0517" w:rsidRDefault="00C46558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 xml:space="preserve">Гонорея сейчас рассматривается как одна из главных проблем здравоохранения во всем мире. В развивающихся странах гонорея, вызванная устойчивыми штаммами </w:t>
      </w:r>
      <w:r w:rsidRPr="00AE0517">
        <w:rPr>
          <w:rFonts w:ascii="Times New Roman" w:hAnsi="Times New Roman"/>
          <w:iCs/>
          <w:color w:val="auto"/>
          <w:sz w:val="28"/>
          <w:szCs w:val="28"/>
        </w:rPr>
        <w:t>Neisseria gonorrhoeae</w:t>
      </w:r>
      <w:r w:rsidRPr="00AE0517">
        <w:rPr>
          <w:rFonts w:ascii="Times New Roman" w:hAnsi="Times New Roman"/>
          <w:color w:val="auto"/>
          <w:sz w:val="28"/>
          <w:szCs w:val="28"/>
        </w:rPr>
        <w:t>, стала гиперэндемичной. В промышленно развитых странах тоже наблюдается увеличение устойчивых штаммов.</w:t>
      </w:r>
    </w:p>
    <w:p w14:paraId="4230E616" w14:textId="77777777" w:rsidR="00F31E6B" w:rsidRPr="00AE0517" w:rsidRDefault="00F31E6B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Распространено мнение, что единственным способом в борьбе с увеличивающейся резистентностью к антибиотикам является создание новых, более эффективных лекарств. Гонка за "чудо-лекарством", способным победить "супермикроба" уводит от реальности. Реальное решение состоит в том, чтобы устранить ненадлежащее использование. Как заключили авторы одного исследования, "вместо того, чтобы пытаться победить или предвосхитить резистентность назначением еще одного лекарства, задачей должна заключаться в предотвращении резистентности путем ограничения назначений антибиотиков".</w:t>
      </w:r>
    </w:p>
    <w:p w14:paraId="68F7B1D7" w14:textId="77777777" w:rsidR="00F31E6B" w:rsidRPr="00AE0517" w:rsidRDefault="00F31E6B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Безусловно, наличие большего количества новых лекарств не изменит практику их применения. Фактически, как указал один комментатор, "Новые средства должны резервироваться для специфических показаний - например, инфекций, вызыванных организмами, которые устойчивы к стандартным лекарствам; или для инфекций, где превосходство нового препарата над более ранними было доказано в сравнительном клиническом испытании".</w:t>
      </w:r>
    </w:p>
    <w:p w14:paraId="016E6983" w14:textId="77777777" w:rsidR="00F31E6B" w:rsidRPr="00AE0517" w:rsidRDefault="00F31E6B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 xml:space="preserve">Комитет экспертов ВОЗ предложил создать в дополнение к Перечню основных лекарственных средств (в который входит 16 антибиотиков) "резервный список" антибиотиков, в который могли бы войти некоторые из цефалоспоринов третьего поколения, хинолоны и ванкомицин. Эти антибиотики, хотя и эффективны в отношении широкого круга инфекций, непригодны для неограниченного использования либо потому, что необходимо снизить риск создания резистентности к ним, </w:t>
      </w:r>
      <w:r w:rsidR="00C31881" w:rsidRPr="00AE0517">
        <w:rPr>
          <w:rFonts w:ascii="Times New Roman" w:hAnsi="Times New Roman"/>
          <w:color w:val="auto"/>
          <w:sz w:val="28"/>
          <w:szCs w:val="28"/>
        </w:rPr>
        <w:t>либо из-за высокой стоимости</w:t>
      </w:r>
      <w:r w:rsidRPr="00AE0517">
        <w:rPr>
          <w:rFonts w:ascii="Times New Roman" w:hAnsi="Times New Roman"/>
          <w:color w:val="auto"/>
          <w:sz w:val="28"/>
          <w:szCs w:val="28"/>
        </w:rPr>
        <w:t>.</w:t>
      </w:r>
    </w:p>
    <w:p w14:paraId="03D2895B" w14:textId="77777777" w:rsidR="00F31E6B" w:rsidRPr="00AE0517" w:rsidRDefault="00F31E6B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Вопрос стоимости, безусловно, должен учитываться. Ни в одной области медицины ценовые различия не являются настолько выраженными, как среди антибиотиков. Например, амоксициллин, коамоксиклав, котримоксазол, эритромицин, цефаклор и тетрациклин являются стандартными антибиотиками выбора для амбулаторного лечения негоспительных инфекций верхних дыхательных путей. Ни один из этих антибиотиков явно не превосходит других для начальной стадии лечения; однако, коамоксиклав и цефаклор стоят по крайней мере в три раза больше, чем другие (в США) и безусловно должны резервироваться для особых ситуа</w:t>
      </w:r>
      <w:r w:rsidR="00431FE8" w:rsidRPr="00AE0517">
        <w:rPr>
          <w:rFonts w:ascii="Times New Roman" w:hAnsi="Times New Roman"/>
          <w:color w:val="auto"/>
          <w:sz w:val="28"/>
          <w:szCs w:val="28"/>
        </w:rPr>
        <w:t>ций или резистентных организмов</w:t>
      </w:r>
      <w:r w:rsidRPr="00AE0517">
        <w:rPr>
          <w:rFonts w:ascii="Times New Roman" w:hAnsi="Times New Roman"/>
          <w:color w:val="auto"/>
          <w:sz w:val="28"/>
          <w:szCs w:val="28"/>
        </w:rPr>
        <w:t>. Исследование в Канаде выявило, что, как правило, большинство новых лекарств в 2-4 раза дороже, чем антибиотики, которые име</w:t>
      </w:r>
      <w:r w:rsidR="00431FE8" w:rsidRPr="00AE0517">
        <w:rPr>
          <w:rFonts w:ascii="Times New Roman" w:hAnsi="Times New Roman"/>
          <w:color w:val="auto"/>
          <w:sz w:val="28"/>
          <w:szCs w:val="28"/>
        </w:rPr>
        <w:t>ются на рынке уже несколько лет</w:t>
      </w:r>
      <w:r w:rsidRPr="00AE0517">
        <w:rPr>
          <w:rFonts w:ascii="Times New Roman" w:hAnsi="Times New Roman"/>
          <w:color w:val="auto"/>
          <w:sz w:val="28"/>
          <w:szCs w:val="28"/>
        </w:rPr>
        <w:t>.</w:t>
      </w:r>
    </w:p>
    <w:p w14:paraId="3EEC1577" w14:textId="77777777" w:rsidR="00431FE8" w:rsidRPr="00AE0517" w:rsidRDefault="00F31E6B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  <w:r w:rsidRPr="00AE0517">
        <w:rPr>
          <w:rFonts w:ascii="Times New Roman" w:hAnsi="Times New Roman"/>
          <w:color w:val="auto"/>
          <w:sz w:val="28"/>
          <w:szCs w:val="28"/>
        </w:rPr>
        <w:t>Если не установить контроль, в будущем нам угрожает несколько опасностей. В сентябре 1984г. Национальный ин</w:t>
      </w:r>
      <w:r w:rsidR="00431FE8" w:rsidRPr="00AE0517">
        <w:rPr>
          <w:rFonts w:ascii="Times New Roman" w:hAnsi="Times New Roman"/>
          <w:color w:val="auto"/>
          <w:sz w:val="28"/>
          <w:szCs w:val="28"/>
        </w:rPr>
        <w:t>ститут здравоохранения США</w:t>
      </w:r>
      <w:r w:rsidRPr="00AE0517">
        <w:rPr>
          <w:rFonts w:ascii="Times New Roman" w:hAnsi="Times New Roman"/>
          <w:color w:val="auto"/>
          <w:sz w:val="28"/>
          <w:szCs w:val="28"/>
        </w:rPr>
        <w:t xml:space="preserve"> и ВОЗ организовали крупную конференцию, чтобы рассмотреть на эту проблему глубже, чем когда-либо раньше. Эта конференция представляла угрозу для фармацевтической промышленности. Она была</w:t>
      </w:r>
      <w:r w:rsidR="00431FE8" w:rsidRPr="00AE0517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E0517">
        <w:rPr>
          <w:rFonts w:ascii="Times New Roman" w:hAnsi="Times New Roman"/>
          <w:color w:val="auto"/>
          <w:sz w:val="28"/>
          <w:szCs w:val="28"/>
        </w:rPr>
        <w:t>"... эффективно сорвана фармацевтической промышленностью, и в результате получилось нечто немногим большее, чем "жалкий призыв к дальнейшим исследованиям"... Мы все должны более внимательно следить за фармацевтическими фирмами. Если фирма сбывает устаревшие противомикробные средства в развивающихся странах или ведет политику, способствующую развитию резистентности к новейшим лекарствам, медики и регламентирующие органы в других странах должны просто спросить: Почему? Сбыт противомикробных лекарств - это не просто вопрос денег; это также и вопрос этики... Мы должны сказать нашим друзьям в фармацевтических фирмах, что некоторые их продукты нам действительно необходимы, но мы, безусловно, не всегда согласны с их политикой. Можно ожидать, что более умные фирмы поймут намек о том, как себя вести; если же какая-то фирма этого не сделает, то ее продукты надо будет изъять с рынка. Вопрос о глобальном увеличении резистентности слишком серьезен, чтобы осложнять его бес</w:t>
      </w:r>
      <w:r w:rsidR="00431FE8" w:rsidRPr="00AE0517">
        <w:rPr>
          <w:rFonts w:ascii="Times New Roman" w:hAnsi="Times New Roman"/>
          <w:color w:val="auto"/>
          <w:sz w:val="28"/>
          <w:szCs w:val="28"/>
        </w:rPr>
        <w:t>покойством о свободе и прибыли"</w:t>
      </w:r>
    </w:p>
    <w:p w14:paraId="02005E6B" w14:textId="77777777" w:rsidR="00431FE8" w:rsidRPr="00AE0517" w:rsidRDefault="00431FE8" w:rsidP="00AE0517">
      <w:pPr>
        <w:pStyle w:val="aj"/>
        <w:spacing w:before="0" w:after="0" w:line="360" w:lineRule="auto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14:paraId="6332DD7A" w14:textId="77777777" w:rsidR="00EC3637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E0517">
        <w:rPr>
          <w:rFonts w:ascii="Times New Roman" w:hAnsi="Times New Roman"/>
          <w:sz w:val="28"/>
          <w:szCs w:val="28"/>
        </w:rPr>
        <w:br w:type="page"/>
      </w:r>
      <w:r w:rsidR="00EC3637" w:rsidRPr="00AE0517">
        <w:rPr>
          <w:rFonts w:ascii="Times New Roman" w:hAnsi="Times New Roman"/>
          <w:sz w:val="28"/>
          <w:szCs w:val="28"/>
        </w:rPr>
        <w:t>Литература</w:t>
      </w:r>
    </w:p>
    <w:p w14:paraId="31676A6A" w14:textId="77777777" w:rsidR="00AE0517" w:rsidRPr="00AE0517" w:rsidRDefault="00AE0517" w:rsidP="00AE051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76A2DDC" w14:textId="77777777" w:rsidR="005B6DFC" w:rsidRPr="00AE0517" w:rsidRDefault="005B6DFC" w:rsidP="00AE051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Гаузе Г. Ф., Лекции по антибиотикам, 3 изд., М., 1958;</w:t>
      </w:r>
    </w:p>
    <w:p w14:paraId="6F6E4A74" w14:textId="77777777" w:rsidR="00AE0517" w:rsidRDefault="005B6DFC" w:rsidP="00AE051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Красильников Н. А., Антагонизм микробов и антибиотические вещества, М., 1958;</w:t>
      </w:r>
    </w:p>
    <w:p w14:paraId="752B35CE" w14:textId="77777777" w:rsidR="00AE0517" w:rsidRDefault="005B6DFC" w:rsidP="00AE051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Шемякин М. М. [и др.], Химия антибиотиков, 3 изд., т. 1—2, М., 1961;</w:t>
      </w:r>
    </w:p>
    <w:p w14:paraId="15BC0ECF" w14:textId="77777777" w:rsidR="00AE0517" w:rsidRDefault="005B6DFC" w:rsidP="00AE051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Сазыкин Ю. О., Биохимические основы действия антибиотиков на микробную клетку, М., 1965;</w:t>
      </w:r>
    </w:p>
    <w:p w14:paraId="6A90CF1F" w14:textId="77777777" w:rsidR="00AE0517" w:rsidRDefault="005B6DFC" w:rsidP="00AE051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Ермольева З. В., Антибиотики. Интерферон. Бактериальные полисахариды, М., 1965;</w:t>
      </w:r>
    </w:p>
    <w:p w14:paraId="5066D3BE" w14:textId="77777777" w:rsidR="00AE0517" w:rsidRDefault="005B6DFC" w:rsidP="00AE0517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ind w:left="0" w:firstLine="0"/>
        <w:rPr>
          <w:color w:val="auto"/>
          <w:sz w:val="28"/>
          <w:szCs w:val="28"/>
        </w:rPr>
      </w:pPr>
      <w:r w:rsidRPr="00AE0517">
        <w:rPr>
          <w:color w:val="auto"/>
          <w:sz w:val="28"/>
          <w:szCs w:val="28"/>
        </w:rPr>
        <w:t>Планельес Х. Х., Харитонова А. М., Побочные явления при антибиотикотерапии, бактериальных инфекций, [2 изд.], М., 1965;</w:t>
      </w:r>
    </w:p>
    <w:sectPr w:rsidR="00AE0517" w:rsidSect="00AE0517">
      <w:footerReference w:type="even" r:id="rId7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7918" w14:textId="77777777" w:rsidR="00661686" w:rsidRDefault="00661686">
      <w:r>
        <w:separator/>
      </w:r>
    </w:p>
  </w:endnote>
  <w:endnote w:type="continuationSeparator" w:id="0">
    <w:p w14:paraId="27ABA67C" w14:textId="77777777" w:rsidR="00661686" w:rsidRDefault="0066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EAD09" w14:textId="77777777" w:rsidR="00BF2EE3" w:rsidRDefault="00BF2EE3" w:rsidP="00663F2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F10417" w14:textId="77777777" w:rsidR="00BF2EE3" w:rsidRDefault="00BF2EE3" w:rsidP="00663F2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F6ED" w14:textId="77777777" w:rsidR="00661686" w:rsidRDefault="00661686">
      <w:r>
        <w:separator/>
      </w:r>
    </w:p>
  </w:footnote>
  <w:footnote w:type="continuationSeparator" w:id="0">
    <w:p w14:paraId="177B80EA" w14:textId="77777777" w:rsidR="00661686" w:rsidRDefault="00661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35C2E"/>
    <w:multiLevelType w:val="hybridMultilevel"/>
    <w:tmpl w:val="0EEE1E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695C58"/>
    <w:multiLevelType w:val="hybridMultilevel"/>
    <w:tmpl w:val="EF123D6E"/>
    <w:lvl w:ilvl="0" w:tplc="FF24B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628479C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87B6DA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CE2AC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E769D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B2C3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0043B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8BC7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55E19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6F5A2085"/>
    <w:multiLevelType w:val="multilevel"/>
    <w:tmpl w:val="780E44F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A1"/>
    <w:rsid w:val="00061E48"/>
    <w:rsid w:val="00062497"/>
    <w:rsid w:val="000B2099"/>
    <w:rsid w:val="000E33E7"/>
    <w:rsid w:val="001266A7"/>
    <w:rsid w:val="001453C0"/>
    <w:rsid w:val="00165FA7"/>
    <w:rsid w:val="00177305"/>
    <w:rsid w:val="00201A4C"/>
    <w:rsid w:val="0023490A"/>
    <w:rsid w:val="002D5215"/>
    <w:rsid w:val="003B6341"/>
    <w:rsid w:val="003D4E4D"/>
    <w:rsid w:val="003F329B"/>
    <w:rsid w:val="00431FE8"/>
    <w:rsid w:val="004B3158"/>
    <w:rsid w:val="004D05FA"/>
    <w:rsid w:val="00522818"/>
    <w:rsid w:val="005447F2"/>
    <w:rsid w:val="00571619"/>
    <w:rsid w:val="005B6DFC"/>
    <w:rsid w:val="005C44C0"/>
    <w:rsid w:val="00661686"/>
    <w:rsid w:val="00663F23"/>
    <w:rsid w:val="006868E5"/>
    <w:rsid w:val="006B4986"/>
    <w:rsid w:val="006C2839"/>
    <w:rsid w:val="00716638"/>
    <w:rsid w:val="007452A1"/>
    <w:rsid w:val="00756D4B"/>
    <w:rsid w:val="007B0820"/>
    <w:rsid w:val="008152CB"/>
    <w:rsid w:val="0082028E"/>
    <w:rsid w:val="00854C93"/>
    <w:rsid w:val="00875F30"/>
    <w:rsid w:val="008A3BBF"/>
    <w:rsid w:val="008F6E32"/>
    <w:rsid w:val="0090775A"/>
    <w:rsid w:val="00924513"/>
    <w:rsid w:val="00943D8A"/>
    <w:rsid w:val="00980157"/>
    <w:rsid w:val="00993D6B"/>
    <w:rsid w:val="00995906"/>
    <w:rsid w:val="00A0080C"/>
    <w:rsid w:val="00A34BD7"/>
    <w:rsid w:val="00A350BA"/>
    <w:rsid w:val="00A4741A"/>
    <w:rsid w:val="00AA2572"/>
    <w:rsid w:val="00AE0517"/>
    <w:rsid w:val="00B00A3D"/>
    <w:rsid w:val="00BB5F96"/>
    <w:rsid w:val="00BE76AF"/>
    <w:rsid w:val="00BF2EE3"/>
    <w:rsid w:val="00C128C6"/>
    <w:rsid w:val="00C31881"/>
    <w:rsid w:val="00C36919"/>
    <w:rsid w:val="00C46558"/>
    <w:rsid w:val="00C575C9"/>
    <w:rsid w:val="00C73994"/>
    <w:rsid w:val="00CC682E"/>
    <w:rsid w:val="00D11874"/>
    <w:rsid w:val="00D3206B"/>
    <w:rsid w:val="00DA7532"/>
    <w:rsid w:val="00DD7809"/>
    <w:rsid w:val="00E01EDE"/>
    <w:rsid w:val="00E50BF6"/>
    <w:rsid w:val="00EB54D3"/>
    <w:rsid w:val="00EC3637"/>
    <w:rsid w:val="00EC41FE"/>
    <w:rsid w:val="00EE1FE5"/>
    <w:rsid w:val="00EF4BF0"/>
    <w:rsid w:val="00F31E6B"/>
    <w:rsid w:val="00F330A7"/>
    <w:rsid w:val="00F376A1"/>
    <w:rsid w:val="00F408C0"/>
    <w:rsid w:val="00F81349"/>
    <w:rsid w:val="00F83F2A"/>
    <w:rsid w:val="00FD1000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8ADAF8"/>
  <w14:defaultImageDpi w14:val="0"/>
  <w15:docId w15:val="{9625A8E0-D85B-4793-A4D4-47871982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E32"/>
    <w:rPr>
      <w:rFonts w:ascii="Arial" w:hAnsi="Arial"/>
      <w:sz w:val="24"/>
    </w:rPr>
  </w:style>
  <w:style w:type="paragraph" w:styleId="2">
    <w:name w:val="heading 2"/>
    <w:basedOn w:val="a"/>
    <w:link w:val="20"/>
    <w:uiPriority w:val="9"/>
    <w:qFormat/>
    <w:rsid w:val="00AA2572"/>
    <w:pPr>
      <w:spacing w:before="100" w:beforeAutospacing="1" w:after="100" w:afterAutospacing="1"/>
      <w:outlineLvl w:val="1"/>
    </w:pPr>
    <w:rPr>
      <w:rFonts w:ascii="Times New Roman" w:hAnsi="Times New Roman"/>
      <w:b/>
      <w:bCs/>
      <w:color w:val="000000"/>
      <w:sz w:val="36"/>
      <w:szCs w:val="3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A4741A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character" w:styleId="a4">
    <w:name w:val="Hyperlink"/>
    <w:basedOn w:val="a0"/>
    <w:uiPriority w:val="99"/>
    <w:rsid w:val="00A4741A"/>
    <w:rPr>
      <w:rFonts w:cs="Times New Roman"/>
      <w:color w:val="0000FF"/>
      <w:u w:val="single"/>
    </w:rPr>
  </w:style>
  <w:style w:type="character" w:customStyle="1" w:styleId="accented">
    <w:name w:val="accented"/>
    <w:basedOn w:val="a0"/>
    <w:rsid w:val="00A4741A"/>
    <w:rPr>
      <w:rFonts w:cs="Times New Roman"/>
    </w:rPr>
  </w:style>
  <w:style w:type="paragraph" w:customStyle="1" w:styleId="j">
    <w:name w:val="j"/>
    <w:basedOn w:val="a"/>
    <w:rsid w:val="00F408C0"/>
    <w:pPr>
      <w:spacing w:before="105" w:after="52" w:line="300" w:lineRule="auto"/>
      <w:ind w:left="26" w:right="26"/>
      <w:jc w:val="both"/>
    </w:pPr>
    <w:rPr>
      <w:rFonts w:ascii="Verdana" w:hAnsi="Verdana"/>
      <w:color w:val="222233"/>
      <w:sz w:val="20"/>
    </w:rPr>
  </w:style>
  <w:style w:type="paragraph" w:customStyle="1" w:styleId="aj">
    <w:name w:val="aj"/>
    <w:basedOn w:val="a"/>
    <w:rsid w:val="00F408C0"/>
    <w:pPr>
      <w:spacing w:before="105" w:after="52" w:line="300" w:lineRule="auto"/>
      <w:ind w:left="26" w:right="26" w:firstLine="419"/>
      <w:jc w:val="both"/>
    </w:pPr>
    <w:rPr>
      <w:rFonts w:ascii="Verdana" w:hAnsi="Verdana"/>
      <w:color w:val="222233"/>
      <w:sz w:val="20"/>
    </w:rPr>
  </w:style>
  <w:style w:type="paragraph" w:styleId="a5">
    <w:name w:val="footer"/>
    <w:basedOn w:val="a"/>
    <w:link w:val="a6"/>
    <w:uiPriority w:val="99"/>
    <w:rsid w:val="00663F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Arial" w:hAnsi="Arial" w:cs="Times New Roman"/>
      <w:sz w:val="24"/>
    </w:rPr>
  </w:style>
  <w:style w:type="character" w:styleId="a7">
    <w:name w:val="page number"/>
    <w:basedOn w:val="a0"/>
    <w:uiPriority w:val="99"/>
    <w:rsid w:val="00663F23"/>
    <w:rPr>
      <w:rFonts w:cs="Times New Roman"/>
    </w:rPr>
  </w:style>
  <w:style w:type="paragraph" w:styleId="a8">
    <w:name w:val="header"/>
    <w:basedOn w:val="a"/>
    <w:link w:val="a9"/>
    <w:uiPriority w:val="99"/>
    <w:semiHidden/>
    <w:unhideWhenUsed/>
    <w:rsid w:val="00AE05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E0517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23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5962</Words>
  <Characters>33989</Characters>
  <Application>Microsoft Office Word</Application>
  <DocSecurity>0</DocSecurity>
  <Lines>283</Lines>
  <Paragraphs>79</Paragraphs>
  <ScaleCrop>false</ScaleCrop>
  <Company>zabijt</Company>
  <LinksUpToDate>false</LinksUpToDate>
  <CharactersWithSpaces>39872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 ОБРАЗОВАТЕЛЬНОЕ  УЧРЕЖДЕНИЯ</dc:title>
  <dc:subject/>
  <dc:creator>user</dc:creator>
  <cp:keywords/>
  <dc:description/>
  <cp:lastModifiedBy>Igor</cp:lastModifiedBy>
  <cp:revision>3</cp:revision>
  <dcterms:created xsi:type="dcterms:W3CDTF">2025-03-29T02:07:00Z</dcterms:created>
  <dcterms:modified xsi:type="dcterms:W3CDTF">2025-03-29T02:07:00Z</dcterms:modified>
</cp:coreProperties>
</file>