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8B1E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CE6BCAF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AE18E05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A1226D0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567E0F7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D2E30AF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00E71F5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5368951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83E9C93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5099D6D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E93943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A4690F0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033199C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36A4806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F59B332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F3C54AA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888CCE2" w14:textId="77777777" w:rsidR="00304622" w:rsidRPr="00C7016B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328CCC0" w14:textId="77777777" w:rsidR="006D6D0A" w:rsidRPr="00304622" w:rsidRDefault="00A93AC7" w:rsidP="0030462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04622">
        <w:rPr>
          <w:b/>
          <w:sz w:val="28"/>
          <w:szCs w:val="28"/>
        </w:rPr>
        <w:t>Ар</w:t>
      </w:r>
      <w:r w:rsidR="00304622" w:rsidRPr="00304622">
        <w:rPr>
          <w:b/>
          <w:sz w:val="28"/>
          <w:szCs w:val="28"/>
        </w:rPr>
        <w:t>терии и вены нижних конечностей</w:t>
      </w:r>
    </w:p>
    <w:p w14:paraId="1F43A2A4" w14:textId="77777777" w:rsidR="00A93AC7" w:rsidRDefault="00A93AC7" w:rsidP="00304622">
      <w:pPr>
        <w:spacing w:line="360" w:lineRule="auto"/>
        <w:ind w:firstLine="709"/>
        <w:jc w:val="both"/>
        <w:rPr>
          <w:sz w:val="26"/>
          <w:szCs w:val="26"/>
        </w:rPr>
      </w:pPr>
    </w:p>
    <w:p w14:paraId="00C32C99" w14:textId="77777777" w:rsidR="00304622" w:rsidRDefault="00304622" w:rsidP="00304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A9293D7" w14:textId="77777777" w:rsidR="00A93AC7" w:rsidRDefault="00304622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304622">
        <w:rPr>
          <w:sz w:val="28"/>
          <w:szCs w:val="28"/>
        </w:rPr>
        <w:br w:type="page"/>
      </w:r>
      <w:r w:rsidRPr="00304622">
        <w:rPr>
          <w:b/>
          <w:sz w:val="28"/>
          <w:szCs w:val="28"/>
        </w:rPr>
        <w:lastRenderedPageBreak/>
        <w:t>Введение</w:t>
      </w:r>
    </w:p>
    <w:p w14:paraId="443E8A08" w14:textId="77777777" w:rsidR="00B957B2" w:rsidRDefault="00B957B2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2E421B91" w14:textId="77777777" w:rsidR="00B957B2" w:rsidRDefault="00B957B2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sz w:val="28"/>
          <w:szCs w:val="28"/>
        </w:rPr>
        <w:t>Нижние конечности человека несут большую физическую и функциональную нагрузку, связанную с приобретенной им в процессе эволюции способностью к прямохождению. Высокая двигательная активность ног и выполнение ими опорной функции требуют значительных затрат энергии и, соответственно, большого количества кислорода и питательных веществ, которые поступают по хорошо развитым артериям</w:t>
      </w:r>
      <w:r>
        <w:rPr>
          <w:sz w:val="28"/>
          <w:szCs w:val="28"/>
        </w:rPr>
        <w:t xml:space="preserve"> и венам</w:t>
      </w:r>
      <w:r w:rsidRPr="00A25825">
        <w:rPr>
          <w:sz w:val="28"/>
          <w:szCs w:val="28"/>
        </w:rPr>
        <w:t>.</w:t>
      </w:r>
    </w:p>
    <w:p w14:paraId="3928482B" w14:textId="77777777" w:rsidR="00B957B2" w:rsidRPr="00E47668" w:rsidRDefault="00B957B2" w:rsidP="003046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5"/>
          <w:sz w:val="28"/>
          <w:szCs w:val="28"/>
        </w:rPr>
        <w:t>Стенка вены, также как и артерии, состоит из трех слоев: внут</w:t>
      </w:r>
      <w:r w:rsidRPr="00E47668">
        <w:rPr>
          <w:spacing w:val="-4"/>
          <w:sz w:val="28"/>
          <w:szCs w:val="28"/>
        </w:rPr>
        <w:t>ренней, средней и наружной оболочек. Внутренняя оболочка (ин</w:t>
      </w:r>
      <w:r w:rsidRPr="00E47668">
        <w:rPr>
          <w:spacing w:val="-3"/>
          <w:sz w:val="28"/>
          <w:szCs w:val="28"/>
        </w:rPr>
        <w:t>тима) образована эндотелием и субэндотелиальным соединитель</w:t>
      </w:r>
      <w:r w:rsidRPr="00E47668">
        <w:rPr>
          <w:spacing w:val="-1"/>
          <w:sz w:val="28"/>
          <w:szCs w:val="28"/>
        </w:rPr>
        <w:t>нотканным слоем. Средняя оболочка (медия) представлена пуч</w:t>
      </w:r>
      <w:r w:rsidRPr="00E47668">
        <w:rPr>
          <w:spacing w:val="-2"/>
          <w:sz w:val="28"/>
          <w:szCs w:val="28"/>
        </w:rPr>
        <w:t>ками гладкомышечных клеток, расположенных циркулярно. На</w:t>
      </w:r>
      <w:r w:rsidRPr="00E47668">
        <w:rPr>
          <w:sz w:val="28"/>
          <w:szCs w:val="28"/>
        </w:rPr>
        <w:t xml:space="preserve">ружная оболочка — адвентиция — образована соединительной </w:t>
      </w:r>
      <w:r w:rsidRPr="00E47668">
        <w:rPr>
          <w:spacing w:val="-7"/>
          <w:sz w:val="28"/>
          <w:szCs w:val="28"/>
        </w:rPr>
        <w:t>тканью.</w:t>
      </w:r>
      <w:r w:rsidR="00666A43">
        <w:rPr>
          <w:sz w:val="28"/>
          <w:szCs w:val="28"/>
        </w:rPr>
        <w:t xml:space="preserve"> </w:t>
      </w:r>
      <w:r w:rsidRPr="00E47668">
        <w:rPr>
          <w:spacing w:val="-2"/>
          <w:sz w:val="28"/>
          <w:szCs w:val="28"/>
        </w:rPr>
        <w:t>В связи с преодолением силы тяжести в стенках крупных вен нижней половины туловища и нижних конечностей сильно развиты гладкомышечные элементы. Для таких вен характерно расположение гладкомышечной ткани во всех трех оболочках, при</w:t>
      </w:r>
      <w:r w:rsidRPr="00E47668">
        <w:rPr>
          <w:sz w:val="28"/>
          <w:szCs w:val="28"/>
        </w:rPr>
        <w:t xml:space="preserve">чем во внутренней и наружной эта ткань имеет продольное </w:t>
      </w:r>
      <w:r w:rsidRPr="00E47668">
        <w:rPr>
          <w:spacing w:val="-3"/>
          <w:sz w:val="28"/>
          <w:szCs w:val="28"/>
        </w:rPr>
        <w:t>расположение. Гладкомышечный слой толще в активно сокраща</w:t>
      </w:r>
      <w:r w:rsidRPr="00E47668">
        <w:rPr>
          <w:sz w:val="28"/>
          <w:szCs w:val="28"/>
        </w:rPr>
        <w:t>ющихся подкожных венах, чем в почти инертных глубоких венах.</w:t>
      </w:r>
    </w:p>
    <w:p w14:paraId="59655FD4" w14:textId="77777777" w:rsidR="00B957B2" w:rsidRPr="00E47668" w:rsidRDefault="00B957B2" w:rsidP="003046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4"/>
          <w:sz w:val="28"/>
          <w:szCs w:val="28"/>
        </w:rPr>
        <w:t xml:space="preserve">Нижние конечности имеют четыре определенных типа вен: поверхностные, глубокие — межмышечные и внутримышечные, </w:t>
      </w:r>
      <w:r w:rsidRPr="00E47668">
        <w:rPr>
          <w:sz w:val="28"/>
          <w:szCs w:val="28"/>
        </w:rPr>
        <w:t>перфорантные (коммуникантиые).</w:t>
      </w:r>
    </w:p>
    <w:p w14:paraId="211A296D" w14:textId="77777777" w:rsidR="007B79D9" w:rsidRPr="000619E2" w:rsidRDefault="007B79D9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0619E2">
        <w:rPr>
          <w:sz w:val="28"/>
          <w:szCs w:val="28"/>
        </w:rPr>
        <w:t>Объектом исследования данной контрольной работы явля</w:t>
      </w:r>
      <w:r w:rsidR="00666A43">
        <w:rPr>
          <w:sz w:val="28"/>
          <w:szCs w:val="28"/>
        </w:rPr>
        <w:t>ю</w:t>
      </w:r>
      <w:r w:rsidRPr="000619E2">
        <w:rPr>
          <w:sz w:val="28"/>
          <w:szCs w:val="28"/>
        </w:rPr>
        <w:t xml:space="preserve">тся </w:t>
      </w:r>
      <w:r w:rsidR="00666A43">
        <w:rPr>
          <w:sz w:val="28"/>
          <w:szCs w:val="28"/>
        </w:rPr>
        <w:t>вены и артерии нижних конечностей</w:t>
      </w:r>
      <w:r>
        <w:rPr>
          <w:sz w:val="28"/>
          <w:szCs w:val="28"/>
        </w:rPr>
        <w:t>,</w:t>
      </w:r>
      <w:r w:rsidRPr="000619E2">
        <w:rPr>
          <w:sz w:val="28"/>
          <w:szCs w:val="28"/>
        </w:rPr>
        <w:t xml:space="preserve"> а именно </w:t>
      </w:r>
      <w:r w:rsidR="00666A43">
        <w:rPr>
          <w:sz w:val="28"/>
          <w:szCs w:val="28"/>
        </w:rPr>
        <w:t>их</w:t>
      </w:r>
      <w:r>
        <w:rPr>
          <w:sz w:val="28"/>
          <w:szCs w:val="28"/>
        </w:rPr>
        <w:t xml:space="preserve"> функционирование, значение и анатомическое строение</w:t>
      </w:r>
      <w:r w:rsidRPr="000619E2">
        <w:rPr>
          <w:sz w:val="28"/>
          <w:szCs w:val="28"/>
        </w:rPr>
        <w:t>. В ходе работы мы ставим перед собой следующие задачи:</w:t>
      </w:r>
    </w:p>
    <w:p w14:paraId="03B3F32C" w14:textId="77777777" w:rsidR="007B79D9" w:rsidRPr="000619E2" w:rsidRDefault="007B79D9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0619E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Изучение </w:t>
      </w:r>
      <w:r w:rsidR="00666A43">
        <w:rPr>
          <w:sz w:val="28"/>
          <w:szCs w:val="28"/>
        </w:rPr>
        <w:t>вен нижних конечностей</w:t>
      </w:r>
      <w:r w:rsidRPr="000619E2">
        <w:rPr>
          <w:sz w:val="28"/>
          <w:szCs w:val="28"/>
        </w:rPr>
        <w:t>.</w:t>
      </w:r>
    </w:p>
    <w:p w14:paraId="298497C8" w14:textId="77777777" w:rsidR="00304622" w:rsidRDefault="007B79D9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0619E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Изучение </w:t>
      </w:r>
      <w:r w:rsidR="00666A43">
        <w:rPr>
          <w:sz w:val="28"/>
          <w:szCs w:val="28"/>
        </w:rPr>
        <w:t>артерий нижних конечностей</w:t>
      </w:r>
      <w:r w:rsidRPr="000619E2">
        <w:rPr>
          <w:sz w:val="28"/>
          <w:szCs w:val="28"/>
        </w:rPr>
        <w:t>.</w:t>
      </w:r>
    </w:p>
    <w:p w14:paraId="5EBFA15B" w14:textId="77777777" w:rsidR="00A93AC7" w:rsidRPr="00304622" w:rsidRDefault="00304622" w:rsidP="0030462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 w:rsidRPr="00304622">
        <w:rPr>
          <w:b/>
          <w:sz w:val="28"/>
          <w:szCs w:val="28"/>
        </w:rPr>
        <w:t>Вены нижних конечностей</w:t>
      </w:r>
    </w:p>
    <w:p w14:paraId="789E07C2" w14:textId="77777777" w:rsidR="00A93AC7" w:rsidRDefault="00A93AC7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619C864D" w14:textId="77777777" w:rsidR="006A1DC3" w:rsidRPr="006A1DC3" w:rsidRDefault="0029518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6A1DC3">
        <w:rPr>
          <w:sz w:val="28"/>
          <w:szCs w:val="28"/>
        </w:rPr>
        <w:t xml:space="preserve">Вены нижних конечностей образуют густо разветвленную сосудистую сеть. </w:t>
      </w:r>
      <w:r w:rsidR="006A1DC3" w:rsidRPr="006A1DC3">
        <w:rPr>
          <w:sz w:val="28"/>
          <w:szCs w:val="28"/>
        </w:rPr>
        <w:t>Венозную систему нижних конечностей представляют 3 крупные системы оттока: система поверхностных вен</w:t>
      </w:r>
      <w:r>
        <w:rPr>
          <w:sz w:val="28"/>
          <w:szCs w:val="28"/>
        </w:rPr>
        <w:t xml:space="preserve">, </w:t>
      </w:r>
      <w:r w:rsidRPr="006A1DC3">
        <w:rPr>
          <w:sz w:val="28"/>
          <w:szCs w:val="28"/>
        </w:rPr>
        <w:t>залегающи</w:t>
      </w:r>
      <w:r>
        <w:rPr>
          <w:sz w:val="28"/>
          <w:szCs w:val="28"/>
        </w:rPr>
        <w:t>х</w:t>
      </w:r>
      <w:r w:rsidRPr="006A1DC3">
        <w:rPr>
          <w:sz w:val="28"/>
          <w:szCs w:val="28"/>
        </w:rPr>
        <w:t xml:space="preserve"> в подкожной клетчатке</w:t>
      </w:r>
      <w:r w:rsidR="006A1DC3" w:rsidRPr="006A1DC3">
        <w:rPr>
          <w:sz w:val="28"/>
          <w:szCs w:val="28"/>
        </w:rPr>
        <w:t xml:space="preserve"> (большая и малая подкожные вены), система глубоких вен</w:t>
      </w:r>
      <w:r>
        <w:rPr>
          <w:sz w:val="28"/>
          <w:szCs w:val="28"/>
        </w:rPr>
        <w:t xml:space="preserve">, </w:t>
      </w:r>
      <w:r w:rsidRPr="006A1DC3">
        <w:rPr>
          <w:sz w:val="28"/>
          <w:szCs w:val="28"/>
        </w:rPr>
        <w:t>сопровождающи</w:t>
      </w:r>
      <w:r>
        <w:rPr>
          <w:sz w:val="28"/>
          <w:szCs w:val="28"/>
        </w:rPr>
        <w:t>х</w:t>
      </w:r>
      <w:r w:rsidRPr="006A1DC3">
        <w:rPr>
          <w:sz w:val="28"/>
          <w:szCs w:val="28"/>
        </w:rPr>
        <w:t xml:space="preserve"> артерии</w:t>
      </w:r>
      <w:r w:rsidR="006A1DC3" w:rsidRPr="006A1DC3">
        <w:rPr>
          <w:sz w:val="28"/>
          <w:szCs w:val="28"/>
        </w:rPr>
        <w:t xml:space="preserve"> (вены стопы, голени, бедра и подвздошные вены), система коммуникантных (перфорантных) вен.</w:t>
      </w:r>
    </w:p>
    <w:p w14:paraId="4CD9164F" w14:textId="77777777" w:rsidR="009C680F" w:rsidRPr="006A1DC3" w:rsidRDefault="009C680F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6A1DC3">
        <w:rPr>
          <w:sz w:val="28"/>
          <w:szCs w:val="28"/>
        </w:rPr>
        <w:t>Глубокие и поверхностные вены нижних конечностей многократно сообщаются друг с другом посредством коммуникантных вен, играющих важную роль в развитии варикозного расширения.</w:t>
      </w:r>
      <w:r>
        <w:rPr>
          <w:sz w:val="28"/>
          <w:szCs w:val="28"/>
        </w:rPr>
        <w:t xml:space="preserve"> </w:t>
      </w:r>
      <w:r w:rsidRPr="006A1DC3">
        <w:rPr>
          <w:sz w:val="28"/>
          <w:szCs w:val="28"/>
        </w:rPr>
        <w:t>В нормальных условиях отток крови по коммуникантным венам идет в сторону глубоких вен, обратному току препятствуют клапаны, которые выдерживают давление до 3 атм.</w:t>
      </w:r>
      <w:r>
        <w:rPr>
          <w:sz w:val="28"/>
          <w:szCs w:val="28"/>
        </w:rPr>
        <w:t xml:space="preserve"> </w:t>
      </w:r>
      <w:r w:rsidRPr="006A1DC3">
        <w:rPr>
          <w:sz w:val="28"/>
          <w:szCs w:val="28"/>
        </w:rPr>
        <w:t>Расположение поверхностных вен на нижних конечностях людей весьма разнообразно</w:t>
      </w:r>
      <w:r>
        <w:rPr>
          <w:sz w:val="28"/>
          <w:szCs w:val="28"/>
        </w:rPr>
        <w:t>.</w:t>
      </w:r>
      <w:r w:rsidRPr="006A1D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A1DC3">
        <w:rPr>
          <w:sz w:val="28"/>
          <w:szCs w:val="28"/>
        </w:rPr>
        <w:t>ни многократно соединяются друг с другом и с глубокими венами. Наиболее густую сеть подкожные вены образуют на голени и на тыльной поверхности стопы. Две трети всей крови с поверхности нижней конечности собирается в большую подкожную вену — самую длинную вену человека.</w:t>
      </w:r>
    </w:p>
    <w:p w14:paraId="3F39A27A" w14:textId="77777777" w:rsidR="008D17A5" w:rsidRDefault="006A1DC3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6A1DC3">
        <w:rPr>
          <w:sz w:val="28"/>
          <w:szCs w:val="28"/>
        </w:rPr>
        <w:t xml:space="preserve">Суммарная площадь просвета вен на ногах раз в 10-12 больше площади просвета артерий, и в венах находится 70 % всей крови, протекающей по ногам </w:t>
      </w:r>
      <w:r w:rsidR="009C680F">
        <w:rPr>
          <w:sz w:val="28"/>
          <w:szCs w:val="28"/>
        </w:rPr>
        <w:t xml:space="preserve">в каждый данный момент времени. </w:t>
      </w:r>
      <w:r w:rsidR="008D17A5" w:rsidRPr="008D17A5">
        <w:rPr>
          <w:sz w:val="28"/>
          <w:szCs w:val="28"/>
        </w:rPr>
        <w:t xml:space="preserve">Вены нижних конечностей имеют больше клапанов, чем какие-либо другие, и даже самые мелкие из вен снабжены ими. Венозные клапаны нижних конечностей двустворчатые, расстояние между ними бывает различным и колеблется в пределах от 1 до </w:t>
      </w:r>
      <w:smartTag w:uri="urn:schemas-microsoft-com:office:smarttags" w:element="metricconverter">
        <w:smartTagPr>
          <w:attr w:name="ProductID" w:val="10 см"/>
        </w:smartTagPr>
        <w:r w:rsidR="008D17A5" w:rsidRPr="008D17A5">
          <w:rPr>
            <w:sz w:val="28"/>
            <w:szCs w:val="28"/>
          </w:rPr>
          <w:t>10 см</w:t>
        </w:r>
      </w:smartTag>
      <w:r w:rsidR="008D17A5" w:rsidRPr="008D17A5">
        <w:rPr>
          <w:sz w:val="28"/>
          <w:szCs w:val="28"/>
        </w:rPr>
        <w:t xml:space="preserve">. Чаще всего клапаны располагаются в венах перед их слиянием или ниже впадения притоков. Поверхностные вены обычно имеют меньше клапанов, чем глубокие вены и притоки вен, особенно те, которые выходят из мышц. В большой подкожной вене имеется от 5 до 10 клапанов, в малой подкожной 4-18, в бедренной 1-6. Перфорантные вены содержат по 2 клапана </w:t>
      </w:r>
      <w:r w:rsidR="008D17A5" w:rsidRPr="008D17A5">
        <w:rPr>
          <w:sz w:val="28"/>
          <w:szCs w:val="28"/>
        </w:rPr>
        <w:lastRenderedPageBreak/>
        <w:t>— в начале и в конце ствола — и могут пропускать кровь только вглубь. Венозные клапаны представляют собой складки внутренней оболочки вены, образованные коллагеновыми, эластическими и мышечными волокнами. Выше клапана просвет вены несколько расширяется, а ее стенка в этом месте утолщена. Хорошая работа клапанов предупреждает развитие варикозного расширения поверхностных вен, а при варикозной болезни всегда имеются признаки клапанной недостаточности вен нижних конечностей.</w:t>
      </w:r>
    </w:p>
    <w:p w14:paraId="211AEAA1" w14:textId="77777777" w:rsidR="009C680F" w:rsidRDefault="009C680F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20A7E0D5" w14:textId="77777777" w:rsidR="006A1DC3" w:rsidRPr="00304622" w:rsidRDefault="00304622" w:rsidP="0030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4622">
        <w:rPr>
          <w:b/>
          <w:sz w:val="28"/>
          <w:szCs w:val="28"/>
        </w:rPr>
        <w:t>1.1 Система глубоких вен</w:t>
      </w:r>
    </w:p>
    <w:p w14:paraId="636903A6" w14:textId="77777777" w:rsidR="00304622" w:rsidRDefault="00304622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4EBDE0F4" w14:textId="77777777" w:rsidR="003422A3" w:rsidRPr="006A1DC3" w:rsidRDefault="009C680F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6A1DC3">
        <w:rPr>
          <w:sz w:val="28"/>
          <w:szCs w:val="28"/>
        </w:rPr>
        <w:t xml:space="preserve">Отток основной массы крови от тканей нижних конечностей происходит по глубоким венам. </w:t>
      </w:r>
      <w:r w:rsidR="003422A3" w:rsidRPr="006A1DC3">
        <w:rPr>
          <w:sz w:val="28"/>
          <w:szCs w:val="28"/>
        </w:rPr>
        <w:t>Эти вены снабжены многочисленными клапанами, попарно прилежат к одноименным артериям. Исключение составляет глубокая вена бедра. Ход глубоких вен и области, от которых они выносят</w:t>
      </w:r>
      <w:r w:rsidR="00304622">
        <w:rPr>
          <w:sz w:val="28"/>
          <w:szCs w:val="28"/>
        </w:rPr>
        <w:t>,</w:t>
      </w:r>
      <w:r w:rsidR="003422A3" w:rsidRPr="006A1DC3">
        <w:rPr>
          <w:sz w:val="28"/>
          <w:szCs w:val="28"/>
        </w:rPr>
        <w:t xml:space="preserve"> соответствуют разветвлениям одноименных артерий: передние большеберцовые вены, задние большеберцовые вены, малоберцовые вены, подколенная вена, бедренная вена и др.</w:t>
      </w:r>
    </w:p>
    <w:p w14:paraId="656BCED3" w14:textId="77777777" w:rsidR="003422A3" w:rsidRDefault="00E00EB6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9C680F">
        <w:rPr>
          <w:sz w:val="28"/>
          <w:szCs w:val="28"/>
        </w:rPr>
        <w:t xml:space="preserve">Глубокие вены начинаются подошвенными пальцевыми венами, которые переходят в подошвенные плюсневые вены, далее впадающие в глубокую подошвенную дугу. Из нее по латеральной и медиальной подошвенным венам кровь оттекает в задние большеберцовые вены. </w:t>
      </w:r>
      <w:r w:rsidR="00C96262" w:rsidRPr="006A1DC3">
        <w:rPr>
          <w:sz w:val="28"/>
          <w:szCs w:val="28"/>
        </w:rPr>
        <w:t xml:space="preserve">Задние большеберцовые вены </w:t>
      </w:r>
      <w:r w:rsidR="00C96262">
        <w:rPr>
          <w:sz w:val="28"/>
          <w:szCs w:val="28"/>
        </w:rPr>
        <w:t>н</w:t>
      </w:r>
      <w:r w:rsidR="00C96262" w:rsidRPr="006A1DC3">
        <w:rPr>
          <w:sz w:val="28"/>
          <w:szCs w:val="28"/>
        </w:rPr>
        <w:t>аправляются проксимально, сопровождая одноименную артерию</w:t>
      </w:r>
      <w:r w:rsidR="00C96262">
        <w:rPr>
          <w:sz w:val="28"/>
          <w:szCs w:val="28"/>
        </w:rPr>
        <w:t>,</w:t>
      </w:r>
      <w:r w:rsidR="00C96262" w:rsidRPr="006A1DC3">
        <w:rPr>
          <w:sz w:val="28"/>
          <w:szCs w:val="28"/>
        </w:rPr>
        <w:t xml:space="preserve"> </w:t>
      </w:r>
      <w:r w:rsidR="00C96262">
        <w:rPr>
          <w:sz w:val="28"/>
          <w:szCs w:val="28"/>
        </w:rPr>
        <w:t>н</w:t>
      </w:r>
      <w:r w:rsidR="00C96262" w:rsidRPr="006A1DC3">
        <w:rPr>
          <w:sz w:val="28"/>
          <w:szCs w:val="28"/>
        </w:rPr>
        <w:t>ачинаются в области медиальной лодыжки</w:t>
      </w:r>
      <w:r w:rsidR="00C96262">
        <w:rPr>
          <w:sz w:val="28"/>
          <w:szCs w:val="28"/>
        </w:rPr>
        <w:t xml:space="preserve"> и</w:t>
      </w:r>
      <w:r w:rsidR="00C96262" w:rsidRPr="006A1DC3">
        <w:rPr>
          <w:sz w:val="28"/>
          <w:szCs w:val="28"/>
        </w:rPr>
        <w:t xml:space="preserve"> проходят в голено-подколенном канале.</w:t>
      </w:r>
      <w:r w:rsidR="00C96262">
        <w:rPr>
          <w:sz w:val="28"/>
          <w:szCs w:val="28"/>
        </w:rPr>
        <w:t xml:space="preserve"> </w:t>
      </w:r>
      <w:r w:rsidR="008D17A5" w:rsidRPr="006A1DC3">
        <w:rPr>
          <w:sz w:val="28"/>
          <w:szCs w:val="28"/>
        </w:rPr>
        <w:t>Малоберцовые вены начинаются позади латеральной лодыжки малоберцовой кости, поднимаясь вверх, проходят латерально от задних большеберцовых вен, близко к малоберцовой кости и впадают в заднюю большеберцовую вену</w:t>
      </w:r>
      <w:r w:rsidR="008D17A5">
        <w:rPr>
          <w:sz w:val="28"/>
          <w:szCs w:val="28"/>
        </w:rPr>
        <w:t xml:space="preserve">. </w:t>
      </w:r>
      <w:r w:rsidRPr="009C680F">
        <w:rPr>
          <w:sz w:val="28"/>
          <w:szCs w:val="28"/>
        </w:rPr>
        <w:t xml:space="preserve">Глубокие вены тыла стопы начинаются тыльными плюсневыми венами стопы, впадающими в тыльную венозную дугу стопы, откуда кровь оттекает в передние большеберцовые вены. </w:t>
      </w:r>
      <w:r w:rsidR="00C96262" w:rsidRPr="006A1DC3">
        <w:rPr>
          <w:sz w:val="28"/>
          <w:szCs w:val="28"/>
        </w:rPr>
        <w:t>Передние большеберцовые вены</w:t>
      </w:r>
      <w:r w:rsidR="00C96262">
        <w:rPr>
          <w:sz w:val="28"/>
          <w:szCs w:val="28"/>
        </w:rPr>
        <w:t>,</w:t>
      </w:r>
      <w:r w:rsidR="00C96262" w:rsidRPr="006A1DC3">
        <w:rPr>
          <w:sz w:val="28"/>
          <w:szCs w:val="28"/>
        </w:rPr>
        <w:t xml:space="preserve"> </w:t>
      </w:r>
      <w:r w:rsidR="00C96262">
        <w:rPr>
          <w:sz w:val="28"/>
          <w:szCs w:val="28"/>
        </w:rPr>
        <w:t>п</w:t>
      </w:r>
      <w:r w:rsidR="00C96262" w:rsidRPr="006A1DC3">
        <w:rPr>
          <w:sz w:val="28"/>
          <w:szCs w:val="28"/>
        </w:rPr>
        <w:t xml:space="preserve">ерейдя на голень, направляются </w:t>
      </w:r>
      <w:r w:rsidR="00C96262" w:rsidRPr="006A1DC3">
        <w:rPr>
          <w:sz w:val="28"/>
          <w:szCs w:val="28"/>
        </w:rPr>
        <w:lastRenderedPageBreak/>
        <w:t>вверх по ходу одноименной артерии и проникают через межкостную перепонку на заднюю поверхность голени</w:t>
      </w:r>
      <w:r w:rsidR="00C96262">
        <w:rPr>
          <w:sz w:val="28"/>
          <w:szCs w:val="28"/>
        </w:rPr>
        <w:t xml:space="preserve">. </w:t>
      </w:r>
      <w:r w:rsidR="00F277CC" w:rsidRPr="006A1DC3">
        <w:rPr>
          <w:sz w:val="28"/>
          <w:szCs w:val="28"/>
        </w:rPr>
        <w:t>На голени глубокие вены парные,</w:t>
      </w:r>
      <w:r w:rsidR="00F277CC">
        <w:rPr>
          <w:sz w:val="28"/>
          <w:szCs w:val="28"/>
        </w:rPr>
        <w:t xml:space="preserve"> н</w:t>
      </w:r>
      <w:r w:rsidRPr="009C680F">
        <w:rPr>
          <w:sz w:val="28"/>
          <w:szCs w:val="28"/>
        </w:rPr>
        <w:t xml:space="preserve">а уровне верхней трети голени передние и задние большеберцовые вены сливаясь образуют подколенную вену, которая располагается </w:t>
      </w:r>
      <w:r w:rsidR="00C96262" w:rsidRPr="006A1DC3">
        <w:rPr>
          <w:sz w:val="28"/>
          <w:szCs w:val="28"/>
        </w:rPr>
        <w:t>в подколенной ямке она ложится</w:t>
      </w:r>
      <w:r w:rsidR="00C96262" w:rsidRPr="009C680F">
        <w:rPr>
          <w:sz w:val="28"/>
          <w:szCs w:val="28"/>
        </w:rPr>
        <w:t xml:space="preserve"> </w:t>
      </w:r>
      <w:r w:rsidRPr="009C680F">
        <w:rPr>
          <w:sz w:val="28"/>
          <w:szCs w:val="28"/>
        </w:rPr>
        <w:t>латеральнее и несколько сзади от одноименной артерии. В области подколенной ямки в подколенную вену впадают малая подкожная вена, вены коленного сустава. Далее она поднимается в бедренно-подколенном канале, называясь уже бедренной веной.</w:t>
      </w:r>
    </w:p>
    <w:p w14:paraId="73EA5ADA" w14:textId="77777777" w:rsidR="00465085" w:rsidRDefault="00F277CC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9C680F">
        <w:rPr>
          <w:sz w:val="28"/>
          <w:szCs w:val="28"/>
        </w:rPr>
        <w:t>Бе</w:t>
      </w:r>
      <w:r w:rsidR="007B79D9">
        <w:rPr>
          <w:sz w:val="28"/>
          <w:szCs w:val="28"/>
        </w:rPr>
        <w:t>д</w:t>
      </w:r>
      <w:r w:rsidRPr="009C680F">
        <w:rPr>
          <w:sz w:val="28"/>
          <w:szCs w:val="28"/>
        </w:rPr>
        <w:t>ренная вена подразделяется на поверхностную, расположенную дистальнее глубокой вены бедра</w:t>
      </w:r>
      <w:r>
        <w:rPr>
          <w:sz w:val="28"/>
          <w:szCs w:val="28"/>
        </w:rPr>
        <w:t xml:space="preserve"> (о</w:t>
      </w:r>
      <w:r w:rsidRPr="006A1DC3">
        <w:rPr>
          <w:sz w:val="28"/>
          <w:szCs w:val="28"/>
        </w:rPr>
        <w:t>т подколенной вены до места впадения глубокой вены бедра</w:t>
      </w:r>
      <w:r>
        <w:rPr>
          <w:sz w:val="28"/>
          <w:szCs w:val="28"/>
        </w:rPr>
        <w:t>)</w:t>
      </w:r>
      <w:r w:rsidRPr="009C680F">
        <w:rPr>
          <w:sz w:val="28"/>
          <w:szCs w:val="28"/>
        </w:rPr>
        <w:t xml:space="preserve">, и общую, которая располагается проксимальнее от нее. </w:t>
      </w:r>
      <w:r w:rsidRPr="006A1DC3">
        <w:rPr>
          <w:sz w:val="28"/>
          <w:szCs w:val="28"/>
        </w:rPr>
        <w:t xml:space="preserve">Глубокая вена - самая крупная ветвь бедренной вены и </w:t>
      </w:r>
      <w:r>
        <w:rPr>
          <w:sz w:val="28"/>
          <w:szCs w:val="28"/>
        </w:rPr>
        <w:t xml:space="preserve"> </w:t>
      </w:r>
      <w:r w:rsidRPr="009C680F">
        <w:rPr>
          <w:sz w:val="28"/>
          <w:szCs w:val="28"/>
        </w:rPr>
        <w:t xml:space="preserve">обычно впадает в бедренную на 6-8см ниже паховой складки. Как известно, бедренная вена расположена медиальнее и сзади одноименной артерии. Оба сосуда имеют единое фасциальное влагалище, при этом иногда наблюдается удвоение ствола бедренной вены. Кроме этого, в бедренную вену впадают медиальные и латеральные вены окружающие бедренную кость, а также мышечные ветви. Ветви бедренной вены широко анастомозируют между собой, с поверхностными, тазовыми, запирательными венами. Выше паховой связки этот сосуд принимает эпигастральную вену, глубокую вену окружающую подвзошную кость и переходит в наружную подвздошную вену, которая у крестцово-подвздошного сочленения сливается с внутренней подвздошной веной. Этот участок вены содержит клапаны, в редких случаях, складки и даже перегородки, что обуславливает частую локализацию тромбоза в этой области. </w:t>
      </w:r>
    </w:p>
    <w:p w14:paraId="00AC541C" w14:textId="77777777" w:rsidR="00465085" w:rsidRDefault="0046508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6A1DC3">
        <w:rPr>
          <w:sz w:val="28"/>
          <w:szCs w:val="28"/>
        </w:rPr>
        <w:t>Наружная подвздошная вена представляет собой продолжение бедренной вены. Она располагается на протяжении от паховой связки до крестцово-подвздошного сустава. Повторяя ход одноименной артерии, она залегает внутри от нее.</w:t>
      </w:r>
      <w:r>
        <w:rPr>
          <w:sz w:val="28"/>
          <w:szCs w:val="28"/>
        </w:rPr>
        <w:t xml:space="preserve"> </w:t>
      </w:r>
      <w:r w:rsidRPr="009C680F">
        <w:rPr>
          <w:sz w:val="28"/>
          <w:szCs w:val="28"/>
        </w:rPr>
        <w:t>Наружная подвздошная вена не имеет большого количества притоков и собирает кровь в основном от нижней конечности.</w:t>
      </w:r>
    </w:p>
    <w:p w14:paraId="6E2373D6" w14:textId="77777777" w:rsidR="009C680F" w:rsidRPr="006A1DC3" w:rsidRDefault="0046508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6A1DC3">
        <w:rPr>
          <w:sz w:val="28"/>
          <w:szCs w:val="28"/>
        </w:rPr>
        <w:lastRenderedPageBreak/>
        <w:t>Внутренняя подвздошная вена образуется на уровне верхнего края седалищного отверстия из вен, собирающих кровь от органов таза. Располагается позади одноименной артерии.</w:t>
      </w:r>
      <w:r>
        <w:rPr>
          <w:sz w:val="28"/>
          <w:szCs w:val="28"/>
        </w:rPr>
        <w:t xml:space="preserve"> </w:t>
      </w:r>
      <w:r w:rsidRPr="009C680F">
        <w:rPr>
          <w:sz w:val="28"/>
          <w:szCs w:val="28"/>
        </w:rPr>
        <w:t xml:space="preserve">Во внутреннюю подвздошную вену впадают многочисленные париетальные и висцеральные притоки, несущие кровь от </w:t>
      </w:r>
      <w:r w:rsidR="002C7E10">
        <w:rPr>
          <w:sz w:val="28"/>
          <w:szCs w:val="28"/>
        </w:rPr>
        <w:t xml:space="preserve">тазовых органов и стенок таза. </w:t>
      </w:r>
      <w:r>
        <w:rPr>
          <w:sz w:val="28"/>
          <w:szCs w:val="28"/>
        </w:rPr>
        <w:t>Наружная</w:t>
      </w:r>
      <w:r w:rsidR="009C680F" w:rsidRPr="006A1DC3">
        <w:rPr>
          <w:sz w:val="28"/>
          <w:szCs w:val="28"/>
        </w:rPr>
        <w:t xml:space="preserve"> подвздошн</w:t>
      </w:r>
      <w:r>
        <w:rPr>
          <w:sz w:val="28"/>
          <w:szCs w:val="28"/>
        </w:rPr>
        <w:t>ая</w:t>
      </w:r>
      <w:r w:rsidR="009C680F" w:rsidRPr="006A1DC3">
        <w:rPr>
          <w:sz w:val="28"/>
          <w:szCs w:val="28"/>
        </w:rPr>
        <w:t xml:space="preserve"> вен</w:t>
      </w:r>
      <w:r>
        <w:rPr>
          <w:sz w:val="28"/>
          <w:szCs w:val="28"/>
        </w:rPr>
        <w:t xml:space="preserve">а </w:t>
      </w:r>
      <w:r w:rsidR="009C680F" w:rsidRPr="006A1DC3">
        <w:rPr>
          <w:sz w:val="28"/>
          <w:szCs w:val="28"/>
        </w:rPr>
        <w:t>сливается с внутренней подвздошной в общую подвздошную вену, которая вместе с одноименной веной другой половины тела образует на уровне пятого поясничного позвонка нижнюю полую вену.</w:t>
      </w:r>
    </w:p>
    <w:p w14:paraId="611FC563" w14:textId="77777777" w:rsidR="00AD378A" w:rsidRDefault="0046508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9C680F">
        <w:rPr>
          <w:sz w:val="28"/>
          <w:szCs w:val="28"/>
        </w:rPr>
        <w:t>Парная общая подвздошная вена начинается после слияния наружной и внутренней подвзошных вен. Правая общая подвздошная вена несколько короче левой</w:t>
      </w:r>
      <w:r>
        <w:rPr>
          <w:sz w:val="28"/>
          <w:szCs w:val="28"/>
        </w:rPr>
        <w:t xml:space="preserve">, </w:t>
      </w:r>
      <w:r w:rsidRPr="006A1DC3">
        <w:rPr>
          <w:sz w:val="28"/>
          <w:szCs w:val="28"/>
        </w:rPr>
        <w:t>начинается на уровне крестцово-подвздошного сустава</w:t>
      </w:r>
      <w:r>
        <w:rPr>
          <w:sz w:val="28"/>
          <w:szCs w:val="28"/>
        </w:rPr>
        <w:t xml:space="preserve">, </w:t>
      </w:r>
      <w:r w:rsidRPr="009C680F">
        <w:rPr>
          <w:sz w:val="28"/>
          <w:szCs w:val="28"/>
        </w:rPr>
        <w:t xml:space="preserve">идет косо по передней поверхности 5 поясничного позвонка и не имеет притоков. Левая общая подвздошная вена несколько длиннее правой и часто принимает срединную крестцовую вены. В обе общие подвздошные вены впадают восходящие поясничные вены. На уровне межпозвоночного диска между 4 и 5 поясничными позвонками правая и левая общие подвздошные вены сливаются, образуя нижнюю полую вену. </w:t>
      </w:r>
    </w:p>
    <w:p w14:paraId="1AE45AE2" w14:textId="77777777" w:rsidR="003422A3" w:rsidRDefault="00AD378A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6A1DC3">
        <w:rPr>
          <w:sz w:val="28"/>
          <w:szCs w:val="28"/>
        </w:rPr>
        <w:t xml:space="preserve">Нижняя полая вена начинается на правой передне - боковой поверхности </w:t>
      </w:r>
      <w:r>
        <w:rPr>
          <w:sz w:val="28"/>
          <w:szCs w:val="28"/>
        </w:rPr>
        <w:t>4 - 5</w:t>
      </w:r>
      <w:r w:rsidRPr="006A1DC3">
        <w:rPr>
          <w:sz w:val="28"/>
          <w:szCs w:val="28"/>
        </w:rPr>
        <w:t xml:space="preserve"> поясничных позвонков.</w:t>
      </w:r>
      <w:r>
        <w:rPr>
          <w:sz w:val="28"/>
          <w:szCs w:val="28"/>
        </w:rPr>
        <w:t xml:space="preserve"> </w:t>
      </w:r>
      <w:r w:rsidR="00465085" w:rsidRPr="009C680F">
        <w:rPr>
          <w:sz w:val="28"/>
          <w:szCs w:val="28"/>
        </w:rPr>
        <w:t>Она представляет собой крупный сосуд, не имеющий клапанов длинной 19-20см и диаметром 0,2-0,4см.</w:t>
      </w:r>
      <w:r>
        <w:rPr>
          <w:sz w:val="28"/>
          <w:szCs w:val="28"/>
        </w:rPr>
        <w:t xml:space="preserve"> </w:t>
      </w:r>
      <w:r w:rsidR="009C680F" w:rsidRPr="009C680F">
        <w:rPr>
          <w:sz w:val="28"/>
          <w:szCs w:val="28"/>
        </w:rPr>
        <w:t>В брюшной полости нижняя полая вена располагае</w:t>
      </w:r>
      <w:r>
        <w:rPr>
          <w:sz w:val="28"/>
          <w:szCs w:val="28"/>
        </w:rPr>
        <w:t>тся забрюшинно, справа от аорты</w:t>
      </w:r>
      <w:r w:rsidRPr="006A1DC3">
        <w:rPr>
          <w:sz w:val="28"/>
          <w:szCs w:val="28"/>
        </w:rPr>
        <w:t xml:space="preserve">, проходит диафрагму и вливается в правое предсердие. </w:t>
      </w:r>
      <w:r w:rsidR="009C680F" w:rsidRPr="009C680F">
        <w:rPr>
          <w:sz w:val="28"/>
          <w:szCs w:val="28"/>
        </w:rPr>
        <w:t xml:space="preserve"> Нижняя полая вена имеет париетальные и висцеральные ветви, по которым поступает кровь от нижних конечностей, нижней части туловища, органов брюшной полости, малого таза.</w:t>
      </w:r>
      <w:r>
        <w:rPr>
          <w:sz w:val="28"/>
          <w:szCs w:val="28"/>
        </w:rPr>
        <w:t xml:space="preserve"> По </w:t>
      </w:r>
      <w:r w:rsidR="003422A3" w:rsidRPr="006A1DC3">
        <w:rPr>
          <w:sz w:val="28"/>
          <w:szCs w:val="28"/>
        </w:rPr>
        <w:t>ходу нижней полой вены в нее впадают поясничные, почечные, печеночные и прочие крупные и мелкие вены.</w:t>
      </w:r>
    </w:p>
    <w:p w14:paraId="457F4381" w14:textId="77777777" w:rsidR="006305CB" w:rsidRDefault="006305CB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3E4D7691" w14:textId="77777777" w:rsidR="00295188" w:rsidRPr="00304622" w:rsidRDefault="00304622" w:rsidP="0030462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04622">
        <w:rPr>
          <w:b/>
          <w:sz w:val="28"/>
          <w:szCs w:val="28"/>
        </w:rPr>
        <w:lastRenderedPageBreak/>
        <w:t>1.2 Система поверхностных вен</w:t>
      </w:r>
    </w:p>
    <w:p w14:paraId="3CCA7630" w14:textId="77777777" w:rsidR="00304622" w:rsidRDefault="00304622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3E24DD4A" w14:textId="77777777" w:rsidR="00D4207D" w:rsidRPr="008D17A5" w:rsidRDefault="008D17A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D17A5">
        <w:rPr>
          <w:sz w:val="28"/>
          <w:szCs w:val="28"/>
        </w:rPr>
        <w:t xml:space="preserve">Поверхностная венозная система нижних конечностей начинается из венозных сплетений пальцев стопы, формирующих венозную сеть тыла стопы и кожную тыльную дугу стопы. </w:t>
      </w:r>
      <w:r w:rsidR="00D4207D" w:rsidRPr="006A1DC3">
        <w:rPr>
          <w:sz w:val="28"/>
          <w:szCs w:val="28"/>
        </w:rPr>
        <w:t>И</w:t>
      </w:r>
      <w:r w:rsidR="00D4207D">
        <w:rPr>
          <w:sz w:val="28"/>
          <w:szCs w:val="28"/>
        </w:rPr>
        <w:t>з</w:t>
      </w:r>
      <w:r w:rsidR="00D4207D" w:rsidRPr="006A1DC3">
        <w:rPr>
          <w:sz w:val="28"/>
          <w:szCs w:val="28"/>
        </w:rPr>
        <w:t xml:space="preserve"> этой дуги берут начало медиальная и латеральная краевые вены. Продолжением первой является большая подкожная вена ноги, а второй</w:t>
      </w:r>
      <w:r w:rsidR="00D4207D">
        <w:rPr>
          <w:sz w:val="28"/>
          <w:szCs w:val="28"/>
        </w:rPr>
        <w:t xml:space="preserve"> </w:t>
      </w:r>
      <w:r w:rsidR="00D4207D" w:rsidRPr="006A1DC3">
        <w:rPr>
          <w:sz w:val="28"/>
          <w:szCs w:val="28"/>
        </w:rPr>
        <w:t>- малая подкожная вена ноги.</w:t>
      </w:r>
      <w:r w:rsidR="00D4207D">
        <w:rPr>
          <w:sz w:val="28"/>
          <w:szCs w:val="28"/>
        </w:rPr>
        <w:t xml:space="preserve"> </w:t>
      </w:r>
      <w:r w:rsidR="00D4207D" w:rsidRPr="006A1DC3">
        <w:rPr>
          <w:sz w:val="28"/>
          <w:szCs w:val="28"/>
        </w:rPr>
        <w:t xml:space="preserve">На подошве стопы начинаются подошвенные пальцевые вены. Соединяясь между собой, они образуют подошвенные плюсневые вены, которые впадают в подошвенную венозную дугу. Из дуги по медиальной и латеральной подошвенным венам кровь оттекает в задние большеберцовые вены. </w:t>
      </w:r>
      <w:r w:rsidR="00D4207D" w:rsidRPr="008D17A5">
        <w:rPr>
          <w:sz w:val="28"/>
          <w:szCs w:val="28"/>
        </w:rPr>
        <w:t xml:space="preserve">Также большое количество анастомозов находится в области медиальной лодыжки. </w:t>
      </w:r>
    </w:p>
    <w:p w14:paraId="274A2F29" w14:textId="77777777" w:rsidR="00C71D76" w:rsidRDefault="008D17A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D17A5">
        <w:rPr>
          <w:sz w:val="28"/>
          <w:szCs w:val="28"/>
        </w:rPr>
        <w:t xml:space="preserve">Большая подкожная вена – самая длинная вена организма, содержит от 5 до 10 пар клапанов, в норме ее диаметр составляет 3-5мм. </w:t>
      </w:r>
      <w:r w:rsidR="00C71D76" w:rsidRPr="006A1DC3">
        <w:rPr>
          <w:sz w:val="28"/>
          <w:szCs w:val="28"/>
        </w:rPr>
        <w:t xml:space="preserve">Большая подкожная вена образуется из дорсальной венозной сети стопы, являясь продолжением медиальной краевой вены стопы. </w:t>
      </w:r>
      <w:r w:rsidRPr="008D17A5">
        <w:rPr>
          <w:sz w:val="28"/>
          <w:szCs w:val="28"/>
        </w:rPr>
        <w:t xml:space="preserve">Она </w:t>
      </w:r>
      <w:r w:rsidR="00C71D76" w:rsidRPr="006A1DC3">
        <w:rPr>
          <w:sz w:val="28"/>
          <w:szCs w:val="28"/>
        </w:rPr>
        <w:t>начинается впереди медиальной лодыжки и, приняв вены с подошвы стопы, следует рядом с подкожным нервом по медиальной поверхности голени вверх, огибает сзади медиальный надмыщелок бедра, пересекает портняжную мышцу и проходит по переднемедиальной поверхности бедра и подкожной щели.</w:t>
      </w:r>
      <w:r w:rsidR="00C71D76">
        <w:rPr>
          <w:sz w:val="28"/>
          <w:szCs w:val="28"/>
        </w:rPr>
        <w:t xml:space="preserve"> </w:t>
      </w:r>
      <w:r w:rsidRPr="008D17A5">
        <w:rPr>
          <w:sz w:val="28"/>
          <w:szCs w:val="28"/>
        </w:rPr>
        <w:t xml:space="preserve">В области овального окна большая подкожная вена прободает решетчатую фасцию и впадает в бедренную вену. </w:t>
      </w:r>
      <w:r w:rsidR="00C71D76" w:rsidRPr="006A1DC3">
        <w:rPr>
          <w:sz w:val="28"/>
          <w:szCs w:val="28"/>
        </w:rPr>
        <w:t xml:space="preserve">Большая подкожная вена ноги принимает многочисленные подкожные вены переднемедиальной поверхности голени и бедра, имеет много клапанов. </w:t>
      </w:r>
      <w:r w:rsidRPr="008D17A5">
        <w:rPr>
          <w:sz w:val="28"/>
          <w:szCs w:val="28"/>
        </w:rPr>
        <w:t xml:space="preserve">Иногда большая подкожная вена на бедре и на голени может быть представлена двумя и даже тремя стволами. </w:t>
      </w:r>
      <w:r w:rsidR="00C71D76" w:rsidRPr="006A1DC3">
        <w:rPr>
          <w:sz w:val="28"/>
          <w:szCs w:val="28"/>
        </w:rPr>
        <w:t>Перед слиянием большой подкожной вены с бедренной в нее вливается еще от 3 до 5 веточек, приносящих кровь из поверхностных слоев паха и половых органов, нижней части передней брюшной стенки, ягодиц и верхней трети бедра.</w:t>
      </w:r>
      <w:r w:rsidR="00C71D76">
        <w:rPr>
          <w:sz w:val="28"/>
          <w:szCs w:val="28"/>
        </w:rPr>
        <w:t xml:space="preserve"> И</w:t>
      </w:r>
      <w:r w:rsidRPr="008D17A5">
        <w:rPr>
          <w:sz w:val="28"/>
          <w:szCs w:val="28"/>
        </w:rPr>
        <w:t>з них наиболее постоянными являются: наружная половая</w:t>
      </w:r>
      <w:r w:rsidR="00C71D76">
        <w:rPr>
          <w:sz w:val="28"/>
          <w:szCs w:val="28"/>
        </w:rPr>
        <w:t xml:space="preserve"> вена</w:t>
      </w:r>
      <w:r w:rsidRPr="008D17A5">
        <w:rPr>
          <w:sz w:val="28"/>
          <w:szCs w:val="28"/>
        </w:rPr>
        <w:t xml:space="preserve">, поверхностная надчревная, заднемедиальная, </w:t>
      </w:r>
      <w:r w:rsidR="003042F1" w:rsidRPr="006A1DC3">
        <w:rPr>
          <w:sz w:val="28"/>
          <w:szCs w:val="28"/>
        </w:rPr>
        <w:t xml:space="preserve">дорсальные поверхностные </w:t>
      </w:r>
      <w:r w:rsidR="003042F1" w:rsidRPr="006A1DC3">
        <w:rPr>
          <w:sz w:val="28"/>
          <w:szCs w:val="28"/>
        </w:rPr>
        <w:lastRenderedPageBreak/>
        <w:t>вены полового члена (клитора), передние мошоночные (губные) вены</w:t>
      </w:r>
      <w:r w:rsidR="003042F1">
        <w:rPr>
          <w:sz w:val="28"/>
          <w:szCs w:val="28"/>
        </w:rPr>
        <w:t xml:space="preserve"> </w:t>
      </w:r>
      <w:r w:rsidRPr="008D17A5">
        <w:rPr>
          <w:sz w:val="28"/>
          <w:szCs w:val="28"/>
        </w:rPr>
        <w:t xml:space="preserve">и поверхностная вена окружающая подвздошную кость. Обычно притоки впадают в основной ствол в области овальной ямки или несколько дистальнее. Помимо этого в большую подкожную вену могут впадать мышечные вены. </w:t>
      </w:r>
      <w:r w:rsidR="00C71D76" w:rsidRPr="006A1DC3">
        <w:rPr>
          <w:sz w:val="28"/>
          <w:szCs w:val="28"/>
        </w:rPr>
        <w:t xml:space="preserve">Именно подкожная вена и ее притоки наиболее подвержены варикозной болезни. В верхней трети бедра большая подкожная вена принимает два притока — добавочные подкожные вены, внутреннюю и наружную. </w:t>
      </w:r>
    </w:p>
    <w:p w14:paraId="63FFF21D" w14:textId="77777777" w:rsidR="008D17A5" w:rsidRDefault="009529E2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6A1DC3">
        <w:rPr>
          <w:sz w:val="28"/>
          <w:szCs w:val="28"/>
        </w:rPr>
        <w:t xml:space="preserve">Малая подкожная вена ноги является продолжением латеральной краевой вены стопы и имеет много клапанов. </w:t>
      </w:r>
      <w:r>
        <w:rPr>
          <w:sz w:val="28"/>
          <w:szCs w:val="28"/>
        </w:rPr>
        <w:t>Она с</w:t>
      </w:r>
      <w:r w:rsidRPr="006A1DC3">
        <w:rPr>
          <w:sz w:val="28"/>
          <w:szCs w:val="28"/>
        </w:rPr>
        <w:t>обирает кровь и</w:t>
      </w:r>
      <w:r>
        <w:rPr>
          <w:sz w:val="28"/>
          <w:szCs w:val="28"/>
        </w:rPr>
        <w:t>з</w:t>
      </w:r>
      <w:r w:rsidRPr="006A1DC3">
        <w:rPr>
          <w:sz w:val="28"/>
          <w:szCs w:val="28"/>
        </w:rPr>
        <w:t xml:space="preserve"> тыльной венозной дуги и подкожных вен подошвы, латеральной части стопы и пяточной области.</w:t>
      </w:r>
      <w:r>
        <w:rPr>
          <w:sz w:val="28"/>
          <w:szCs w:val="28"/>
        </w:rPr>
        <w:t xml:space="preserve"> </w:t>
      </w:r>
      <w:r w:rsidR="008D17A5" w:rsidRPr="008D17A5">
        <w:rPr>
          <w:sz w:val="28"/>
          <w:szCs w:val="28"/>
        </w:rPr>
        <w:t xml:space="preserve">Малая подкожная вена начинается позади латеральной лодыжки, далее она поднимается в подкожной клетчатке сначала вдоль латерального края ахилова сухожилия, далее по середине задней поверхности голени. Начиная с середины голени, малая подкожная вена располагается между листками фасции голени (канал Н.И. Пирогова) в сопровождении медиального кожного нерва икры. Постоянным приустьевым притоком малой подкожной вены является беренно-подколенная вена (вена Джиакомини), впадающая в большую подкожную вену. </w:t>
      </w:r>
      <w:r w:rsidRPr="006A1DC3">
        <w:rPr>
          <w:sz w:val="28"/>
          <w:szCs w:val="28"/>
        </w:rPr>
        <w:t>В малую подкожную вену ноги впадают многочисленные поверхностные вены заднелатеральной поверхности голени. Ее притоки имеют многочисленные анастомозы с глубокими венами и с большой подкожной веной ноги</w:t>
      </w:r>
      <w:r>
        <w:rPr>
          <w:sz w:val="28"/>
          <w:szCs w:val="28"/>
        </w:rPr>
        <w:t xml:space="preserve">. </w:t>
      </w:r>
      <w:r w:rsidR="008D17A5" w:rsidRPr="008D17A5">
        <w:rPr>
          <w:sz w:val="28"/>
          <w:szCs w:val="28"/>
        </w:rPr>
        <w:t>Считается, что по малой подкожной вене осуществляется отток крови из латеральной и задней поверхности голени.</w:t>
      </w:r>
    </w:p>
    <w:p w14:paraId="6CF8218B" w14:textId="77777777" w:rsidR="008D17A5" w:rsidRPr="008D17A5" w:rsidRDefault="009529E2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17A5">
        <w:rPr>
          <w:sz w:val="28"/>
          <w:szCs w:val="28"/>
        </w:rPr>
        <w:t>арикозное расширение малой подкожной вены встречается гораздо реже, чем большой подкожной. В 25% случаев вена в области подколенной ямки прободает фасцию и впадает в подколенную вену. В остальных случаях малая подкожная вена может подниматься выше подколенной ямки и впадать в бедренную, большую подкожную вены, либо в глубокую вену бедра</w:t>
      </w:r>
      <w:r>
        <w:rPr>
          <w:sz w:val="28"/>
          <w:szCs w:val="28"/>
        </w:rPr>
        <w:t>.</w:t>
      </w:r>
    </w:p>
    <w:p w14:paraId="062BB7A1" w14:textId="77777777" w:rsidR="006A1DC3" w:rsidRPr="00304622" w:rsidRDefault="00304622" w:rsidP="0030462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04622">
        <w:rPr>
          <w:b/>
          <w:sz w:val="28"/>
          <w:szCs w:val="28"/>
        </w:rPr>
        <w:lastRenderedPageBreak/>
        <w:t>1.3 Система коммуникантных вен</w:t>
      </w:r>
    </w:p>
    <w:p w14:paraId="56303EC7" w14:textId="77777777" w:rsidR="00304622" w:rsidRDefault="00304622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13E54757" w14:textId="77777777" w:rsidR="006D1F92" w:rsidRDefault="00F55E7C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F55E7C">
        <w:rPr>
          <w:sz w:val="28"/>
          <w:szCs w:val="28"/>
        </w:rPr>
        <w:t xml:space="preserve">Перфорантные (коммуникантные) вены соединяют глубокие вены с поверхностными. </w:t>
      </w:r>
      <w:r w:rsidR="006A1DC3" w:rsidRPr="006A1DC3">
        <w:rPr>
          <w:sz w:val="28"/>
          <w:szCs w:val="28"/>
        </w:rPr>
        <w:t xml:space="preserve">Коммуникантные вены располагаются под фасцией голени и бедра, в мышцах и между мышцами. </w:t>
      </w:r>
      <w:r w:rsidRPr="00F55E7C">
        <w:rPr>
          <w:sz w:val="28"/>
          <w:szCs w:val="28"/>
        </w:rPr>
        <w:t xml:space="preserve">Большинство из них имеют клапаны, расположенные надфасциально и благодаря которым кровь движется из поверхностных вен в глубокие. Около 50% коммуникантных вен стопы не имеет клапанов, поэтому кровь от стопы может оттекать как из глубоких вен в поверхностные, так и наоборот, в зависимости от функциональной нагрузки и физиологических условий оттока. </w:t>
      </w:r>
      <w:r w:rsidR="006D1F92" w:rsidRPr="006A1DC3">
        <w:rPr>
          <w:sz w:val="28"/>
          <w:szCs w:val="28"/>
        </w:rPr>
        <w:t>На голени имеется в среднем 20-40 соединений (большинство — в нижней ее части), в то время как на бедре их всего 4-6.</w:t>
      </w:r>
      <w:r w:rsidR="006D1F92">
        <w:rPr>
          <w:sz w:val="28"/>
          <w:szCs w:val="28"/>
        </w:rPr>
        <w:t xml:space="preserve"> </w:t>
      </w:r>
    </w:p>
    <w:p w14:paraId="5DEE8F6C" w14:textId="77777777" w:rsidR="006A1DC3" w:rsidRPr="00F55E7C" w:rsidRDefault="00F55E7C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F55E7C">
        <w:rPr>
          <w:sz w:val="28"/>
          <w:szCs w:val="28"/>
        </w:rPr>
        <w:t>Различают прямые и непрямые перфорантные вены. Прямые непосредственно соединяют глубокую и поверхностные венозные сети, непрямые соединяют опосредованно, то есть сначала впадают в мышечную вену, которая затем впадает в глубокую. Подавляющее большинство перфорантных вен отходит от притоков, а не от ствола большой подкожной вены. В средней и нижней третях бедра обычно имеются 2-4 наиболее постоянных перфорантных вены (Додда, Гунтера), непосредственно соединяющих ствол большой подкожной вены с бедренной веной. При варикозной трансформации малой подкожной вены наиболее часто наблюдаются несостоятельные коммуникантные вены средней, нижней третей голени и в области латеральной лодыжки. При латеральной форме варикоза локализация перфорантных вен отличается большим разнообразием.</w:t>
      </w:r>
    </w:p>
    <w:p w14:paraId="240112A1" w14:textId="77777777" w:rsidR="006A1DC3" w:rsidRDefault="006A1DC3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58346FA5" w14:textId="77777777" w:rsidR="00C652BD" w:rsidRDefault="00C652BD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6EABFFE1" w14:textId="77777777" w:rsidR="006A1DC3" w:rsidRPr="00304622" w:rsidRDefault="00304622" w:rsidP="0030462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04622">
        <w:rPr>
          <w:b/>
          <w:sz w:val="28"/>
          <w:szCs w:val="28"/>
        </w:rPr>
        <w:lastRenderedPageBreak/>
        <w:t>2. Артерии нижних конечностей</w:t>
      </w:r>
    </w:p>
    <w:p w14:paraId="57844D01" w14:textId="77777777" w:rsidR="00A25825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098AF95B" w14:textId="77777777" w:rsidR="00A25825" w:rsidRPr="00A25825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sz w:val="28"/>
          <w:szCs w:val="28"/>
        </w:rPr>
        <w:t>Нижние конечности человека несут большую физическую и функциональную нагрузку, связанную с приобретенной им в процессе эволюции способностью к прямохождению. Высокая двигательная активность ног и выполнение ими опорной функции требуют значительных затрат энергии и, соответственно, большого количества кислорода и питательных веществ, которые поступают по хорошо развитым артериям.</w:t>
      </w:r>
      <w:r>
        <w:rPr>
          <w:sz w:val="28"/>
          <w:szCs w:val="28"/>
        </w:rPr>
        <w:t xml:space="preserve"> </w:t>
      </w:r>
      <w:r w:rsidRPr="00A25825">
        <w:rPr>
          <w:sz w:val="28"/>
          <w:szCs w:val="28"/>
        </w:rPr>
        <w:t xml:space="preserve">Нижняя конечность васкуляризируется ветвями внутренней и наружной подвздошных артерий (пояс нижней конечности) и ветвями бедренной артерии (свободная нижняя конечность). </w:t>
      </w:r>
    </w:p>
    <w:p w14:paraId="338CD14E" w14:textId="77777777" w:rsidR="00A25825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sz w:val="28"/>
          <w:szCs w:val="28"/>
        </w:rPr>
        <w:t>Большая часть крови притекает к ногам по крупной бедренной артерии</w:t>
      </w:r>
      <w:r w:rsidR="009E7508">
        <w:rPr>
          <w:sz w:val="28"/>
          <w:szCs w:val="28"/>
        </w:rPr>
        <w:t xml:space="preserve"> (</w:t>
      </w:r>
      <w:r w:rsidR="009E7508" w:rsidRPr="00A25825">
        <w:rPr>
          <w:sz w:val="28"/>
          <w:szCs w:val="28"/>
          <w:lang w:val="en-US"/>
        </w:rPr>
        <w:t>a</w:t>
      </w:r>
      <w:r w:rsidR="009E7508" w:rsidRPr="00A25825">
        <w:rPr>
          <w:sz w:val="28"/>
          <w:szCs w:val="28"/>
        </w:rPr>
        <w:t xml:space="preserve">. </w:t>
      </w:r>
      <w:r w:rsidR="009E7508" w:rsidRPr="00A25825">
        <w:rPr>
          <w:sz w:val="28"/>
          <w:szCs w:val="28"/>
          <w:lang w:val="en-US"/>
        </w:rPr>
        <w:t>femoralis</w:t>
      </w:r>
      <w:r w:rsidR="009E7508">
        <w:rPr>
          <w:sz w:val="28"/>
          <w:szCs w:val="28"/>
        </w:rPr>
        <w:t>)</w:t>
      </w:r>
      <w:r w:rsidRPr="00A25825">
        <w:rPr>
          <w:sz w:val="28"/>
          <w:szCs w:val="28"/>
        </w:rPr>
        <w:t xml:space="preserve">, которая является продолжением наружной подвздошной артерии ниже паховой связки и проходит к бедру под паховой складкой рядом </w:t>
      </w:r>
      <w:r w:rsidR="009E7508" w:rsidRPr="00A25825">
        <w:rPr>
          <w:sz w:val="28"/>
          <w:szCs w:val="28"/>
        </w:rPr>
        <w:t>через сосудистую лакуну кнаружи от одноименной вены между поверхностной и глубокой пластинками широкой фасции к приводящему каналу, из которого через его нижнее отверстие выходит в подколенную ямку.</w:t>
      </w:r>
      <w:r w:rsidR="009E7508">
        <w:rPr>
          <w:sz w:val="28"/>
          <w:szCs w:val="28"/>
        </w:rPr>
        <w:t xml:space="preserve"> </w:t>
      </w:r>
      <w:r w:rsidR="009E7508" w:rsidRPr="00A25825">
        <w:rPr>
          <w:sz w:val="28"/>
          <w:szCs w:val="28"/>
        </w:rPr>
        <w:t>Здесь она называется подколенной артерией.</w:t>
      </w:r>
      <w:r w:rsidR="009E7508">
        <w:rPr>
          <w:sz w:val="28"/>
          <w:szCs w:val="28"/>
        </w:rPr>
        <w:t xml:space="preserve"> </w:t>
      </w:r>
      <w:r w:rsidRPr="00A25825">
        <w:rPr>
          <w:sz w:val="28"/>
          <w:szCs w:val="28"/>
        </w:rPr>
        <w:t xml:space="preserve">На бедре от </w:t>
      </w:r>
      <w:r w:rsidR="009E7508">
        <w:rPr>
          <w:sz w:val="28"/>
          <w:szCs w:val="28"/>
        </w:rPr>
        <w:t xml:space="preserve">крупной бедренной артерии </w:t>
      </w:r>
      <w:r w:rsidRPr="00A25825">
        <w:rPr>
          <w:sz w:val="28"/>
          <w:szCs w:val="28"/>
        </w:rPr>
        <w:t>отх</w:t>
      </w:r>
      <w:r w:rsidR="009E7508">
        <w:rPr>
          <w:sz w:val="28"/>
          <w:szCs w:val="28"/>
        </w:rPr>
        <w:t>одят многочисленные ответвления:</w:t>
      </w:r>
    </w:p>
    <w:p w14:paraId="3C466E7C" w14:textId="77777777" w:rsidR="00A25825" w:rsidRPr="00A25825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noProof/>
          <w:sz w:val="28"/>
          <w:szCs w:val="28"/>
        </w:rPr>
        <w:t xml:space="preserve">1. </w:t>
      </w:r>
      <w:r w:rsidRPr="00A25825">
        <w:rPr>
          <w:sz w:val="28"/>
          <w:szCs w:val="28"/>
        </w:rPr>
        <w:t xml:space="preserve">Поверхностная надчревная артерия, </w:t>
      </w:r>
      <w:r w:rsidRPr="00A25825">
        <w:rPr>
          <w:sz w:val="28"/>
          <w:szCs w:val="28"/>
          <w:lang w:val="en-US"/>
        </w:rPr>
        <w:t>a</w:t>
      </w:r>
      <w:r w:rsidRPr="00A25825">
        <w:rPr>
          <w:sz w:val="28"/>
          <w:szCs w:val="28"/>
        </w:rPr>
        <w:t xml:space="preserve">. </w:t>
      </w:r>
      <w:r w:rsidRPr="00A25825">
        <w:rPr>
          <w:sz w:val="28"/>
          <w:szCs w:val="28"/>
          <w:lang w:val="en-US"/>
        </w:rPr>
        <w:t>epigastrica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superficialis</w:t>
      </w:r>
      <w:r w:rsidRPr="00A25825">
        <w:rPr>
          <w:sz w:val="28"/>
          <w:szCs w:val="28"/>
        </w:rPr>
        <w:t xml:space="preserve">, отходит в бедренном треугольнике, восходит в подкожной клетчатке на переднюю брюшную стенку, васкуляризируя кожу живота и наружную косую мышцу. </w:t>
      </w:r>
    </w:p>
    <w:p w14:paraId="75095A05" w14:textId="77777777" w:rsidR="00A25825" w:rsidRPr="00A25825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noProof/>
          <w:sz w:val="28"/>
          <w:szCs w:val="28"/>
        </w:rPr>
        <w:t xml:space="preserve">2. </w:t>
      </w:r>
      <w:r w:rsidRPr="00A25825">
        <w:rPr>
          <w:sz w:val="28"/>
          <w:szCs w:val="28"/>
        </w:rPr>
        <w:t xml:space="preserve">Поверхностная артерия, огибающая подвздошную кость, д. </w:t>
      </w:r>
      <w:r w:rsidRPr="00A25825">
        <w:rPr>
          <w:sz w:val="28"/>
          <w:szCs w:val="28"/>
          <w:lang w:val="en-US"/>
        </w:rPr>
        <w:t>circumflexa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ilium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superficialis</w:t>
      </w:r>
      <w:r w:rsidRPr="00A25825">
        <w:rPr>
          <w:sz w:val="28"/>
          <w:szCs w:val="28"/>
        </w:rPr>
        <w:t xml:space="preserve">, начинается в бедренном треугольнике, направляется латерально параллельно паховой связке к передней верхней подвздошной ости; снабжает кровью кожу и напрягатель широкой фасции. Анастомозирует с одноименной глубокой артерией. </w:t>
      </w:r>
    </w:p>
    <w:p w14:paraId="02CF5CE5" w14:textId="77777777" w:rsidR="00A25825" w:rsidRPr="00A25825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noProof/>
          <w:sz w:val="28"/>
          <w:szCs w:val="28"/>
        </w:rPr>
        <w:lastRenderedPageBreak/>
        <w:t xml:space="preserve">3. </w:t>
      </w:r>
      <w:r w:rsidRPr="00A25825">
        <w:rPr>
          <w:sz w:val="28"/>
          <w:szCs w:val="28"/>
        </w:rPr>
        <w:t xml:space="preserve">Наружные половые артерии, аа. </w:t>
      </w:r>
      <w:r w:rsidRPr="00A25825">
        <w:rPr>
          <w:sz w:val="28"/>
          <w:szCs w:val="28"/>
          <w:lang w:val="en-US"/>
        </w:rPr>
        <w:t>pudendae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externae</w:t>
      </w:r>
      <w:r w:rsidRPr="00A25825">
        <w:rPr>
          <w:sz w:val="28"/>
          <w:szCs w:val="28"/>
        </w:rPr>
        <w:t xml:space="preserve"> берут начало в бедренном треугольнике и идут к коже мошонки, полового члена и больших половых губ. </w:t>
      </w:r>
    </w:p>
    <w:p w14:paraId="682B6008" w14:textId="77777777" w:rsidR="009E7508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noProof/>
          <w:sz w:val="28"/>
          <w:szCs w:val="28"/>
        </w:rPr>
        <w:t xml:space="preserve">4. </w:t>
      </w:r>
      <w:r w:rsidRPr="00A25825">
        <w:rPr>
          <w:sz w:val="28"/>
          <w:szCs w:val="28"/>
        </w:rPr>
        <w:t xml:space="preserve">Глубокая артерия бедра, </w:t>
      </w:r>
      <w:r w:rsidRPr="00A25825">
        <w:rPr>
          <w:sz w:val="28"/>
          <w:szCs w:val="28"/>
          <w:lang w:val="en-US"/>
        </w:rPr>
        <w:t>a</w:t>
      </w:r>
      <w:r w:rsidRPr="00A25825">
        <w:rPr>
          <w:sz w:val="28"/>
          <w:szCs w:val="28"/>
        </w:rPr>
        <w:t xml:space="preserve">. </w:t>
      </w:r>
      <w:r w:rsidRPr="00A25825">
        <w:rPr>
          <w:sz w:val="28"/>
          <w:szCs w:val="28"/>
          <w:lang w:val="en-US"/>
        </w:rPr>
        <w:t>profunda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femoris</w:t>
      </w:r>
      <w:r w:rsidRPr="00A25825">
        <w:rPr>
          <w:sz w:val="28"/>
          <w:szCs w:val="28"/>
        </w:rPr>
        <w:t xml:space="preserve">, - самый крупный ствол бедренной артерии. Проходит в глубину и залегает между медиальной широкой и большой приводящей мышцами. Отдает прободающие артерии к мышцам задней группы бедра, а также ряд ветвей: </w:t>
      </w:r>
    </w:p>
    <w:p w14:paraId="630FFE81" w14:textId="77777777" w:rsidR="009E7508" w:rsidRDefault="009E7508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</w:t>
      </w:r>
      <w:r w:rsidR="00A25825" w:rsidRPr="00A25825">
        <w:rPr>
          <w:noProof/>
          <w:sz w:val="28"/>
          <w:szCs w:val="28"/>
        </w:rPr>
        <w:t xml:space="preserve">) </w:t>
      </w:r>
      <w:r w:rsidR="00A25825" w:rsidRPr="00A25825">
        <w:rPr>
          <w:sz w:val="28"/>
          <w:szCs w:val="28"/>
        </w:rPr>
        <w:t xml:space="preserve">медиальную артерию, огибающую бедренную кость, </w:t>
      </w:r>
      <w:r w:rsidR="00A25825" w:rsidRPr="00A25825">
        <w:rPr>
          <w:sz w:val="28"/>
          <w:szCs w:val="28"/>
          <w:lang w:val="en-US"/>
        </w:rPr>
        <w:t>a</w:t>
      </w:r>
      <w:r w:rsidR="00A25825" w:rsidRPr="00A25825">
        <w:rPr>
          <w:sz w:val="28"/>
          <w:szCs w:val="28"/>
        </w:rPr>
        <w:t xml:space="preserve">. </w:t>
      </w:r>
      <w:r w:rsidR="00A25825" w:rsidRPr="00A25825">
        <w:rPr>
          <w:sz w:val="28"/>
          <w:szCs w:val="28"/>
          <w:lang w:val="en-US"/>
        </w:rPr>
        <w:t>circumflexa</w:t>
      </w:r>
      <w:r w:rsidR="00A25825" w:rsidRPr="00A25825">
        <w:rPr>
          <w:sz w:val="28"/>
          <w:szCs w:val="28"/>
        </w:rPr>
        <w:t xml:space="preserve"> </w:t>
      </w:r>
      <w:r w:rsidR="00A25825" w:rsidRPr="00A25825">
        <w:rPr>
          <w:sz w:val="28"/>
          <w:szCs w:val="28"/>
          <w:lang w:val="en-US"/>
        </w:rPr>
        <w:t>femoris</w:t>
      </w:r>
      <w:r w:rsidR="00A25825" w:rsidRPr="00A25825">
        <w:rPr>
          <w:sz w:val="28"/>
          <w:szCs w:val="28"/>
        </w:rPr>
        <w:t xml:space="preserve"> </w:t>
      </w:r>
      <w:r w:rsidR="00A25825" w:rsidRPr="00A25825">
        <w:rPr>
          <w:sz w:val="28"/>
          <w:szCs w:val="28"/>
          <w:lang w:val="en-US"/>
        </w:rPr>
        <w:t>medialis</w:t>
      </w:r>
      <w:r w:rsidR="00A25825" w:rsidRPr="00A25825">
        <w:rPr>
          <w:sz w:val="28"/>
          <w:szCs w:val="28"/>
        </w:rPr>
        <w:t xml:space="preserve">, начинающуюся от глубокой или бедренной артерии; идет медиально и кзади, васкуляризует мышцы бедра; </w:t>
      </w:r>
    </w:p>
    <w:p w14:paraId="77A38569" w14:textId="77777777" w:rsidR="009E7508" w:rsidRDefault="009E7508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б</w:t>
      </w:r>
      <w:r w:rsidR="00A25825" w:rsidRPr="00A25825">
        <w:rPr>
          <w:noProof/>
          <w:sz w:val="28"/>
          <w:szCs w:val="28"/>
        </w:rPr>
        <w:t xml:space="preserve">) </w:t>
      </w:r>
      <w:r w:rsidR="00A25825" w:rsidRPr="00A25825">
        <w:rPr>
          <w:sz w:val="28"/>
          <w:szCs w:val="28"/>
        </w:rPr>
        <w:t xml:space="preserve">латеральную артерию, огибающую бедренную кость, </w:t>
      </w:r>
      <w:r w:rsidR="00A25825" w:rsidRPr="00A25825">
        <w:rPr>
          <w:sz w:val="28"/>
          <w:szCs w:val="28"/>
          <w:lang w:val="en-US"/>
        </w:rPr>
        <w:t>a</w:t>
      </w:r>
      <w:r w:rsidR="00A25825" w:rsidRPr="00A25825">
        <w:rPr>
          <w:sz w:val="28"/>
          <w:szCs w:val="28"/>
        </w:rPr>
        <w:t xml:space="preserve">. </w:t>
      </w:r>
      <w:r w:rsidR="00A25825" w:rsidRPr="00A25825">
        <w:rPr>
          <w:sz w:val="28"/>
          <w:szCs w:val="28"/>
          <w:lang w:val="en-US"/>
        </w:rPr>
        <w:t>circumflexa</w:t>
      </w:r>
      <w:r w:rsidR="00A25825" w:rsidRPr="00A25825">
        <w:rPr>
          <w:sz w:val="28"/>
          <w:szCs w:val="28"/>
        </w:rPr>
        <w:t xml:space="preserve"> </w:t>
      </w:r>
      <w:r w:rsidR="00A25825" w:rsidRPr="00A25825">
        <w:rPr>
          <w:sz w:val="28"/>
          <w:szCs w:val="28"/>
          <w:lang w:val="en-US"/>
        </w:rPr>
        <w:t>femoris</w:t>
      </w:r>
      <w:r w:rsidR="00A25825" w:rsidRPr="00A25825">
        <w:rPr>
          <w:sz w:val="28"/>
          <w:szCs w:val="28"/>
        </w:rPr>
        <w:t xml:space="preserve"> </w:t>
      </w:r>
      <w:r w:rsidR="00A25825" w:rsidRPr="00A25825">
        <w:rPr>
          <w:sz w:val="28"/>
          <w:szCs w:val="28"/>
          <w:lang w:val="en-US"/>
        </w:rPr>
        <w:t>lateralis</w:t>
      </w:r>
      <w:r w:rsidR="00A25825" w:rsidRPr="00A25825">
        <w:rPr>
          <w:sz w:val="28"/>
          <w:szCs w:val="28"/>
        </w:rPr>
        <w:t xml:space="preserve">, которая также может начинаться от бедренной артерии; идет латерально и кзади, снабжая кровью мышцы бедра; анастомозирует с медиальной артерией, огибающей бедренную кость; </w:t>
      </w:r>
    </w:p>
    <w:p w14:paraId="5741F239" w14:textId="77777777" w:rsidR="009E7508" w:rsidRDefault="009E7508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</w:t>
      </w:r>
      <w:r w:rsidR="00A25825" w:rsidRPr="00A25825">
        <w:rPr>
          <w:noProof/>
          <w:sz w:val="28"/>
          <w:szCs w:val="28"/>
        </w:rPr>
        <w:t xml:space="preserve">) </w:t>
      </w:r>
      <w:r w:rsidR="00A25825" w:rsidRPr="00A25825">
        <w:rPr>
          <w:sz w:val="28"/>
          <w:szCs w:val="28"/>
        </w:rPr>
        <w:t xml:space="preserve">прободающие артерии, аа. </w:t>
      </w:r>
      <w:r w:rsidR="00A25825" w:rsidRPr="00A25825">
        <w:rPr>
          <w:sz w:val="28"/>
          <w:szCs w:val="28"/>
          <w:lang w:val="en-US"/>
        </w:rPr>
        <w:t>perforantes</w:t>
      </w:r>
      <w:r w:rsidR="00A25825" w:rsidRPr="00A25825">
        <w:rPr>
          <w:sz w:val="28"/>
          <w:szCs w:val="28"/>
        </w:rPr>
        <w:t xml:space="preserve"> (три), которые выходят на заднюю поверхность бедра и васкуляризируют задние мышцы бедра, бедренную кость и кожу этой области; </w:t>
      </w:r>
    </w:p>
    <w:p w14:paraId="17F64FE6" w14:textId="77777777" w:rsidR="00A25825" w:rsidRPr="00A25825" w:rsidRDefault="009E7508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г</w:t>
      </w:r>
      <w:r w:rsidR="00A25825" w:rsidRPr="00A25825">
        <w:rPr>
          <w:noProof/>
          <w:sz w:val="28"/>
          <w:szCs w:val="28"/>
        </w:rPr>
        <w:t xml:space="preserve">) </w:t>
      </w:r>
      <w:r w:rsidR="00A25825" w:rsidRPr="00A25825">
        <w:rPr>
          <w:sz w:val="28"/>
          <w:szCs w:val="28"/>
        </w:rPr>
        <w:t xml:space="preserve">нисходящую коленную артерию, </w:t>
      </w:r>
      <w:r w:rsidR="00A25825" w:rsidRPr="00A25825">
        <w:rPr>
          <w:sz w:val="28"/>
          <w:szCs w:val="28"/>
          <w:lang w:val="en-US"/>
        </w:rPr>
        <w:t>a</w:t>
      </w:r>
      <w:r w:rsidR="00A25825" w:rsidRPr="00A25825">
        <w:rPr>
          <w:sz w:val="28"/>
          <w:szCs w:val="28"/>
        </w:rPr>
        <w:t xml:space="preserve">. </w:t>
      </w:r>
      <w:r w:rsidR="00A25825" w:rsidRPr="00A25825">
        <w:rPr>
          <w:sz w:val="28"/>
          <w:szCs w:val="28"/>
          <w:lang w:val="en-US"/>
        </w:rPr>
        <w:t>genus</w:t>
      </w:r>
      <w:r w:rsidR="00A25825" w:rsidRPr="00A25825">
        <w:rPr>
          <w:sz w:val="28"/>
          <w:szCs w:val="28"/>
        </w:rPr>
        <w:t xml:space="preserve"> </w:t>
      </w:r>
      <w:r w:rsidR="00A25825" w:rsidRPr="00A25825">
        <w:rPr>
          <w:sz w:val="28"/>
          <w:szCs w:val="28"/>
          <w:lang w:val="en-US"/>
        </w:rPr>
        <w:t>descendens</w:t>
      </w:r>
      <w:r w:rsidR="00A25825" w:rsidRPr="00A25825">
        <w:rPr>
          <w:sz w:val="28"/>
          <w:szCs w:val="28"/>
        </w:rPr>
        <w:t xml:space="preserve">, покидает приводящий канал через его переднее отверстие вместе с подкожным нервом и участвует в образовании коленной суставной сети. </w:t>
      </w:r>
    </w:p>
    <w:p w14:paraId="5F63E034" w14:textId="77777777" w:rsidR="009E7508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sz w:val="28"/>
          <w:szCs w:val="28"/>
        </w:rPr>
        <w:t xml:space="preserve">Подколенная артерия, </w:t>
      </w:r>
      <w:r w:rsidRPr="00A25825">
        <w:rPr>
          <w:sz w:val="28"/>
          <w:szCs w:val="28"/>
          <w:lang w:val="en-US"/>
        </w:rPr>
        <w:t>a</w:t>
      </w:r>
      <w:r w:rsidRPr="00A25825">
        <w:rPr>
          <w:sz w:val="28"/>
          <w:szCs w:val="28"/>
        </w:rPr>
        <w:t xml:space="preserve">. </w:t>
      </w:r>
      <w:r w:rsidRPr="00A25825">
        <w:rPr>
          <w:sz w:val="28"/>
          <w:szCs w:val="28"/>
          <w:lang w:val="en-US"/>
        </w:rPr>
        <w:t>poplitea</w:t>
      </w:r>
      <w:r w:rsidRPr="00A25825">
        <w:rPr>
          <w:sz w:val="28"/>
          <w:szCs w:val="28"/>
        </w:rPr>
        <w:t>, является непосредственным продолжением бедренной артерии</w:t>
      </w:r>
      <w:r w:rsidRPr="00A25825">
        <w:rPr>
          <w:noProof/>
          <w:sz w:val="28"/>
          <w:szCs w:val="28"/>
        </w:rPr>
        <w:t xml:space="preserve">. </w:t>
      </w:r>
      <w:r w:rsidRPr="00A25825">
        <w:rPr>
          <w:sz w:val="28"/>
          <w:szCs w:val="28"/>
        </w:rPr>
        <w:t xml:space="preserve">Расположена в подколенной ямке на подколенной поверхности бедренной кости и задней поверхности капсулы коленного сустава. У нижнего края подколенной мышцы разделяется на конечные артерии: переднюю и заднюю большеберцовые. Подколенная артерия лежит глубже и медиальное сопровождающей вены и большеберцового нерва. Отдает ветви к икроножной мышце, </w:t>
      </w:r>
      <w:r w:rsidRPr="00A25825">
        <w:rPr>
          <w:sz w:val="28"/>
          <w:szCs w:val="28"/>
          <w:lang w:val="en-US"/>
        </w:rPr>
        <w:t>rami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surales</w:t>
      </w:r>
      <w:r w:rsidRPr="00A25825">
        <w:rPr>
          <w:sz w:val="28"/>
          <w:szCs w:val="28"/>
        </w:rPr>
        <w:t xml:space="preserve">, а также к коленному суставу: </w:t>
      </w:r>
    </w:p>
    <w:p w14:paraId="159D06D5" w14:textId="77777777" w:rsidR="009E7508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noProof/>
          <w:sz w:val="28"/>
          <w:szCs w:val="28"/>
        </w:rPr>
        <w:t xml:space="preserve">1) </w:t>
      </w:r>
      <w:r w:rsidRPr="00A25825">
        <w:rPr>
          <w:sz w:val="28"/>
          <w:szCs w:val="28"/>
        </w:rPr>
        <w:t xml:space="preserve">латеральную и медиальную верхние коленные артерии, аа. </w:t>
      </w:r>
      <w:r w:rsidRPr="00A25825">
        <w:rPr>
          <w:sz w:val="28"/>
          <w:szCs w:val="28"/>
          <w:lang w:val="en-US"/>
        </w:rPr>
        <w:t>genus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superiores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lateralis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et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medialis</w:t>
      </w:r>
      <w:r w:rsidRPr="00A25825">
        <w:rPr>
          <w:sz w:val="28"/>
          <w:szCs w:val="28"/>
        </w:rPr>
        <w:t xml:space="preserve">; </w:t>
      </w:r>
    </w:p>
    <w:p w14:paraId="441BC7FC" w14:textId="77777777" w:rsidR="009E7508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noProof/>
          <w:sz w:val="28"/>
          <w:szCs w:val="28"/>
        </w:rPr>
        <w:lastRenderedPageBreak/>
        <w:t xml:space="preserve">2) </w:t>
      </w:r>
      <w:r w:rsidRPr="00A25825">
        <w:rPr>
          <w:sz w:val="28"/>
          <w:szCs w:val="28"/>
        </w:rPr>
        <w:t>латеральную и медиальную нижние коленные артерии,</w:t>
      </w:r>
      <w:r w:rsidRPr="00A25825">
        <w:rPr>
          <w:sz w:val="28"/>
          <w:szCs w:val="28"/>
          <w:lang w:val="en-US"/>
        </w:rPr>
        <w:t>aa</w:t>
      </w:r>
      <w:r w:rsidRPr="00A25825">
        <w:rPr>
          <w:sz w:val="28"/>
          <w:szCs w:val="28"/>
        </w:rPr>
        <w:t xml:space="preserve">. </w:t>
      </w:r>
      <w:r w:rsidRPr="00A25825">
        <w:rPr>
          <w:sz w:val="28"/>
          <w:szCs w:val="28"/>
          <w:lang w:val="en-US"/>
        </w:rPr>
        <w:t>genus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inferiores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lateralis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et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medialis</w:t>
      </w:r>
      <w:r w:rsidRPr="00A25825">
        <w:rPr>
          <w:sz w:val="28"/>
          <w:szCs w:val="28"/>
        </w:rPr>
        <w:t xml:space="preserve">; </w:t>
      </w:r>
    </w:p>
    <w:p w14:paraId="78D3E7A2" w14:textId="77777777" w:rsidR="00A25825" w:rsidRPr="00A25825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noProof/>
          <w:sz w:val="28"/>
          <w:szCs w:val="28"/>
        </w:rPr>
        <w:t xml:space="preserve">3) </w:t>
      </w:r>
      <w:r w:rsidRPr="00A25825">
        <w:rPr>
          <w:sz w:val="28"/>
          <w:szCs w:val="28"/>
        </w:rPr>
        <w:t xml:space="preserve">среднюю коленную артерию, </w:t>
      </w:r>
      <w:r w:rsidRPr="00A25825">
        <w:rPr>
          <w:sz w:val="28"/>
          <w:szCs w:val="28"/>
          <w:lang w:val="en-US"/>
        </w:rPr>
        <w:t>a</w:t>
      </w:r>
      <w:r w:rsidRPr="00A25825">
        <w:rPr>
          <w:sz w:val="28"/>
          <w:szCs w:val="28"/>
        </w:rPr>
        <w:t xml:space="preserve">. </w:t>
      </w:r>
      <w:r w:rsidRPr="00A25825">
        <w:rPr>
          <w:sz w:val="28"/>
          <w:szCs w:val="28"/>
          <w:lang w:val="en-US"/>
        </w:rPr>
        <w:t>genus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media</w:t>
      </w:r>
      <w:r w:rsidRPr="00A25825">
        <w:rPr>
          <w:sz w:val="28"/>
          <w:szCs w:val="28"/>
        </w:rPr>
        <w:t xml:space="preserve">. Эти ветви, анастомозируя, образуют коленную суставную сеть, </w:t>
      </w:r>
      <w:r w:rsidRPr="00A25825">
        <w:rPr>
          <w:sz w:val="28"/>
          <w:szCs w:val="28"/>
          <w:lang w:val="en-US"/>
        </w:rPr>
        <w:t>rete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articulare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genus</w:t>
      </w:r>
      <w:r w:rsidRPr="00A25825">
        <w:rPr>
          <w:sz w:val="28"/>
          <w:szCs w:val="28"/>
        </w:rPr>
        <w:t xml:space="preserve">, васкуляризирующую коленный сустав и окружающие его ткани. </w:t>
      </w:r>
    </w:p>
    <w:p w14:paraId="746A30ED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B5442C">
        <w:rPr>
          <w:sz w:val="28"/>
          <w:szCs w:val="28"/>
        </w:rPr>
        <w:t>Передняя большеберцовая артерия, a. tibiales anterior, отойдя от подколенной артерии, направляется вперед, прободает в проксимальном отделе межкостную перепонку и выходит на переднюю поверхность голени. Здесь она ложится на переднюю поверхность межкостной перепонки в сопровождении двух вен и глубокого малоберцового нерва, n. peroneus profundus, который сначала следует латерально, а затем пересекает ее и залегает медиальио, направляясь вниз. В дистальном отделе голени артерия располагается поверхностнее и проходит на переднюю поверхность большеберцовой кости, а на уровне лодыжек лежит на капсуле голеностопного сустава</w:t>
      </w:r>
      <w:r>
        <w:rPr>
          <w:sz w:val="28"/>
          <w:szCs w:val="28"/>
        </w:rPr>
        <w:t>.</w:t>
      </w:r>
      <w:r w:rsidRPr="00B5442C">
        <w:rPr>
          <w:sz w:val="28"/>
          <w:szCs w:val="28"/>
        </w:rPr>
        <w:t xml:space="preserve"> </w:t>
      </w:r>
      <w:r w:rsidRPr="00A25825">
        <w:rPr>
          <w:sz w:val="28"/>
          <w:szCs w:val="28"/>
        </w:rPr>
        <w:t>Под удерживателями сухожилий разгибателей переходит на тыл стопы и здесь называется тыльной артерией стопы</w:t>
      </w:r>
      <w:r w:rsidRPr="00B5442C">
        <w:rPr>
          <w:sz w:val="28"/>
          <w:szCs w:val="28"/>
        </w:rPr>
        <w:t xml:space="preserve"> a. dorsalis pedis.</w:t>
      </w:r>
    </w:p>
    <w:p w14:paraId="28E3F6B3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B5442C">
        <w:rPr>
          <w:sz w:val="28"/>
          <w:szCs w:val="28"/>
        </w:rPr>
        <w:t>На своем пути передняя большеберцовая артерия отдает ряд ветвей</w:t>
      </w:r>
      <w:r>
        <w:rPr>
          <w:sz w:val="28"/>
          <w:szCs w:val="28"/>
        </w:rPr>
        <w:t>:</w:t>
      </w:r>
    </w:p>
    <w:p w14:paraId="4C7BFB95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442C">
        <w:rPr>
          <w:sz w:val="28"/>
          <w:szCs w:val="28"/>
        </w:rPr>
        <w:t>Мышечные ветви - к мышцам передней группы голени.</w:t>
      </w:r>
    </w:p>
    <w:p w14:paraId="4B6F52B4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442C">
        <w:rPr>
          <w:sz w:val="28"/>
          <w:szCs w:val="28"/>
        </w:rPr>
        <w:t>Задняя большеберцовая возвратная артерия, a. recwrens tibialis posterior, непостоянная, берет напало от передней большеберцовой артерии еще на задней поверхности голени и направляется кверху к коленному суставу.</w:t>
      </w:r>
    </w:p>
    <w:p w14:paraId="08C4997D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42C">
        <w:rPr>
          <w:sz w:val="28"/>
          <w:szCs w:val="28"/>
        </w:rPr>
        <w:t>Передняя большеберцовая возвратная артерия, a. recurrens tihialis anterior, отходит от передней большеберцовой артерии тотчас после того, как последняя проходит через межкостную перепонку на переднюю поверхность голени</w:t>
      </w:r>
      <w:r>
        <w:rPr>
          <w:sz w:val="28"/>
          <w:szCs w:val="28"/>
        </w:rPr>
        <w:t>,</w:t>
      </w:r>
      <w:r w:rsidRPr="00B5442C">
        <w:rPr>
          <w:sz w:val="28"/>
          <w:szCs w:val="28"/>
        </w:rPr>
        <w:t xml:space="preserve"> направляясь вверх, она ложится на переднюю поверхность наружного мыщелка большеберцовой кости. </w:t>
      </w:r>
    </w:p>
    <w:p w14:paraId="7940F892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5442C">
        <w:rPr>
          <w:sz w:val="28"/>
          <w:szCs w:val="28"/>
        </w:rPr>
        <w:t>Латеральная передняя лодыжковая артерия, a. malleolaris anterior lateralis, отходит тотчас проксимальнее голеностопною сустава</w:t>
      </w:r>
      <w:r>
        <w:rPr>
          <w:sz w:val="28"/>
          <w:szCs w:val="28"/>
        </w:rPr>
        <w:t>,</w:t>
      </w:r>
      <w:r w:rsidRPr="00B5442C">
        <w:rPr>
          <w:sz w:val="28"/>
          <w:szCs w:val="28"/>
        </w:rPr>
        <w:t xml:space="preserve"> далее идет </w:t>
      </w:r>
      <w:r w:rsidRPr="00B5442C">
        <w:rPr>
          <w:sz w:val="28"/>
          <w:szCs w:val="28"/>
        </w:rPr>
        <w:lastRenderedPageBreak/>
        <w:t>под сухожилием кнаружи на переднюю поверхность латеральной лодыжки, где принимает участие в образовании латеральной лодыжковой сети, rctc malleo</w:t>
      </w:r>
      <w:r>
        <w:rPr>
          <w:sz w:val="28"/>
          <w:szCs w:val="28"/>
        </w:rPr>
        <w:t xml:space="preserve">lare latcrale. По пути анастомозирует, </w:t>
      </w:r>
      <w:r w:rsidRPr="00B5442C">
        <w:rPr>
          <w:sz w:val="28"/>
          <w:szCs w:val="28"/>
        </w:rPr>
        <w:t xml:space="preserve">отдавая при этом несколько мелких веточек к голеностопному суставу. </w:t>
      </w:r>
    </w:p>
    <w:p w14:paraId="4C8CE0AA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5442C">
        <w:rPr>
          <w:sz w:val="28"/>
          <w:szCs w:val="28"/>
        </w:rPr>
        <w:t>Медиальная передняя лодыжковая артерия, a. malleolaris anterior medialis, отходит от передней большеберцовой артерии на том же уровне, что и предыдущая. Направляясь медиально, проходит под сухожилием m. tibialis anterior на переднюю поверхность медиальной лодыжки и принимает участие в образовании медиальной лодыжковой сети rete malleolare mediale.</w:t>
      </w:r>
    </w:p>
    <w:p w14:paraId="5393BBB0" w14:textId="77777777" w:rsidR="00364285" w:rsidRDefault="007064AD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5442C" w:rsidRPr="00B5442C">
        <w:rPr>
          <w:sz w:val="28"/>
          <w:szCs w:val="28"/>
        </w:rPr>
        <w:t>Тыльная артерия стопы, a. dorsalis pedis, являющаяся продолжением передней большеберцовой артерии, нап</w:t>
      </w:r>
      <w:r w:rsidR="00886DE8">
        <w:rPr>
          <w:sz w:val="28"/>
          <w:szCs w:val="28"/>
        </w:rPr>
        <w:t xml:space="preserve">равляется вперед по тылу стопы. </w:t>
      </w:r>
      <w:r w:rsidR="00364285" w:rsidRPr="00A25825">
        <w:rPr>
          <w:sz w:val="28"/>
          <w:szCs w:val="28"/>
        </w:rPr>
        <w:t xml:space="preserve">Распространяется на тыле стопы, под фасцией к первому межплюсневому промежутку, где образует дугообразную артерию, </w:t>
      </w:r>
      <w:r w:rsidR="00364285" w:rsidRPr="00A25825">
        <w:rPr>
          <w:sz w:val="28"/>
          <w:szCs w:val="28"/>
          <w:lang w:val="en-US"/>
        </w:rPr>
        <w:t>a</w:t>
      </w:r>
      <w:r w:rsidR="00364285" w:rsidRPr="00A25825">
        <w:rPr>
          <w:sz w:val="28"/>
          <w:szCs w:val="28"/>
        </w:rPr>
        <w:t xml:space="preserve">. </w:t>
      </w:r>
      <w:r w:rsidR="00364285" w:rsidRPr="00A25825">
        <w:rPr>
          <w:sz w:val="28"/>
          <w:szCs w:val="28"/>
          <w:lang w:val="en-US"/>
        </w:rPr>
        <w:t>arcuata</w:t>
      </w:r>
      <w:r w:rsidR="00364285" w:rsidRPr="00A25825">
        <w:rPr>
          <w:sz w:val="28"/>
          <w:szCs w:val="28"/>
        </w:rPr>
        <w:t xml:space="preserve">, отдающую тыльные плюсневые артерии, разделяющиеся на тыльные пальцевые артерии. </w:t>
      </w:r>
      <w:r w:rsidR="00B5442C" w:rsidRPr="00B5442C">
        <w:rPr>
          <w:sz w:val="28"/>
          <w:szCs w:val="28"/>
        </w:rPr>
        <w:t>Достигнув межкостного промежутка между I</w:t>
      </w:r>
      <w:r>
        <w:rPr>
          <w:sz w:val="28"/>
          <w:szCs w:val="28"/>
        </w:rPr>
        <w:t xml:space="preserve"> </w:t>
      </w:r>
      <w:r w:rsidR="00B5442C" w:rsidRPr="00B5442C">
        <w:rPr>
          <w:sz w:val="28"/>
          <w:szCs w:val="28"/>
        </w:rPr>
        <w:t>и II плюсневыми костями, артерия делится на глубокую подошвенную ветвь, г. plantaris profundus, и первую дорсальную плюсневую артерию, a. meta-tarsea dorsalis prima.</w:t>
      </w:r>
      <w:r>
        <w:rPr>
          <w:sz w:val="28"/>
          <w:szCs w:val="28"/>
        </w:rPr>
        <w:t xml:space="preserve"> </w:t>
      </w:r>
      <w:r w:rsidR="00364285" w:rsidRPr="00A25825">
        <w:rPr>
          <w:sz w:val="28"/>
          <w:szCs w:val="28"/>
        </w:rPr>
        <w:t>От тыльной артерии стопы отходят латеральная и медиальная предплюсневые артерии к соответствующим краям стопы, а также глубокая подошвенная ветвь, участвующая в образовании подошвенной артериальной дуги.</w:t>
      </w:r>
    </w:p>
    <w:p w14:paraId="65943849" w14:textId="77777777" w:rsidR="007064AD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B5442C">
        <w:rPr>
          <w:sz w:val="28"/>
          <w:szCs w:val="28"/>
        </w:rPr>
        <w:t>а) Медиальные предплюсневые артерии, aa.. tarseae mediates, в виде 2-3 небольших веточек отходят от дорсальной артерии стопы, идут под сухожилием m. extensor hallucis longus к медиальному краю стопы</w:t>
      </w:r>
      <w:r w:rsidR="00D645EA">
        <w:rPr>
          <w:sz w:val="28"/>
          <w:szCs w:val="28"/>
        </w:rPr>
        <w:t xml:space="preserve">. </w:t>
      </w:r>
      <w:r w:rsidR="00D645EA" w:rsidRPr="00A25825">
        <w:rPr>
          <w:sz w:val="28"/>
          <w:szCs w:val="28"/>
        </w:rPr>
        <w:t>Проходит по медиальной части подошвы и, отдает ветви к мышцам и собственные подошвенные пальцевые артерии</w:t>
      </w:r>
      <w:r w:rsidR="00D645EA" w:rsidRPr="00A25825">
        <w:rPr>
          <w:noProof/>
          <w:sz w:val="28"/>
          <w:szCs w:val="28"/>
        </w:rPr>
        <w:t xml:space="preserve"> I</w:t>
      </w:r>
      <w:r w:rsidR="00D645EA" w:rsidRPr="00A25825">
        <w:rPr>
          <w:sz w:val="28"/>
          <w:szCs w:val="28"/>
        </w:rPr>
        <w:t xml:space="preserve"> пальца и медиальной поверхности</w:t>
      </w:r>
      <w:r w:rsidR="00D645EA" w:rsidRPr="00A25825">
        <w:rPr>
          <w:noProof/>
          <w:sz w:val="28"/>
          <w:szCs w:val="28"/>
        </w:rPr>
        <w:t xml:space="preserve"> II</w:t>
      </w:r>
      <w:r w:rsidR="00D645EA" w:rsidRPr="00A25825">
        <w:rPr>
          <w:sz w:val="28"/>
          <w:szCs w:val="28"/>
        </w:rPr>
        <w:t xml:space="preserve"> пальца</w:t>
      </w:r>
      <w:r w:rsidR="00D645EA" w:rsidRPr="00A25825">
        <w:rPr>
          <w:noProof/>
          <w:sz w:val="28"/>
          <w:szCs w:val="28"/>
        </w:rPr>
        <w:t>.</w:t>
      </w:r>
      <w:r w:rsidRPr="00B5442C">
        <w:rPr>
          <w:sz w:val="28"/>
          <w:szCs w:val="28"/>
        </w:rPr>
        <w:t xml:space="preserve"> </w:t>
      </w:r>
      <w:r w:rsidR="00D645EA" w:rsidRPr="00B5442C">
        <w:rPr>
          <w:sz w:val="28"/>
          <w:szCs w:val="28"/>
        </w:rPr>
        <w:t xml:space="preserve">Медиальные предплюсневые артерии </w:t>
      </w:r>
      <w:r w:rsidRPr="00B5442C">
        <w:rPr>
          <w:sz w:val="28"/>
          <w:szCs w:val="28"/>
        </w:rPr>
        <w:t>принима</w:t>
      </w:r>
      <w:r w:rsidR="00D645EA">
        <w:rPr>
          <w:sz w:val="28"/>
          <w:szCs w:val="28"/>
        </w:rPr>
        <w:t>ют</w:t>
      </w:r>
      <w:r w:rsidRPr="00B5442C">
        <w:rPr>
          <w:sz w:val="28"/>
          <w:szCs w:val="28"/>
        </w:rPr>
        <w:t xml:space="preserve"> участие в образовании </w:t>
      </w:r>
      <w:r w:rsidR="007064AD">
        <w:rPr>
          <w:sz w:val="28"/>
          <w:szCs w:val="28"/>
        </w:rPr>
        <w:t>медиальной лодыжковой сети.</w:t>
      </w:r>
    </w:p>
    <w:p w14:paraId="02403133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B5442C">
        <w:rPr>
          <w:sz w:val="28"/>
          <w:szCs w:val="28"/>
        </w:rPr>
        <w:t xml:space="preserve">б) Латеральная предплюсневая артерия, a. tarsea lateralis, берет начало на уровне переднего конца talus, идет латерально, а затем вперед по предплюсневым костям </w:t>
      </w:r>
      <w:r w:rsidR="007064AD">
        <w:rPr>
          <w:sz w:val="28"/>
          <w:szCs w:val="28"/>
        </w:rPr>
        <w:t>и кровоснабжаст ее.</w:t>
      </w:r>
      <w:r w:rsidRPr="00B5442C">
        <w:rPr>
          <w:sz w:val="28"/>
          <w:szCs w:val="28"/>
        </w:rPr>
        <w:t xml:space="preserve"> </w:t>
      </w:r>
      <w:r w:rsidR="00D645EA" w:rsidRPr="00A25825">
        <w:rPr>
          <w:sz w:val="28"/>
          <w:szCs w:val="28"/>
        </w:rPr>
        <w:t xml:space="preserve">Идет по латеральной </w:t>
      </w:r>
      <w:r w:rsidR="00D645EA" w:rsidRPr="00A25825">
        <w:rPr>
          <w:sz w:val="28"/>
          <w:szCs w:val="28"/>
        </w:rPr>
        <w:lastRenderedPageBreak/>
        <w:t xml:space="preserve">поверхности подошвы и образует вместе с глубокой подошвенной ветвью тыльной артерии стопы подошвенную дугу, </w:t>
      </w:r>
      <w:r w:rsidR="00D645EA" w:rsidRPr="00A25825">
        <w:rPr>
          <w:sz w:val="28"/>
          <w:szCs w:val="28"/>
          <w:lang w:val="en-US"/>
        </w:rPr>
        <w:t>arcus</w:t>
      </w:r>
      <w:r w:rsidR="00D645EA" w:rsidRPr="00A25825">
        <w:rPr>
          <w:sz w:val="28"/>
          <w:szCs w:val="28"/>
        </w:rPr>
        <w:t xml:space="preserve"> </w:t>
      </w:r>
      <w:r w:rsidR="00D645EA" w:rsidRPr="00A25825">
        <w:rPr>
          <w:sz w:val="28"/>
          <w:szCs w:val="28"/>
          <w:lang w:val="en-US"/>
        </w:rPr>
        <w:t>plantaris</w:t>
      </w:r>
      <w:r w:rsidR="00D645EA" w:rsidRPr="00A25825">
        <w:rPr>
          <w:sz w:val="28"/>
          <w:szCs w:val="28"/>
        </w:rPr>
        <w:t>, от которой отходят подошвенные плюсневые артерии, дающие общие подошвенные пальцевые артерии, делящиеся на собственные подошвенные пальцевые артерии</w:t>
      </w:r>
      <w:r w:rsidR="00D645EA" w:rsidRPr="00A25825">
        <w:rPr>
          <w:noProof/>
          <w:sz w:val="28"/>
          <w:szCs w:val="28"/>
        </w:rPr>
        <w:t xml:space="preserve"> II-V</w:t>
      </w:r>
      <w:r w:rsidR="00D645EA" w:rsidRPr="00A25825">
        <w:rPr>
          <w:sz w:val="28"/>
          <w:szCs w:val="28"/>
        </w:rPr>
        <w:t xml:space="preserve"> пальцев. </w:t>
      </w:r>
      <w:r w:rsidR="007064AD">
        <w:rPr>
          <w:sz w:val="28"/>
          <w:szCs w:val="28"/>
        </w:rPr>
        <w:t>Д</w:t>
      </w:r>
      <w:r w:rsidRPr="00B5442C">
        <w:rPr>
          <w:sz w:val="28"/>
          <w:szCs w:val="28"/>
        </w:rPr>
        <w:t>остигнув основания V плюсневой кости, артерия анастомозирует с дугообразной артерией, a. arcuata</w:t>
      </w:r>
      <w:r w:rsidR="007064AD">
        <w:rPr>
          <w:sz w:val="28"/>
          <w:szCs w:val="28"/>
        </w:rPr>
        <w:t>,</w:t>
      </w:r>
      <w:r w:rsidRPr="00B5442C">
        <w:rPr>
          <w:sz w:val="28"/>
          <w:szCs w:val="28"/>
        </w:rPr>
        <w:t xml:space="preserve"> по пути отдает веточки в тыльную сеть стопы.</w:t>
      </w:r>
    </w:p>
    <w:p w14:paraId="73AC1B7C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  <w:lang w:val="es-MX"/>
        </w:rPr>
      </w:pPr>
      <w:r w:rsidRPr="00B5442C">
        <w:rPr>
          <w:sz w:val="28"/>
          <w:szCs w:val="28"/>
        </w:rPr>
        <w:t>в) Дугообразная артерия, a. arcuala, начинается у проксимально</w:t>
      </w:r>
      <w:r w:rsidR="007064AD">
        <w:rPr>
          <w:sz w:val="28"/>
          <w:szCs w:val="28"/>
        </w:rPr>
        <w:t>го</w:t>
      </w:r>
      <w:r w:rsidRPr="00B5442C">
        <w:rPr>
          <w:sz w:val="28"/>
          <w:szCs w:val="28"/>
        </w:rPr>
        <w:t xml:space="preserve"> конца 11 предплюсневой кости и направляется вперед и латерально, достигает основания V плюсневой кости, где анастомозирует с a. tarsea lateralis, образуя артериальную дугу. От передней периферии дугообразной артерии начинаются II, III, IV тыльные плюсневые артерии, aa.. metatarseae dorsales (П, Ш, IV).Они</w:t>
      </w:r>
      <w:r w:rsidR="007064AD">
        <w:rPr>
          <w:sz w:val="28"/>
          <w:szCs w:val="28"/>
        </w:rPr>
        <w:t xml:space="preserve"> </w:t>
      </w:r>
      <w:r w:rsidRPr="00B5442C">
        <w:rPr>
          <w:sz w:val="28"/>
          <w:szCs w:val="28"/>
        </w:rPr>
        <w:t>представляют собой прямо идущие, сравнительно тонкие сосуды, которые следуют вверх, рacпoлaгаясь в трех наружных межкостных промежутках на тыльных межкостных мышцах.</w:t>
      </w:r>
      <w:r w:rsidR="007064AD">
        <w:rPr>
          <w:sz w:val="28"/>
          <w:szCs w:val="28"/>
        </w:rPr>
        <w:t xml:space="preserve"> </w:t>
      </w:r>
      <w:r w:rsidRPr="00B5442C">
        <w:rPr>
          <w:sz w:val="28"/>
          <w:szCs w:val="28"/>
        </w:rPr>
        <w:t xml:space="preserve">Начальные отделы тыльных плюсневых артерий II, Ш, IV, aa., mclalaixae doisafcs II, Ш, IV, на уровне оснований плюсневых кости. через промежутки между ними, анастомозируют посредством таких прободающих ветвей, IT. </w:t>
      </w:r>
      <w:r w:rsidR="007064AD" w:rsidRPr="00B5442C">
        <w:rPr>
          <w:sz w:val="28"/>
          <w:szCs w:val="28"/>
        </w:rPr>
        <w:t>P</w:t>
      </w:r>
      <w:r w:rsidRPr="00B5442C">
        <w:rPr>
          <w:sz w:val="28"/>
          <w:szCs w:val="28"/>
        </w:rPr>
        <w:t>erforantes</w:t>
      </w:r>
      <w:r w:rsidR="007064AD">
        <w:rPr>
          <w:sz w:val="28"/>
          <w:szCs w:val="28"/>
        </w:rPr>
        <w:t xml:space="preserve"> </w:t>
      </w:r>
      <w:r w:rsidRPr="00B5442C">
        <w:rPr>
          <w:sz w:val="28"/>
          <w:szCs w:val="28"/>
        </w:rPr>
        <w:t>На уровне головок плюсневых костей или несколько дистальнее каждая дорсальная плюсневая артерия, a. metalarsca dor-salis, разделяется на две дорсальные пальцевые артерии, aa.. digi-lales dorsales, направляющиеся спереди и залегающие вдоль обращенных один к другому краев тыльной поверхности пальцев.</w:t>
      </w:r>
      <w:r w:rsidR="007064AD">
        <w:rPr>
          <w:sz w:val="28"/>
          <w:szCs w:val="28"/>
        </w:rPr>
        <w:t xml:space="preserve"> </w:t>
      </w:r>
    </w:p>
    <w:p w14:paraId="2CA75977" w14:textId="77777777" w:rsidR="00B5442C" w:rsidRP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B5442C">
        <w:rPr>
          <w:sz w:val="28"/>
          <w:szCs w:val="28"/>
        </w:rPr>
        <w:t>г) Первая тыльная плюсневая артерия, a. metatarsea dorsalis prima, одна из двух концевых ветвей тыльной артерии стопы. Она идет в первом межкостном промежутке по тыльной межкостной мышце, отдавая три тыльные пальцевые артерии, aa.. digitales dorsales: две I пальцу и одну к медиальной поверхности II пальца.</w:t>
      </w:r>
    </w:p>
    <w:p w14:paraId="2B1FE68D" w14:textId="77777777" w:rsidR="00B5442C" w:rsidRDefault="00B5442C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B5442C">
        <w:rPr>
          <w:sz w:val="28"/>
          <w:szCs w:val="28"/>
        </w:rPr>
        <w:t>д) Глубокая подошвенная ветвь, г. plantaris profundus, является второй концевой ветвью тыльной артерии стопы. Она прободает у основания первого межкостного промежутка m. interosseus dorsalis primus и переходит на подошвенную поверхность стопы.</w:t>
      </w:r>
    </w:p>
    <w:p w14:paraId="01DC6B2B" w14:textId="77777777" w:rsidR="00075376" w:rsidRPr="00886DE8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sz w:val="28"/>
          <w:szCs w:val="28"/>
        </w:rPr>
        <w:t xml:space="preserve">Задняя большеберцовая артерия, </w:t>
      </w:r>
      <w:r w:rsidRPr="00A25825">
        <w:rPr>
          <w:sz w:val="28"/>
          <w:szCs w:val="28"/>
          <w:lang w:val="en-US"/>
        </w:rPr>
        <w:t>a</w:t>
      </w:r>
      <w:r w:rsidRPr="00A25825">
        <w:rPr>
          <w:sz w:val="28"/>
          <w:szCs w:val="28"/>
        </w:rPr>
        <w:t xml:space="preserve">. </w:t>
      </w:r>
      <w:r w:rsidRPr="00A25825">
        <w:rPr>
          <w:sz w:val="28"/>
          <w:szCs w:val="28"/>
          <w:lang w:val="en-US"/>
        </w:rPr>
        <w:t>tibialis</w:t>
      </w:r>
      <w:r w:rsidRPr="00A25825">
        <w:rPr>
          <w:sz w:val="28"/>
          <w:szCs w:val="28"/>
        </w:rPr>
        <w:t xml:space="preserve"> </w:t>
      </w:r>
      <w:r w:rsidRPr="00A25825">
        <w:rPr>
          <w:sz w:val="28"/>
          <w:szCs w:val="28"/>
          <w:lang w:val="en-US"/>
        </w:rPr>
        <w:t>posterior</w:t>
      </w:r>
      <w:r w:rsidRPr="00A25825">
        <w:rPr>
          <w:sz w:val="28"/>
          <w:szCs w:val="28"/>
        </w:rPr>
        <w:t>, - конечная ветвь подколенной артерии, является ее продолжением, проходит на задней поверхности голени под трехглавой мышцей голени, затем в борозде между задней большеберцовой мышцей латерально и длинн</w:t>
      </w:r>
      <w:r w:rsidR="00886DE8">
        <w:rPr>
          <w:sz w:val="28"/>
          <w:szCs w:val="28"/>
        </w:rPr>
        <w:t>ым сгибателем пальцев медиально. Она в</w:t>
      </w:r>
      <w:r w:rsidRPr="00A25825">
        <w:rPr>
          <w:sz w:val="28"/>
          <w:szCs w:val="28"/>
        </w:rPr>
        <w:t xml:space="preserve">ыходит из-под медиального края пяточного сухожилия, огибает сзади и снизу медиальную лодыжку и выходит под удерживателем сухожилий сгибателей на подошвенную поверхность стопы, где разделяется на конечные артерии: латеральную и медиальную подошвенные. </w:t>
      </w:r>
      <w:r w:rsidR="00075376" w:rsidRPr="00886DE8">
        <w:rPr>
          <w:sz w:val="28"/>
          <w:szCs w:val="28"/>
        </w:rPr>
        <w:t>Артерия сопровождается дву</w:t>
      </w:r>
      <w:r w:rsidR="00075376">
        <w:rPr>
          <w:sz w:val="28"/>
          <w:szCs w:val="28"/>
        </w:rPr>
        <w:t>мя одноименными венами.</w:t>
      </w:r>
      <w:r w:rsidR="00075376" w:rsidRPr="00886DE8">
        <w:rPr>
          <w:sz w:val="28"/>
          <w:szCs w:val="28"/>
        </w:rPr>
        <w:t xml:space="preserve"> </w:t>
      </w:r>
    </w:p>
    <w:p w14:paraId="00081017" w14:textId="77777777" w:rsidR="00886DE8" w:rsidRP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86DE8">
        <w:rPr>
          <w:sz w:val="28"/>
          <w:szCs w:val="28"/>
        </w:rPr>
        <w:t>По своему ходу задняя большеберцовая артерия дает ряд ветвей.</w:t>
      </w:r>
    </w:p>
    <w:p w14:paraId="505DF010" w14:textId="77777777" w:rsidR="00886DE8" w:rsidRPr="00886DE8" w:rsidRDefault="00075376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6DE8" w:rsidRPr="00886DE8">
        <w:rPr>
          <w:sz w:val="28"/>
          <w:szCs w:val="28"/>
        </w:rPr>
        <w:t>Артерия, огибающая малоберцовую кость, г. circumflexus fibulae, которая отходит от основного ствола у его начала и направляется вперед под головку малоберцовой кости, кровоснабжая мышцы этой.</w:t>
      </w:r>
    </w:p>
    <w:p w14:paraId="3ECF7F02" w14:textId="77777777" w:rsidR="00886DE8" w:rsidRPr="00886DE8" w:rsidRDefault="00075376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6DE8" w:rsidRPr="00886DE8">
        <w:rPr>
          <w:sz w:val="28"/>
          <w:szCs w:val="28"/>
        </w:rPr>
        <w:t>Малоберцовая артерия, a. peronea (fibularis) - самая крупная ветвь задней большеберцовой артерии, начинается от ее начального отдела. Несколько ниже уровня головки малоберцовой кости она направляется вниз, латерально от задней большеберцовой артерии, близко к малоберцовой кости, по задней поверхности задней большеберцовой мышцы. На уровне латеральной лодыжки артерия распадается на ветви - пяточные ветви, rr. calcanei. направляющиеся к голеностопному суставу и к пяточной сети, rete calcaneum.</w:t>
      </w:r>
      <w:r>
        <w:rPr>
          <w:sz w:val="28"/>
          <w:szCs w:val="28"/>
        </w:rPr>
        <w:t xml:space="preserve"> </w:t>
      </w:r>
      <w:r w:rsidR="00886DE8" w:rsidRPr="00886DE8">
        <w:rPr>
          <w:sz w:val="28"/>
          <w:szCs w:val="28"/>
        </w:rPr>
        <w:t>По своему ходу малоберцовая артерия лает ряд ветвей.</w:t>
      </w:r>
    </w:p>
    <w:p w14:paraId="39483988" w14:textId="77777777" w:rsidR="00886DE8" w:rsidRPr="00886DE8" w:rsidRDefault="00075376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6DE8" w:rsidRPr="00886DE8">
        <w:rPr>
          <w:sz w:val="28"/>
          <w:szCs w:val="28"/>
        </w:rPr>
        <w:t>а) Артерия, питающая малоберцовую кость, входит в питательный канал кости.</w:t>
      </w:r>
    </w:p>
    <w:p w14:paraId="22D3ED07" w14:textId="77777777" w:rsidR="00886DE8" w:rsidRP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86DE8">
        <w:rPr>
          <w:sz w:val="28"/>
          <w:szCs w:val="28"/>
        </w:rPr>
        <w:t>б) Прободающая ветвь, г. perforans, отходит на 4-</w:t>
      </w:r>
      <w:smartTag w:uri="urn:schemas-microsoft-com:office:smarttags" w:element="metricconverter">
        <w:smartTagPr>
          <w:attr w:name="ProductID" w:val="5 см"/>
        </w:smartTagPr>
        <w:r w:rsidRPr="00886DE8">
          <w:rPr>
            <w:sz w:val="28"/>
            <w:szCs w:val="28"/>
          </w:rPr>
          <w:t>5 см</w:t>
        </w:r>
      </w:smartTag>
      <w:r w:rsidRPr="00886DE8">
        <w:rPr>
          <w:sz w:val="28"/>
          <w:szCs w:val="28"/>
        </w:rPr>
        <w:t xml:space="preserve"> выше латеральной лодыжки и, прободая межкостную перепонку, направляется вниз по передней поверхности голени</w:t>
      </w:r>
      <w:r w:rsidR="00075376">
        <w:rPr>
          <w:sz w:val="28"/>
          <w:szCs w:val="28"/>
        </w:rPr>
        <w:t>.</w:t>
      </w:r>
      <w:r w:rsidRPr="00886DE8">
        <w:rPr>
          <w:sz w:val="28"/>
          <w:szCs w:val="28"/>
        </w:rPr>
        <w:t xml:space="preserve"> </w:t>
      </w:r>
      <w:r w:rsidR="00075376">
        <w:rPr>
          <w:sz w:val="28"/>
          <w:szCs w:val="28"/>
        </w:rPr>
        <w:t>З</w:t>
      </w:r>
      <w:r w:rsidRPr="00886DE8">
        <w:rPr>
          <w:sz w:val="28"/>
          <w:szCs w:val="28"/>
        </w:rPr>
        <w:t xml:space="preserve">десь она анастомозирует с латеральной передней лодыжковой артерией, a. malleolaris anterior lalcralis (от a. tibialis anterior), </w:t>
      </w:r>
      <w:r w:rsidR="00075376">
        <w:rPr>
          <w:sz w:val="28"/>
          <w:szCs w:val="28"/>
        </w:rPr>
        <w:t>и принимает</w:t>
      </w:r>
      <w:r w:rsidRPr="00886DE8">
        <w:rPr>
          <w:sz w:val="28"/>
          <w:szCs w:val="28"/>
        </w:rPr>
        <w:t xml:space="preserve"> участие в образован</w:t>
      </w:r>
      <w:r w:rsidR="00075376">
        <w:rPr>
          <w:sz w:val="28"/>
          <w:szCs w:val="28"/>
        </w:rPr>
        <w:t>ии</w:t>
      </w:r>
      <w:r w:rsidRPr="00886DE8">
        <w:rPr>
          <w:sz w:val="28"/>
          <w:szCs w:val="28"/>
        </w:rPr>
        <w:t xml:space="preserve"> латеральной сети, rete malleolare laterale, и пяточной сети, rete calcancam.</w:t>
      </w:r>
    </w:p>
    <w:p w14:paraId="3738D81F" w14:textId="77777777" w:rsidR="00886DE8" w:rsidRP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86DE8">
        <w:rPr>
          <w:sz w:val="28"/>
          <w:szCs w:val="28"/>
        </w:rPr>
        <w:t>в) Латеральные -</w:t>
      </w:r>
      <w:r w:rsidR="00075376">
        <w:rPr>
          <w:sz w:val="28"/>
          <w:szCs w:val="28"/>
        </w:rPr>
        <w:t xml:space="preserve"> </w:t>
      </w:r>
      <w:r w:rsidRPr="00886DE8">
        <w:rPr>
          <w:sz w:val="28"/>
          <w:szCs w:val="28"/>
        </w:rPr>
        <w:t>юдыжковые ветви, гг. malleolares leaeraks. небольшие ветви, входящие в состав латеральной ветв</w:t>
      </w:r>
      <w:r w:rsidR="00075376">
        <w:rPr>
          <w:sz w:val="28"/>
          <w:szCs w:val="28"/>
        </w:rPr>
        <w:t>и.</w:t>
      </w:r>
    </w:p>
    <w:p w14:paraId="1AC7E80B" w14:textId="77777777" w:rsidR="00886DE8" w:rsidRP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86DE8">
        <w:rPr>
          <w:sz w:val="28"/>
          <w:szCs w:val="28"/>
        </w:rPr>
        <w:t xml:space="preserve">г) Соединительная ветвь, г. communicans, небольшой стволик, отходит на уровне лодыжек медиально по задней поверхности </w:t>
      </w:r>
      <w:r w:rsidR="004A2CB4">
        <w:rPr>
          <w:sz w:val="28"/>
          <w:szCs w:val="28"/>
        </w:rPr>
        <w:t>большеберцовой кости.</w:t>
      </w:r>
    </w:p>
    <w:p w14:paraId="021DAC1E" w14:textId="77777777" w:rsidR="00886DE8" w:rsidRPr="00886DE8" w:rsidRDefault="004A2CB4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6DE8" w:rsidRPr="00886DE8">
        <w:rPr>
          <w:sz w:val="28"/>
          <w:szCs w:val="28"/>
        </w:rPr>
        <w:t>Артерия, питающая большеберцовую кость, отходит от задней большеберцовой артерии в верхней трети голени, отдает несколько мелких ветвей к мышцам и входит в питательное отверстие большеберцовой кости.</w:t>
      </w:r>
    </w:p>
    <w:p w14:paraId="47609E44" w14:textId="77777777" w:rsidR="00886DE8" w:rsidRPr="00886DE8" w:rsidRDefault="004A2CB4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6DE8" w:rsidRPr="00886DE8">
        <w:rPr>
          <w:sz w:val="28"/>
          <w:szCs w:val="28"/>
        </w:rPr>
        <w:t>Медиальные лодыжковые ветви, rr. malleolares mediates, начинаются позади медиальной лодыжки.</w:t>
      </w:r>
    </w:p>
    <w:p w14:paraId="60A4665A" w14:textId="77777777" w:rsidR="00886DE8" w:rsidRPr="00886DE8" w:rsidRDefault="004A2CB4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86DE8" w:rsidRPr="00886DE8">
        <w:rPr>
          <w:sz w:val="28"/>
          <w:szCs w:val="28"/>
        </w:rPr>
        <w:t xml:space="preserve">Пяточные ветви, rr. calcanei, числом 2-4, направляются к внутренней поверхности пятки, где, анастомозируя с латеральными пяточными ветвями (от малоберцовой артерии), образуют </w:t>
      </w:r>
      <w:r>
        <w:rPr>
          <w:sz w:val="28"/>
          <w:szCs w:val="28"/>
        </w:rPr>
        <w:t>пяточные сети</w:t>
      </w:r>
      <w:r w:rsidR="00886DE8" w:rsidRPr="00886DE8">
        <w:rPr>
          <w:sz w:val="28"/>
          <w:szCs w:val="28"/>
        </w:rPr>
        <w:t>.</w:t>
      </w:r>
    </w:p>
    <w:p w14:paraId="1DF77EC3" w14:textId="77777777" w:rsidR="00886DE8" w:rsidRPr="00886DE8" w:rsidRDefault="004A2CB4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86DE8" w:rsidRPr="00886DE8">
        <w:rPr>
          <w:sz w:val="28"/>
          <w:szCs w:val="28"/>
        </w:rPr>
        <w:t>Медиальная подошвенная артерия, a. plantaris medialis по медиальному краю подошвенной поверхности стопы, направляясь к первой плюсневой кости.</w:t>
      </w:r>
      <w:r>
        <w:rPr>
          <w:sz w:val="28"/>
          <w:szCs w:val="28"/>
        </w:rPr>
        <w:t xml:space="preserve"> </w:t>
      </w:r>
      <w:r w:rsidR="00886DE8" w:rsidRPr="00886DE8">
        <w:rPr>
          <w:sz w:val="28"/>
          <w:szCs w:val="28"/>
        </w:rPr>
        <w:t xml:space="preserve">Ложась между указанными мышцами, артерия делится на две ветви - поверхностную и глубокую. </w:t>
      </w:r>
    </w:p>
    <w:p w14:paraId="3AC6C02E" w14:textId="77777777" w:rsidR="00886DE8" w:rsidRP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86DE8">
        <w:rPr>
          <w:sz w:val="28"/>
          <w:szCs w:val="28"/>
        </w:rPr>
        <w:t>а) Поверхностная ветвь, г. super ficialis, направляясь вдоль внутреннего края стопы, доходит до I пальца.</w:t>
      </w:r>
    </w:p>
    <w:p w14:paraId="75C7672B" w14:textId="77777777" w:rsidR="00886DE8" w:rsidRP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86DE8">
        <w:rPr>
          <w:sz w:val="28"/>
          <w:szCs w:val="28"/>
        </w:rPr>
        <w:t>б</w:t>
      </w:r>
      <w:r w:rsidR="004A2CB4">
        <w:rPr>
          <w:sz w:val="28"/>
          <w:szCs w:val="28"/>
        </w:rPr>
        <w:t>) Глубокая ветвь, г. Profundus идет</w:t>
      </w:r>
      <w:r w:rsidRPr="00886DE8">
        <w:rPr>
          <w:sz w:val="28"/>
          <w:szCs w:val="28"/>
        </w:rPr>
        <w:t xml:space="preserve"> до головки первой плюсневой кости, кровоснабжает мышцы и кожу.</w:t>
      </w:r>
    </w:p>
    <w:p w14:paraId="7DCDE13E" w14:textId="77777777" w:rsidR="00886DE8" w:rsidRPr="00886DE8" w:rsidRDefault="004A2CB4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86DE8" w:rsidRPr="00886DE8">
        <w:rPr>
          <w:sz w:val="28"/>
          <w:szCs w:val="28"/>
        </w:rPr>
        <w:t xml:space="preserve">Латеральная подошвенная артерия, a. plantaris lateralis. по диаметру крупнее предыдущей. </w:t>
      </w:r>
      <w:r>
        <w:rPr>
          <w:sz w:val="28"/>
          <w:szCs w:val="28"/>
        </w:rPr>
        <w:t>А</w:t>
      </w:r>
      <w:r w:rsidR="00886DE8" w:rsidRPr="00886DE8">
        <w:rPr>
          <w:sz w:val="28"/>
          <w:szCs w:val="28"/>
        </w:rPr>
        <w:t xml:space="preserve">ртерия переходит на подошвенную поверхность стопы, где направляется слегка дугообразно к латеральному краю стопы. Здесь она идет вперед и, достигнув основания V плюсневой кости, отдает собственную подошвенную пальцевую артерию, a. digitalis plantaris propria, к латеральному краю V пальца, а сама поворачивает в медиальную сторону и ложится между самым глубоким слоем мышц подошвы - mm. interossei. Пройдя таким образом в медиальном направлении, артерия образует подошвенную дугу, arcus plantaris. От подошвенной дуги отходят следующие ветви. </w:t>
      </w:r>
    </w:p>
    <w:p w14:paraId="5E46F4D8" w14:textId="77777777" w:rsidR="00886DE8" w:rsidRP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86DE8">
        <w:rPr>
          <w:sz w:val="28"/>
          <w:szCs w:val="28"/>
        </w:rPr>
        <w:t>а) Подошвенные плюсневые артерии, на. metatarseae plantares, числом 4, направляются кпереди в промежутках между плюсневыми костями. В своем дистальном конце эти артерии называются общими подошвенными пальцевыми артериями, aa.. diffi-lales plantares communes, на уровне основания I фаланг каждая из них разделяется на две собственные подошвенные пальцевые артерии, aa.. digilales plantares propriae, которые идут по обращенным один к другому краям пальцев.Первая общая подошвенная пальцевая артерия дает 3 собственные подошвенные пальцевые артерии: одну - к медиальному краю II пальца и две - к сторонам I пальца.</w:t>
      </w:r>
    </w:p>
    <w:p w14:paraId="632BDCE8" w14:textId="77777777" w:rsidR="00886DE8" w:rsidRP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86DE8">
        <w:rPr>
          <w:sz w:val="28"/>
          <w:szCs w:val="28"/>
        </w:rPr>
        <w:t>б) Ряд мелких веточек к мышцам и костям подошвенной поверхности стопы.</w:t>
      </w:r>
    </w:p>
    <w:p w14:paraId="24C69357" w14:textId="77777777" w:rsid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886DE8">
        <w:rPr>
          <w:sz w:val="28"/>
          <w:szCs w:val="28"/>
        </w:rPr>
        <w:t>в) Прободающие ветви, rr. perforantes.</w:t>
      </w:r>
    </w:p>
    <w:p w14:paraId="710F2906" w14:textId="77777777" w:rsidR="00886DE8" w:rsidRPr="00886DE8" w:rsidRDefault="00886DE8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6DA5C2C3" w14:textId="77777777" w:rsidR="00A25825" w:rsidRDefault="00A25825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0B2DAF26" w14:textId="77777777" w:rsidR="009E67AB" w:rsidRDefault="00304622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04622">
        <w:rPr>
          <w:b/>
          <w:sz w:val="28"/>
          <w:szCs w:val="28"/>
        </w:rPr>
        <w:t>Заключение</w:t>
      </w:r>
    </w:p>
    <w:p w14:paraId="72A50577" w14:textId="77777777" w:rsidR="00734AF0" w:rsidRDefault="00734AF0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3FCF9D11" w14:textId="77777777" w:rsidR="00734AF0" w:rsidRDefault="00734AF0" w:rsidP="0030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проделанной работе можно сделать следующие выводы:</w:t>
      </w:r>
    </w:p>
    <w:p w14:paraId="1AC97250" w14:textId="77777777" w:rsidR="00734AF0" w:rsidRDefault="00734AF0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6A1DC3">
        <w:rPr>
          <w:sz w:val="28"/>
          <w:szCs w:val="28"/>
        </w:rPr>
        <w:t>Венозную систему нижних конечностей представляют 3 крупные системы оттока: система поверхностных вен</w:t>
      </w:r>
      <w:r>
        <w:rPr>
          <w:sz w:val="28"/>
          <w:szCs w:val="28"/>
        </w:rPr>
        <w:t xml:space="preserve">, </w:t>
      </w:r>
      <w:r w:rsidRPr="006A1DC3">
        <w:rPr>
          <w:sz w:val="28"/>
          <w:szCs w:val="28"/>
        </w:rPr>
        <w:t>залегающи</w:t>
      </w:r>
      <w:r>
        <w:rPr>
          <w:sz w:val="28"/>
          <w:szCs w:val="28"/>
        </w:rPr>
        <w:t>х</w:t>
      </w:r>
      <w:r w:rsidRPr="006A1DC3">
        <w:rPr>
          <w:sz w:val="28"/>
          <w:szCs w:val="28"/>
        </w:rPr>
        <w:t xml:space="preserve"> в подкожной клетчатке (большая и малая подкожные вены), система глубоких вен</w:t>
      </w:r>
      <w:r>
        <w:rPr>
          <w:sz w:val="28"/>
          <w:szCs w:val="28"/>
        </w:rPr>
        <w:t xml:space="preserve">, </w:t>
      </w:r>
      <w:r w:rsidRPr="006A1DC3">
        <w:rPr>
          <w:sz w:val="28"/>
          <w:szCs w:val="28"/>
        </w:rPr>
        <w:t>сопровождающи</w:t>
      </w:r>
      <w:r>
        <w:rPr>
          <w:sz w:val="28"/>
          <w:szCs w:val="28"/>
        </w:rPr>
        <w:t>х</w:t>
      </w:r>
      <w:r w:rsidRPr="006A1DC3">
        <w:rPr>
          <w:sz w:val="28"/>
          <w:szCs w:val="28"/>
        </w:rPr>
        <w:t xml:space="preserve"> артерии (вены стопы, голени, бедра и подвздошные вены), система коммуникантных (перфорантных) вен.</w:t>
      </w:r>
      <w:r>
        <w:rPr>
          <w:sz w:val="28"/>
          <w:szCs w:val="28"/>
        </w:rPr>
        <w:t xml:space="preserve"> </w:t>
      </w:r>
      <w:r w:rsidRPr="008D17A5">
        <w:rPr>
          <w:sz w:val="28"/>
          <w:szCs w:val="28"/>
        </w:rPr>
        <w:t xml:space="preserve">Вены нижних конечностей имеют больше клапанов, чем какие-либо другие, и даже самые мелкие из вен снабжены ими. Венозные клапаны нижних конечностей двустворчатые, расстояние между ними бывает различным и колеблется в пределах от 1 до </w:t>
      </w:r>
      <w:smartTag w:uri="urn:schemas-microsoft-com:office:smarttags" w:element="metricconverter">
        <w:smartTagPr>
          <w:attr w:name="ProductID" w:val="10 см"/>
        </w:smartTagPr>
        <w:r w:rsidRPr="008D17A5">
          <w:rPr>
            <w:sz w:val="28"/>
            <w:szCs w:val="28"/>
          </w:rPr>
          <w:t>10 см</w:t>
        </w:r>
      </w:smartTag>
      <w:r w:rsidRPr="008D17A5">
        <w:rPr>
          <w:sz w:val="28"/>
          <w:szCs w:val="28"/>
        </w:rPr>
        <w:t xml:space="preserve">. </w:t>
      </w:r>
    </w:p>
    <w:p w14:paraId="3D33386F" w14:textId="77777777" w:rsidR="00734AF0" w:rsidRDefault="00734AF0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9C680F">
        <w:rPr>
          <w:sz w:val="28"/>
          <w:szCs w:val="28"/>
        </w:rPr>
        <w:t>Глубокие вены начинаются подошвенными пальцевыми венами, которые переходят в подошвенные плюсневые вены, далее впадающие в глубокую подошвенную дугу.</w:t>
      </w:r>
      <w:r>
        <w:rPr>
          <w:sz w:val="28"/>
          <w:szCs w:val="28"/>
        </w:rPr>
        <w:t xml:space="preserve"> </w:t>
      </w:r>
      <w:r w:rsidRPr="008D17A5">
        <w:rPr>
          <w:sz w:val="28"/>
          <w:szCs w:val="28"/>
        </w:rPr>
        <w:t xml:space="preserve">Поверхностная венозная система нижних конечностей начинается из венозных сплетений пальцев стопы, формирующих венозную сеть тыла стопы и кожную тыльную дугу стопы. </w:t>
      </w:r>
      <w:r w:rsidRPr="006A1DC3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Pr="006A1DC3">
        <w:rPr>
          <w:sz w:val="28"/>
          <w:szCs w:val="28"/>
        </w:rPr>
        <w:t xml:space="preserve"> этой дуги берут начало медиальная и латеральная краевые вены. Продолжением первой является большая подкожная вена ноги, а второй</w:t>
      </w:r>
      <w:r>
        <w:rPr>
          <w:sz w:val="28"/>
          <w:szCs w:val="28"/>
        </w:rPr>
        <w:t xml:space="preserve"> </w:t>
      </w:r>
      <w:r w:rsidRPr="006A1DC3">
        <w:rPr>
          <w:sz w:val="28"/>
          <w:szCs w:val="28"/>
        </w:rPr>
        <w:t>- малая подкожная вена ноги.</w:t>
      </w:r>
      <w:r>
        <w:rPr>
          <w:sz w:val="28"/>
          <w:szCs w:val="28"/>
        </w:rPr>
        <w:t xml:space="preserve"> </w:t>
      </w:r>
      <w:r w:rsidRPr="006A1DC3">
        <w:rPr>
          <w:sz w:val="28"/>
          <w:szCs w:val="28"/>
        </w:rPr>
        <w:t>На подошве стопы начинаются подошвенные пальцевые вены.</w:t>
      </w:r>
      <w:r>
        <w:rPr>
          <w:sz w:val="28"/>
          <w:szCs w:val="28"/>
        </w:rPr>
        <w:t xml:space="preserve"> </w:t>
      </w:r>
      <w:r w:rsidRPr="00F55E7C">
        <w:rPr>
          <w:sz w:val="28"/>
          <w:szCs w:val="28"/>
        </w:rPr>
        <w:t>Перфорантные (коммуникантные) вены соединяют глубокие вены с поверхностными.</w:t>
      </w:r>
    </w:p>
    <w:p w14:paraId="7108DE33" w14:textId="77777777" w:rsidR="00385135" w:rsidRDefault="00385135" w:rsidP="00304622">
      <w:pPr>
        <w:spacing w:line="360" w:lineRule="auto"/>
        <w:ind w:firstLine="709"/>
        <w:jc w:val="both"/>
        <w:rPr>
          <w:sz w:val="28"/>
          <w:szCs w:val="28"/>
        </w:rPr>
      </w:pPr>
      <w:r w:rsidRPr="00A25825">
        <w:rPr>
          <w:sz w:val="28"/>
          <w:szCs w:val="28"/>
        </w:rPr>
        <w:t>Высокая двигательная активность ног и выполнение ими опорной функции требуют значительных затрат энергии и, соответственно, большого количества кислорода и питательных веществ, которые поступают по хорошо развитым артериям.</w:t>
      </w:r>
      <w:r>
        <w:rPr>
          <w:sz w:val="28"/>
          <w:szCs w:val="28"/>
        </w:rPr>
        <w:t xml:space="preserve"> </w:t>
      </w:r>
      <w:r w:rsidRPr="00A25825">
        <w:rPr>
          <w:sz w:val="28"/>
          <w:szCs w:val="28"/>
        </w:rPr>
        <w:t xml:space="preserve">Нижняя конечность васкуляризируется ветвями внутренней и наружной подвздошных артерий (пояс нижней конечности) и ветвями бедренной артерии (свободная нижняя конечность). </w:t>
      </w:r>
    </w:p>
    <w:p w14:paraId="7C414F99" w14:textId="77777777" w:rsidR="009E67AB" w:rsidRDefault="009E67AB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70979132" w14:textId="77777777" w:rsidR="009E67AB" w:rsidRPr="00304622" w:rsidRDefault="00304622" w:rsidP="0030462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04622">
        <w:rPr>
          <w:b/>
          <w:sz w:val="28"/>
          <w:szCs w:val="28"/>
        </w:rPr>
        <w:t>Список использованных источников</w:t>
      </w:r>
    </w:p>
    <w:p w14:paraId="01AA2BAC" w14:textId="77777777" w:rsidR="006A1DC3" w:rsidRPr="006A1DC3" w:rsidRDefault="006A1DC3" w:rsidP="00304622">
      <w:pPr>
        <w:spacing w:line="360" w:lineRule="auto"/>
        <w:ind w:firstLine="709"/>
        <w:jc w:val="both"/>
        <w:rPr>
          <w:sz w:val="28"/>
          <w:szCs w:val="28"/>
        </w:rPr>
      </w:pPr>
    </w:p>
    <w:p w14:paraId="785A0660" w14:textId="77777777" w:rsidR="009E67AB" w:rsidRPr="000615B0" w:rsidRDefault="009E67AB" w:rsidP="00304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7" w:tooltip="Все книги этого автора" w:history="1">
        <w:r w:rsidRPr="000615B0">
          <w:rPr>
            <w:rStyle w:val="a4"/>
            <w:bCs/>
            <w:color w:val="auto"/>
            <w:sz w:val="28"/>
            <w:szCs w:val="28"/>
            <w:u w:val="none"/>
          </w:rPr>
          <w:t>Курепина М.М.</w:t>
        </w:r>
      </w:hyperlink>
      <w:r w:rsidRPr="000615B0">
        <w:rPr>
          <w:sz w:val="28"/>
          <w:szCs w:val="28"/>
        </w:rPr>
        <w:t xml:space="preserve">, </w:t>
      </w:r>
      <w:hyperlink r:id="rId8" w:tooltip="Все книги этого автора" w:history="1">
        <w:r w:rsidRPr="000615B0">
          <w:rPr>
            <w:rStyle w:val="a4"/>
            <w:bCs/>
            <w:color w:val="auto"/>
            <w:sz w:val="28"/>
            <w:szCs w:val="28"/>
            <w:u w:val="none"/>
          </w:rPr>
          <w:t>Ожигова А.П.</w:t>
        </w:r>
      </w:hyperlink>
      <w:r w:rsidRPr="000615B0">
        <w:rPr>
          <w:sz w:val="28"/>
          <w:szCs w:val="28"/>
        </w:rPr>
        <w:t xml:space="preserve"> Анатомия человека. Учебник для вузов.</w:t>
      </w:r>
      <w:r w:rsidRPr="009E67AB">
        <w:rPr>
          <w:sz w:val="28"/>
          <w:szCs w:val="28"/>
        </w:rPr>
        <w:t xml:space="preserve"> – </w:t>
      </w:r>
      <w:r w:rsidRPr="000615B0">
        <w:rPr>
          <w:sz w:val="28"/>
          <w:szCs w:val="28"/>
        </w:rPr>
        <w:t>М., 2003.</w:t>
      </w:r>
    </w:p>
    <w:p w14:paraId="30B3871D" w14:textId="77777777" w:rsidR="009E67AB" w:rsidRDefault="00304622" w:rsidP="00304622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2. </w:t>
      </w:r>
      <w:r w:rsidR="009E67AB">
        <w:t>Привес М.Г. Анатомия человека.</w:t>
      </w:r>
      <w:r>
        <w:rPr>
          <w:lang w:val="ru-RU"/>
        </w:rPr>
        <w:t xml:space="preserve"> </w:t>
      </w:r>
      <w:r w:rsidR="009E67AB">
        <w:t>М., 1985,</w:t>
      </w:r>
      <w:r w:rsidR="009E67A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9E67AB">
          <w:t>1997 г</w:t>
        </w:r>
      </w:smartTag>
      <w:r w:rsidR="009E67AB">
        <w:t xml:space="preserve">. г. </w:t>
      </w:r>
    </w:p>
    <w:p w14:paraId="72533AAD" w14:textId="77777777" w:rsidR="009E67AB" w:rsidRPr="001E69DD" w:rsidRDefault="009E67AB" w:rsidP="00304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69DD">
        <w:rPr>
          <w:sz w:val="28"/>
          <w:szCs w:val="28"/>
        </w:rPr>
        <w:t>Сапин М. Р</w:t>
      </w:r>
      <w:r>
        <w:rPr>
          <w:sz w:val="28"/>
          <w:szCs w:val="28"/>
        </w:rPr>
        <w:t>.</w:t>
      </w:r>
      <w:r w:rsidRPr="001E69DD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Анатомия человека</w:t>
      </w:r>
      <w:r w:rsidRPr="001E69DD">
        <w:rPr>
          <w:sz w:val="28"/>
          <w:szCs w:val="28"/>
        </w:rPr>
        <w:t xml:space="preserve">. Том </w:t>
      </w:r>
      <w:smartTag w:uri="urn:schemas-microsoft-com:office:smarttags" w:element="metricconverter">
        <w:smartTagPr>
          <w:attr w:name="ProductID" w:val="1. М"/>
        </w:smartTagPr>
        <w:r w:rsidRPr="001E69DD">
          <w:rPr>
            <w:sz w:val="28"/>
            <w:szCs w:val="28"/>
          </w:rPr>
          <w:t>1</w:t>
        </w:r>
        <w:r>
          <w:rPr>
            <w:sz w:val="28"/>
            <w:szCs w:val="28"/>
          </w:rPr>
          <w:t>. М</w:t>
        </w:r>
      </w:smartTag>
      <w:r>
        <w:rPr>
          <w:sz w:val="28"/>
          <w:szCs w:val="28"/>
        </w:rPr>
        <w:t>., 1996</w:t>
      </w:r>
      <w:r w:rsidR="006238EA">
        <w:rPr>
          <w:sz w:val="28"/>
          <w:szCs w:val="28"/>
        </w:rPr>
        <w:t>.</w:t>
      </w:r>
    </w:p>
    <w:p w14:paraId="7DFEE233" w14:textId="77777777" w:rsidR="009E67AB" w:rsidRPr="00B73309" w:rsidRDefault="009E67AB" w:rsidP="00304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3309">
        <w:rPr>
          <w:sz w:val="28"/>
          <w:szCs w:val="28"/>
        </w:rPr>
        <w:t>Козлова В.И. Анатомия человека: учеб. для студ. инст. физ. культ.</w:t>
      </w:r>
      <w:r>
        <w:rPr>
          <w:sz w:val="28"/>
          <w:szCs w:val="28"/>
        </w:rPr>
        <w:t xml:space="preserve"> </w:t>
      </w:r>
      <w:r w:rsidRPr="00B73309">
        <w:rPr>
          <w:sz w:val="28"/>
          <w:szCs w:val="28"/>
        </w:rPr>
        <w:t xml:space="preserve">- </w:t>
      </w:r>
      <w:r w:rsidR="006238EA">
        <w:rPr>
          <w:sz w:val="28"/>
          <w:szCs w:val="28"/>
        </w:rPr>
        <w:t>М., «Физкультура и спорт», 1978.</w:t>
      </w:r>
    </w:p>
    <w:p w14:paraId="3638B956" w14:textId="77777777" w:rsidR="009E67AB" w:rsidRDefault="009E67AB" w:rsidP="00304622">
      <w:pPr>
        <w:pStyle w:val="a"/>
        <w:numPr>
          <w:ilvl w:val="0"/>
          <w:numId w:val="3"/>
        </w:numPr>
        <w:ind w:left="0" w:firstLine="0"/>
        <w:jc w:val="both"/>
      </w:pPr>
      <w:r>
        <w:t xml:space="preserve">Михайлов С.С. Анатомия человека.М., </w:t>
      </w:r>
      <w:smartTag w:uri="urn:schemas-microsoft-com:office:smarttags" w:element="metricconverter">
        <w:smartTagPr>
          <w:attr w:name="ProductID" w:val="1973 г"/>
        </w:smartTagPr>
        <w:r>
          <w:t>1973 г</w:t>
        </w:r>
      </w:smartTag>
      <w:r>
        <w:t xml:space="preserve">. </w:t>
      </w:r>
    </w:p>
    <w:p w14:paraId="392AE6FE" w14:textId="77777777" w:rsidR="009E67AB" w:rsidRPr="000615B0" w:rsidRDefault="009E67AB" w:rsidP="00304622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0615B0">
        <w:rPr>
          <w:iCs/>
          <w:sz w:val="28"/>
          <w:szCs w:val="28"/>
        </w:rPr>
        <w:t xml:space="preserve">Привес М.Г. </w:t>
      </w:r>
      <w:r w:rsidRPr="000615B0">
        <w:rPr>
          <w:sz w:val="28"/>
          <w:szCs w:val="28"/>
        </w:rPr>
        <w:t>Анатомия человека. 9-е изд. - М.: Медицина, 1985.</w:t>
      </w:r>
      <w:r w:rsidRPr="000615B0">
        <w:rPr>
          <w:iCs/>
          <w:sz w:val="28"/>
          <w:szCs w:val="28"/>
        </w:rPr>
        <w:t xml:space="preserve"> </w:t>
      </w:r>
    </w:p>
    <w:p w14:paraId="3DEC7471" w14:textId="77777777" w:rsidR="009E67AB" w:rsidRDefault="009E67AB" w:rsidP="00304622">
      <w:pPr>
        <w:pStyle w:val="a"/>
        <w:numPr>
          <w:ilvl w:val="0"/>
          <w:numId w:val="0"/>
        </w:numPr>
        <w:jc w:val="both"/>
      </w:pPr>
      <w:r>
        <w:rPr>
          <w:lang w:val="ru-RU"/>
        </w:rPr>
        <w:t xml:space="preserve">7. </w:t>
      </w:r>
      <w:r>
        <w:t xml:space="preserve">Синельников Р.Д. Атлас анатомии человека.М., </w:t>
      </w:r>
      <w:smartTag w:uri="urn:schemas-microsoft-com:office:smarttags" w:element="metricconverter">
        <w:smartTagPr>
          <w:attr w:name="ProductID" w:val="1979,1981 г"/>
        </w:smartTagPr>
        <w:r>
          <w:t>1979,1981 г</w:t>
        </w:r>
      </w:smartTag>
      <w:r>
        <w:t xml:space="preserve">. г. </w:t>
      </w:r>
    </w:p>
    <w:p w14:paraId="333BE88C" w14:textId="77777777" w:rsidR="00074EF4" w:rsidRPr="00B73309" w:rsidRDefault="00074EF4" w:rsidP="00304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73309">
        <w:rPr>
          <w:sz w:val="28"/>
          <w:szCs w:val="28"/>
        </w:rPr>
        <w:t>Казаченок Т.Г. Анатомические словарь: латинско-русский, русско-латинский - 2-е изд.; Минск, «Высшая школа», 1984</w:t>
      </w:r>
      <w:r w:rsidR="006238EA">
        <w:rPr>
          <w:sz w:val="28"/>
          <w:szCs w:val="28"/>
        </w:rPr>
        <w:t>.</w:t>
      </w:r>
      <w:r w:rsidRPr="00B73309">
        <w:rPr>
          <w:sz w:val="28"/>
          <w:szCs w:val="28"/>
        </w:rPr>
        <w:t xml:space="preserve"> </w:t>
      </w:r>
    </w:p>
    <w:p w14:paraId="1C550001" w14:textId="77777777" w:rsidR="00074EF4" w:rsidRPr="00074EF4" w:rsidRDefault="00074EF4" w:rsidP="00304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74EF4">
        <w:rPr>
          <w:sz w:val="28"/>
          <w:szCs w:val="28"/>
        </w:rPr>
        <w:t>http://www-ic.asu.ru/projects/grant/kulikov/pag8.ru.html</w:t>
      </w:r>
      <w:r w:rsidR="006238EA">
        <w:rPr>
          <w:sz w:val="28"/>
          <w:szCs w:val="28"/>
        </w:rPr>
        <w:t>.</w:t>
      </w:r>
    </w:p>
    <w:sectPr w:rsidR="00074EF4" w:rsidRPr="00074EF4" w:rsidSect="00304622"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CC69" w14:textId="77777777" w:rsidR="005925E2" w:rsidRDefault="005925E2">
      <w:r>
        <w:separator/>
      </w:r>
    </w:p>
  </w:endnote>
  <w:endnote w:type="continuationSeparator" w:id="0">
    <w:p w14:paraId="3D2ABEFC" w14:textId="77777777" w:rsidR="005925E2" w:rsidRDefault="0059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C463" w14:textId="77777777" w:rsidR="00304622" w:rsidRDefault="00304622" w:rsidP="00996A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67B713" w14:textId="77777777" w:rsidR="00304622" w:rsidRDefault="00304622" w:rsidP="006A1D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8EE5" w14:textId="77777777" w:rsidR="00304622" w:rsidRDefault="00304622" w:rsidP="00996A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16B">
      <w:rPr>
        <w:rStyle w:val="a7"/>
        <w:noProof/>
      </w:rPr>
      <w:t>1</w:t>
    </w:r>
    <w:r>
      <w:rPr>
        <w:rStyle w:val="a7"/>
      </w:rPr>
      <w:fldChar w:fldCharType="end"/>
    </w:r>
  </w:p>
  <w:p w14:paraId="61009592" w14:textId="77777777" w:rsidR="00304622" w:rsidRDefault="00304622" w:rsidP="006A1D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0224" w14:textId="77777777" w:rsidR="005925E2" w:rsidRDefault="005925E2">
      <w:r>
        <w:separator/>
      </w:r>
    </w:p>
  </w:footnote>
  <w:footnote w:type="continuationSeparator" w:id="0">
    <w:p w14:paraId="1319CAE4" w14:textId="77777777" w:rsidR="005925E2" w:rsidRDefault="0059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297D"/>
    <w:multiLevelType w:val="singleLevel"/>
    <w:tmpl w:val="FBF6A6C4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1" w15:restartNumberingAfterBreak="0">
    <w:nsid w:val="4F234962"/>
    <w:multiLevelType w:val="hybridMultilevel"/>
    <w:tmpl w:val="9700805C"/>
    <w:lvl w:ilvl="0" w:tplc="EF809A6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61D90EF0"/>
    <w:multiLevelType w:val="hybridMultilevel"/>
    <w:tmpl w:val="C4F8F82C"/>
    <w:lvl w:ilvl="0" w:tplc="43D0EEE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C7"/>
    <w:rsid w:val="000615B0"/>
    <w:rsid w:val="000619E2"/>
    <w:rsid w:val="00074EF4"/>
    <w:rsid w:val="00075376"/>
    <w:rsid w:val="00080FC1"/>
    <w:rsid w:val="0009281C"/>
    <w:rsid w:val="00141875"/>
    <w:rsid w:val="00194BFE"/>
    <w:rsid w:val="001E69DD"/>
    <w:rsid w:val="00295188"/>
    <w:rsid w:val="002C7E10"/>
    <w:rsid w:val="002E4C9E"/>
    <w:rsid w:val="003042F1"/>
    <w:rsid w:val="00304622"/>
    <w:rsid w:val="00314793"/>
    <w:rsid w:val="003422A3"/>
    <w:rsid w:val="00364285"/>
    <w:rsid w:val="00385135"/>
    <w:rsid w:val="004066E8"/>
    <w:rsid w:val="0042484B"/>
    <w:rsid w:val="004364E8"/>
    <w:rsid w:val="00465085"/>
    <w:rsid w:val="004A2CB4"/>
    <w:rsid w:val="00514F17"/>
    <w:rsid w:val="005925E2"/>
    <w:rsid w:val="005D6A07"/>
    <w:rsid w:val="005E2DF1"/>
    <w:rsid w:val="006238EA"/>
    <w:rsid w:val="006305CB"/>
    <w:rsid w:val="00666A43"/>
    <w:rsid w:val="006A1DC3"/>
    <w:rsid w:val="006D1F92"/>
    <w:rsid w:val="006D6D0A"/>
    <w:rsid w:val="007035DE"/>
    <w:rsid w:val="007064AD"/>
    <w:rsid w:val="00734AF0"/>
    <w:rsid w:val="007B79D9"/>
    <w:rsid w:val="007C5593"/>
    <w:rsid w:val="00886DE8"/>
    <w:rsid w:val="008D17A5"/>
    <w:rsid w:val="009529E2"/>
    <w:rsid w:val="00954D2D"/>
    <w:rsid w:val="00996A3A"/>
    <w:rsid w:val="009C680F"/>
    <w:rsid w:val="009E67AB"/>
    <w:rsid w:val="009E7508"/>
    <w:rsid w:val="00A25825"/>
    <w:rsid w:val="00A43B2C"/>
    <w:rsid w:val="00A93AC7"/>
    <w:rsid w:val="00AD378A"/>
    <w:rsid w:val="00B5442C"/>
    <w:rsid w:val="00B73309"/>
    <w:rsid w:val="00B957B2"/>
    <w:rsid w:val="00C2332C"/>
    <w:rsid w:val="00C652BD"/>
    <w:rsid w:val="00C7016B"/>
    <w:rsid w:val="00C71D76"/>
    <w:rsid w:val="00C96262"/>
    <w:rsid w:val="00D070BE"/>
    <w:rsid w:val="00D4207D"/>
    <w:rsid w:val="00D645EA"/>
    <w:rsid w:val="00E00EB6"/>
    <w:rsid w:val="00E47668"/>
    <w:rsid w:val="00EA0FCC"/>
    <w:rsid w:val="00EB4BA0"/>
    <w:rsid w:val="00EF2985"/>
    <w:rsid w:val="00F00611"/>
    <w:rsid w:val="00F277CC"/>
    <w:rsid w:val="00F55E7C"/>
    <w:rsid w:val="00F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70C16"/>
  <w14:defaultImageDpi w14:val="0"/>
  <w15:docId w15:val="{1749BEF1-4B90-4533-88A2-AF4AE160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A93AC7"/>
    <w:rPr>
      <w:rFonts w:cs="Times New Roman"/>
      <w:color w:val="0000FF"/>
      <w:u w:val="single"/>
    </w:rPr>
  </w:style>
  <w:style w:type="paragraph" w:styleId="3">
    <w:name w:val="toc 3"/>
    <w:basedOn w:val="a0"/>
    <w:next w:val="a0"/>
    <w:autoRedefine/>
    <w:uiPriority w:val="99"/>
    <w:semiHidden/>
    <w:rsid w:val="00A93AC7"/>
    <w:pPr>
      <w:spacing w:line="264" w:lineRule="auto"/>
      <w:ind w:left="560" w:firstLine="709"/>
      <w:jc w:val="both"/>
    </w:pPr>
    <w:rPr>
      <w:sz w:val="28"/>
    </w:rPr>
  </w:style>
  <w:style w:type="paragraph" w:styleId="1">
    <w:name w:val="toc 1"/>
    <w:basedOn w:val="a0"/>
    <w:next w:val="a0"/>
    <w:autoRedefine/>
    <w:uiPriority w:val="99"/>
    <w:semiHidden/>
    <w:rsid w:val="00A93AC7"/>
    <w:pPr>
      <w:spacing w:line="264" w:lineRule="auto"/>
      <w:ind w:firstLine="709"/>
      <w:jc w:val="both"/>
    </w:pPr>
    <w:rPr>
      <w:sz w:val="28"/>
    </w:rPr>
  </w:style>
  <w:style w:type="paragraph" w:styleId="a5">
    <w:name w:val="footer"/>
    <w:basedOn w:val="a0"/>
    <w:link w:val="a6"/>
    <w:uiPriority w:val="99"/>
    <w:rsid w:val="006A1D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semiHidden/>
    <w:rPr>
      <w:sz w:val="24"/>
      <w:szCs w:val="24"/>
    </w:rPr>
  </w:style>
  <w:style w:type="character" w:styleId="a7">
    <w:name w:val="page number"/>
    <w:basedOn w:val="a1"/>
    <w:uiPriority w:val="99"/>
    <w:rsid w:val="006A1DC3"/>
    <w:rPr>
      <w:rFonts w:cs="Times New Roman"/>
    </w:rPr>
  </w:style>
  <w:style w:type="paragraph" w:customStyle="1" w:styleId="a">
    <w:name w:val="Лит"/>
    <w:uiPriority w:val="99"/>
    <w:rsid w:val="009E67AB"/>
    <w:pPr>
      <w:numPr>
        <w:numId w:val="1"/>
      </w:numPr>
      <w:autoSpaceDE w:val="0"/>
      <w:autoSpaceDN w:val="0"/>
      <w:spacing w:after="0" w:line="360" w:lineRule="auto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ero.ru/person-2308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lero.ru/person-16204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4535</Words>
  <Characters>25850</Characters>
  <Application>Microsoft Office Word</Application>
  <DocSecurity>0</DocSecurity>
  <Lines>215</Lines>
  <Paragraphs>60</Paragraphs>
  <ScaleCrop>false</ScaleCrop>
  <Company/>
  <LinksUpToDate>false</LinksUpToDate>
  <CharactersWithSpaces>30325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Артерии и вены нижних конечностей</dc:title>
  <dc:subject/>
  <dc:creator>катя</dc:creator>
  <cp:keywords/>
  <dc:description/>
  <cp:lastModifiedBy>Igor</cp:lastModifiedBy>
  <cp:revision>3</cp:revision>
  <dcterms:created xsi:type="dcterms:W3CDTF">2025-03-20T21:25:00Z</dcterms:created>
  <dcterms:modified xsi:type="dcterms:W3CDTF">2025-03-20T21:25:00Z</dcterms:modified>
</cp:coreProperties>
</file>