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CA181" w14:textId="77777777" w:rsidR="00CC40B8" w:rsidRPr="004B13D9" w:rsidRDefault="00CC40B8" w:rsidP="004B13D9">
      <w:pPr>
        <w:spacing w:line="360" w:lineRule="auto"/>
        <w:ind w:firstLine="709"/>
        <w:jc w:val="center"/>
        <w:rPr>
          <w:sz w:val="28"/>
          <w:szCs w:val="28"/>
        </w:rPr>
      </w:pPr>
      <w:r w:rsidRPr="004B13D9">
        <w:rPr>
          <w:sz w:val="28"/>
          <w:szCs w:val="28"/>
        </w:rPr>
        <w:t>Содержание</w:t>
      </w:r>
    </w:p>
    <w:p w14:paraId="693CB43E" w14:textId="77777777" w:rsidR="00C0114C" w:rsidRDefault="00C0114C" w:rsidP="004B13D9">
      <w:pPr>
        <w:spacing w:line="360" w:lineRule="auto"/>
        <w:ind w:firstLine="709"/>
        <w:jc w:val="both"/>
        <w:rPr>
          <w:sz w:val="28"/>
          <w:szCs w:val="28"/>
        </w:rPr>
      </w:pPr>
    </w:p>
    <w:p w14:paraId="58DB9B51" w14:textId="77777777" w:rsidR="004B13D9" w:rsidRDefault="004B13D9" w:rsidP="004B13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7BE268BC" w14:textId="77777777" w:rsidR="004B13D9" w:rsidRDefault="004B13D9" w:rsidP="004B13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Лекарственное сырье животного происхождения</w:t>
      </w:r>
    </w:p>
    <w:p w14:paraId="37D8ED3B" w14:textId="77777777" w:rsidR="004B13D9" w:rsidRDefault="004B13D9" w:rsidP="004B13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 Продукты жизнедеятельности пчел</w:t>
      </w:r>
    </w:p>
    <w:p w14:paraId="1811D0DE" w14:textId="77777777" w:rsidR="004B13D9" w:rsidRDefault="004B13D9" w:rsidP="004B13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 Продукты переработки органов и тканей крупного рогатого скота</w:t>
      </w:r>
    </w:p>
    <w:p w14:paraId="7E86A5B8" w14:textId="77777777" w:rsidR="004B13D9" w:rsidRDefault="004B13D9" w:rsidP="004B13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1.2.1 Панты</w:t>
      </w:r>
    </w:p>
    <w:p w14:paraId="0E907237" w14:textId="77777777" w:rsidR="004B13D9" w:rsidRDefault="004B13D9" w:rsidP="004B13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1.2.2 Получение препаратов из копыт и рогов крупного рогатого скота</w:t>
      </w:r>
    </w:p>
    <w:p w14:paraId="567A70E2" w14:textId="77777777" w:rsidR="004B13D9" w:rsidRDefault="004B13D9" w:rsidP="004B13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1.2.3 Хрящи и сухожилия</w:t>
      </w:r>
    </w:p>
    <w:p w14:paraId="32498431" w14:textId="77777777" w:rsidR="004B13D9" w:rsidRDefault="004B13D9" w:rsidP="004B13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 Яды змей</w:t>
      </w:r>
    </w:p>
    <w:p w14:paraId="49610977" w14:textId="77777777" w:rsidR="004B13D9" w:rsidRDefault="004B13D9" w:rsidP="004B13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 Пиявки</w:t>
      </w:r>
    </w:p>
    <w:p w14:paraId="2AB506E1" w14:textId="77777777" w:rsidR="004B13D9" w:rsidRDefault="004B13D9" w:rsidP="004B13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Исследование ассортимента препаратов из сырья животного происхождения, реализуемых через сеть аптек «Алия»</w:t>
      </w:r>
    </w:p>
    <w:p w14:paraId="7DD5A7BF" w14:textId="77777777" w:rsidR="004B13D9" w:rsidRDefault="004B13D9" w:rsidP="004B13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 База исследования и методы исследования</w:t>
      </w:r>
    </w:p>
    <w:p w14:paraId="08914B91" w14:textId="77777777" w:rsidR="004B13D9" w:rsidRDefault="004B13D9" w:rsidP="004B13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 Ассортимент препаратов из сырья животного происхождения</w:t>
      </w:r>
    </w:p>
    <w:p w14:paraId="490CB2D9" w14:textId="77777777" w:rsidR="004B13D9" w:rsidRDefault="004B13D9" w:rsidP="004B13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 Пантокрин </w:t>
      </w:r>
    </w:p>
    <w:p w14:paraId="0735F904" w14:textId="77777777" w:rsidR="004B13D9" w:rsidRDefault="004B13D9" w:rsidP="004B13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2.2.2 Препараты из хрящей и сухожилий крупного рогатого скота</w:t>
      </w:r>
    </w:p>
    <w:p w14:paraId="3C9EBB30" w14:textId="77777777" w:rsidR="004B13D9" w:rsidRDefault="004B13D9" w:rsidP="004B13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2.2.3 Препараты из ядов змей и пчел</w:t>
      </w:r>
    </w:p>
    <w:p w14:paraId="307FE4C6" w14:textId="77777777" w:rsidR="004B13D9" w:rsidRDefault="004B13D9" w:rsidP="004B13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35784C95" w14:textId="77777777" w:rsidR="004B13D9" w:rsidRDefault="004B13D9" w:rsidP="004B13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631EC2FF" w14:textId="77777777" w:rsidR="004B13D9" w:rsidRDefault="004B13D9" w:rsidP="004B13D9">
      <w:pPr>
        <w:spacing w:line="360" w:lineRule="auto"/>
        <w:ind w:firstLine="709"/>
        <w:jc w:val="both"/>
        <w:rPr>
          <w:sz w:val="28"/>
          <w:szCs w:val="28"/>
        </w:rPr>
      </w:pPr>
    </w:p>
    <w:p w14:paraId="2E2BACCB" w14:textId="77777777" w:rsidR="00CC40B8" w:rsidRPr="004B13D9" w:rsidRDefault="004B13D9" w:rsidP="004B13D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233346270"/>
      <w:r w:rsidR="00CC40B8" w:rsidRPr="004B13D9">
        <w:rPr>
          <w:sz w:val="28"/>
          <w:szCs w:val="28"/>
        </w:rPr>
        <w:lastRenderedPageBreak/>
        <w:t>Введение</w:t>
      </w:r>
      <w:bookmarkEnd w:id="0"/>
    </w:p>
    <w:p w14:paraId="5C90C0C2" w14:textId="77777777" w:rsidR="005C776C" w:rsidRPr="004B13D9" w:rsidRDefault="005C776C" w:rsidP="004B13D9">
      <w:pPr>
        <w:spacing w:line="360" w:lineRule="auto"/>
        <w:ind w:firstLine="709"/>
        <w:jc w:val="both"/>
        <w:rPr>
          <w:rStyle w:val="a4"/>
          <w:sz w:val="28"/>
          <w:szCs w:val="28"/>
        </w:rPr>
      </w:pPr>
    </w:p>
    <w:p w14:paraId="383FCA96" w14:textId="77777777" w:rsidR="00B959DD" w:rsidRPr="004B13D9" w:rsidRDefault="005C776C" w:rsidP="004B13D9">
      <w:pPr>
        <w:spacing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4B13D9">
        <w:rPr>
          <w:rStyle w:val="a4"/>
          <w:sz w:val="28"/>
          <w:szCs w:val="28"/>
        </w:rPr>
        <w:t>Актуальность выбранной темы</w:t>
      </w:r>
      <w:r w:rsidRPr="004B13D9">
        <w:rPr>
          <w:rStyle w:val="a4"/>
          <w:b w:val="0"/>
          <w:sz w:val="28"/>
          <w:szCs w:val="28"/>
        </w:rPr>
        <w:t xml:space="preserve"> обусловлена тем, что в</w:t>
      </w:r>
      <w:r w:rsidR="00B959DD" w:rsidRPr="004B13D9">
        <w:rPr>
          <w:rStyle w:val="a4"/>
          <w:b w:val="0"/>
          <w:sz w:val="28"/>
          <w:szCs w:val="28"/>
        </w:rPr>
        <w:t xml:space="preserve"> последнее время у потребителей лекарственных средств увеличился интерес и спрос на препараты из сырья растительного и животного происхо</w:t>
      </w:r>
      <w:r w:rsidR="00B959DD" w:rsidRPr="004B13D9">
        <w:rPr>
          <w:rStyle w:val="a4"/>
          <w:b w:val="0"/>
          <w:sz w:val="28"/>
          <w:szCs w:val="28"/>
        </w:rPr>
        <w:t>ж</w:t>
      </w:r>
      <w:r w:rsidR="00B959DD" w:rsidRPr="004B13D9">
        <w:rPr>
          <w:rStyle w:val="a4"/>
          <w:b w:val="0"/>
          <w:sz w:val="28"/>
          <w:szCs w:val="28"/>
        </w:rPr>
        <w:t xml:space="preserve">дения. </w:t>
      </w:r>
    </w:p>
    <w:p w14:paraId="024BBCDB" w14:textId="77777777" w:rsidR="00575199" w:rsidRPr="004B13D9" w:rsidRDefault="00575199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rStyle w:val="a4"/>
          <w:b w:val="0"/>
          <w:sz w:val="28"/>
          <w:szCs w:val="28"/>
        </w:rPr>
        <w:t>Лек</w:t>
      </w:r>
      <w:r w:rsidRPr="004B13D9">
        <w:rPr>
          <w:rStyle w:val="accented"/>
          <w:bCs/>
          <w:sz w:val="28"/>
          <w:szCs w:val="28"/>
        </w:rPr>
        <w:t>а</w:t>
      </w:r>
      <w:r w:rsidRPr="004B13D9">
        <w:rPr>
          <w:rStyle w:val="a4"/>
          <w:b w:val="0"/>
          <w:sz w:val="28"/>
          <w:szCs w:val="28"/>
        </w:rPr>
        <w:t>рственное сырье</w:t>
      </w:r>
      <w:r w:rsidRPr="004B13D9">
        <w:rPr>
          <w:sz w:val="28"/>
          <w:szCs w:val="28"/>
        </w:rPr>
        <w:t> — природные материалы минерального, живо</w:t>
      </w:r>
      <w:r w:rsidRPr="004B13D9">
        <w:rPr>
          <w:sz w:val="28"/>
          <w:szCs w:val="28"/>
        </w:rPr>
        <w:t>т</w:t>
      </w:r>
      <w:r w:rsidRPr="004B13D9">
        <w:rPr>
          <w:sz w:val="28"/>
          <w:szCs w:val="28"/>
        </w:rPr>
        <w:t>ного и растительного происхождения, служащие источником получения лекарс</w:t>
      </w:r>
      <w:r w:rsidRPr="004B13D9">
        <w:rPr>
          <w:sz w:val="28"/>
          <w:szCs w:val="28"/>
        </w:rPr>
        <w:t>т</w:t>
      </w:r>
      <w:r w:rsidRPr="004B13D9">
        <w:rPr>
          <w:sz w:val="28"/>
          <w:szCs w:val="28"/>
        </w:rPr>
        <w:t>венных средств.</w:t>
      </w:r>
    </w:p>
    <w:p w14:paraId="2E98C14D" w14:textId="77777777" w:rsidR="00311CD4" w:rsidRPr="004B13D9" w:rsidRDefault="006C1F07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Лекарства насчитывают столь же многолетнюю историю, как и врачев</w:t>
      </w:r>
      <w:r w:rsidRPr="004B13D9">
        <w:rPr>
          <w:sz w:val="28"/>
          <w:szCs w:val="28"/>
        </w:rPr>
        <w:t>а</w:t>
      </w:r>
      <w:r w:rsidRPr="004B13D9">
        <w:rPr>
          <w:sz w:val="28"/>
          <w:szCs w:val="28"/>
        </w:rPr>
        <w:t>ние. Наиболее древним свидетельством этому является первая в мире фарм</w:t>
      </w:r>
      <w:r w:rsidRPr="004B13D9">
        <w:rPr>
          <w:sz w:val="28"/>
          <w:szCs w:val="28"/>
        </w:rPr>
        <w:t>а</w:t>
      </w:r>
      <w:r w:rsidRPr="004B13D9">
        <w:rPr>
          <w:sz w:val="28"/>
          <w:szCs w:val="28"/>
        </w:rPr>
        <w:t xml:space="preserve">копея (перечень лекарственных средств), составленная в государстве Шумер </w:t>
      </w:r>
      <w:smartTag w:uri="urn:schemas-microsoft-com:office:smarttags" w:element="metricconverter">
        <w:smartTagPr>
          <w:attr w:name="ProductID" w:val="3500 г"/>
        </w:smartTagPr>
        <w:r w:rsidRPr="004B13D9">
          <w:rPr>
            <w:sz w:val="28"/>
            <w:szCs w:val="28"/>
          </w:rPr>
          <w:t>3500 г</w:t>
        </w:r>
      </w:smartTag>
      <w:r w:rsidRPr="004B13D9">
        <w:rPr>
          <w:sz w:val="28"/>
          <w:szCs w:val="28"/>
        </w:rPr>
        <w:t>. до н.э. выдающимся целителем древности Лю-Лю на небольших глиняных пласти</w:t>
      </w:r>
      <w:r w:rsidRPr="004B13D9">
        <w:rPr>
          <w:sz w:val="28"/>
          <w:szCs w:val="28"/>
        </w:rPr>
        <w:t>н</w:t>
      </w:r>
      <w:r w:rsidRPr="004B13D9">
        <w:rPr>
          <w:sz w:val="28"/>
          <w:szCs w:val="28"/>
        </w:rPr>
        <w:t xml:space="preserve">ках. </w:t>
      </w:r>
    </w:p>
    <w:p w14:paraId="353C731A" w14:textId="77777777" w:rsidR="006C1F07" w:rsidRPr="004B13D9" w:rsidRDefault="006C1F07" w:rsidP="004B13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B13D9">
        <w:rPr>
          <w:sz w:val="28"/>
          <w:szCs w:val="28"/>
        </w:rPr>
        <w:t xml:space="preserve">Этот уникальный труд был расшифрован в </w:t>
      </w:r>
      <w:smartTag w:uri="urn:schemas-microsoft-com:office:smarttags" w:element="metricconverter">
        <w:smartTagPr>
          <w:attr w:name="ProductID" w:val="1956 г"/>
        </w:smartTagPr>
        <w:r w:rsidRPr="004B13D9">
          <w:rPr>
            <w:sz w:val="28"/>
            <w:szCs w:val="28"/>
          </w:rPr>
          <w:t>1956 г</w:t>
        </w:r>
      </w:smartTag>
      <w:r w:rsidRPr="004B13D9">
        <w:rPr>
          <w:sz w:val="28"/>
          <w:szCs w:val="28"/>
        </w:rPr>
        <w:t>. Согласно этому док</w:t>
      </w:r>
      <w:r w:rsidRPr="004B13D9">
        <w:rPr>
          <w:sz w:val="28"/>
          <w:szCs w:val="28"/>
        </w:rPr>
        <w:t>у</w:t>
      </w:r>
      <w:r w:rsidRPr="004B13D9">
        <w:rPr>
          <w:sz w:val="28"/>
          <w:szCs w:val="28"/>
        </w:rPr>
        <w:t>менту шумерский целитель при составлении лекарств обращался к растител</w:t>
      </w:r>
      <w:r w:rsidRPr="004B13D9">
        <w:rPr>
          <w:sz w:val="28"/>
          <w:szCs w:val="28"/>
        </w:rPr>
        <w:t>ь</w:t>
      </w:r>
      <w:r w:rsidRPr="004B13D9">
        <w:rPr>
          <w:sz w:val="28"/>
          <w:szCs w:val="28"/>
        </w:rPr>
        <w:t>ным, животным и минеральным веществам. Из животных материалов применялись молоко, змеиная кожа, панцирь череп</w:t>
      </w:r>
      <w:r w:rsidRPr="004B13D9">
        <w:rPr>
          <w:sz w:val="28"/>
          <w:szCs w:val="28"/>
        </w:rPr>
        <w:t>а</w:t>
      </w:r>
      <w:r w:rsidRPr="004B13D9">
        <w:rPr>
          <w:sz w:val="28"/>
          <w:szCs w:val="28"/>
        </w:rPr>
        <w:t xml:space="preserve">хи. </w:t>
      </w:r>
      <w:r w:rsidR="00F6639A" w:rsidRPr="004B13D9">
        <w:rPr>
          <w:sz w:val="28"/>
          <w:szCs w:val="28"/>
          <w:lang w:val="en-US"/>
        </w:rPr>
        <w:t>[2]</w:t>
      </w:r>
    </w:p>
    <w:p w14:paraId="6B188BE7" w14:textId="77777777" w:rsidR="002B261A" w:rsidRPr="004B13D9" w:rsidRDefault="00F67E25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Кровь, желчь, слюна, стекловидная жидкость глаз, желудочный сок, м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>локо животных уже давно используются в народной и научной медицине и в ряде сл</w:t>
      </w:r>
      <w:r w:rsidRPr="004B13D9">
        <w:rPr>
          <w:sz w:val="28"/>
          <w:szCs w:val="28"/>
        </w:rPr>
        <w:t>у</w:t>
      </w:r>
      <w:r w:rsidRPr="004B13D9">
        <w:rPr>
          <w:sz w:val="28"/>
          <w:szCs w:val="28"/>
        </w:rPr>
        <w:t>чаев успешно конкурируют с растениями-целителями.</w:t>
      </w:r>
    </w:p>
    <w:p w14:paraId="27BC067E" w14:textId="77777777" w:rsidR="00F67E25" w:rsidRPr="004B13D9" w:rsidRDefault="00F67E25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 xml:space="preserve"> На Руси медвежьей желчью исстари лечили ревматизм, подагру, тубе</w:t>
      </w:r>
      <w:r w:rsidRPr="004B13D9">
        <w:rPr>
          <w:sz w:val="28"/>
          <w:szCs w:val="28"/>
        </w:rPr>
        <w:t>р</w:t>
      </w:r>
      <w:r w:rsidRPr="004B13D9">
        <w:rPr>
          <w:sz w:val="28"/>
          <w:szCs w:val="28"/>
        </w:rPr>
        <w:t>кулез и другие болезни, а на Востоке желчь для лечебных целей получали от волков, пантер, оленей, змей и других животных. Исследование химического сост</w:t>
      </w:r>
      <w:r w:rsidRPr="004B13D9">
        <w:rPr>
          <w:sz w:val="28"/>
          <w:szCs w:val="28"/>
        </w:rPr>
        <w:t>а</w:t>
      </w:r>
      <w:r w:rsidRPr="004B13D9">
        <w:rPr>
          <w:sz w:val="28"/>
          <w:szCs w:val="28"/>
        </w:rPr>
        <w:t>ва желчи позволило обнаружить в ней много полезных соединений и тем самым научно обосновать успешное лечение ее препаратами заболеваний мягких тк</w:t>
      </w:r>
      <w:r w:rsidRPr="004B13D9">
        <w:rPr>
          <w:sz w:val="28"/>
          <w:szCs w:val="28"/>
        </w:rPr>
        <w:t>а</w:t>
      </w:r>
      <w:r w:rsidRPr="004B13D9">
        <w:rPr>
          <w:sz w:val="28"/>
          <w:szCs w:val="28"/>
        </w:rPr>
        <w:t>ней, суставов и позвоночника.</w:t>
      </w:r>
    </w:p>
    <w:p w14:paraId="7351E710" w14:textId="77777777" w:rsidR="00DC0280" w:rsidRPr="004B13D9" w:rsidRDefault="00DC0280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В ряде стран Востока народная медицина использует и другие виды ж</w:t>
      </w:r>
      <w:r w:rsidRPr="004B13D9">
        <w:rPr>
          <w:sz w:val="28"/>
          <w:szCs w:val="28"/>
        </w:rPr>
        <w:t>и</w:t>
      </w:r>
      <w:r w:rsidRPr="004B13D9">
        <w:rPr>
          <w:sz w:val="28"/>
          <w:szCs w:val="28"/>
        </w:rPr>
        <w:t>вотного сырья, которые в Европе пока не находят применения. Сюда относятся говяжьи и свиные пузыри, свиная щетина, конский волос, шкуры и кости ж</w:t>
      </w:r>
      <w:r w:rsidRPr="004B13D9">
        <w:rPr>
          <w:sz w:val="28"/>
          <w:szCs w:val="28"/>
        </w:rPr>
        <w:t>и</w:t>
      </w:r>
      <w:r w:rsidRPr="004B13D9">
        <w:rPr>
          <w:sz w:val="28"/>
          <w:szCs w:val="28"/>
        </w:rPr>
        <w:t>вотных, рога и копыта, пух-перо домашней птицы и т. п.</w:t>
      </w:r>
    </w:p>
    <w:p w14:paraId="281A421B" w14:textId="77777777" w:rsidR="00DC0280" w:rsidRPr="004B13D9" w:rsidRDefault="00DC0280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lastRenderedPageBreak/>
        <w:t>В последнее десятилетие костная ткань стала одним из наиболее инте</w:t>
      </w:r>
      <w:r w:rsidRPr="004B13D9">
        <w:rPr>
          <w:sz w:val="28"/>
          <w:szCs w:val="28"/>
        </w:rPr>
        <w:t>н</w:t>
      </w:r>
      <w:r w:rsidRPr="004B13D9">
        <w:rPr>
          <w:sz w:val="28"/>
          <w:szCs w:val="28"/>
        </w:rPr>
        <w:t>сивно изучаемых медиками и биологами объектов, поскольку в организме ж</w:t>
      </w:r>
      <w:r w:rsidRPr="004B13D9">
        <w:rPr>
          <w:sz w:val="28"/>
          <w:szCs w:val="28"/>
        </w:rPr>
        <w:t>и</w:t>
      </w:r>
      <w:r w:rsidRPr="004B13D9">
        <w:rPr>
          <w:sz w:val="28"/>
          <w:szCs w:val="28"/>
        </w:rPr>
        <w:t>вотного нет другой ткани, столь богатой минералами и столь своеобразно об</w:t>
      </w:r>
      <w:r w:rsidRPr="004B13D9">
        <w:rPr>
          <w:sz w:val="28"/>
          <w:szCs w:val="28"/>
        </w:rPr>
        <w:t>ъ</w:t>
      </w:r>
      <w:r w:rsidRPr="004B13D9">
        <w:rPr>
          <w:sz w:val="28"/>
          <w:szCs w:val="28"/>
        </w:rPr>
        <w:t>единяющей органические и неорганические компоненты, многие из которых могут найти применение в качестве лека</w:t>
      </w:r>
      <w:r w:rsidRPr="004B13D9">
        <w:rPr>
          <w:sz w:val="28"/>
          <w:szCs w:val="28"/>
        </w:rPr>
        <w:t>р</w:t>
      </w:r>
      <w:r w:rsidRPr="004B13D9">
        <w:rPr>
          <w:sz w:val="28"/>
          <w:szCs w:val="28"/>
        </w:rPr>
        <w:t>ственных средств.</w:t>
      </w:r>
    </w:p>
    <w:p w14:paraId="1266D1DD" w14:textId="77777777" w:rsidR="006E0BA1" w:rsidRPr="004B13D9" w:rsidRDefault="000D6F9F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Объектом данного исследования является ассортимент лекарственных препаратов животного происхождения различных фармакологических групп, име</w:t>
      </w:r>
      <w:r w:rsidRPr="004B13D9">
        <w:rPr>
          <w:sz w:val="28"/>
          <w:szCs w:val="28"/>
        </w:rPr>
        <w:t>ю</w:t>
      </w:r>
      <w:r w:rsidRPr="004B13D9">
        <w:rPr>
          <w:sz w:val="28"/>
          <w:szCs w:val="28"/>
        </w:rPr>
        <w:t>щихся в аптечном учреждении.</w:t>
      </w:r>
    </w:p>
    <w:p w14:paraId="0D8DCCC7" w14:textId="77777777" w:rsidR="008151EA" w:rsidRPr="004B13D9" w:rsidRDefault="008151EA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Целью исследования выступает изучение ассортимента сырья животн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>го происхождения и препаратов на его основе</w:t>
      </w:r>
      <w:r w:rsidR="00AB3E14" w:rsidRPr="004B13D9">
        <w:rPr>
          <w:sz w:val="28"/>
          <w:szCs w:val="28"/>
        </w:rPr>
        <w:t>.</w:t>
      </w:r>
    </w:p>
    <w:p w14:paraId="13F59855" w14:textId="77777777" w:rsidR="00C1473C" w:rsidRPr="004B13D9" w:rsidRDefault="00C1473C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Задачи данного исследования заключаются в изучении лекарственного сырья животного происхождения, имеющегося в аптеке и применяющегося в медицинской практике, а также изучение препаратов на основе данного с</w:t>
      </w:r>
      <w:r w:rsidRPr="004B13D9">
        <w:rPr>
          <w:sz w:val="28"/>
          <w:szCs w:val="28"/>
        </w:rPr>
        <w:t>ы</w:t>
      </w:r>
      <w:r w:rsidRPr="004B13D9">
        <w:rPr>
          <w:sz w:val="28"/>
          <w:szCs w:val="28"/>
        </w:rPr>
        <w:t>рья.</w:t>
      </w:r>
    </w:p>
    <w:p w14:paraId="4FE1A488" w14:textId="77777777" w:rsidR="003526A3" w:rsidRPr="004B13D9" w:rsidRDefault="003526A3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Результаты, получение в процессе исследования, могут быть использов</w:t>
      </w:r>
      <w:r w:rsidRPr="004B13D9">
        <w:rPr>
          <w:sz w:val="28"/>
          <w:szCs w:val="28"/>
        </w:rPr>
        <w:t>а</w:t>
      </w:r>
      <w:r w:rsidRPr="004B13D9">
        <w:rPr>
          <w:sz w:val="28"/>
          <w:szCs w:val="28"/>
        </w:rPr>
        <w:t>ны при формировании ассортимента аптечного учреждения.</w:t>
      </w:r>
    </w:p>
    <w:p w14:paraId="1E71E354" w14:textId="77777777" w:rsidR="006E0BA1" w:rsidRPr="004B13D9" w:rsidRDefault="006E0BA1" w:rsidP="004B13D9">
      <w:pPr>
        <w:spacing w:line="360" w:lineRule="auto"/>
        <w:ind w:firstLine="709"/>
        <w:jc w:val="both"/>
        <w:rPr>
          <w:sz w:val="28"/>
          <w:szCs w:val="28"/>
        </w:rPr>
      </w:pPr>
    </w:p>
    <w:p w14:paraId="122AD2E7" w14:textId="77777777" w:rsidR="006E0BA1" w:rsidRDefault="004B13D9" w:rsidP="004B13D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233346271"/>
      <w:r w:rsidR="006E0BA1" w:rsidRPr="004B13D9">
        <w:rPr>
          <w:sz w:val="28"/>
          <w:szCs w:val="28"/>
        </w:rPr>
        <w:lastRenderedPageBreak/>
        <w:t>1. Лекарственное сырье животного происхождения</w:t>
      </w:r>
      <w:bookmarkEnd w:id="1"/>
    </w:p>
    <w:p w14:paraId="0FE9A30A" w14:textId="77777777" w:rsidR="004B13D9" w:rsidRPr="004B13D9" w:rsidRDefault="004B13D9" w:rsidP="004B13D9">
      <w:pPr>
        <w:spacing w:line="360" w:lineRule="auto"/>
        <w:ind w:firstLine="709"/>
        <w:jc w:val="center"/>
        <w:rPr>
          <w:sz w:val="28"/>
          <w:szCs w:val="28"/>
        </w:rPr>
      </w:pPr>
    </w:p>
    <w:p w14:paraId="1120762D" w14:textId="77777777" w:rsidR="009C56DE" w:rsidRDefault="009C56DE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В современной фармакогнозии объекты животного происхождения единичны (пиявки, шпанская мушка); больше применяются продукты их перер</w:t>
      </w:r>
      <w:r w:rsidRPr="004B13D9">
        <w:rPr>
          <w:sz w:val="28"/>
          <w:szCs w:val="28"/>
        </w:rPr>
        <w:t>а</w:t>
      </w:r>
      <w:r w:rsidRPr="004B13D9">
        <w:rPr>
          <w:sz w:val="28"/>
          <w:szCs w:val="28"/>
        </w:rPr>
        <w:t>ботки - животные жиры, выделения, змеиный яд, продукты жизнедеятельности пчел и т. п.</w:t>
      </w:r>
    </w:p>
    <w:p w14:paraId="25625106" w14:textId="77777777" w:rsidR="004B13D9" w:rsidRPr="004B13D9" w:rsidRDefault="004B13D9" w:rsidP="004B13D9">
      <w:pPr>
        <w:spacing w:line="360" w:lineRule="auto"/>
        <w:ind w:firstLine="709"/>
        <w:jc w:val="both"/>
        <w:rPr>
          <w:sz w:val="28"/>
          <w:szCs w:val="28"/>
        </w:rPr>
      </w:pPr>
    </w:p>
    <w:p w14:paraId="47CB2141" w14:textId="77777777" w:rsidR="006E0BA1" w:rsidRDefault="006E0BA1" w:rsidP="004B13D9">
      <w:pPr>
        <w:spacing w:line="360" w:lineRule="auto"/>
        <w:ind w:firstLine="709"/>
        <w:jc w:val="center"/>
        <w:rPr>
          <w:sz w:val="28"/>
          <w:szCs w:val="28"/>
        </w:rPr>
      </w:pPr>
      <w:bookmarkStart w:id="2" w:name="_Toc233346272"/>
      <w:r w:rsidRPr="004B13D9">
        <w:rPr>
          <w:sz w:val="28"/>
          <w:szCs w:val="28"/>
        </w:rPr>
        <w:t>1.1 Продукты жизнедеятельности пчел</w:t>
      </w:r>
      <w:bookmarkEnd w:id="2"/>
    </w:p>
    <w:p w14:paraId="56C79ECB" w14:textId="77777777" w:rsidR="004B13D9" w:rsidRPr="004B13D9" w:rsidRDefault="004B13D9" w:rsidP="004B13D9">
      <w:pPr>
        <w:spacing w:line="360" w:lineRule="auto"/>
        <w:ind w:firstLine="709"/>
        <w:jc w:val="both"/>
        <w:rPr>
          <w:sz w:val="28"/>
          <w:szCs w:val="28"/>
        </w:rPr>
      </w:pPr>
    </w:p>
    <w:p w14:paraId="4323A5F7" w14:textId="77777777" w:rsidR="007955F4" w:rsidRPr="004B13D9" w:rsidRDefault="007955F4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Насекомые - самый многочисленный класс животных. Энтомологи насчитывают более миллиона различных видов насекомых. Многие из них пр</w:t>
      </w:r>
      <w:r w:rsidRPr="004B13D9">
        <w:rPr>
          <w:sz w:val="28"/>
          <w:szCs w:val="28"/>
        </w:rPr>
        <w:t>и</w:t>
      </w:r>
      <w:r w:rsidRPr="004B13D9">
        <w:rPr>
          <w:sz w:val="28"/>
          <w:szCs w:val="28"/>
        </w:rPr>
        <w:t>носят человеку вред. Но есть и полезные насекомые. Среди них, прежде всего, надо н</w:t>
      </w:r>
      <w:r w:rsidRPr="004B13D9">
        <w:rPr>
          <w:sz w:val="28"/>
          <w:szCs w:val="28"/>
        </w:rPr>
        <w:t>а</w:t>
      </w:r>
      <w:r w:rsidRPr="004B13D9">
        <w:rPr>
          <w:sz w:val="28"/>
          <w:szCs w:val="28"/>
        </w:rPr>
        <w:t>звать пчел.</w:t>
      </w:r>
    </w:p>
    <w:p w14:paraId="49A2D4DD" w14:textId="77777777" w:rsidR="007955F4" w:rsidRPr="004B13D9" w:rsidRDefault="007955F4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На нашей планете вряд ли найдется обитаемое место, где бы не было пчел. Мыслители и ученые всех времен и народов вели систематические наблюдения за пчелами. Государственные деятели всемерно способствовали ув</w:t>
      </w:r>
      <w:r w:rsidRPr="004B13D9">
        <w:rPr>
          <w:sz w:val="28"/>
          <w:szCs w:val="28"/>
        </w:rPr>
        <w:t>е</w:t>
      </w:r>
      <w:r w:rsidRPr="004B13D9">
        <w:rPr>
          <w:sz w:val="28"/>
          <w:szCs w:val="28"/>
        </w:rPr>
        <w:t>личению пасек в своих странах, считая, что это будет влиять на благосостояние их народов.</w:t>
      </w:r>
    </w:p>
    <w:p w14:paraId="06CCFDDA" w14:textId="77777777" w:rsidR="007955F4" w:rsidRPr="004B13D9" w:rsidRDefault="007955F4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Пчеловодство приносит большую пользу людям: пчелы дают высок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>качественный продукт - мед и другие полезные вещества. Кроме того, они производят опыление сельскохозяйственных растений, чем значительно повышают их урожайность.</w:t>
      </w:r>
    </w:p>
    <w:p w14:paraId="01334654" w14:textId="77777777" w:rsidR="007955F4" w:rsidRPr="004B13D9" w:rsidRDefault="007955F4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Много веков человек пользуется продуктами пчеловодства. Это мед, маточное молочко, прополис, пчелиный яд и воск. Все они являются биологич</w:t>
      </w:r>
      <w:r w:rsidRPr="004B13D9">
        <w:rPr>
          <w:sz w:val="28"/>
          <w:szCs w:val="28"/>
        </w:rPr>
        <w:t>е</w:t>
      </w:r>
      <w:r w:rsidRPr="004B13D9">
        <w:rPr>
          <w:sz w:val="28"/>
          <w:szCs w:val="28"/>
        </w:rPr>
        <w:t>ски активными  веществами, поэтому их применение требует постоянного и тщательного наблюдения за пацие</w:t>
      </w:r>
      <w:r w:rsidRPr="004B13D9">
        <w:rPr>
          <w:sz w:val="28"/>
          <w:szCs w:val="28"/>
        </w:rPr>
        <w:t>н</w:t>
      </w:r>
      <w:r w:rsidRPr="004B13D9">
        <w:rPr>
          <w:sz w:val="28"/>
          <w:szCs w:val="28"/>
        </w:rPr>
        <w:t>том.</w:t>
      </w:r>
    </w:p>
    <w:p w14:paraId="271DA57C" w14:textId="77777777" w:rsidR="007955F4" w:rsidRPr="004B13D9" w:rsidRDefault="007955F4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 xml:space="preserve">Пчелы-труженицы ежегодно дают человеку сотни тысяч тон меда. В народной медицине мед занимает почетное место. Однако он давно уже перестал быть средством только народной медицины и переступил порог современной клиники, где успешно применяется при лечении многих </w:t>
      </w:r>
      <w:r w:rsidRPr="004B13D9">
        <w:rPr>
          <w:sz w:val="28"/>
          <w:szCs w:val="28"/>
        </w:rPr>
        <w:lastRenderedPageBreak/>
        <w:t>болезней. Мед благоприятно влияет на повышение сопротивляемости детского орг</w:t>
      </w:r>
      <w:r w:rsidRPr="004B13D9">
        <w:rPr>
          <w:sz w:val="28"/>
          <w:szCs w:val="28"/>
        </w:rPr>
        <w:t>а</w:t>
      </w:r>
      <w:r w:rsidRPr="004B13D9">
        <w:rPr>
          <w:sz w:val="28"/>
          <w:szCs w:val="28"/>
        </w:rPr>
        <w:t>низма инфекциям, он полезен в старости.</w:t>
      </w:r>
      <w:r w:rsidR="00F6639A" w:rsidRPr="004B13D9">
        <w:rPr>
          <w:sz w:val="28"/>
          <w:szCs w:val="28"/>
        </w:rPr>
        <w:t xml:space="preserve"> [5,</w:t>
      </w:r>
      <w:r w:rsidR="005D7928" w:rsidRPr="004B13D9">
        <w:rPr>
          <w:sz w:val="28"/>
          <w:szCs w:val="28"/>
        </w:rPr>
        <w:t xml:space="preserve"> 56</w:t>
      </w:r>
      <w:r w:rsidR="00F6639A" w:rsidRPr="004B13D9">
        <w:rPr>
          <w:sz w:val="28"/>
          <w:szCs w:val="28"/>
        </w:rPr>
        <w:t>]</w:t>
      </w:r>
    </w:p>
    <w:p w14:paraId="37625CE4" w14:textId="77777777" w:rsidR="007955F4" w:rsidRPr="004B13D9" w:rsidRDefault="007955F4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Трудно переоценить лечебное и профилактическое значение пчелиного яда. Препарат пчелиного яда - апитоксин - можно использовать в любое время года, стационарно и амбулаторно, а также в комплексе терапевтических мероприятий. В тех случаях, когда лекарственное лечение и физиотерапия не дают результатов, можно применять пчелиный яд путем внутрикожных инъекций кожных втираний, электрофореза, ингаляций.</w:t>
      </w:r>
    </w:p>
    <w:p w14:paraId="539269CF" w14:textId="77777777" w:rsidR="007955F4" w:rsidRPr="004B13D9" w:rsidRDefault="007955F4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Пчелы дают человеку много воска, который входит как основа в состав многих мазей, пластырей, косметических кремов. Воск представляет собой ценнейшее сырье для мн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>гих отраслей промышленности.</w:t>
      </w:r>
    </w:p>
    <w:p w14:paraId="32F21D97" w14:textId="77777777" w:rsidR="007955F4" w:rsidRPr="004B13D9" w:rsidRDefault="007955F4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Пчелы вырабатывают прополис (пчелиный клей), применяемый в народной медицине как лечебное средство при лечении ран и других заболев</w:t>
      </w:r>
      <w:r w:rsidRPr="004B13D9">
        <w:rPr>
          <w:sz w:val="28"/>
          <w:szCs w:val="28"/>
        </w:rPr>
        <w:t>а</w:t>
      </w:r>
      <w:r w:rsidRPr="004B13D9">
        <w:rPr>
          <w:sz w:val="28"/>
          <w:szCs w:val="28"/>
        </w:rPr>
        <w:t>ний.</w:t>
      </w:r>
    </w:p>
    <w:p w14:paraId="0D65F935" w14:textId="77777777" w:rsidR="00413AFA" w:rsidRPr="004B13D9" w:rsidRDefault="00413AFA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 xml:space="preserve">Прополис - это пчелиный клей, которым пчелы заделывают щели в улье, сокращают леток при наступлении холодной погоды, прикрепляют плечики рамок к фальцам улья и полируют ячейки сотов, где хранится мед, цветочная пыльца и развиваются личинки. </w:t>
      </w:r>
    </w:p>
    <w:p w14:paraId="1C162772" w14:textId="77777777" w:rsidR="00413AFA" w:rsidRPr="004B13D9" w:rsidRDefault="00413AFA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В разных местах гнезда пчелы используют прополис неодинакового качества. Так, для покрытия внутренней поверхности сотовых ячеек используе</w:t>
      </w:r>
      <w:r w:rsidRPr="004B13D9">
        <w:rPr>
          <w:sz w:val="28"/>
          <w:szCs w:val="28"/>
        </w:rPr>
        <w:t>т</w:t>
      </w:r>
      <w:r w:rsidRPr="004B13D9">
        <w:rPr>
          <w:sz w:val="28"/>
          <w:szCs w:val="28"/>
        </w:rPr>
        <w:t>ся особый бальзамический прополис, а для замазывания отверстий в улье, п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>крытия холстиков и рамок - липкий прополис с примесью воска, пыльцы и ра</w:t>
      </w:r>
      <w:r w:rsidRPr="004B13D9">
        <w:rPr>
          <w:sz w:val="28"/>
          <w:szCs w:val="28"/>
        </w:rPr>
        <w:t>з</w:t>
      </w:r>
      <w:r w:rsidRPr="004B13D9">
        <w:rPr>
          <w:sz w:val="28"/>
          <w:szCs w:val="28"/>
        </w:rPr>
        <w:t>ных посторонних веществ, включая сор улья. Описаны случаи, когда пчелы приносили в улей садовый воск, масляную краску и разные клейкие и смолистые в</w:t>
      </w:r>
      <w:r w:rsidRPr="004B13D9">
        <w:rPr>
          <w:sz w:val="28"/>
          <w:szCs w:val="28"/>
        </w:rPr>
        <w:t>е</w:t>
      </w:r>
      <w:r w:rsidRPr="004B13D9">
        <w:rPr>
          <w:sz w:val="28"/>
          <w:szCs w:val="28"/>
        </w:rPr>
        <w:t>щества.</w:t>
      </w:r>
    </w:p>
    <w:p w14:paraId="18F3F4F1" w14:textId="77777777" w:rsidR="00413AFA" w:rsidRPr="004B13D9" w:rsidRDefault="00413AFA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 xml:space="preserve">В пчелином улье прополис желтого или красновато-коричневого цвета, иногда встречается в виде коричнево-зеленой клейкой массы, напоминающей смолу. Старый прополис, смешанный с воском, имеет темный цвет. У прополиса приятный аромат, горьковатый вкус. При длительном хранении он затвердевает и делается хрупким. При комнатной температуре прополис </w:t>
      </w:r>
      <w:r w:rsidRPr="004B13D9">
        <w:rPr>
          <w:sz w:val="28"/>
          <w:szCs w:val="28"/>
        </w:rPr>
        <w:lastRenderedPageBreak/>
        <w:t>нах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 xml:space="preserve">дится в твердом состоянии, при температуре </w:t>
      </w:r>
      <w:smartTag w:uri="urn:schemas-microsoft-com:office:smarttags" w:element="metricconverter">
        <w:smartTagPr>
          <w:attr w:name="ProductID" w:val="36ﾰC"/>
        </w:smartTagPr>
        <w:r w:rsidRPr="004B13D9">
          <w:rPr>
            <w:sz w:val="28"/>
            <w:szCs w:val="28"/>
          </w:rPr>
          <w:t>36°C</w:t>
        </w:r>
      </w:smartTag>
      <w:r w:rsidRPr="004B13D9">
        <w:rPr>
          <w:sz w:val="28"/>
          <w:szCs w:val="28"/>
        </w:rPr>
        <w:t xml:space="preserve"> приобретает мягкую конс</w:t>
      </w:r>
      <w:r w:rsidRPr="004B13D9">
        <w:rPr>
          <w:sz w:val="28"/>
          <w:szCs w:val="28"/>
        </w:rPr>
        <w:t>и</w:t>
      </w:r>
      <w:r w:rsidRPr="004B13D9">
        <w:rPr>
          <w:sz w:val="28"/>
          <w:szCs w:val="28"/>
        </w:rPr>
        <w:t xml:space="preserve">стенцию, при </w:t>
      </w:r>
      <w:smartTag w:uri="urn:schemas-microsoft-com:office:smarttags" w:element="metricconverter">
        <w:smartTagPr>
          <w:attr w:name="ProductID" w:val="65ﾰC"/>
        </w:smartTagPr>
        <w:r w:rsidRPr="004B13D9">
          <w:rPr>
            <w:sz w:val="28"/>
            <w:szCs w:val="28"/>
          </w:rPr>
          <w:t>65°C</w:t>
        </w:r>
      </w:smartTag>
      <w:r w:rsidRPr="004B13D9">
        <w:rPr>
          <w:sz w:val="28"/>
          <w:szCs w:val="28"/>
        </w:rPr>
        <w:t xml:space="preserve"> плавится, а при горении издает типичный запах ладана. Он хорошо растворяется в эфире, хлороформе, несколько хуже в этиловом спирте и ск</w:t>
      </w:r>
      <w:r w:rsidRPr="004B13D9">
        <w:rPr>
          <w:sz w:val="28"/>
          <w:szCs w:val="28"/>
        </w:rPr>
        <w:t>и</w:t>
      </w:r>
      <w:r w:rsidRPr="004B13D9">
        <w:rPr>
          <w:sz w:val="28"/>
          <w:szCs w:val="28"/>
        </w:rPr>
        <w:t>пидаре.</w:t>
      </w:r>
    </w:p>
    <w:p w14:paraId="620881B0" w14:textId="77777777" w:rsidR="00413AFA" w:rsidRPr="004B13D9" w:rsidRDefault="00413AFA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Химический состав прополиса чрезвычайно сложный и окончательно не изучен. Считают, что в состав прополиса входят смолистые вещества (50-55%), эфирные масла (8- 10%) и воск (около 30%). В его составе обнаруживают та</w:t>
      </w:r>
      <w:r w:rsidRPr="004B13D9">
        <w:rPr>
          <w:sz w:val="28"/>
          <w:szCs w:val="28"/>
        </w:rPr>
        <w:t>к</w:t>
      </w:r>
      <w:r w:rsidRPr="004B13D9">
        <w:rPr>
          <w:sz w:val="28"/>
          <w:szCs w:val="28"/>
        </w:rPr>
        <w:t>же бальзамы, растительные и эфирные масла, микроэлементы. 3.Г. Чанышев и А.К. Кудашев (1976) обнаружили в прополисе 11 микроэлементов: марганец, цинк, барий, титан, никель, медь, свинец, кобальт, ванадий, хром, олово.</w:t>
      </w:r>
    </w:p>
    <w:p w14:paraId="7B64295B" w14:textId="77777777" w:rsidR="00413AFA" w:rsidRPr="004B13D9" w:rsidRDefault="00413AFA" w:rsidP="004B13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B13D9">
        <w:rPr>
          <w:sz w:val="28"/>
          <w:szCs w:val="28"/>
        </w:rPr>
        <w:t>Интерес к химическому составу прополиса проявляли многие исследов</w:t>
      </w:r>
      <w:r w:rsidRPr="004B13D9">
        <w:rPr>
          <w:sz w:val="28"/>
          <w:szCs w:val="28"/>
        </w:rPr>
        <w:t>а</w:t>
      </w:r>
      <w:r w:rsidRPr="004B13D9">
        <w:rPr>
          <w:sz w:val="28"/>
          <w:szCs w:val="28"/>
        </w:rPr>
        <w:t>тели.</w:t>
      </w:r>
      <w:r w:rsidR="005D7928" w:rsidRPr="004B13D9">
        <w:rPr>
          <w:sz w:val="28"/>
          <w:szCs w:val="28"/>
        </w:rPr>
        <w:t xml:space="preserve"> [</w:t>
      </w:r>
      <w:r w:rsidR="005D7928" w:rsidRPr="004B13D9">
        <w:rPr>
          <w:sz w:val="28"/>
          <w:szCs w:val="28"/>
          <w:lang w:val="en-US"/>
        </w:rPr>
        <w:t>2]</w:t>
      </w:r>
    </w:p>
    <w:p w14:paraId="4C9381E4" w14:textId="77777777" w:rsidR="00413AFA" w:rsidRPr="004B13D9" w:rsidRDefault="00413AFA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07 г"/>
        </w:smartTagPr>
        <w:r w:rsidRPr="004B13D9">
          <w:rPr>
            <w:sz w:val="28"/>
            <w:szCs w:val="28"/>
          </w:rPr>
          <w:t>1907 г</w:t>
        </w:r>
      </w:smartTag>
      <w:r w:rsidRPr="004B13D9">
        <w:rPr>
          <w:sz w:val="28"/>
          <w:szCs w:val="28"/>
        </w:rPr>
        <w:t>. Bohrisch писал, что прополис состоит из про полисной смолы - 43,6%, летучих составных частей (эфирные масла и другое) - 6,9%, прополи</w:t>
      </w:r>
      <w:r w:rsidRPr="004B13D9">
        <w:rPr>
          <w:sz w:val="28"/>
          <w:szCs w:val="28"/>
        </w:rPr>
        <w:t>с</w:t>
      </w:r>
      <w:r w:rsidRPr="004B13D9">
        <w:rPr>
          <w:sz w:val="28"/>
          <w:szCs w:val="28"/>
        </w:rPr>
        <w:t>ного бальзама - 8,7%, пчелиного воска - 27,9%, нерастворимых в спирте и пе</w:t>
      </w:r>
      <w:r w:rsidRPr="004B13D9">
        <w:rPr>
          <w:sz w:val="28"/>
          <w:szCs w:val="28"/>
        </w:rPr>
        <w:t>т</w:t>
      </w:r>
      <w:r w:rsidRPr="004B13D9">
        <w:rPr>
          <w:sz w:val="28"/>
          <w:szCs w:val="28"/>
        </w:rPr>
        <w:t>ролейном эфире веществ (механическая примесь) - 12.9%. По Р.Э. Келлеру и Е.К. Прудниченко (1960) прополис состоит из 41,5% прополисных смол, 4,5% эфирных масел, 17,2% воска А, 6,35% воска В, 10,5% дубильных веществ, пыльцы и механической примеси. А. В. Корякиным и М. Н. Никольской (1963) при исследовании золы прополиса спектральным анализом установлено большое соде</w:t>
      </w:r>
      <w:r w:rsidRPr="004B13D9">
        <w:rPr>
          <w:sz w:val="28"/>
          <w:szCs w:val="28"/>
        </w:rPr>
        <w:t>р</w:t>
      </w:r>
      <w:r w:rsidRPr="004B13D9">
        <w:rPr>
          <w:sz w:val="28"/>
          <w:szCs w:val="28"/>
        </w:rPr>
        <w:t>жание железа, кальция, алюминия, магния, кремния, меди, марганца, цинка и кобальта. В небольших количествах установлено присутствие бери</w:t>
      </w:r>
      <w:r w:rsidRPr="004B13D9">
        <w:rPr>
          <w:sz w:val="28"/>
          <w:szCs w:val="28"/>
        </w:rPr>
        <w:t>л</w:t>
      </w:r>
      <w:r w:rsidRPr="004B13D9">
        <w:rPr>
          <w:sz w:val="28"/>
          <w:szCs w:val="28"/>
        </w:rPr>
        <w:t>лия, никеля, олова, свинца, серебра, титана, циркония.</w:t>
      </w:r>
    </w:p>
    <w:p w14:paraId="51EAEF27" w14:textId="77777777" w:rsidR="00413AFA" w:rsidRPr="004B13D9" w:rsidRDefault="00413AFA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А.Б. Николаев (1975) отмечает, что в прополисе смол и бальзамов около 55%, воска 30%, эфирных масел 10%, цветочной пыльцы 5%. Перечисленные основные компоненты богаты витаминами и микроэлементами. Смолистые и бал</w:t>
      </w:r>
      <w:r w:rsidRPr="004B13D9">
        <w:rPr>
          <w:sz w:val="28"/>
          <w:szCs w:val="28"/>
        </w:rPr>
        <w:t>ь</w:t>
      </w:r>
      <w:r w:rsidRPr="004B13D9">
        <w:rPr>
          <w:sz w:val="28"/>
          <w:szCs w:val="28"/>
        </w:rPr>
        <w:t xml:space="preserve">замические вещества прополиса в свою очередь содержат коричный спирт, коричную кислоту, дубильные вещества; </w:t>
      </w:r>
      <w:r w:rsidRPr="004B13D9">
        <w:rPr>
          <w:sz w:val="28"/>
          <w:szCs w:val="28"/>
        </w:rPr>
        <w:lastRenderedPageBreak/>
        <w:t>десятки полезнейших веществ соде</w:t>
      </w:r>
      <w:r w:rsidRPr="004B13D9">
        <w:rPr>
          <w:sz w:val="28"/>
          <w:szCs w:val="28"/>
        </w:rPr>
        <w:t>р</w:t>
      </w:r>
      <w:r w:rsidRPr="004B13D9">
        <w:rPr>
          <w:sz w:val="28"/>
          <w:szCs w:val="28"/>
        </w:rPr>
        <w:t>жит цветочная пыльца. Обнаружены в прополисе секрет слюнных желез пчел и посторонние примеси случайного характера. В институте химии природных соединений АН СССР выполнены исследования химического состава пропол</w:t>
      </w:r>
      <w:r w:rsidRPr="004B13D9">
        <w:rPr>
          <w:sz w:val="28"/>
          <w:szCs w:val="28"/>
        </w:rPr>
        <w:t>и</w:t>
      </w:r>
      <w:r w:rsidRPr="004B13D9">
        <w:rPr>
          <w:sz w:val="28"/>
          <w:szCs w:val="28"/>
        </w:rPr>
        <w:t>са (С.А. Поправке, 1975). Существенную часть растворимых в спирте соедин</w:t>
      </w:r>
      <w:r w:rsidRPr="004B13D9">
        <w:rPr>
          <w:sz w:val="28"/>
          <w:szCs w:val="28"/>
        </w:rPr>
        <w:t>е</w:t>
      </w:r>
      <w:r w:rsidRPr="004B13D9">
        <w:rPr>
          <w:sz w:val="28"/>
          <w:szCs w:val="28"/>
        </w:rPr>
        <w:t>ний, образующих прополис, составляют соединения флавоноидной природы, в том числе флавоны, флавонолы и флавононы. В нем также идентифицированы с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>единения терпеноидной природы из группы кариофилена - а-ацетоксибетуленол и ароматический альдегид - изованилин. И.Чижмарик и И. Мател (1971) установили в прополисе содержание ароматических ненасыщенных кислот - кофейной и фер</w:t>
      </w:r>
      <w:r w:rsidRPr="004B13D9">
        <w:rPr>
          <w:sz w:val="28"/>
          <w:szCs w:val="28"/>
        </w:rPr>
        <w:t>у</w:t>
      </w:r>
      <w:r w:rsidRPr="004B13D9">
        <w:rPr>
          <w:sz w:val="28"/>
          <w:szCs w:val="28"/>
        </w:rPr>
        <w:t xml:space="preserve">ловой, обладающих биологической активностью. К. Янеш и В. Бумба (1975) в опытах по фракционированию прополиса доказали присутствие в его составе значительных количеств (0,5 - </w:t>
      </w:r>
      <w:smartTag w:uri="urn:schemas-microsoft-com:office:smarttags" w:element="metricconverter">
        <w:smartTagPr>
          <w:attr w:name="ProductID" w:val="1 г"/>
        </w:smartTagPr>
        <w:r w:rsidRPr="004B13D9">
          <w:rPr>
            <w:sz w:val="28"/>
            <w:szCs w:val="28"/>
          </w:rPr>
          <w:t>1 г</w:t>
        </w:r>
      </w:smartTag>
      <w:r w:rsidRPr="004B13D9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50 г"/>
        </w:smartTagPr>
        <w:r w:rsidRPr="004B13D9">
          <w:rPr>
            <w:sz w:val="28"/>
            <w:szCs w:val="28"/>
          </w:rPr>
          <w:t>150 г</w:t>
        </w:r>
      </w:smartTag>
      <w:r w:rsidRPr="004B13D9">
        <w:rPr>
          <w:sz w:val="28"/>
          <w:szCs w:val="28"/>
        </w:rPr>
        <w:t xml:space="preserve"> пропол</w:t>
      </w:r>
      <w:r w:rsidRPr="004B13D9">
        <w:rPr>
          <w:sz w:val="28"/>
          <w:szCs w:val="28"/>
        </w:rPr>
        <w:t>и</w:t>
      </w:r>
      <w:r w:rsidRPr="004B13D9">
        <w:rPr>
          <w:sz w:val="28"/>
          <w:szCs w:val="28"/>
        </w:rPr>
        <w:t>са) бензойной кислоты, которая способствует вместе с другими веществами антимикробному действию прополиса. Во время сбора и складирования проп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>лиса пчелы добавляют к нему энзимы, обладающие антибиотическими свойс</w:t>
      </w:r>
      <w:r w:rsidRPr="004B13D9">
        <w:rPr>
          <w:sz w:val="28"/>
          <w:szCs w:val="28"/>
        </w:rPr>
        <w:t>т</w:t>
      </w:r>
      <w:r w:rsidRPr="004B13D9">
        <w:rPr>
          <w:sz w:val="28"/>
          <w:szCs w:val="28"/>
        </w:rPr>
        <w:t>вами. А.А. Барсков, Н.И. Губкина, В.А. Талан (1975) из прополиса с помощью обработки и перегонки его паром получили, кроме ранее выявленных эфирных масел, флавоноидов, фенольных и терпеновых кислот, эфиросвязанные нас</w:t>
      </w:r>
      <w:r w:rsidRPr="004B13D9">
        <w:rPr>
          <w:sz w:val="28"/>
          <w:szCs w:val="28"/>
        </w:rPr>
        <w:t>ы</w:t>
      </w:r>
      <w:r w:rsidRPr="004B13D9">
        <w:rPr>
          <w:sz w:val="28"/>
          <w:szCs w:val="28"/>
        </w:rPr>
        <w:t>щенные кислоты - пальмитиновую, стеариновую, арахиновую, бегеновую, лигноцериновую, из ненас</w:t>
      </w:r>
      <w:r w:rsidRPr="004B13D9">
        <w:rPr>
          <w:sz w:val="28"/>
          <w:szCs w:val="28"/>
        </w:rPr>
        <w:t>ы</w:t>
      </w:r>
      <w:r w:rsidRPr="004B13D9">
        <w:rPr>
          <w:sz w:val="28"/>
          <w:szCs w:val="28"/>
        </w:rPr>
        <w:t>щенных - олеиновую.</w:t>
      </w:r>
    </w:p>
    <w:p w14:paraId="3CE59784" w14:textId="77777777" w:rsidR="00413AFA" w:rsidRPr="004B13D9" w:rsidRDefault="00413AFA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Резюмируя вышеизложенное следует, что прополис представляет сло</w:t>
      </w:r>
      <w:r w:rsidRPr="004B13D9">
        <w:rPr>
          <w:sz w:val="28"/>
          <w:szCs w:val="28"/>
        </w:rPr>
        <w:t>ж</w:t>
      </w:r>
      <w:r w:rsidRPr="004B13D9">
        <w:rPr>
          <w:sz w:val="28"/>
          <w:szCs w:val="28"/>
        </w:rPr>
        <w:t>ное многокомпонентное вещество, содержащее в своем составе как органич</w:t>
      </w:r>
      <w:r w:rsidRPr="004B13D9">
        <w:rPr>
          <w:sz w:val="28"/>
          <w:szCs w:val="28"/>
        </w:rPr>
        <w:t>е</w:t>
      </w:r>
      <w:r w:rsidRPr="004B13D9">
        <w:rPr>
          <w:sz w:val="28"/>
          <w:szCs w:val="28"/>
        </w:rPr>
        <w:t>ские, так и минеральные соединения. Химический состав прополиса отражает растительную природу с примесью веществ животного происхождения и в</w:t>
      </w:r>
      <w:r w:rsidRPr="004B13D9">
        <w:rPr>
          <w:sz w:val="28"/>
          <w:szCs w:val="28"/>
        </w:rPr>
        <w:t>а</w:t>
      </w:r>
      <w:r w:rsidRPr="004B13D9">
        <w:rPr>
          <w:sz w:val="28"/>
          <w:szCs w:val="28"/>
        </w:rPr>
        <w:t>риабилен в зависимости от географической зоны и состава ее фл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>ры.</w:t>
      </w:r>
    </w:p>
    <w:p w14:paraId="4EF26F74" w14:textId="77777777" w:rsidR="006F6838" w:rsidRPr="004B13D9" w:rsidRDefault="006F6838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По органолептическим показателям доброкачественный прополис до</w:t>
      </w:r>
      <w:r w:rsidRPr="004B13D9">
        <w:rPr>
          <w:sz w:val="28"/>
          <w:szCs w:val="28"/>
        </w:rPr>
        <w:t>л</w:t>
      </w:r>
      <w:r w:rsidRPr="004B13D9">
        <w:rPr>
          <w:sz w:val="28"/>
          <w:szCs w:val="28"/>
        </w:rPr>
        <w:t xml:space="preserve">жен отвечать следующим требованиям. Свежий прополис желтого или </w:t>
      </w:r>
      <w:r w:rsidRPr="004B13D9">
        <w:rPr>
          <w:sz w:val="28"/>
          <w:szCs w:val="28"/>
        </w:rPr>
        <w:lastRenderedPageBreak/>
        <w:t>красн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>вато-коричневого цвета; старый, полежавший - темного. Свежий прополис представляет собой клейкую массу, напоминающую смолу. При длительном хранении он стан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>вится хрупким.</w:t>
      </w:r>
    </w:p>
    <w:p w14:paraId="45AAA070" w14:textId="77777777" w:rsidR="006F6838" w:rsidRPr="004B13D9" w:rsidRDefault="006F6838" w:rsidP="004B13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B13D9">
        <w:rPr>
          <w:sz w:val="28"/>
          <w:szCs w:val="28"/>
        </w:rPr>
        <w:t>Степень загрязнения прополиса определяют путем его кипячения 4-5 раз с двумя объемами винного спирта. Затем смесь фильтруют и фильтр дополн</w:t>
      </w:r>
      <w:r w:rsidRPr="004B13D9">
        <w:rPr>
          <w:sz w:val="28"/>
          <w:szCs w:val="28"/>
        </w:rPr>
        <w:t>и</w:t>
      </w:r>
      <w:r w:rsidRPr="004B13D9">
        <w:rPr>
          <w:sz w:val="28"/>
          <w:szCs w:val="28"/>
        </w:rPr>
        <w:t>тельно промывают горячим спиртом. На фильтре остаются твердые, не раств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>римые в спирте частички прополиса. По количеству и качеству этих частиц о</w:t>
      </w:r>
      <w:r w:rsidRPr="004B13D9">
        <w:rPr>
          <w:sz w:val="28"/>
          <w:szCs w:val="28"/>
        </w:rPr>
        <w:t>п</w:t>
      </w:r>
      <w:r w:rsidRPr="004B13D9">
        <w:rPr>
          <w:sz w:val="28"/>
          <w:szCs w:val="28"/>
        </w:rPr>
        <w:t>ределяют степень его механического загрязнения.</w:t>
      </w:r>
      <w:r w:rsidR="00E842F7" w:rsidRPr="004B13D9">
        <w:rPr>
          <w:sz w:val="28"/>
          <w:szCs w:val="28"/>
        </w:rPr>
        <w:t xml:space="preserve"> [</w:t>
      </w:r>
      <w:r w:rsidR="00E842F7" w:rsidRPr="004B13D9">
        <w:rPr>
          <w:sz w:val="28"/>
          <w:szCs w:val="28"/>
          <w:lang w:val="en-US"/>
        </w:rPr>
        <w:t>9]</w:t>
      </w:r>
    </w:p>
    <w:p w14:paraId="3DD9C6B9" w14:textId="77777777" w:rsidR="006F6838" w:rsidRPr="004B13D9" w:rsidRDefault="006F6838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Профильтрованный спиртовой раствор прополиса представляет собой в основном раствор смол и воска. Он прозрачный, коричневого цвета, с прия</w:t>
      </w:r>
      <w:r w:rsidRPr="004B13D9">
        <w:rPr>
          <w:sz w:val="28"/>
          <w:szCs w:val="28"/>
        </w:rPr>
        <w:t>т</w:t>
      </w:r>
      <w:r w:rsidRPr="004B13D9">
        <w:rPr>
          <w:sz w:val="28"/>
          <w:szCs w:val="28"/>
        </w:rPr>
        <w:t>ным ароматом. Если спиртовой раствор не отвечает этим требованиям, то прополис счит</w:t>
      </w:r>
      <w:r w:rsidRPr="004B13D9">
        <w:rPr>
          <w:sz w:val="28"/>
          <w:szCs w:val="28"/>
        </w:rPr>
        <w:t>а</w:t>
      </w:r>
      <w:r w:rsidRPr="004B13D9">
        <w:rPr>
          <w:sz w:val="28"/>
          <w:szCs w:val="28"/>
        </w:rPr>
        <w:t>ют низкого качества или фальсифицированным.</w:t>
      </w:r>
    </w:p>
    <w:p w14:paraId="66A97F78" w14:textId="77777777" w:rsidR="00DB5680" w:rsidRPr="004B13D9" w:rsidRDefault="00DB5680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Прополис обладает выраженными действиями против микробов и вир</w:t>
      </w:r>
      <w:r w:rsidRPr="004B13D9">
        <w:rPr>
          <w:sz w:val="28"/>
          <w:szCs w:val="28"/>
        </w:rPr>
        <w:t>у</w:t>
      </w:r>
      <w:r w:rsidRPr="004B13D9">
        <w:rPr>
          <w:sz w:val="28"/>
          <w:szCs w:val="28"/>
        </w:rPr>
        <w:t>сов, стимулирует регенерацию тканей, уменьшает боли, прекращает воспал</w:t>
      </w:r>
      <w:r w:rsidRPr="004B13D9">
        <w:rPr>
          <w:sz w:val="28"/>
          <w:szCs w:val="28"/>
        </w:rPr>
        <w:t>и</w:t>
      </w:r>
      <w:r w:rsidRPr="004B13D9">
        <w:rPr>
          <w:sz w:val="28"/>
          <w:szCs w:val="28"/>
        </w:rPr>
        <w:t>тельные процессы, убивает дрожжеподобные грибы, возбудителей лишаев и парши, обладает многими другими лечебными свойствами. В ряде случаев по степени лечебной эффективности и противомикробной активности прополис превосходит антиби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>тики.</w:t>
      </w:r>
    </w:p>
    <w:p w14:paraId="0F8C1DC0" w14:textId="77777777" w:rsidR="00DB5680" w:rsidRPr="004B13D9" w:rsidRDefault="00DB5680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Установлено, что прополисом можно лечить многие заболевания кожи и слизистых оболочек. Под воздействием прополиса хорошо заживают простые резаные и долго не заживающие раны, язвы кожи, желудка и двенадцатиперстной ки</w:t>
      </w:r>
      <w:r w:rsidRPr="004B13D9">
        <w:rPr>
          <w:sz w:val="28"/>
          <w:szCs w:val="28"/>
        </w:rPr>
        <w:t>ш</w:t>
      </w:r>
      <w:r w:rsidRPr="004B13D9">
        <w:rPr>
          <w:sz w:val="28"/>
          <w:szCs w:val="28"/>
        </w:rPr>
        <w:t>ки.</w:t>
      </w:r>
    </w:p>
    <w:p w14:paraId="0D5E0B98" w14:textId="77777777" w:rsidR="00DB5680" w:rsidRPr="004B13D9" w:rsidRDefault="00DB5680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Согласно современной классификации лечебные препараты прополиса относят к двум основным формам - жидкие и мягкие. Из жидких форм наиб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>лее распространены настойки и жидкие экстракты прополиса. Большинство из них готовится методом настаивания (экстрагирования) этиловым спи</w:t>
      </w:r>
      <w:r w:rsidRPr="004B13D9">
        <w:rPr>
          <w:sz w:val="28"/>
          <w:szCs w:val="28"/>
        </w:rPr>
        <w:t>р</w:t>
      </w:r>
      <w:r w:rsidRPr="004B13D9">
        <w:rPr>
          <w:sz w:val="28"/>
          <w:szCs w:val="28"/>
        </w:rPr>
        <w:t>том.</w:t>
      </w:r>
    </w:p>
    <w:p w14:paraId="6BEF8C93" w14:textId="77777777" w:rsidR="00DB5680" w:rsidRPr="004B13D9" w:rsidRDefault="00DB5680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Настойку прополиса можно приготовить следующим образом. Охла</w:t>
      </w:r>
      <w:r w:rsidRPr="004B13D9">
        <w:rPr>
          <w:sz w:val="28"/>
          <w:szCs w:val="28"/>
        </w:rPr>
        <w:t>ж</w:t>
      </w:r>
      <w:r w:rsidRPr="004B13D9">
        <w:rPr>
          <w:sz w:val="28"/>
          <w:szCs w:val="28"/>
        </w:rPr>
        <w:t xml:space="preserve">денный в холодильнике прополис измельчают, взвешивают, высыпают в стеклянную банку и заливают 95-градусным этиловым спиртом в </w:t>
      </w:r>
      <w:r w:rsidRPr="004B13D9">
        <w:rPr>
          <w:sz w:val="28"/>
          <w:szCs w:val="28"/>
        </w:rPr>
        <w:lastRenderedPageBreak/>
        <w:t>соотнош</w:t>
      </w:r>
      <w:r w:rsidRPr="004B13D9">
        <w:rPr>
          <w:sz w:val="28"/>
          <w:szCs w:val="28"/>
        </w:rPr>
        <w:t>е</w:t>
      </w:r>
      <w:r w:rsidRPr="004B13D9">
        <w:rPr>
          <w:sz w:val="28"/>
          <w:szCs w:val="28"/>
        </w:rPr>
        <w:t>нии 1: 5 или 1: 6. Банку с содержимым встряхивают, плотно закрывают пробкой и настаивают 24 ч при комнатной температуре в защищенном от света месте. Содержимое фильтруют через полотно, укрепленное в обычной воронке. Оста</w:t>
      </w:r>
      <w:r w:rsidRPr="004B13D9">
        <w:rPr>
          <w:sz w:val="28"/>
          <w:szCs w:val="28"/>
        </w:rPr>
        <w:t>в</w:t>
      </w:r>
      <w:r w:rsidRPr="004B13D9">
        <w:rPr>
          <w:sz w:val="28"/>
          <w:szCs w:val="28"/>
        </w:rPr>
        <w:t>шийся на полотне прополис отжимают. Фильтрат отстаивают в герметически закрытой стеклянной посуде при 8-</w:t>
      </w:r>
      <w:smartTag w:uri="urn:schemas-microsoft-com:office:smarttags" w:element="metricconverter">
        <w:smartTagPr>
          <w:attr w:name="ProductID" w:val="10ﾰC"/>
        </w:smartTagPr>
        <w:r w:rsidRPr="004B13D9">
          <w:rPr>
            <w:sz w:val="28"/>
            <w:szCs w:val="28"/>
          </w:rPr>
          <w:t>10°C</w:t>
        </w:r>
      </w:smartTag>
      <w:r w:rsidRPr="004B13D9">
        <w:rPr>
          <w:sz w:val="28"/>
          <w:szCs w:val="28"/>
        </w:rPr>
        <w:t xml:space="preserve"> в темном месте в течение 10-12 ч, п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>сле чего фильтруют через бумажный фильтр в мерный цилиндр. Объем настойки дов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>дят 95-градусным спиртом до первоначального количества взятого растворителя. Настойка прополиса представляет собой прозрачную жидкость темно-коричневого цвета с характерным ароматным запахом и горьковатым вкусом; при пробе на язык ощущается анестезирующее действие. Хранить н</w:t>
      </w:r>
      <w:r w:rsidRPr="004B13D9">
        <w:rPr>
          <w:sz w:val="28"/>
          <w:szCs w:val="28"/>
        </w:rPr>
        <w:t>а</w:t>
      </w:r>
      <w:r w:rsidRPr="004B13D9">
        <w:rPr>
          <w:sz w:val="28"/>
          <w:szCs w:val="28"/>
        </w:rPr>
        <w:t>стойку прополиса необходимо в хорошо закупоренных склянках из темного стекла при комнатной те</w:t>
      </w:r>
      <w:r w:rsidRPr="004B13D9">
        <w:rPr>
          <w:sz w:val="28"/>
          <w:szCs w:val="28"/>
        </w:rPr>
        <w:t>м</w:t>
      </w:r>
      <w:r w:rsidRPr="004B13D9">
        <w:rPr>
          <w:sz w:val="28"/>
          <w:szCs w:val="28"/>
        </w:rPr>
        <w:t>пературе.</w:t>
      </w:r>
    </w:p>
    <w:p w14:paraId="5FF0D2BF" w14:textId="77777777" w:rsidR="00DB5680" w:rsidRPr="004B13D9" w:rsidRDefault="00DB5680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 xml:space="preserve">Препараты прополиса находят широкое применение в медицинской практике, в ветеринарии и народной медицине. </w:t>
      </w:r>
    </w:p>
    <w:p w14:paraId="34D1C03B" w14:textId="77777777" w:rsidR="007955F4" w:rsidRPr="004B13D9" w:rsidRDefault="007955F4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Исключительно важное медицинское значение приобретает пчелиное м</w:t>
      </w:r>
      <w:r w:rsidRPr="004B13D9">
        <w:rPr>
          <w:sz w:val="28"/>
          <w:szCs w:val="28"/>
        </w:rPr>
        <w:t>а</w:t>
      </w:r>
      <w:r w:rsidRPr="004B13D9">
        <w:rPr>
          <w:sz w:val="28"/>
          <w:szCs w:val="28"/>
        </w:rPr>
        <w:t>точное молочко - ценнейшее природное поливитаминно-гормональное средство, которое заслуженно считают биопрепаратом, обладающим гериа</w:t>
      </w:r>
      <w:r w:rsidR="00681C49" w:rsidRPr="004B13D9">
        <w:rPr>
          <w:sz w:val="28"/>
          <w:szCs w:val="28"/>
        </w:rPr>
        <w:t>р</w:t>
      </w:r>
      <w:r w:rsidRPr="004B13D9">
        <w:rPr>
          <w:sz w:val="28"/>
          <w:szCs w:val="28"/>
        </w:rPr>
        <w:t>трич</w:t>
      </w:r>
      <w:r w:rsidRPr="004B13D9">
        <w:rPr>
          <w:sz w:val="28"/>
          <w:szCs w:val="28"/>
        </w:rPr>
        <w:t>е</w:t>
      </w:r>
      <w:r w:rsidRPr="004B13D9">
        <w:rPr>
          <w:sz w:val="28"/>
          <w:szCs w:val="28"/>
        </w:rPr>
        <w:t>скими свойствами.</w:t>
      </w:r>
    </w:p>
    <w:p w14:paraId="6DC85EEA" w14:textId="77777777" w:rsidR="007955F4" w:rsidRPr="004B13D9" w:rsidRDefault="007955F4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В настоящее время препаратами, изготовленными из продуктов пчеловодства, успешно лечат заболевания суставов, артериальных и венозных сосудов, воспалительные пр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>цессы, ранения, ожоги, трофические язвы.</w:t>
      </w:r>
    </w:p>
    <w:p w14:paraId="3AEE1BC9" w14:textId="77777777" w:rsidR="006E0BA1" w:rsidRDefault="007955F4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Обнадеживающие результаты получены при лечении болезней периферической нервной системы. Перечисленные выше продукты принимают участие в обменных проце</w:t>
      </w:r>
      <w:r w:rsidRPr="004B13D9">
        <w:rPr>
          <w:sz w:val="28"/>
          <w:szCs w:val="28"/>
        </w:rPr>
        <w:t>с</w:t>
      </w:r>
      <w:r w:rsidRPr="004B13D9">
        <w:rPr>
          <w:sz w:val="28"/>
          <w:szCs w:val="28"/>
        </w:rPr>
        <w:t>сах, обеспечивают организм энергией, повышают иммунологические проце</w:t>
      </w:r>
      <w:r w:rsidRPr="004B13D9">
        <w:rPr>
          <w:sz w:val="28"/>
          <w:szCs w:val="28"/>
        </w:rPr>
        <w:t>с</w:t>
      </w:r>
      <w:r w:rsidRPr="004B13D9">
        <w:rPr>
          <w:sz w:val="28"/>
          <w:szCs w:val="28"/>
        </w:rPr>
        <w:t>сы, оказывают положительное влияние на лечение многих заболеваний, сущ</w:t>
      </w:r>
      <w:r w:rsidRPr="004B13D9">
        <w:rPr>
          <w:sz w:val="28"/>
          <w:szCs w:val="28"/>
        </w:rPr>
        <w:t>е</w:t>
      </w:r>
      <w:r w:rsidRPr="004B13D9">
        <w:rPr>
          <w:sz w:val="28"/>
          <w:szCs w:val="28"/>
        </w:rPr>
        <w:t>ственно улучшают обмен веществ у детей и стариков, восстанавливают трофику тк</w:t>
      </w:r>
      <w:r w:rsidRPr="004B13D9">
        <w:rPr>
          <w:sz w:val="28"/>
          <w:szCs w:val="28"/>
        </w:rPr>
        <w:t>а</w:t>
      </w:r>
      <w:r w:rsidRPr="004B13D9">
        <w:rPr>
          <w:sz w:val="28"/>
          <w:szCs w:val="28"/>
        </w:rPr>
        <w:t>ней.</w:t>
      </w:r>
    </w:p>
    <w:p w14:paraId="5BACD3B2" w14:textId="77777777" w:rsidR="00CC40B8" w:rsidRDefault="004B13D9" w:rsidP="004B13D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3" w:name="_Toc233346273"/>
      <w:r w:rsidR="00331284" w:rsidRPr="004B13D9">
        <w:rPr>
          <w:sz w:val="28"/>
          <w:szCs w:val="28"/>
        </w:rPr>
        <w:lastRenderedPageBreak/>
        <w:t xml:space="preserve">1.2 </w:t>
      </w:r>
      <w:r w:rsidR="002A42CC" w:rsidRPr="004B13D9">
        <w:rPr>
          <w:sz w:val="28"/>
          <w:szCs w:val="28"/>
        </w:rPr>
        <w:t>Продукты переработки органов и тканей крупного рогатого скота</w:t>
      </w:r>
      <w:bookmarkEnd w:id="3"/>
    </w:p>
    <w:p w14:paraId="1042402A" w14:textId="77777777" w:rsidR="004B13D9" w:rsidRPr="004B13D9" w:rsidRDefault="004B13D9" w:rsidP="004B13D9">
      <w:pPr>
        <w:spacing w:line="360" w:lineRule="auto"/>
        <w:ind w:firstLine="709"/>
        <w:jc w:val="center"/>
        <w:rPr>
          <w:sz w:val="28"/>
          <w:szCs w:val="28"/>
        </w:rPr>
      </w:pPr>
    </w:p>
    <w:p w14:paraId="58A43F55" w14:textId="77777777" w:rsidR="0037538C" w:rsidRPr="004B13D9" w:rsidRDefault="00CA00E6" w:rsidP="004B13D9">
      <w:pPr>
        <w:spacing w:line="360" w:lineRule="auto"/>
        <w:ind w:firstLine="709"/>
        <w:jc w:val="center"/>
        <w:rPr>
          <w:sz w:val="28"/>
          <w:szCs w:val="28"/>
        </w:rPr>
      </w:pPr>
      <w:bookmarkStart w:id="4" w:name="_Toc233346274"/>
      <w:r w:rsidRPr="004B13D9">
        <w:rPr>
          <w:sz w:val="28"/>
          <w:szCs w:val="28"/>
        </w:rPr>
        <w:t>1.2.1 Панты</w:t>
      </w:r>
      <w:bookmarkEnd w:id="4"/>
    </w:p>
    <w:p w14:paraId="301E82EF" w14:textId="77777777" w:rsidR="0037538C" w:rsidRPr="004B13D9" w:rsidRDefault="0037538C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Это растущие (неокостеневшие) рога оленей, снятые на определенной стадии роста и развития. В восточной народной медицине в течение многих столетий пользуются большой популярностью панты благородного (марал, изюбрь) и пя</w:t>
      </w:r>
      <w:r w:rsidRPr="004B13D9">
        <w:rPr>
          <w:sz w:val="28"/>
          <w:szCs w:val="28"/>
        </w:rPr>
        <w:t>т</w:t>
      </w:r>
      <w:r w:rsidRPr="004B13D9">
        <w:rPr>
          <w:sz w:val="28"/>
          <w:szCs w:val="28"/>
        </w:rPr>
        <w:t xml:space="preserve">нистого оленей, которые обитают на территории </w:t>
      </w:r>
      <w:r w:rsidR="00100C6F" w:rsidRPr="004B13D9">
        <w:rPr>
          <w:sz w:val="28"/>
          <w:szCs w:val="28"/>
        </w:rPr>
        <w:t>России.</w:t>
      </w:r>
    </w:p>
    <w:p w14:paraId="1D91E99C" w14:textId="77777777" w:rsidR="00100C6F" w:rsidRPr="004B13D9" w:rsidRDefault="0037538C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Характерной особенностью их является ежегодная смена рогов. Процесс этот повторяется в течение всей жизни животного. Сбрасывание старых и рост новых рогов — сложный физиологический процесс, находящийся в тесной связи с гормональной деятельностью, подчиненный циклу размнож</w:t>
      </w:r>
      <w:r w:rsidRPr="004B13D9">
        <w:rPr>
          <w:sz w:val="28"/>
          <w:szCs w:val="28"/>
        </w:rPr>
        <w:t>е</w:t>
      </w:r>
      <w:r w:rsidRPr="004B13D9">
        <w:rPr>
          <w:sz w:val="28"/>
          <w:szCs w:val="28"/>
        </w:rPr>
        <w:t xml:space="preserve">ния. </w:t>
      </w:r>
    </w:p>
    <w:p w14:paraId="01BBD6E6" w14:textId="77777777" w:rsidR="001531C4" w:rsidRPr="004B13D9" w:rsidRDefault="0037538C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У оленей рога начинают расти па втором году жизни. С</w:t>
      </w:r>
      <w:r w:rsidR="00100C6F" w:rsidRPr="004B13D9">
        <w:rPr>
          <w:sz w:val="28"/>
          <w:szCs w:val="28"/>
        </w:rPr>
        <w:t>начала они не имеют отростков, н</w:t>
      </w:r>
      <w:r w:rsidRPr="004B13D9">
        <w:rPr>
          <w:sz w:val="28"/>
          <w:szCs w:val="28"/>
        </w:rPr>
        <w:t>о с возрастом постепенно увеличиваются их размер и то</w:t>
      </w:r>
      <w:r w:rsidRPr="004B13D9">
        <w:rPr>
          <w:sz w:val="28"/>
          <w:szCs w:val="28"/>
        </w:rPr>
        <w:t>л</w:t>
      </w:r>
      <w:r w:rsidRPr="004B13D9">
        <w:rPr>
          <w:sz w:val="28"/>
          <w:szCs w:val="28"/>
        </w:rPr>
        <w:t>щина, а также число ответвлений</w:t>
      </w:r>
      <w:r w:rsidR="001531C4" w:rsidRPr="004B13D9">
        <w:rPr>
          <w:sz w:val="28"/>
          <w:szCs w:val="28"/>
        </w:rPr>
        <w:t>.</w:t>
      </w:r>
    </w:p>
    <w:p w14:paraId="1E2FE523" w14:textId="77777777" w:rsidR="004A3628" w:rsidRPr="004B13D9" w:rsidRDefault="0037538C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Растущие рога (панты) очень мягки, болезненны и в таком виде не в с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>стоянии защитить животное. Олени носят окостеневшие рога только несколько месяцев в году — ранней весной — и вск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 xml:space="preserve">ре после гона сбрасывают их. </w:t>
      </w:r>
    </w:p>
    <w:p w14:paraId="2E76304F" w14:textId="77777777" w:rsidR="0037538C" w:rsidRPr="004B13D9" w:rsidRDefault="0037538C" w:rsidP="004B13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B13D9">
        <w:rPr>
          <w:sz w:val="28"/>
          <w:szCs w:val="28"/>
        </w:rPr>
        <w:t>Наибольшую лекарственную ценность панты представляют тогда, когда они еще не достигли полного развития. Это определяется количеством отрос</w:t>
      </w:r>
      <w:r w:rsidRPr="004B13D9">
        <w:rPr>
          <w:sz w:val="28"/>
          <w:szCs w:val="28"/>
        </w:rPr>
        <w:t>т</w:t>
      </w:r>
      <w:r w:rsidRPr="004B13D9">
        <w:rPr>
          <w:sz w:val="28"/>
          <w:szCs w:val="28"/>
        </w:rPr>
        <w:t>ков, массой и размерами.</w:t>
      </w:r>
      <w:r w:rsidR="00E842F7" w:rsidRPr="004B13D9">
        <w:rPr>
          <w:sz w:val="28"/>
          <w:szCs w:val="28"/>
          <w:lang w:val="en-US"/>
        </w:rPr>
        <w:t xml:space="preserve"> [9, 266]</w:t>
      </w:r>
    </w:p>
    <w:p w14:paraId="072800D9" w14:textId="77777777" w:rsidR="004A3628" w:rsidRPr="004B13D9" w:rsidRDefault="0037538C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Они должны быть хорошо упитанными, без признаков окостенения, на месте среза — пористыми. Было установлено, что по мере отрастания пантов активность их изменяется. На ранних стадиях с увеличением возраста пантов отмечается резкое увеличение их активности. Однако она возрастает до определенного момента, а затем по мере отрастания рогов постепенно снижае</w:t>
      </w:r>
      <w:r w:rsidRPr="004B13D9">
        <w:rPr>
          <w:sz w:val="28"/>
          <w:szCs w:val="28"/>
        </w:rPr>
        <w:t>т</w:t>
      </w:r>
      <w:r w:rsidRPr="004B13D9">
        <w:rPr>
          <w:sz w:val="28"/>
          <w:szCs w:val="28"/>
        </w:rPr>
        <w:t xml:space="preserve">ся. </w:t>
      </w:r>
    </w:p>
    <w:p w14:paraId="24B53683" w14:textId="77777777" w:rsidR="0037538C" w:rsidRPr="004B13D9" w:rsidRDefault="0037538C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 xml:space="preserve">Кроме того, была изучена биологическая активность различных частей панта — верхушки, ствола, надглазового отростка и крови из пантов. Для </w:t>
      </w:r>
      <w:r w:rsidRPr="004B13D9">
        <w:rPr>
          <w:sz w:val="28"/>
          <w:szCs w:val="28"/>
        </w:rPr>
        <w:lastRenderedPageBreak/>
        <w:t>сра</w:t>
      </w:r>
      <w:r w:rsidRPr="004B13D9">
        <w:rPr>
          <w:sz w:val="28"/>
          <w:szCs w:val="28"/>
        </w:rPr>
        <w:t>в</w:t>
      </w:r>
      <w:r w:rsidRPr="004B13D9">
        <w:rPr>
          <w:sz w:val="28"/>
          <w:szCs w:val="28"/>
        </w:rPr>
        <w:t>нения использовали целый пант. Из всех частей наибольшей активностью обладает ве</w:t>
      </w:r>
      <w:r w:rsidRPr="004B13D9">
        <w:rPr>
          <w:sz w:val="28"/>
          <w:szCs w:val="28"/>
        </w:rPr>
        <w:t>р</w:t>
      </w:r>
      <w:r w:rsidRPr="004B13D9">
        <w:rPr>
          <w:sz w:val="28"/>
          <w:szCs w:val="28"/>
        </w:rPr>
        <w:t>хушка, которая на 25% активнее целого панта.</w:t>
      </w:r>
    </w:p>
    <w:p w14:paraId="56F90379" w14:textId="77777777" w:rsidR="004A3628" w:rsidRPr="004B13D9" w:rsidRDefault="0037538C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Рога оленей характеризуются сложным химическим составом. Данные химического анализа консервированных пантов марала, изюбра и пятнистого оленя показывают, что их состав сходен. Они содержат органические вещ</w:t>
      </w:r>
      <w:r w:rsidRPr="004B13D9">
        <w:rPr>
          <w:sz w:val="28"/>
          <w:szCs w:val="28"/>
        </w:rPr>
        <w:t>е</w:t>
      </w:r>
      <w:r w:rsidRPr="004B13D9">
        <w:rPr>
          <w:sz w:val="28"/>
          <w:szCs w:val="28"/>
        </w:rPr>
        <w:t xml:space="preserve">ства (52-57%), золу (30-35%), азот (9-10%) и жиры. </w:t>
      </w:r>
    </w:p>
    <w:p w14:paraId="2A072887" w14:textId="77777777" w:rsidR="00F56B7C" w:rsidRPr="004B13D9" w:rsidRDefault="0037538C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Минеральный состав пантов богат и разнообразен. В золе растущих рогов маралов были обнаружены кальций, магний, железо, кремний, фосфор, натрий, калий и другие элементы. В малых количествах входят никель, медь, титан, марганец, олово, св</w:t>
      </w:r>
      <w:r w:rsidRPr="004B13D9">
        <w:rPr>
          <w:sz w:val="28"/>
          <w:szCs w:val="28"/>
        </w:rPr>
        <w:t>и</w:t>
      </w:r>
      <w:r w:rsidRPr="004B13D9">
        <w:rPr>
          <w:sz w:val="28"/>
          <w:szCs w:val="28"/>
        </w:rPr>
        <w:t>нец, барий.</w:t>
      </w:r>
    </w:p>
    <w:p w14:paraId="6FAA8846" w14:textId="77777777" w:rsidR="000E33D4" w:rsidRPr="004B13D9" w:rsidRDefault="0037538C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Из пантов выделено 25 различных аминокислот, 38% из которых соста</w:t>
      </w:r>
      <w:r w:rsidRPr="004B13D9">
        <w:rPr>
          <w:sz w:val="28"/>
          <w:szCs w:val="28"/>
        </w:rPr>
        <w:t>в</w:t>
      </w:r>
      <w:r w:rsidRPr="004B13D9">
        <w:rPr>
          <w:sz w:val="28"/>
          <w:szCs w:val="28"/>
        </w:rPr>
        <w:t>ляют глицин, пролип и глутаминовая кислота. Панты содержат большое кол</w:t>
      </w:r>
      <w:r w:rsidRPr="004B13D9">
        <w:rPr>
          <w:sz w:val="28"/>
          <w:szCs w:val="28"/>
        </w:rPr>
        <w:t>и</w:t>
      </w:r>
      <w:r w:rsidRPr="004B13D9">
        <w:rPr>
          <w:sz w:val="28"/>
          <w:szCs w:val="28"/>
        </w:rPr>
        <w:t>чество липидов, в состав которых входят фосфатиды, холестерин и эфиры х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>лестерина.</w:t>
      </w:r>
    </w:p>
    <w:p w14:paraId="7C3ADF56" w14:textId="77777777" w:rsidR="000E33D4" w:rsidRPr="004B13D9" w:rsidRDefault="0037538C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Разнообразный химический состав растущих рогов позволяет предпол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>жить, что действие на организм осуществляет не одно вещество, а комплекс соединений, как органических, так и минеральных. Было установлено, что на сердечнососудистую систему наиболее активное действие оказывают азот</w:t>
      </w:r>
      <w:r w:rsidRPr="004B13D9">
        <w:rPr>
          <w:sz w:val="28"/>
          <w:szCs w:val="28"/>
        </w:rPr>
        <w:t>и</w:t>
      </w:r>
      <w:r w:rsidRPr="004B13D9">
        <w:rPr>
          <w:sz w:val="28"/>
          <w:szCs w:val="28"/>
        </w:rPr>
        <w:t>стые, а на желудочно-кишечный тракт — липоидные фракции экстракта пантов — па</w:t>
      </w:r>
      <w:r w:rsidRPr="004B13D9">
        <w:rPr>
          <w:sz w:val="28"/>
          <w:szCs w:val="28"/>
        </w:rPr>
        <w:t>н</w:t>
      </w:r>
      <w:r w:rsidRPr="004B13D9">
        <w:rPr>
          <w:sz w:val="28"/>
          <w:szCs w:val="28"/>
        </w:rPr>
        <w:t xml:space="preserve">токрина. </w:t>
      </w:r>
    </w:p>
    <w:p w14:paraId="7996D475" w14:textId="77777777" w:rsidR="000E33D4" w:rsidRPr="004B13D9" w:rsidRDefault="0037538C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Большой спрос на панты и высокая их стоимость на китайском рынке способствовали развитию в конце прошлого столетия особой отрасли живо</w:t>
      </w:r>
      <w:r w:rsidRPr="004B13D9">
        <w:rPr>
          <w:sz w:val="28"/>
          <w:szCs w:val="28"/>
        </w:rPr>
        <w:t>т</w:t>
      </w:r>
      <w:r w:rsidRPr="004B13D9">
        <w:rPr>
          <w:sz w:val="28"/>
          <w:szCs w:val="28"/>
        </w:rPr>
        <w:t>новодства — пантового оленеводства, целью которого было разведение двух подв</w:t>
      </w:r>
      <w:r w:rsidRPr="004B13D9">
        <w:rPr>
          <w:sz w:val="28"/>
          <w:szCs w:val="28"/>
        </w:rPr>
        <w:t>и</w:t>
      </w:r>
      <w:r w:rsidRPr="004B13D9">
        <w:rPr>
          <w:sz w:val="28"/>
          <w:szCs w:val="28"/>
        </w:rPr>
        <w:t>дов животных: марала и пятнистого оленя.</w:t>
      </w:r>
    </w:p>
    <w:p w14:paraId="2A619433" w14:textId="77777777" w:rsidR="0037538C" w:rsidRPr="004B13D9" w:rsidRDefault="0037538C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Растущие рога спиливают только после достижения оленем двухлетнего возраста. По мере старения происходит увеличение их размера а массы. Вся внутренняя пористая ткань сырого панта заполнена кровью, поэтому снятые панты очень быстро начинают разлагаться, если своевременно не принять м</w:t>
      </w:r>
      <w:r w:rsidRPr="004B13D9">
        <w:rPr>
          <w:sz w:val="28"/>
          <w:szCs w:val="28"/>
        </w:rPr>
        <w:t>е</w:t>
      </w:r>
      <w:r w:rsidRPr="004B13D9">
        <w:rPr>
          <w:sz w:val="28"/>
          <w:szCs w:val="28"/>
        </w:rPr>
        <w:t xml:space="preserve">ры к их консервации. В настоящее время этот </w:t>
      </w:r>
      <w:r w:rsidRPr="004B13D9">
        <w:rPr>
          <w:sz w:val="28"/>
          <w:szCs w:val="28"/>
        </w:rPr>
        <w:lastRenderedPageBreak/>
        <w:t>процесс проходит два основных этапа: варку (многократное кратковременное погружение в горячую воду) и сушку.</w:t>
      </w:r>
    </w:p>
    <w:p w14:paraId="7C7F4091" w14:textId="77777777" w:rsidR="000E33D4" w:rsidRDefault="0037538C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После многолетнего исследования были выявлены три основных свойс</w:t>
      </w:r>
      <w:r w:rsidRPr="004B13D9">
        <w:rPr>
          <w:sz w:val="28"/>
          <w:szCs w:val="28"/>
        </w:rPr>
        <w:t>т</w:t>
      </w:r>
      <w:r w:rsidRPr="004B13D9">
        <w:rPr>
          <w:sz w:val="28"/>
          <w:szCs w:val="28"/>
        </w:rPr>
        <w:t xml:space="preserve">ва пантов: тонизирующее действие на организм, стимулирующее половую функцию и ускоряющее заживление ран. </w:t>
      </w:r>
    </w:p>
    <w:p w14:paraId="38DCE4ED" w14:textId="77777777" w:rsidR="004B13D9" w:rsidRPr="004B13D9" w:rsidRDefault="004B13D9" w:rsidP="004B13D9">
      <w:pPr>
        <w:spacing w:line="360" w:lineRule="auto"/>
        <w:ind w:firstLine="709"/>
        <w:jc w:val="both"/>
        <w:rPr>
          <w:sz w:val="28"/>
          <w:szCs w:val="28"/>
        </w:rPr>
      </w:pPr>
    </w:p>
    <w:p w14:paraId="0D472175" w14:textId="77777777" w:rsidR="00D402BF" w:rsidRPr="004B13D9" w:rsidRDefault="00D402BF" w:rsidP="004B13D9">
      <w:pPr>
        <w:spacing w:line="360" w:lineRule="auto"/>
        <w:ind w:firstLine="709"/>
        <w:jc w:val="center"/>
        <w:rPr>
          <w:sz w:val="28"/>
          <w:szCs w:val="28"/>
        </w:rPr>
      </w:pPr>
      <w:bookmarkStart w:id="5" w:name="_Toc233346275"/>
      <w:r w:rsidRPr="004B13D9">
        <w:rPr>
          <w:sz w:val="28"/>
          <w:szCs w:val="28"/>
        </w:rPr>
        <w:t>1.2.2 Получение препаратов из копыт и рогов крупного рогатого скота</w:t>
      </w:r>
      <w:bookmarkEnd w:id="5"/>
    </w:p>
    <w:p w14:paraId="7CDB324F" w14:textId="77777777" w:rsidR="00A925B4" w:rsidRPr="004B13D9" w:rsidRDefault="0037538C" w:rsidP="004B13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B13D9">
        <w:rPr>
          <w:sz w:val="28"/>
          <w:szCs w:val="28"/>
        </w:rPr>
        <w:t>В настоящее время из рогов и копыт убойного скота путем кислотного гидролиза, экстракции и химической очистки получают глутаминовую кисл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>ту. Это соединение участвует в процессах азотистого обмена в организме, я</w:t>
      </w:r>
      <w:r w:rsidRPr="004B13D9">
        <w:rPr>
          <w:sz w:val="28"/>
          <w:szCs w:val="28"/>
        </w:rPr>
        <w:t>в</w:t>
      </w:r>
      <w:r w:rsidRPr="004B13D9">
        <w:rPr>
          <w:sz w:val="28"/>
          <w:szCs w:val="28"/>
        </w:rPr>
        <w:t>ляется наряду с аспарагиновой кислотой и аланином продуктом превращения бол</w:t>
      </w:r>
      <w:r w:rsidRPr="004B13D9">
        <w:rPr>
          <w:sz w:val="28"/>
          <w:szCs w:val="28"/>
        </w:rPr>
        <w:t>ь</w:t>
      </w:r>
      <w:r w:rsidRPr="004B13D9">
        <w:rPr>
          <w:sz w:val="28"/>
          <w:szCs w:val="28"/>
        </w:rPr>
        <w:t>шинства других аминокислот. Она способствует обезвреживанию аммиака путем превращения в безвредный глутамин, который усиливает выведение аммиака почками в виде аммонийных с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 xml:space="preserve">лей. </w:t>
      </w:r>
      <w:r w:rsidR="00FB6D78" w:rsidRPr="004B13D9">
        <w:rPr>
          <w:sz w:val="28"/>
          <w:szCs w:val="28"/>
          <w:lang w:val="en-US"/>
        </w:rPr>
        <w:t>[4]</w:t>
      </w:r>
    </w:p>
    <w:p w14:paraId="0025F25F" w14:textId="77777777" w:rsidR="00A925B4" w:rsidRPr="004B13D9" w:rsidRDefault="0037538C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Большое количество глутаминовой кислоты содержится в белках белого и серого вещества мозга, где процессы обезвреживания аммиака имеют бол</w:t>
      </w:r>
      <w:r w:rsidRPr="004B13D9">
        <w:rPr>
          <w:sz w:val="28"/>
          <w:szCs w:val="28"/>
        </w:rPr>
        <w:t>ь</w:t>
      </w:r>
      <w:r w:rsidRPr="004B13D9">
        <w:rPr>
          <w:sz w:val="28"/>
          <w:szCs w:val="28"/>
        </w:rPr>
        <w:t xml:space="preserve">шое значение дня нормальной деятельности нервной системы. </w:t>
      </w:r>
    </w:p>
    <w:p w14:paraId="4ACFC8C1" w14:textId="77777777" w:rsidR="00CA229F" w:rsidRPr="004B13D9" w:rsidRDefault="0037538C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Назначение ее стимулирует окислительные процессы в мозге, способс</w:t>
      </w:r>
      <w:r w:rsidRPr="004B13D9">
        <w:rPr>
          <w:sz w:val="28"/>
          <w:szCs w:val="28"/>
        </w:rPr>
        <w:t>т</w:t>
      </w:r>
      <w:r w:rsidRPr="004B13D9">
        <w:rPr>
          <w:sz w:val="28"/>
          <w:szCs w:val="28"/>
        </w:rPr>
        <w:t xml:space="preserve">вует синтезу ацетилхолина и АТФ (аденозинтрифосфосной кислоты), переносу ионов кальция. </w:t>
      </w:r>
    </w:p>
    <w:p w14:paraId="20556E55" w14:textId="77777777" w:rsidR="0037538C" w:rsidRPr="004B13D9" w:rsidRDefault="0037538C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Глутаминовая кислота играет важную роль в функционировании скеле</w:t>
      </w:r>
      <w:r w:rsidRPr="004B13D9">
        <w:rPr>
          <w:sz w:val="28"/>
          <w:szCs w:val="28"/>
        </w:rPr>
        <w:t>т</w:t>
      </w:r>
      <w:r w:rsidRPr="004B13D9">
        <w:rPr>
          <w:sz w:val="28"/>
          <w:szCs w:val="28"/>
        </w:rPr>
        <w:t>ной мускулатуры, является частью белка мышечных волокон. Ее применяют при заболеваниях центральной нервной системы — эпилепсии, психозах, з</w:t>
      </w:r>
      <w:r w:rsidRPr="004B13D9">
        <w:rPr>
          <w:sz w:val="28"/>
          <w:szCs w:val="28"/>
        </w:rPr>
        <w:t>а</w:t>
      </w:r>
      <w:r w:rsidRPr="004B13D9">
        <w:rPr>
          <w:sz w:val="28"/>
          <w:szCs w:val="28"/>
        </w:rPr>
        <w:t>держке психического развития у детей, болезни Дауна, полиомиелите и це</w:t>
      </w:r>
      <w:r w:rsidRPr="004B13D9">
        <w:rPr>
          <w:sz w:val="28"/>
          <w:szCs w:val="28"/>
        </w:rPr>
        <w:t>н</w:t>
      </w:r>
      <w:r w:rsidRPr="004B13D9">
        <w:rPr>
          <w:sz w:val="28"/>
          <w:szCs w:val="28"/>
        </w:rPr>
        <w:t>тральных параличах. Препарат также назначают для предупреждения и снятия нейротоксических явл</w:t>
      </w:r>
      <w:r w:rsidRPr="004B13D9">
        <w:rPr>
          <w:sz w:val="28"/>
          <w:szCs w:val="28"/>
        </w:rPr>
        <w:t>е</w:t>
      </w:r>
      <w:r w:rsidRPr="004B13D9">
        <w:rPr>
          <w:sz w:val="28"/>
          <w:szCs w:val="28"/>
        </w:rPr>
        <w:t>ний.</w:t>
      </w:r>
    </w:p>
    <w:p w14:paraId="0876690E" w14:textId="77777777" w:rsidR="00CA229F" w:rsidRPr="004B13D9" w:rsidRDefault="0037538C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Из рогов и копыт получают также ценный сырьевой продукт — тирозин, который является источником для синтеза гормонов щитовидной железы — тироксина в трийодтиронина.</w:t>
      </w:r>
    </w:p>
    <w:p w14:paraId="41A8FE13" w14:textId="77777777" w:rsidR="0037538C" w:rsidRPr="004B13D9" w:rsidRDefault="0037538C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lastRenderedPageBreak/>
        <w:t>Гормоны назначают в виде препаратов при недостаточности функции щитовидной железы, при кретинизме и миксидеме. Они входят в состав преп</w:t>
      </w:r>
      <w:r w:rsidRPr="004B13D9">
        <w:rPr>
          <w:sz w:val="28"/>
          <w:szCs w:val="28"/>
        </w:rPr>
        <w:t>а</w:t>
      </w:r>
      <w:r w:rsidRPr="004B13D9">
        <w:rPr>
          <w:sz w:val="28"/>
          <w:szCs w:val="28"/>
        </w:rPr>
        <w:t>рата реокомб, выпускаемого в ГДР и применяемого для ле</w:t>
      </w:r>
      <w:r w:rsidR="008376F7" w:rsidRPr="004B13D9">
        <w:rPr>
          <w:sz w:val="28"/>
          <w:szCs w:val="28"/>
        </w:rPr>
        <w:t>ч</w:t>
      </w:r>
      <w:r w:rsidRPr="004B13D9">
        <w:rPr>
          <w:sz w:val="28"/>
          <w:szCs w:val="28"/>
        </w:rPr>
        <w:t>ения заболеваний щит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>видной железы.</w:t>
      </w:r>
    </w:p>
    <w:p w14:paraId="0B27FD64" w14:textId="77777777" w:rsidR="0037538C" w:rsidRPr="004B13D9" w:rsidRDefault="0037538C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Следует указать, что рога и копыта являются важным источником ценн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 xml:space="preserve">го пищевого продукта — белка. Каждый </w:t>
      </w:r>
      <w:r w:rsidR="00182244" w:rsidRPr="004B13D9">
        <w:rPr>
          <w:sz w:val="28"/>
          <w:szCs w:val="28"/>
        </w:rPr>
        <w:t>и</w:t>
      </w:r>
      <w:r w:rsidRPr="004B13D9">
        <w:rPr>
          <w:sz w:val="28"/>
          <w:szCs w:val="28"/>
        </w:rPr>
        <w:t xml:space="preserve">х килограмм содержит </w:t>
      </w:r>
      <w:smartTag w:uri="urn:schemas-microsoft-com:office:smarttags" w:element="metricconverter">
        <w:smartTagPr>
          <w:attr w:name="ProductID" w:val="850 г"/>
        </w:smartTagPr>
        <w:r w:rsidRPr="004B13D9">
          <w:rPr>
            <w:sz w:val="28"/>
            <w:szCs w:val="28"/>
          </w:rPr>
          <w:t>850 г</w:t>
        </w:r>
      </w:smartTag>
      <w:r w:rsidRPr="004B13D9">
        <w:rPr>
          <w:sz w:val="28"/>
          <w:szCs w:val="28"/>
        </w:rPr>
        <w:t xml:space="preserve"> белка кератина. Однако керат</w:t>
      </w:r>
      <w:r w:rsidR="00026B87" w:rsidRPr="004B13D9">
        <w:rPr>
          <w:sz w:val="28"/>
          <w:szCs w:val="28"/>
        </w:rPr>
        <w:t>и</w:t>
      </w:r>
      <w:r w:rsidRPr="004B13D9">
        <w:rPr>
          <w:sz w:val="28"/>
          <w:szCs w:val="28"/>
        </w:rPr>
        <w:t xml:space="preserve">н обладает повышенной стойкостью и </w:t>
      </w:r>
      <w:r w:rsidR="00026B87" w:rsidRPr="004B13D9">
        <w:rPr>
          <w:sz w:val="28"/>
          <w:szCs w:val="28"/>
        </w:rPr>
        <w:t>н</w:t>
      </w:r>
      <w:r w:rsidRPr="004B13D9">
        <w:rPr>
          <w:sz w:val="28"/>
          <w:szCs w:val="28"/>
        </w:rPr>
        <w:t>е переварив</w:t>
      </w:r>
      <w:r w:rsidRPr="004B13D9">
        <w:rPr>
          <w:sz w:val="28"/>
          <w:szCs w:val="28"/>
        </w:rPr>
        <w:t>а</w:t>
      </w:r>
      <w:r w:rsidRPr="004B13D9">
        <w:rPr>
          <w:sz w:val="28"/>
          <w:szCs w:val="28"/>
        </w:rPr>
        <w:t xml:space="preserve">ется в желудке животного. </w:t>
      </w:r>
    </w:p>
    <w:p w14:paraId="18309AAE" w14:textId="77777777" w:rsidR="004B13D9" w:rsidRDefault="004B13D9" w:rsidP="004B13D9">
      <w:pPr>
        <w:spacing w:line="360" w:lineRule="auto"/>
        <w:ind w:firstLine="709"/>
        <w:jc w:val="center"/>
        <w:rPr>
          <w:sz w:val="28"/>
          <w:szCs w:val="28"/>
        </w:rPr>
      </w:pPr>
      <w:bookmarkStart w:id="6" w:name="_Toc233346276"/>
    </w:p>
    <w:p w14:paraId="1BAAC547" w14:textId="77777777" w:rsidR="002F0343" w:rsidRPr="004B13D9" w:rsidRDefault="002F0343" w:rsidP="004B13D9">
      <w:pPr>
        <w:spacing w:line="360" w:lineRule="auto"/>
        <w:ind w:firstLine="709"/>
        <w:jc w:val="center"/>
        <w:rPr>
          <w:sz w:val="28"/>
          <w:szCs w:val="28"/>
        </w:rPr>
      </w:pPr>
      <w:r w:rsidRPr="004B13D9">
        <w:rPr>
          <w:sz w:val="28"/>
          <w:szCs w:val="28"/>
        </w:rPr>
        <w:t>1.2.3 Хрящи и сухожилия</w:t>
      </w:r>
      <w:bookmarkEnd w:id="6"/>
    </w:p>
    <w:p w14:paraId="015EF3E3" w14:textId="77777777" w:rsidR="0037538C" w:rsidRDefault="0037538C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Кроме рогов и копыт, нашли применение в медицине хрящи и сухожилия животных. В китайской медицине особенно ценятся высушенные сухожилия оленя, которые используют в виде отвара. Их назначают вместе с другими средствами при истощении, ослабленным после болезни детям и при туберк</w:t>
      </w:r>
      <w:r w:rsidRPr="004B13D9">
        <w:rPr>
          <w:sz w:val="28"/>
          <w:szCs w:val="28"/>
        </w:rPr>
        <w:t>у</w:t>
      </w:r>
      <w:r w:rsidRPr="004B13D9">
        <w:rPr>
          <w:sz w:val="28"/>
          <w:szCs w:val="28"/>
        </w:rPr>
        <w:t>лезе.</w:t>
      </w:r>
    </w:p>
    <w:p w14:paraId="32BEFCB2" w14:textId="77777777" w:rsidR="004B13D9" w:rsidRPr="004B13D9" w:rsidRDefault="004B13D9" w:rsidP="004B13D9">
      <w:pPr>
        <w:spacing w:line="360" w:lineRule="auto"/>
        <w:ind w:firstLine="709"/>
        <w:jc w:val="both"/>
        <w:rPr>
          <w:sz w:val="28"/>
          <w:szCs w:val="28"/>
        </w:rPr>
      </w:pPr>
    </w:p>
    <w:p w14:paraId="63F0F91A" w14:textId="77777777" w:rsidR="002A42CC" w:rsidRDefault="00E146E6" w:rsidP="004B13D9">
      <w:pPr>
        <w:spacing w:line="360" w:lineRule="auto"/>
        <w:ind w:firstLine="709"/>
        <w:jc w:val="center"/>
        <w:rPr>
          <w:sz w:val="28"/>
          <w:szCs w:val="28"/>
        </w:rPr>
      </w:pPr>
      <w:bookmarkStart w:id="7" w:name="_Toc233346277"/>
      <w:r w:rsidRPr="004B13D9">
        <w:rPr>
          <w:sz w:val="28"/>
          <w:szCs w:val="28"/>
        </w:rPr>
        <w:t xml:space="preserve">1.3 </w:t>
      </w:r>
      <w:r w:rsidR="00272CD9" w:rsidRPr="004B13D9">
        <w:rPr>
          <w:sz w:val="28"/>
          <w:szCs w:val="28"/>
        </w:rPr>
        <w:t>Яды змей</w:t>
      </w:r>
      <w:bookmarkEnd w:id="7"/>
    </w:p>
    <w:p w14:paraId="2E9147E1" w14:textId="77777777" w:rsidR="004B13D9" w:rsidRPr="004B13D9" w:rsidRDefault="004B13D9" w:rsidP="004B13D9">
      <w:pPr>
        <w:spacing w:line="360" w:lineRule="auto"/>
        <w:ind w:firstLine="709"/>
        <w:jc w:val="both"/>
        <w:rPr>
          <w:sz w:val="28"/>
          <w:szCs w:val="28"/>
        </w:rPr>
      </w:pPr>
    </w:p>
    <w:p w14:paraId="167F546A" w14:textId="77777777" w:rsidR="00561E25" w:rsidRPr="004B13D9" w:rsidRDefault="00561E25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Змеиные яды — сложный комплекс биологически активных соединений: ферментов (главным образом гидролаз), токсических полипептидов, ряда бе</w:t>
      </w:r>
      <w:r w:rsidRPr="004B13D9">
        <w:rPr>
          <w:sz w:val="28"/>
          <w:szCs w:val="28"/>
        </w:rPr>
        <w:t>л</w:t>
      </w:r>
      <w:r w:rsidRPr="004B13D9">
        <w:rPr>
          <w:sz w:val="28"/>
          <w:szCs w:val="28"/>
        </w:rPr>
        <w:t xml:space="preserve">ков со специфическими биологическими свойствами (фактор роста нервов — ФРН, антикомплементарные факторы), а также неорганических компонентов. </w:t>
      </w:r>
    </w:p>
    <w:p w14:paraId="2DD61989" w14:textId="77777777" w:rsidR="00561E25" w:rsidRPr="004B13D9" w:rsidRDefault="00561E25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 xml:space="preserve">Многие ферменты являются общими для ядов змей различных семейств, например </w:t>
      </w:r>
      <w:r w:rsidRPr="004B13D9">
        <w:rPr>
          <w:iCs/>
          <w:sz w:val="28"/>
          <w:szCs w:val="28"/>
        </w:rPr>
        <w:t>фосфолипаза А</w:t>
      </w:r>
      <w:r w:rsidRPr="004B13D9">
        <w:rPr>
          <w:iCs/>
          <w:sz w:val="28"/>
          <w:szCs w:val="28"/>
          <w:vertAlign w:val="subscript"/>
        </w:rPr>
        <w:t>2</w:t>
      </w:r>
      <w:r w:rsidRPr="004B13D9">
        <w:rPr>
          <w:iCs/>
          <w:sz w:val="28"/>
          <w:szCs w:val="28"/>
        </w:rPr>
        <w:t xml:space="preserve"> , гиалуронидаза, оксидаза </w:t>
      </w:r>
      <w:r w:rsidRPr="004B13D9">
        <w:rPr>
          <w:sz w:val="28"/>
          <w:szCs w:val="28"/>
        </w:rPr>
        <w:t>L-</w:t>
      </w:r>
      <w:r w:rsidRPr="004B13D9">
        <w:rPr>
          <w:iCs/>
          <w:sz w:val="28"/>
          <w:szCs w:val="28"/>
        </w:rPr>
        <w:t>аминокислот, фосф</w:t>
      </w:r>
      <w:r w:rsidRPr="004B13D9">
        <w:rPr>
          <w:iCs/>
          <w:sz w:val="28"/>
          <w:szCs w:val="28"/>
        </w:rPr>
        <w:t>о</w:t>
      </w:r>
      <w:r w:rsidRPr="004B13D9">
        <w:rPr>
          <w:iCs/>
          <w:sz w:val="28"/>
          <w:szCs w:val="28"/>
        </w:rPr>
        <w:t>диэстераза</w:t>
      </w:r>
      <w:r w:rsidRPr="004B13D9">
        <w:rPr>
          <w:sz w:val="28"/>
          <w:szCs w:val="28"/>
        </w:rPr>
        <w:t>, 5</w:t>
      </w:r>
      <w:r w:rsidRPr="004B13D9">
        <w:rPr>
          <w:iCs/>
          <w:sz w:val="28"/>
          <w:szCs w:val="28"/>
        </w:rPr>
        <w:t xml:space="preserve">-нуклеотидаза </w:t>
      </w:r>
      <w:r w:rsidRPr="004B13D9">
        <w:rPr>
          <w:sz w:val="28"/>
          <w:szCs w:val="28"/>
        </w:rPr>
        <w:t>и другие, что отражает тесную филогенетическую связь ядовитых желез с экзокринными железами пищеварительн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>го тракта.</w:t>
      </w:r>
    </w:p>
    <w:p w14:paraId="099E6B00" w14:textId="77777777" w:rsidR="00561E25" w:rsidRPr="004B13D9" w:rsidRDefault="00561E25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 xml:space="preserve">В то же время существуют и отличия, характеризующие яд змей той или иной систематической группы. Так в состав яда аспидов и морских змей </w:t>
      </w:r>
      <w:r w:rsidRPr="004B13D9">
        <w:rPr>
          <w:sz w:val="28"/>
          <w:szCs w:val="28"/>
        </w:rPr>
        <w:lastRenderedPageBreak/>
        <w:t xml:space="preserve">входят </w:t>
      </w:r>
      <w:r w:rsidRPr="004B13D9">
        <w:rPr>
          <w:iCs/>
          <w:sz w:val="28"/>
          <w:szCs w:val="28"/>
        </w:rPr>
        <w:t xml:space="preserve">токсические полипептиды </w:t>
      </w:r>
      <w:r w:rsidRPr="004B13D9">
        <w:rPr>
          <w:sz w:val="28"/>
          <w:szCs w:val="28"/>
        </w:rPr>
        <w:t>(нейротоксины), нарушающие передачу возбужд</w:t>
      </w:r>
      <w:r w:rsidRPr="004B13D9">
        <w:rPr>
          <w:sz w:val="28"/>
          <w:szCs w:val="28"/>
        </w:rPr>
        <w:t>е</w:t>
      </w:r>
      <w:r w:rsidRPr="004B13D9">
        <w:rPr>
          <w:sz w:val="28"/>
          <w:szCs w:val="28"/>
        </w:rPr>
        <w:t>ния в нервно-мышечных синапсах и тем самым вызывающими вялый паралич скелетной и дыхательной мускулатуры. Смерть отравленных животных и ч</w:t>
      </w:r>
      <w:r w:rsidRPr="004B13D9">
        <w:rPr>
          <w:sz w:val="28"/>
          <w:szCs w:val="28"/>
        </w:rPr>
        <w:t>е</w:t>
      </w:r>
      <w:r w:rsidRPr="004B13D9">
        <w:rPr>
          <w:sz w:val="28"/>
          <w:szCs w:val="28"/>
        </w:rPr>
        <w:t>ловека наступает, как правило, от остановки дыхания. В этих ядах присутств</w:t>
      </w:r>
      <w:r w:rsidRPr="004B13D9">
        <w:rPr>
          <w:sz w:val="28"/>
          <w:szCs w:val="28"/>
        </w:rPr>
        <w:t>у</w:t>
      </w:r>
      <w:r w:rsidRPr="004B13D9">
        <w:rPr>
          <w:sz w:val="28"/>
          <w:szCs w:val="28"/>
        </w:rPr>
        <w:t xml:space="preserve">ет также фермент </w:t>
      </w:r>
      <w:r w:rsidRPr="004B13D9">
        <w:rPr>
          <w:iCs/>
          <w:sz w:val="28"/>
          <w:szCs w:val="28"/>
        </w:rPr>
        <w:t>ацетилхолинэстераза</w:t>
      </w:r>
      <w:r w:rsidRPr="004B13D9">
        <w:rPr>
          <w:sz w:val="28"/>
          <w:szCs w:val="28"/>
        </w:rPr>
        <w:t>, разрушающий ацетилхолин и усугубляющий ра</w:t>
      </w:r>
      <w:r w:rsidRPr="004B13D9">
        <w:rPr>
          <w:sz w:val="28"/>
          <w:szCs w:val="28"/>
        </w:rPr>
        <w:t>з</w:t>
      </w:r>
      <w:r w:rsidRPr="004B13D9">
        <w:rPr>
          <w:sz w:val="28"/>
          <w:szCs w:val="28"/>
        </w:rPr>
        <w:t>витие паралича.</w:t>
      </w:r>
    </w:p>
    <w:p w14:paraId="1D7B8464" w14:textId="77777777" w:rsidR="00C27CF1" w:rsidRPr="004B13D9" w:rsidRDefault="00561E25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 xml:space="preserve">Напротив, в ядах гадюковых и ямкоголовых змей ацетилхолинэстераза отсутствует, но зато широко представлены </w:t>
      </w:r>
      <w:r w:rsidRPr="004B13D9">
        <w:rPr>
          <w:iCs/>
          <w:sz w:val="28"/>
          <w:szCs w:val="28"/>
        </w:rPr>
        <w:t xml:space="preserve">протеолитические ферменты </w:t>
      </w:r>
      <w:r w:rsidRPr="004B13D9">
        <w:rPr>
          <w:sz w:val="28"/>
          <w:szCs w:val="28"/>
        </w:rPr>
        <w:t>с трипс</w:t>
      </w:r>
      <w:r w:rsidRPr="004B13D9">
        <w:rPr>
          <w:sz w:val="28"/>
          <w:szCs w:val="28"/>
        </w:rPr>
        <w:t>и</w:t>
      </w:r>
      <w:r w:rsidRPr="004B13D9">
        <w:rPr>
          <w:sz w:val="28"/>
          <w:szCs w:val="28"/>
        </w:rPr>
        <w:t>но-, тромбино- и калликреиноподобным действием.</w:t>
      </w:r>
    </w:p>
    <w:p w14:paraId="2692BC4F" w14:textId="77777777" w:rsidR="00C27CF1" w:rsidRPr="004B13D9" w:rsidRDefault="00561E25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В результате отравления этими ядами развиваются геморрагические от</w:t>
      </w:r>
      <w:r w:rsidRPr="004B13D9">
        <w:rPr>
          <w:sz w:val="28"/>
          <w:szCs w:val="28"/>
        </w:rPr>
        <w:t>е</w:t>
      </w:r>
      <w:r w:rsidRPr="004B13D9">
        <w:rPr>
          <w:sz w:val="28"/>
          <w:szCs w:val="28"/>
        </w:rPr>
        <w:t>ки, обусловленные как повышением сосудистой проницаемости, так и наруш</w:t>
      </w:r>
      <w:r w:rsidRPr="004B13D9">
        <w:rPr>
          <w:sz w:val="28"/>
          <w:szCs w:val="28"/>
        </w:rPr>
        <w:t>е</w:t>
      </w:r>
      <w:r w:rsidRPr="004B13D9">
        <w:rPr>
          <w:sz w:val="28"/>
          <w:szCs w:val="28"/>
        </w:rPr>
        <w:t>ниями в свертывающей системе крови. Одной из тяжелых форм коагулопатий, вызываемых ядами змей нашей фауны (гюрза, эфа, щитомордник), является диссем</w:t>
      </w:r>
      <w:r w:rsidRPr="004B13D9">
        <w:rPr>
          <w:sz w:val="28"/>
          <w:szCs w:val="28"/>
        </w:rPr>
        <w:t>и</w:t>
      </w:r>
      <w:r w:rsidRPr="004B13D9">
        <w:rPr>
          <w:sz w:val="28"/>
          <w:szCs w:val="28"/>
        </w:rPr>
        <w:t xml:space="preserve">нированное внутрисосудистое свертывание крови (ДВС-синдром). </w:t>
      </w:r>
    </w:p>
    <w:p w14:paraId="664EDD37" w14:textId="77777777" w:rsidR="00561E25" w:rsidRPr="004B13D9" w:rsidRDefault="00561E25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Высвобождение из тканей под действием энзимов ядов биологически активных веществ (гистамина, брадикинина, эндорфинов и др.) приводит к пад</w:t>
      </w:r>
      <w:r w:rsidRPr="004B13D9">
        <w:rPr>
          <w:sz w:val="28"/>
          <w:szCs w:val="28"/>
        </w:rPr>
        <w:t>е</w:t>
      </w:r>
      <w:r w:rsidRPr="004B13D9">
        <w:rPr>
          <w:sz w:val="28"/>
          <w:szCs w:val="28"/>
        </w:rPr>
        <w:t>нию АД, увеличению сосудистой проницаемости, нарушению трофики тканей из-за расстройства микроциркуляции. Прямое действие ядов на ткани и органы в сочетании с аутофармакологическими реакциями обусловливает развитие ц</w:t>
      </w:r>
      <w:r w:rsidRPr="004B13D9">
        <w:rPr>
          <w:sz w:val="28"/>
          <w:szCs w:val="28"/>
        </w:rPr>
        <w:t>е</w:t>
      </w:r>
      <w:r w:rsidRPr="004B13D9">
        <w:rPr>
          <w:sz w:val="28"/>
          <w:szCs w:val="28"/>
        </w:rPr>
        <w:t>пи сопряженных и взаимосвязанных патологических процессов, характер</w:t>
      </w:r>
      <w:r w:rsidRPr="004B13D9">
        <w:rPr>
          <w:sz w:val="28"/>
          <w:szCs w:val="28"/>
        </w:rPr>
        <w:t>и</w:t>
      </w:r>
      <w:r w:rsidRPr="004B13D9">
        <w:rPr>
          <w:sz w:val="28"/>
          <w:szCs w:val="28"/>
        </w:rPr>
        <w:t>зующих специфику отравлений, вызываемых змеиными ядами.</w:t>
      </w:r>
    </w:p>
    <w:p w14:paraId="7A8981DC" w14:textId="77777777" w:rsidR="0041562F" w:rsidRPr="004B13D9" w:rsidRDefault="00ED48EC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Яд, продуцируемый змеями нашей фауны, является ценным сырьем для фармацевтической промышленности и применяется для изготовления целого ряда лекарственных препаратов. Отдельные компоненты яда гюрзы и кобры, например оксидаза L-аминокислот, фосфолипаза A</w:t>
      </w:r>
      <w:r w:rsidRPr="004B13D9">
        <w:rPr>
          <w:sz w:val="28"/>
          <w:szCs w:val="28"/>
          <w:vertAlign w:val="subscript"/>
        </w:rPr>
        <w:t>2</w:t>
      </w:r>
      <w:r w:rsidRPr="004B13D9">
        <w:rPr>
          <w:sz w:val="28"/>
          <w:szCs w:val="28"/>
        </w:rPr>
        <w:t xml:space="preserve"> , фосфодиэстераза, эндонуклеаза, ФРН, выпускаются в нашей стране в качестве химических реакт</w:t>
      </w:r>
      <w:r w:rsidRPr="004B13D9">
        <w:rPr>
          <w:sz w:val="28"/>
          <w:szCs w:val="28"/>
        </w:rPr>
        <w:t>и</w:t>
      </w:r>
      <w:r w:rsidRPr="004B13D9">
        <w:rPr>
          <w:sz w:val="28"/>
          <w:szCs w:val="28"/>
        </w:rPr>
        <w:t xml:space="preserve">вов. </w:t>
      </w:r>
    </w:p>
    <w:p w14:paraId="0847D0EF" w14:textId="77777777" w:rsidR="0041562F" w:rsidRPr="004B13D9" w:rsidRDefault="00ED48EC" w:rsidP="004B13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B13D9">
        <w:rPr>
          <w:sz w:val="28"/>
          <w:szCs w:val="28"/>
        </w:rPr>
        <w:lastRenderedPageBreak/>
        <w:t>Важной областью потребления змеиных ядов является производство пр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>тивозмеиных сывороток. Змеиные яды и их компоненты широко используются в н</w:t>
      </w:r>
      <w:r w:rsidRPr="004B13D9">
        <w:rPr>
          <w:sz w:val="28"/>
          <w:szCs w:val="28"/>
        </w:rPr>
        <w:t>а</w:t>
      </w:r>
      <w:r w:rsidRPr="004B13D9">
        <w:rPr>
          <w:sz w:val="28"/>
          <w:szCs w:val="28"/>
        </w:rPr>
        <w:t xml:space="preserve">учных исследованиях. </w:t>
      </w:r>
      <w:r w:rsidR="00FB6D78" w:rsidRPr="004B13D9">
        <w:rPr>
          <w:sz w:val="28"/>
          <w:szCs w:val="28"/>
          <w:lang w:val="en-US"/>
        </w:rPr>
        <w:t>[12]</w:t>
      </w:r>
    </w:p>
    <w:p w14:paraId="4627059D" w14:textId="77777777" w:rsidR="00ED48EC" w:rsidRDefault="00ED48EC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Потребность в змеиных ядах велика, однако их получение является тру</w:t>
      </w:r>
      <w:r w:rsidRPr="004B13D9">
        <w:rPr>
          <w:sz w:val="28"/>
          <w:szCs w:val="28"/>
        </w:rPr>
        <w:t>д</w:t>
      </w:r>
      <w:r w:rsidRPr="004B13D9">
        <w:rPr>
          <w:sz w:val="28"/>
          <w:szCs w:val="28"/>
        </w:rPr>
        <w:t>ным и кропотливым делом. Змеи плохо переносят неволю и живут в серпент</w:t>
      </w:r>
      <w:r w:rsidRPr="004B13D9">
        <w:rPr>
          <w:sz w:val="28"/>
          <w:szCs w:val="28"/>
        </w:rPr>
        <w:t>а</w:t>
      </w:r>
      <w:r w:rsidRPr="004B13D9">
        <w:rPr>
          <w:sz w:val="28"/>
          <w:szCs w:val="28"/>
        </w:rPr>
        <w:t>риях в среднем не больше 1 года, тогда как при создании оптимальных условий этот срок может составить 10—15 лет. Количество яда, которое можно пол</w:t>
      </w:r>
      <w:r w:rsidRPr="004B13D9">
        <w:rPr>
          <w:sz w:val="28"/>
          <w:szCs w:val="28"/>
        </w:rPr>
        <w:t>у</w:t>
      </w:r>
      <w:r w:rsidRPr="004B13D9">
        <w:rPr>
          <w:sz w:val="28"/>
          <w:szCs w:val="28"/>
        </w:rPr>
        <w:t>чить от одной змеи, зависит от ее размера, вида, времени года, интервала ме</w:t>
      </w:r>
      <w:r w:rsidRPr="004B13D9">
        <w:rPr>
          <w:sz w:val="28"/>
          <w:szCs w:val="28"/>
        </w:rPr>
        <w:t>ж</w:t>
      </w:r>
      <w:r w:rsidRPr="004B13D9">
        <w:rPr>
          <w:sz w:val="28"/>
          <w:szCs w:val="28"/>
        </w:rPr>
        <w:t>ду взятиями яда, микроклимата, физиологического состояния змеи и способа отбора яда (электростимуляция, механическое «доение»). Например, при эле</w:t>
      </w:r>
      <w:r w:rsidRPr="004B13D9">
        <w:rPr>
          <w:sz w:val="28"/>
          <w:szCs w:val="28"/>
        </w:rPr>
        <w:t>к</w:t>
      </w:r>
      <w:r w:rsidRPr="004B13D9">
        <w:rPr>
          <w:sz w:val="28"/>
          <w:szCs w:val="28"/>
        </w:rPr>
        <w:t xml:space="preserve">тростимуляции можно получить от гюрзы длиной </w:t>
      </w:r>
      <w:smartTag w:uri="urn:schemas-microsoft-com:office:smarttags" w:element="metricconverter">
        <w:smartTagPr>
          <w:attr w:name="ProductID" w:val="142 см"/>
        </w:smartTagPr>
        <w:r w:rsidRPr="004B13D9">
          <w:rPr>
            <w:sz w:val="28"/>
            <w:szCs w:val="28"/>
          </w:rPr>
          <w:t>142 см</w:t>
        </w:r>
      </w:smartTag>
      <w:r w:rsidRPr="004B13D9">
        <w:rPr>
          <w:sz w:val="28"/>
          <w:szCs w:val="28"/>
        </w:rPr>
        <w:t xml:space="preserve"> 2 572 мг сырого яда или 374 мг сухого остатка, от обыкновенной гадюки (</w:t>
      </w:r>
      <w:smartTag w:uri="urn:schemas-microsoft-com:office:smarttags" w:element="metricconverter">
        <w:smartTagPr>
          <w:attr w:name="ProductID" w:val="67 см"/>
        </w:smartTagPr>
        <w:r w:rsidRPr="004B13D9">
          <w:rPr>
            <w:sz w:val="28"/>
            <w:szCs w:val="28"/>
          </w:rPr>
          <w:t>67 см</w:t>
        </w:r>
      </w:smartTag>
      <w:r w:rsidRPr="004B13D9">
        <w:rPr>
          <w:sz w:val="28"/>
          <w:szCs w:val="28"/>
        </w:rPr>
        <w:t>) — 31 мг и 4—5 мг, от кобры (</w:t>
      </w:r>
      <w:smartTag w:uri="urn:schemas-microsoft-com:office:smarttags" w:element="metricconverter">
        <w:smartTagPr>
          <w:attr w:name="ProductID" w:val="141 см"/>
        </w:smartTagPr>
        <w:r w:rsidRPr="004B13D9">
          <w:rPr>
            <w:sz w:val="28"/>
            <w:szCs w:val="28"/>
          </w:rPr>
          <w:t>141 см</w:t>
        </w:r>
      </w:smartTag>
      <w:r w:rsidRPr="004B13D9">
        <w:rPr>
          <w:sz w:val="28"/>
          <w:szCs w:val="28"/>
        </w:rPr>
        <w:t>) — 2 320 мг и 724 мг, от степной гадюки (</w:t>
      </w:r>
      <w:smartTag w:uri="urn:schemas-microsoft-com:office:smarttags" w:element="metricconverter">
        <w:smartTagPr>
          <w:attr w:name="ProductID" w:val="45 см"/>
        </w:smartTagPr>
        <w:r w:rsidRPr="004B13D9">
          <w:rPr>
            <w:sz w:val="28"/>
            <w:szCs w:val="28"/>
          </w:rPr>
          <w:t>45 см</w:t>
        </w:r>
      </w:smartTag>
      <w:r w:rsidRPr="004B13D9">
        <w:rPr>
          <w:sz w:val="28"/>
          <w:szCs w:val="28"/>
        </w:rPr>
        <w:t>) — 10 мг и 2 мг соо</w:t>
      </w:r>
      <w:r w:rsidRPr="004B13D9">
        <w:rPr>
          <w:sz w:val="28"/>
          <w:szCs w:val="28"/>
        </w:rPr>
        <w:t>т</w:t>
      </w:r>
      <w:r w:rsidRPr="004B13D9">
        <w:rPr>
          <w:sz w:val="28"/>
          <w:szCs w:val="28"/>
        </w:rPr>
        <w:t>ветственно.</w:t>
      </w:r>
    </w:p>
    <w:p w14:paraId="620F38FE" w14:textId="77777777" w:rsidR="004B13D9" w:rsidRPr="004B13D9" w:rsidRDefault="004B13D9" w:rsidP="004B13D9">
      <w:pPr>
        <w:spacing w:line="360" w:lineRule="auto"/>
        <w:ind w:firstLine="709"/>
        <w:jc w:val="both"/>
        <w:rPr>
          <w:sz w:val="28"/>
          <w:szCs w:val="28"/>
        </w:rPr>
      </w:pPr>
    </w:p>
    <w:p w14:paraId="7D0A43C2" w14:textId="77777777" w:rsidR="00272CD9" w:rsidRDefault="002D618D" w:rsidP="004B13D9">
      <w:pPr>
        <w:spacing w:line="360" w:lineRule="auto"/>
        <w:ind w:firstLine="709"/>
        <w:jc w:val="center"/>
        <w:rPr>
          <w:sz w:val="28"/>
          <w:szCs w:val="28"/>
        </w:rPr>
      </w:pPr>
      <w:bookmarkStart w:id="8" w:name="_Toc233346278"/>
      <w:r w:rsidRPr="004B13D9">
        <w:rPr>
          <w:sz w:val="28"/>
          <w:szCs w:val="28"/>
        </w:rPr>
        <w:t>1.4 Пиявки</w:t>
      </w:r>
      <w:bookmarkEnd w:id="8"/>
    </w:p>
    <w:p w14:paraId="0DD6615D" w14:textId="77777777" w:rsidR="004B13D9" w:rsidRPr="004B13D9" w:rsidRDefault="004B13D9" w:rsidP="004B13D9">
      <w:pPr>
        <w:spacing w:line="360" w:lineRule="auto"/>
        <w:ind w:firstLine="709"/>
        <w:jc w:val="both"/>
        <w:rPr>
          <w:sz w:val="28"/>
          <w:szCs w:val="28"/>
        </w:rPr>
      </w:pPr>
    </w:p>
    <w:p w14:paraId="7461F83C" w14:textId="77777777" w:rsidR="004047BA" w:rsidRPr="004B13D9" w:rsidRDefault="00F221E0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Лечение пиявками - гирудотерапия или бделотерапия (от латинского "г</w:t>
      </w:r>
      <w:r w:rsidRPr="004B13D9">
        <w:rPr>
          <w:sz w:val="28"/>
          <w:szCs w:val="28"/>
        </w:rPr>
        <w:t>и</w:t>
      </w:r>
      <w:r w:rsidRPr="004B13D9">
        <w:rPr>
          <w:sz w:val="28"/>
          <w:szCs w:val="28"/>
        </w:rPr>
        <w:t xml:space="preserve">рудо" и греческого "бдело"- пиявка) известно с незапамятных времён. </w:t>
      </w:r>
    </w:p>
    <w:p w14:paraId="6D7D12A0" w14:textId="77777777" w:rsidR="00F221E0" w:rsidRPr="004B13D9" w:rsidRDefault="00F221E0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Родоначальник метода</w:t>
      </w:r>
      <w:r w:rsidR="004047BA" w:rsidRPr="004B13D9">
        <w:rPr>
          <w:sz w:val="28"/>
          <w:szCs w:val="28"/>
        </w:rPr>
        <w:t xml:space="preserve"> </w:t>
      </w:r>
      <w:r w:rsidRPr="004B13D9">
        <w:rPr>
          <w:sz w:val="28"/>
          <w:szCs w:val="28"/>
        </w:rPr>
        <w:t>- Никандр из Колофона (200- 130 гг. до н.э.). Авторами первых трудов по гирудотерапии являются Гиппократ, Гален, Авице</w:t>
      </w:r>
      <w:r w:rsidRPr="004B13D9">
        <w:rPr>
          <w:sz w:val="28"/>
          <w:szCs w:val="28"/>
        </w:rPr>
        <w:t>н</w:t>
      </w:r>
      <w:r w:rsidRPr="004B13D9">
        <w:rPr>
          <w:sz w:val="28"/>
          <w:szCs w:val="28"/>
        </w:rPr>
        <w:t>на.</w:t>
      </w:r>
    </w:p>
    <w:p w14:paraId="724075A3" w14:textId="77777777" w:rsidR="004047BA" w:rsidRPr="004B13D9" w:rsidRDefault="00F221E0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Раньше лечение любого заболевания начинали с постановки пиявок. В 18 веке в России их ежегодно использовали около 30 миллионов. Метод приста</w:t>
      </w:r>
      <w:r w:rsidRPr="004B13D9">
        <w:rPr>
          <w:sz w:val="28"/>
          <w:szCs w:val="28"/>
        </w:rPr>
        <w:t>в</w:t>
      </w:r>
      <w:r w:rsidRPr="004B13D9">
        <w:rPr>
          <w:sz w:val="28"/>
          <w:szCs w:val="28"/>
        </w:rPr>
        <w:t xml:space="preserve">ления пиявок применялся не только с лечебной, но и с косметической целью. </w:t>
      </w:r>
    </w:p>
    <w:p w14:paraId="2DEDF59D" w14:textId="77777777" w:rsidR="00F221E0" w:rsidRPr="004B13D9" w:rsidRDefault="00F221E0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Лечебный эффект гирудотерапии складывается из нескольких факторов: рефлекторного, механического и биологического.</w:t>
      </w:r>
    </w:p>
    <w:p w14:paraId="1CF44434" w14:textId="77777777" w:rsidR="00F221E0" w:rsidRPr="004B13D9" w:rsidRDefault="00F221E0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 xml:space="preserve">Рефлекторное действие гирудотерапии: пиявка прокусывает кожу только в биологически активных точках (точках акупунктуры). Механизм </w:t>
      </w:r>
      <w:r w:rsidRPr="004B13D9">
        <w:rPr>
          <w:sz w:val="28"/>
          <w:szCs w:val="28"/>
        </w:rPr>
        <w:lastRenderedPageBreak/>
        <w:t>рефлекто</w:t>
      </w:r>
      <w:r w:rsidRPr="004B13D9">
        <w:rPr>
          <w:sz w:val="28"/>
          <w:szCs w:val="28"/>
        </w:rPr>
        <w:t>р</w:t>
      </w:r>
      <w:r w:rsidRPr="004B13D9">
        <w:rPr>
          <w:sz w:val="28"/>
          <w:szCs w:val="28"/>
        </w:rPr>
        <w:t>ного действия сходен с таковым при иглорефлексотерапии. Механизм действия выражается в разгрузке регионального кровотока. Биологическое обеспечив</w:t>
      </w:r>
      <w:r w:rsidRPr="004B13D9">
        <w:rPr>
          <w:sz w:val="28"/>
          <w:szCs w:val="28"/>
        </w:rPr>
        <w:t>а</w:t>
      </w:r>
      <w:r w:rsidRPr="004B13D9">
        <w:rPr>
          <w:sz w:val="28"/>
          <w:szCs w:val="28"/>
        </w:rPr>
        <w:t>ется благодаря наличию в слюне пиявки целой гаммы биологически активных в</w:t>
      </w:r>
      <w:r w:rsidRPr="004B13D9">
        <w:rPr>
          <w:sz w:val="28"/>
          <w:szCs w:val="28"/>
        </w:rPr>
        <w:t>е</w:t>
      </w:r>
      <w:r w:rsidRPr="004B13D9">
        <w:rPr>
          <w:sz w:val="28"/>
          <w:szCs w:val="28"/>
        </w:rPr>
        <w:t>ществ.</w:t>
      </w:r>
    </w:p>
    <w:p w14:paraId="61E95342" w14:textId="77777777" w:rsidR="00F221E0" w:rsidRPr="004B13D9" w:rsidRDefault="00F221E0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Гирудин тормозит свертывание крови, причём не только в месте укуса, но и во всей кровеносной системе. Это уменьшает тромбообразование и вя</w:t>
      </w:r>
      <w:r w:rsidRPr="004B13D9">
        <w:rPr>
          <w:sz w:val="28"/>
          <w:szCs w:val="28"/>
        </w:rPr>
        <w:t>з</w:t>
      </w:r>
      <w:r w:rsidRPr="004B13D9">
        <w:rPr>
          <w:sz w:val="28"/>
          <w:szCs w:val="28"/>
        </w:rPr>
        <w:t>кость крови, вызывает её усиленный ток по всему организму, так же, как и ток лимфы, что благотворно влияет на обменные процессы и сгорание жиров. Кроме того, пиявки оказывают влияние на гормональные процессы, заставляя эндокринную систему работать и исправляя её "недостатки", что особенно важно при алиме</w:t>
      </w:r>
      <w:r w:rsidRPr="004B13D9">
        <w:rPr>
          <w:sz w:val="28"/>
          <w:szCs w:val="28"/>
        </w:rPr>
        <w:t>н</w:t>
      </w:r>
      <w:r w:rsidRPr="004B13D9">
        <w:rPr>
          <w:sz w:val="28"/>
          <w:szCs w:val="28"/>
        </w:rPr>
        <w:t>тарном ожирении.</w:t>
      </w:r>
    </w:p>
    <w:p w14:paraId="4F2BF90C" w14:textId="77777777" w:rsidR="008646C0" w:rsidRPr="004B13D9" w:rsidRDefault="00F221E0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Пиявки обладают обонянием, вкусом и осязанием</w:t>
      </w:r>
      <w:r w:rsidR="008646C0" w:rsidRPr="004B13D9">
        <w:rPr>
          <w:sz w:val="28"/>
          <w:szCs w:val="28"/>
        </w:rPr>
        <w:t xml:space="preserve"> </w:t>
      </w:r>
      <w:r w:rsidRPr="004B13D9">
        <w:rPr>
          <w:sz w:val="28"/>
          <w:szCs w:val="28"/>
        </w:rPr>
        <w:t>- особенно сильно эти чувства развиты на переднем конце их тела, где располагаются многочисле</w:t>
      </w:r>
      <w:r w:rsidRPr="004B13D9">
        <w:rPr>
          <w:sz w:val="28"/>
          <w:szCs w:val="28"/>
        </w:rPr>
        <w:t>н</w:t>
      </w:r>
      <w:r w:rsidRPr="004B13D9">
        <w:rPr>
          <w:sz w:val="28"/>
          <w:szCs w:val="28"/>
        </w:rPr>
        <w:t>ные чуствительные точки. Голодные пиявки быстро реагируют на кровь. Если в сосуд, где находятся пиявки, влить немного крови, они тотчас начнут сове</w:t>
      </w:r>
      <w:r w:rsidRPr="004B13D9">
        <w:rPr>
          <w:sz w:val="28"/>
          <w:szCs w:val="28"/>
        </w:rPr>
        <w:t>р</w:t>
      </w:r>
      <w:r w:rsidRPr="004B13D9">
        <w:rPr>
          <w:sz w:val="28"/>
          <w:szCs w:val="28"/>
        </w:rPr>
        <w:t>шать передним концом быстрые движения, стремясь найти место, где можно прис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 xml:space="preserve">саться. </w:t>
      </w:r>
    </w:p>
    <w:p w14:paraId="64FE14AD" w14:textId="77777777" w:rsidR="00F221E0" w:rsidRDefault="00F221E0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Вместе с тем пиявки избегают сильно пахнущих веществ и спасаются от них поспешным бегством. По этой причине перед сеан</w:t>
      </w:r>
      <w:r w:rsidR="00511670" w:rsidRPr="004B13D9">
        <w:rPr>
          <w:sz w:val="28"/>
          <w:szCs w:val="28"/>
        </w:rPr>
        <w:t>со</w:t>
      </w:r>
      <w:r w:rsidRPr="004B13D9">
        <w:rPr>
          <w:sz w:val="28"/>
          <w:szCs w:val="28"/>
        </w:rPr>
        <w:t>м гирудотерапии не рекомендуется пользоваться духами, дезодорантами, мыться ароматным м</w:t>
      </w:r>
      <w:r w:rsidRPr="004B13D9">
        <w:rPr>
          <w:sz w:val="28"/>
          <w:szCs w:val="28"/>
        </w:rPr>
        <w:t>ы</w:t>
      </w:r>
      <w:r w:rsidRPr="004B13D9">
        <w:rPr>
          <w:sz w:val="28"/>
          <w:szCs w:val="28"/>
        </w:rPr>
        <w:t>лом или гелем. Даже протерев кожу пациента спиртом, врач обычно смывает его теплой водой, иначе пиявка не присосётся, а будет уползать с нужного ме</w:t>
      </w:r>
      <w:r w:rsidRPr="004B13D9">
        <w:rPr>
          <w:sz w:val="28"/>
          <w:szCs w:val="28"/>
        </w:rPr>
        <w:t>с</w:t>
      </w:r>
      <w:r w:rsidRPr="004B13D9">
        <w:rPr>
          <w:sz w:val="28"/>
          <w:szCs w:val="28"/>
        </w:rPr>
        <w:t>та.</w:t>
      </w:r>
    </w:p>
    <w:p w14:paraId="026C3074" w14:textId="77777777" w:rsidR="004B13D9" w:rsidRDefault="004B13D9" w:rsidP="004B13D9">
      <w:pPr>
        <w:spacing w:line="360" w:lineRule="auto"/>
        <w:ind w:firstLine="709"/>
        <w:jc w:val="both"/>
        <w:rPr>
          <w:sz w:val="28"/>
          <w:szCs w:val="28"/>
        </w:rPr>
      </w:pPr>
    </w:p>
    <w:p w14:paraId="0B8B926F" w14:textId="77777777" w:rsidR="002D618D" w:rsidRDefault="004B13D9" w:rsidP="004B13D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9" w:name="_Toc233346279"/>
      <w:r w:rsidR="00511670" w:rsidRPr="004B13D9">
        <w:rPr>
          <w:sz w:val="28"/>
          <w:szCs w:val="28"/>
        </w:rPr>
        <w:lastRenderedPageBreak/>
        <w:t xml:space="preserve">2. </w:t>
      </w:r>
      <w:r w:rsidR="000D656C" w:rsidRPr="004B13D9">
        <w:rPr>
          <w:sz w:val="28"/>
          <w:szCs w:val="28"/>
        </w:rPr>
        <w:t>Исследование ассортимента препаратов из сырья животного происхо</w:t>
      </w:r>
      <w:r w:rsidR="00995974" w:rsidRPr="004B13D9">
        <w:rPr>
          <w:sz w:val="28"/>
          <w:szCs w:val="28"/>
        </w:rPr>
        <w:t>ждения, реализуемых через сеть ап</w:t>
      </w:r>
      <w:r w:rsidR="000D656C" w:rsidRPr="004B13D9">
        <w:rPr>
          <w:sz w:val="28"/>
          <w:szCs w:val="28"/>
        </w:rPr>
        <w:t>тек «Алия»</w:t>
      </w:r>
      <w:bookmarkEnd w:id="9"/>
    </w:p>
    <w:p w14:paraId="047D59F6" w14:textId="77777777" w:rsidR="004B13D9" w:rsidRPr="004B13D9" w:rsidRDefault="004B13D9" w:rsidP="004B13D9">
      <w:pPr>
        <w:spacing w:line="360" w:lineRule="auto"/>
        <w:ind w:firstLine="709"/>
        <w:jc w:val="center"/>
        <w:rPr>
          <w:sz w:val="28"/>
          <w:szCs w:val="28"/>
        </w:rPr>
      </w:pPr>
    </w:p>
    <w:p w14:paraId="57F0EE39" w14:textId="77777777" w:rsidR="00B33AB5" w:rsidRPr="004B13D9" w:rsidRDefault="00B33AB5" w:rsidP="004B13D9">
      <w:pPr>
        <w:spacing w:line="360" w:lineRule="auto"/>
        <w:ind w:firstLine="709"/>
        <w:jc w:val="center"/>
        <w:rPr>
          <w:sz w:val="28"/>
          <w:szCs w:val="28"/>
        </w:rPr>
      </w:pPr>
      <w:bookmarkStart w:id="10" w:name="_Toc233346280"/>
      <w:r w:rsidRPr="004B13D9">
        <w:rPr>
          <w:sz w:val="28"/>
          <w:szCs w:val="28"/>
        </w:rPr>
        <w:t>2.1 База исследования и методы исследования</w:t>
      </w:r>
      <w:bookmarkEnd w:id="10"/>
    </w:p>
    <w:p w14:paraId="50EFF6AC" w14:textId="77777777" w:rsidR="0044172F" w:rsidRPr="004B13D9" w:rsidRDefault="0044172F" w:rsidP="004B13D9">
      <w:pPr>
        <w:spacing w:line="360" w:lineRule="auto"/>
        <w:ind w:firstLine="709"/>
        <w:jc w:val="both"/>
        <w:rPr>
          <w:sz w:val="28"/>
          <w:szCs w:val="28"/>
        </w:rPr>
      </w:pPr>
    </w:p>
    <w:p w14:paraId="20D701FF" w14:textId="77777777" w:rsidR="00B95CD9" w:rsidRPr="004B13D9" w:rsidRDefault="00B33AB5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Исследование ассортимента препаратов из сырья животного происхожд</w:t>
      </w:r>
      <w:r w:rsidRPr="004B13D9">
        <w:rPr>
          <w:sz w:val="28"/>
          <w:szCs w:val="28"/>
        </w:rPr>
        <w:t>е</w:t>
      </w:r>
      <w:r w:rsidRPr="004B13D9">
        <w:rPr>
          <w:sz w:val="28"/>
          <w:szCs w:val="28"/>
        </w:rPr>
        <w:t>ния исследовался на базе ООО «Алия-фарм». В настоящее время сеть аптек «Алия» – это аптечная сеть, насчитывающая 37 аптек. Вместе с тем, динамика развития и планируемые объемы финансирования компании позволяют пр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>гнозировать их поступательный рост.</w:t>
      </w:r>
    </w:p>
    <w:p w14:paraId="7374617C" w14:textId="77777777" w:rsidR="00B95CD9" w:rsidRPr="004B13D9" w:rsidRDefault="00B95CD9" w:rsidP="004B13D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4B13D9">
        <w:rPr>
          <w:sz w:val="28"/>
          <w:szCs w:val="28"/>
        </w:rPr>
        <w:t xml:space="preserve">Аптеки «Алия» сегодня – это </w:t>
      </w:r>
      <w:r w:rsidRPr="004B13D9">
        <w:rPr>
          <w:iCs/>
          <w:sz w:val="28"/>
          <w:szCs w:val="28"/>
        </w:rPr>
        <w:t>гарантированно качественные лекарственные средства и ни</w:t>
      </w:r>
      <w:r w:rsidRPr="004B13D9">
        <w:rPr>
          <w:iCs/>
          <w:sz w:val="28"/>
          <w:szCs w:val="28"/>
        </w:rPr>
        <w:t>з</w:t>
      </w:r>
      <w:r w:rsidRPr="004B13D9">
        <w:rPr>
          <w:iCs/>
          <w:sz w:val="28"/>
          <w:szCs w:val="28"/>
        </w:rPr>
        <w:t>кие цены.</w:t>
      </w:r>
    </w:p>
    <w:p w14:paraId="52CCC7AF" w14:textId="77777777" w:rsidR="00B95CD9" w:rsidRPr="004B13D9" w:rsidRDefault="00B95CD9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bCs/>
          <w:iCs/>
          <w:sz w:val="28"/>
          <w:szCs w:val="28"/>
        </w:rPr>
        <w:t>«Социальные» аптеки</w:t>
      </w:r>
      <w:r w:rsidRPr="004B13D9">
        <w:rPr>
          <w:sz w:val="28"/>
          <w:szCs w:val="28"/>
        </w:rPr>
        <w:t xml:space="preserve"> компании, направленные на социально незащище</w:t>
      </w:r>
      <w:r w:rsidRPr="004B13D9">
        <w:rPr>
          <w:sz w:val="28"/>
          <w:szCs w:val="28"/>
        </w:rPr>
        <w:t>н</w:t>
      </w:r>
      <w:r w:rsidRPr="004B13D9">
        <w:rPr>
          <w:sz w:val="28"/>
          <w:szCs w:val="28"/>
        </w:rPr>
        <w:t xml:space="preserve">ные слои населения, способствуют позиционированию нашей сети как </w:t>
      </w:r>
      <w:r w:rsidRPr="004B13D9">
        <w:rPr>
          <w:bCs/>
          <w:iCs/>
          <w:sz w:val="28"/>
          <w:szCs w:val="28"/>
        </w:rPr>
        <w:t>"аптека для каждого".</w:t>
      </w:r>
      <w:r w:rsidRPr="004B13D9">
        <w:rPr>
          <w:sz w:val="28"/>
          <w:szCs w:val="28"/>
        </w:rPr>
        <w:t xml:space="preserve"> В этих аптеках лекарственные средства предлагаются посетителям по о</w:t>
      </w:r>
      <w:r w:rsidRPr="004B13D9">
        <w:rPr>
          <w:sz w:val="28"/>
          <w:szCs w:val="28"/>
        </w:rPr>
        <w:t>п</w:t>
      </w:r>
      <w:r w:rsidRPr="004B13D9">
        <w:rPr>
          <w:sz w:val="28"/>
          <w:szCs w:val="28"/>
        </w:rPr>
        <w:t>товым ценам.</w:t>
      </w:r>
    </w:p>
    <w:p w14:paraId="1515654F" w14:textId="77777777" w:rsidR="00B95CD9" w:rsidRPr="004B13D9" w:rsidRDefault="00B95CD9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В остальных аптеках действует гибкая система скидок для социально незащищенных слоев населения - пенсионеров. В обращении находится дисконтная карта "Алия" с 5% скидкой на весь аптечный ассо</w:t>
      </w:r>
      <w:r w:rsidRPr="004B13D9">
        <w:rPr>
          <w:sz w:val="28"/>
          <w:szCs w:val="28"/>
        </w:rPr>
        <w:t>р</w:t>
      </w:r>
      <w:r w:rsidRPr="004B13D9">
        <w:rPr>
          <w:sz w:val="28"/>
          <w:szCs w:val="28"/>
        </w:rPr>
        <w:t xml:space="preserve">тимент. </w:t>
      </w:r>
    </w:p>
    <w:p w14:paraId="70DC4E47" w14:textId="77777777" w:rsidR="00B95CD9" w:rsidRPr="004B13D9" w:rsidRDefault="00B95CD9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Ориентированная на широкий круг покупателей с разным уровнем доста</w:t>
      </w:r>
      <w:r w:rsidRPr="004B13D9">
        <w:rPr>
          <w:sz w:val="28"/>
          <w:szCs w:val="28"/>
        </w:rPr>
        <w:t>т</w:t>
      </w:r>
      <w:r w:rsidRPr="004B13D9">
        <w:rPr>
          <w:sz w:val="28"/>
          <w:szCs w:val="28"/>
        </w:rPr>
        <w:t>ка, сеть аптек "Алия" предлагает более 7 тыс.</w:t>
      </w:r>
      <w:r w:rsidRPr="004B13D9">
        <w:rPr>
          <w:bCs/>
          <w:sz w:val="28"/>
          <w:szCs w:val="28"/>
        </w:rPr>
        <w:t xml:space="preserve"> </w:t>
      </w:r>
      <w:r w:rsidRPr="004B13D9">
        <w:rPr>
          <w:sz w:val="28"/>
          <w:szCs w:val="28"/>
        </w:rPr>
        <w:t>наименований лекарственных средств, предметов ухода и гигиены от ведущих российских и зарубежных производителей. В аптеках «Алия» можно приобрести:</w:t>
      </w:r>
      <w:r w:rsidR="00B604C9" w:rsidRPr="004B13D9">
        <w:rPr>
          <w:sz w:val="28"/>
          <w:szCs w:val="28"/>
        </w:rPr>
        <w:t xml:space="preserve"> </w:t>
      </w:r>
      <w:r w:rsidRPr="004B13D9">
        <w:rPr>
          <w:sz w:val="28"/>
          <w:szCs w:val="28"/>
        </w:rPr>
        <w:t>изделия медицинского назначения, предметы ухода за больными (резиновые изделия, шприцы, кат</w:t>
      </w:r>
      <w:r w:rsidRPr="004B13D9">
        <w:rPr>
          <w:sz w:val="28"/>
          <w:szCs w:val="28"/>
        </w:rPr>
        <w:t>е</w:t>
      </w:r>
      <w:r w:rsidRPr="004B13D9">
        <w:rPr>
          <w:sz w:val="28"/>
          <w:szCs w:val="28"/>
        </w:rPr>
        <w:t>теры и др.);</w:t>
      </w:r>
      <w:r w:rsidR="00B604C9" w:rsidRPr="004B13D9">
        <w:rPr>
          <w:sz w:val="28"/>
          <w:szCs w:val="28"/>
        </w:rPr>
        <w:t xml:space="preserve"> </w:t>
      </w:r>
      <w:r w:rsidRPr="004B13D9">
        <w:rPr>
          <w:sz w:val="28"/>
          <w:szCs w:val="28"/>
        </w:rPr>
        <w:t>медицинская техника (механические, полуавтоматические и автомат</w:t>
      </w:r>
      <w:r w:rsidRPr="004B13D9">
        <w:rPr>
          <w:sz w:val="28"/>
          <w:szCs w:val="28"/>
        </w:rPr>
        <w:t>и</w:t>
      </w:r>
      <w:r w:rsidRPr="004B13D9">
        <w:rPr>
          <w:sz w:val="28"/>
          <w:szCs w:val="28"/>
        </w:rPr>
        <w:t>ческие тонометры, электронные термометры, напольные весы);</w:t>
      </w:r>
      <w:r w:rsidR="00B604C9" w:rsidRPr="004B13D9">
        <w:rPr>
          <w:sz w:val="28"/>
          <w:szCs w:val="28"/>
        </w:rPr>
        <w:t xml:space="preserve"> </w:t>
      </w:r>
      <w:r w:rsidRPr="004B13D9">
        <w:rPr>
          <w:sz w:val="28"/>
          <w:szCs w:val="28"/>
        </w:rPr>
        <w:t xml:space="preserve">предметы личной гигиены (гигиенические прокладки, тампоны, салфетки влажные); </w:t>
      </w:r>
      <w:r w:rsidR="00B604C9" w:rsidRPr="004B13D9">
        <w:rPr>
          <w:sz w:val="28"/>
          <w:szCs w:val="28"/>
        </w:rPr>
        <w:t xml:space="preserve"> </w:t>
      </w:r>
      <w:r w:rsidRPr="004B13D9">
        <w:rPr>
          <w:sz w:val="28"/>
          <w:szCs w:val="28"/>
        </w:rPr>
        <w:t>т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>вары для мам и детей (соски, бутылочки, игрушки, молокоотсосы, клеенки и т. д.);</w:t>
      </w:r>
      <w:r w:rsidR="00B604C9" w:rsidRPr="004B13D9">
        <w:rPr>
          <w:sz w:val="28"/>
          <w:szCs w:val="28"/>
        </w:rPr>
        <w:t xml:space="preserve"> </w:t>
      </w:r>
      <w:r w:rsidRPr="004B13D9">
        <w:rPr>
          <w:sz w:val="28"/>
          <w:szCs w:val="28"/>
        </w:rPr>
        <w:t xml:space="preserve">детское питание (различные смеси </w:t>
      </w:r>
      <w:r w:rsidRPr="004B13D9">
        <w:rPr>
          <w:sz w:val="28"/>
          <w:szCs w:val="28"/>
        </w:rPr>
        <w:lastRenderedPageBreak/>
        <w:t>для кормления, соки);</w:t>
      </w:r>
      <w:r w:rsidR="00B604C9" w:rsidRPr="004B13D9">
        <w:rPr>
          <w:sz w:val="28"/>
          <w:szCs w:val="28"/>
        </w:rPr>
        <w:t xml:space="preserve"> </w:t>
      </w:r>
      <w:r w:rsidRPr="004B13D9">
        <w:rPr>
          <w:sz w:val="28"/>
          <w:szCs w:val="28"/>
        </w:rPr>
        <w:t>косметика от ведущих импортных и ро</w:t>
      </w:r>
      <w:r w:rsidRPr="004B13D9">
        <w:rPr>
          <w:sz w:val="28"/>
          <w:szCs w:val="28"/>
        </w:rPr>
        <w:t>с</w:t>
      </w:r>
      <w:r w:rsidRPr="004B13D9">
        <w:rPr>
          <w:sz w:val="28"/>
          <w:szCs w:val="28"/>
        </w:rPr>
        <w:t>сийских производителей;</w:t>
      </w:r>
      <w:r w:rsidR="00B604C9" w:rsidRPr="004B13D9">
        <w:rPr>
          <w:sz w:val="28"/>
          <w:szCs w:val="28"/>
        </w:rPr>
        <w:t xml:space="preserve"> </w:t>
      </w:r>
      <w:r w:rsidRPr="004B13D9">
        <w:rPr>
          <w:sz w:val="28"/>
          <w:szCs w:val="28"/>
        </w:rPr>
        <w:t xml:space="preserve">минеральные воды и соки. </w:t>
      </w:r>
    </w:p>
    <w:p w14:paraId="4EB3FE0A" w14:textId="77777777" w:rsidR="00B604C9" w:rsidRPr="004B13D9" w:rsidRDefault="00B95CD9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Приоритетной задачей организации является дальнейшее развитие в С</w:t>
      </w:r>
      <w:r w:rsidRPr="004B13D9">
        <w:rPr>
          <w:sz w:val="28"/>
          <w:szCs w:val="28"/>
        </w:rPr>
        <w:t>а</w:t>
      </w:r>
      <w:r w:rsidRPr="004B13D9">
        <w:rPr>
          <w:sz w:val="28"/>
          <w:szCs w:val="28"/>
        </w:rPr>
        <w:t>марской области, где уже представлены аптеки сети "Алия", а также выход в новые регионы, что обусловлено растущими потребностями жителей в прио</w:t>
      </w:r>
      <w:r w:rsidRPr="004B13D9">
        <w:rPr>
          <w:sz w:val="28"/>
          <w:szCs w:val="28"/>
        </w:rPr>
        <w:t>б</w:t>
      </w:r>
      <w:r w:rsidRPr="004B13D9">
        <w:rPr>
          <w:sz w:val="28"/>
          <w:szCs w:val="28"/>
        </w:rPr>
        <w:t xml:space="preserve">ретении </w:t>
      </w:r>
      <w:r w:rsidRPr="004B13D9">
        <w:rPr>
          <w:bCs/>
          <w:iCs/>
          <w:sz w:val="28"/>
          <w:szCs w:val="28"/>
        </w:rPr>
        <w:t>гарантированно качественных</w:t>
      </w:r>
      <w:r w:rsidRPr="004B13D9">
        <w:rPr>
          <w:bCs/>
          <w:sz w:val="28"/>
          <w:szCs w:val="28"/>
        </w:rPr>
        <w:t xml:space="preserve"> </w:t>
      </w:r>
      <w:r w:rsidRPr="004B13D9">
        <w:rPr>
          <w:bCs/>
          <w:iCs/>
          <w:sz w:val="28"/>
          <w:szCs w:val="28"/>
        </w:rPr>
        <w:t>и доступных лекарственных средств</w:t>
      </w:r>
      <w:r w:rsidRPr="004B13D9">
        <w:rPr>
          <w:sz w:val="28"/>
          <w:szCs w:val="28"/>
        </w:rPr>
        <w:t xml:space="preserve"> и получении дополнительных услуг в рамках аптечного предпр</w:t>
      </w:r>
      <w:r w:rsidRPr="004B13D9">
        <w:rPr>
          <w:sz w:val="28"/>
          <w:szCs w:val="28"/>
        </w:rPr>
        <w:t>и</w:t>
      </w:r>
      <w:r w:rsidRPr="004B13D9">
        <w:rPr>
          <w:sz w:val="28"/>
          <w:szCs w:val="28"/>
        </w:rPr>
        <w:t>ятия.</w:t>
      </w:r>
    </w:p>
    <w:p w14:paraId="6A25B666" w14:textId="77777777" w:rsidR="00B604C9" w:rsidRPr="004B13D9" w:rsidRDefault="00B05039" w:rsidP="004B13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B13D9">
        <w:rPr>
          <w:sz w:val="28"/>
          <w:szCs w:val="28"/>
        </w:rPr>
        <w:t xml:space="preserve">Нами были использованы методы анализа и синтеза информации, метод изучения документов. </w:t>
      </w:r>
      <w:r w:rsidR="00B604C9" w:rsidRPr="004B13D9">
        <w:rPr>
          <w:sz w:val="28"/>
          <w:szCs w:val="28"/>
        </w:rPr>
        <w:t>Для проведения анализа мы использовали реальные да</w:t>
      </w:r>
      <w:r w:rsidR="00B604C9" w:rsidRPr="004B13D9">
        <w:rPr>
          <w:sz w:val="28"/>
          <w:szCs w:val="28"/>
        </w:rPr>
        <w:t>н</w:t>
      </w:r>
      <w:r w:rsidR="00B604C9" w:rsidRPr="004B13D9">
        <w:rPr>
          <w:sz w:val="28"/>
          <w:szCs w:val="28"/>
        </w:rPr>
        <w:t>ные о продажах интересуемой нас группы ЛС в аптеках сети «Алия</w:t>
      </w:r>
      <w:r w:rsidRPr="004B13D9">
        <w:rPr>
          <w:sz w:val="28"/>
          <w:szCs w:val="28"/>
        </w:rPr>
        <w:t>»</w:t>
      </w:r>
      <w:r w:rsidR="00B604C9" w:rsidRPr="004B13D9">
        <w:rPr>
          <w:sz w:val="28"/>
          <w:szCs w:val="28"/>
        </w:rPr>
        <w:t xml:space="preserve">. Так, по данным, любезно предоставленным аптекой для анализа, в I полугодии </w:t>
      </w:r>
      <w:smartTag w:uri="urn:schemas-microsoft-com:office:smarttags" w:element="metricconverter">
        <w:smartTagPr>
          <w:attr w:name="ProductID" w:val="2009 г"/>
        </w:smartTagPr>
        <w:r w:rsidR="00B604C9" w:rsidRPr="004B13D9">
          <w:rPr>
            <w:sz w:val="28"/>
            <w:szCs w:val="28"/>
          </w:rPr>
          <w:t>2009 г</w:t>
        </w:r>
      </w:smartTag>
      <w:r w:rsidR="00B604C9" w:rsidRPr="004B13D9">
        <w:rPr>
          <w:sz w:val="28"/>
          <w:szCs w:val="28"/>
        </w:rPr>
        <w:t>. в ее ассортименте насчитывалось более 2,7 тыс. наименований интересуемой нас группы реализуемых препаратов (с учетом формы выпуска и производит</w:t>
      </w:r>
      <w:r w:rsidR="00B604C9" w:rsidRPr="004B13D9">
        <w:rPr>
          <w:sz w:val="28"/>
          <w:szCs w:val="28"/>
        </w:rPr>
        <w:t>е</w:t>
      </w:r>
      <w:r w:rsidR="00B604C9" w:rsidRPr="004B13D9">
        <w:rPr>
          <w:sz w:val="28"/>
          <w:szCs w:val="28"/>
        </w:rPr>
        <w:t xml:space="preserve">ля). </w:t>
      </w:r>
      <w:r w:rsidR="00EC1FEF" w:rsidRPr="004B13D9">
        <w:rPr>
          <w:sz w:val="28"/>
          <w:szCs w:val="28"/>
        </w:rPr>
        <w:t>[</w:t>
      </w:r>
      <w:r w:rsidR="00472C92" w:rsidRPr="004B13D9">
        <w:rPr>
          <w:sz w:val="28"/>
          <w:szCs w:val="28"/>
          <w:lang w:val="en-US"/>
        </w:rPr>
        <w:t>14</w:t>
      </w:r>
      <w:r w:rsidR="00EC1FEF" w:rsidRPr="004B13D9">
        <w:rPr>
          <w:sz w:val="28"/>
          <w:szCs w:val="28"/>
          <w:lang w:val="en-US"/>
        </w:rPr>
        <w:t>]</w:t>
      </w:r>
    </w:p>
    <w:p w14:paraId="43D34F0E" w14:textId="77777777" w:rsidR="0044172F" w:rsidRPr="004B13D9" w:rsidRDefault="0044172F" w:rsidP="004B13D9">
      <w:pPr>
        <w:spacing w:line="360" w:lineRule="auto"/>
        <w:ind w:firstLine="709"/>
        <w:jc w:val="both"/>
        <w:rPr>
          <w:sz w:val="28"/>
          <w:szCs w:val="28"/>
        </w:rPr>
      </w:pPr>
      <w:bookmarkStart w:id="11" w:name="_Toc233346281"/>
    </w:p>
    <w:p w14:paraId="1C8CAA6C" w14:textId="77777777" w:rsidR="00B33AB5" w:rsidRDefault="005F6029" w:rsidP="004B13D9">
      <w:pPr>
        <w:spacing w:line="360" w:lineRule="auto"/>
        <w:ind w:firstLine="709"/>
        <w:jc w:val="center"/>
        <w:rPr>
          <w:sz w:val="28"/>
          <w:szCs w:val="28"/>
        </w:rPr>
      </w:pPr>
      <w:r w:rsidRPr="004B13D9">
        <w:rPr>
          <w:sz w:val="28"/>
          <w:szCs w:val="28"/>
        </w:rPr>
        <w:t>2.</w:t>
      </w:r>
      <w:r w:rsidR="00B33AB5" w:rsidRPr="004B13D9">
        <w:rPr>
          <w:sz w:val="28"/>
          <w:szCs w:val="28"/>
        </w:rPr>
        <w:t>2</w:t>
      </w:r>
      <w:r w:rsidRPr="004B13D9">
        <w:rPr>
          <w:sz w:val="28"/>
          <w:szCs w:val="28"/>
        </w:rPr>
        <w:t xml:space="preserve"> </w:t>
      </w:r>
      <w:r w:rsidR="00B33AB5" w:rsidRPr="004B13D9">
        <w:rPr>
          <w:sz w:val="28"/>
          <w:szCs w:val="28"/>
        </w:rPr>
        <w:t>Ассортимент препаратов из сырья животного происхождения</w:t>
      </w:r>
      <w:bookmarkEnd w:id="11"/>
    </w:p>
    <w:p w14:paraId="5B72BF02" w14:textId="77777777" w:rsidR="004B13D9" w:rsidRPr="004B13D9" w:rsidRDefault="004B13D9" w:rsidP="004B13D9">
      <w:pPr>
        <w:spacing w:line="360" w:lineRule="auto"/>
        <w:ind w:firstLine="709"/>
        <w:jc w:val="center"/>
        <w:rPr>
          <w:sz w:val="28"/>
          <w:szCs w:val="28"/>
        </w:rPr>
      </w:pPr>
    </w:p>
    <w:p w14:paraId="5C169E65" w14:textId="77777777" w:rsidR="0063707B" w:rsidRPr="004B13D9" w:rsidRDefault="00B33AB5" w:rsidP="004B13D9">
      <w:pPr>
        <w:spacing w:line="360" w:lineRule="auto"/>
        <w:ind w:firstLine="709"/>
        <w:jc w:val="center"/>
        <w:rPr>
          <w:sz w:val="28"/>
          <w:szCs w:val="28"/>
        </w:rPr>
      </w:pPr>
      <w:bookmarkStart w:id="12" w:name="_Toc233346282"/>
      <w:r w:rsidRPr="004B13D9">
        <w:rPr>
          <w:sz w:val="28"/>
          <w:szCs w:val="28"/>
        </w:rPr>
        <w:t xml:space="preserve">2.2.1 </w:t>
      </w:r>
      <w:r w:rsidR="0063707B" w:rsidRPr="004B13D9">
        <w:rPr>
          <w:sz w:val="28"/>
          <w:szCs w:val="28"/>
        </w:rPr>
        <w:t>Пантокрин</w:t>
      </w:r>
      <w:bookmarkEnd w:id="12"/>
    </w:p>
    <w:p w14:paraId="6AC76D65" w14:textId="77777777" w:rsidR="00AB6F32" w:rsidRPr="004B13D9" w:rsidRDefault="0063707B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Основное влияние пантокрина на организм осуществляется через нер</w:t>
      </w:r>
      <w:r w:rsidRPr="004B13D9">
        <w:rPr>
          <w:sz w:val="28"/>
          <w:szCs w:val="28"/>
        </w:rPr>
        <w:t>в</w:t>
      </w:r>
      <w:r w:rsidRPr="004B13D9">
        <w:rPr>
          <w:sz w:val="28"/>
          <w:szCs w:val="28"/>
        </w:rPr>
        <w:t>ную систему, причем важную роль в этом отношении играет ее вегетативный пар</w:t>
      </w:r>
      <w:r w:rsidRPr="004B13D9">
        <w:rPr>
          <w:sz w:val="28"/>
          <w:szCs w:val="28"/>
        </w:rPr>
        <w:t>а</w:t>
      </w:r>
      <w:r w:rsidRPr="004B13D9">
        <w:rPr>
          <w:sz w:val="28"/>
          <w:szCs w:val="28"/>
        </w:rPr>
        <w:t xml:space="preserve">симпатический отдел. </w:t>
      </w:r>
    </w:p>
    <w:p w14:paraId="7FBC9A53" w14:textId="77777777" w:rsidR="00AB6F32" w:rsidRPr="004B13D9" w:rsidRDefault="0063707B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Врачами различных специальностей издавна была отмечена связь общего тонуса организма с течением и исходом различных заболеваний. Установлено, что организм с пониженным тонусом в значительной степени теряет свои з</w:t>
      </w:r>
      <w:r w:rsidRPr="004B13D9">
        <w:rPr>
          <w:sz w:val="28"/>
          <w:szCs w:val="28"/>
        </w:rPr>
        <w:t>а</w:t>
      </w:r>
      <w:r w:rsidRPr="004B13D9">
        <w:rPr>
          <w:sz w:val="28"/>
          <w:szCs w:val="28"/>
        </w:rPr>
        <w:t>щитные свойства и поэтому весьма склонен к разнообразным расстройствам. Большинство болезней в таких случаях обычно протекает знач</w:t>
      </w:r>
      <w:r w:rsidRPr="004B13D9">
        <w:rPr>
          <w:sz w:val="28"/>
          <w:szCs w:val="28"/>
        </w:rPr>
        <w:t>и</w:t>
      </w:r>
      <w:r w:rsidRPr="004B13D9">
        <w:rPr>
          <w:sz w:val="28"/>
          <w:szCs w:val="28"/>
        </w:rPr>
        <w:t xml:space="preserve">тельно тяжелее. </w:t>
      </w:r>
    </w:p>
    <w:p w14:paraId="01794BE1" w14:textId="77777777" w:rsidR="00AB6F32" w:rsidRPr="004B13D9" w:rsidRDefault="0063707B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Повышение общего тонуса организма не только облегчает течение б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 xml:space="preserve">лезней, но нередко исключает и саму возможность их возникновения. Поэтому весьма важное значение в лечебной практике имеет применение </w:t>
      </w:r>
      <w:r w:rsidRPr="004B13D9">
        <w:rPr>
          <w:sz w:val="28"/>
          <w:szCs w:val="28"/>
        </w:rPr>
        <w:lastRenderedPageBreak/>
        <w:t>общетониз</w:t>
      </w:r>
      <w:r w:rsidRPr="004B13D9">
        <w:rPr>
          <w:sz w:val="28"/>
          <w:szCs w:val="28"/>
        </w:rPr>
        <w:t>и</w:t>
      </w:r>
      <w:r w:rsidRPr="004B13D9">
        <w:rPr>
          <w:sz w:val="28"/>
          <w:szCs w:val="28"/>
        </w:rPr>
        <w:t>рующих лекарственных средств. Среди такого рода препаратов пантокрину, несомненно, принадлежит одно из пе</w:t>
      </w:r>
      <w:r w:rsidRPr="004B13D9">
        <w:rPr>
          <w:sz w:val="28"/>
          <w:szCs w:val="28"/>
        </w:rPr>
        <w:t>р</w:t>
      </w:r>
      <w:r w:rsidRPr="004B13D9">
        <w:rPr>
          <w:sz w:val="28"/>
          <w:szCs w:val="28"/>
        </w:rPr>
        <w:t xml:space="preserve">вых мест. </w:t>
      </w:r>
    </w:p>
    <w:p w14:paraId="2560B59B" w14:textId="77777777" w:rsidR="002678C3" w:rsidRPr="004B13D9" w:rsidRDefault="0063707B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Применение препарата оказывало положительный эффект при целом ряде заболеваний: при неврозах у больных нормализовался со</w:t>
      </w:r>
      <w:r w:rsidR="002678C3" w:rsidRPr="004B13D9">
        <w:rPr>
          <w:sz w:val="28"/>
          <w:szCs w:val="28"/>
        </w:rPr>
        <w:t>н</w:t>
      </w:r>
      <w:r w:rsidRPr="004B13D9">
        <w:rPr>
          <w:sz w:val="28"/>
          <w:szCs w:val="28"/>
        </w:rPr>
        <w:t>, улучшалось общее самочувствие, повышалась работоспособность; у женщин с климактерич</w:t>
      </w:r>
      <w:r w:rsidRPr="004B13D9">
        <w:rPr>
          <w:sz w:val="28"/>
          <w:szCs w:val="28"/>
        </w:rPr>
        <w:t>е</w:t>
      </w:r>
      <w:r w:rsidRPr="004B13D9">
        <w:rPr>
          <w:sz w:val="28"/>
          <w:szCs w:val="28"/>
        </w:rPr>
        <w:t>ским неврозом снижалось повышенное давление; улучшалось общее состояние у людей, страдающих расстройством сердечно-сосудистой системы, язвой желудка, хрон</w:t>
      </w:r>
      <w:r w:rsidRPr="004B13D9">
        <w:rPr>
          <w:sz w:val="28"/>
          <w:szCs w:val="28"/>
        </w:rPr>
        <w:t>и</w:t>
      </w:r>
      <w:r w:rsidRPr="004B13D9">
        <w:rPr>
          <w:sz w:val="28"/>
          <w:szCs w:val="28"/>
        </w:rPr>
        <w:t>ческим гастритом, гепатитом, холециститом.</w:t>
      </w:r>
    </w:p>
    <w:p w14:paraId="0A23BE00" w14:textId="77777777" w:rsidR="00A44788" w:rsidRPr="004B13D9" w:rsidRDefault="0063707B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Пантокрин оказывал общеукрепляющее действие в период выздоровл</w:t>
      </w:r>
      <w:r w:rsidRPr="004B13D9">
        <w:rPr>
          <w:sz w:val="28"/>
          <w:szCs w:val="28"/>
        </w:rPr>
        <w:t>е</w:t>
      </w:r>
      <w:r w:rsidRPr="004B13D9">
        <w:rPr>
          <w:sz w:val="28"/>
          <w:szCs w:val="28"/>
        </w:rPr>
        <w:t>ния после гриппа и у истощенных, ослабленных хирургическими операциями больных с вяло текущим гнойным процессом. При этом препарат стимулировал з</w:t>
      </w:r>
      <w:r w:rsidRPr="004B13D9">
        <w:rPr>
          <w:sz w:val="28"/>
          <w:szCs w:val="28"/>
        </w:rPr>
        <w:t>а</w:t>
      </w:r>
      <w:r w:rsidRPr="004B13D9">
        <w:rPr>
          <w:sz w:val="28"/>
          <w:szCs w:val="28"/>
        </w:rPr>
        <w:t xml:space="preserve">живление ран. </w:t>
      </w:r>
    </w:p>
    <w:p w14:paraId="183CB7F1" w14:textId="77777777" w:rsidR="0063707B" w:rsidRPr="004B13D9" w:rsidRDefault="0063707B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 xml:space="preserve">Для приготовления пантокрина рог размалывают в порошок </w:t>
      </w:r>
      <w:r w:rsidR="00AA271A" w:rsidRPr="004B13D9">
        <w:rPr>
          <w:sz w:val="28"/>
          <w:szCs w:val="28"/>
        </w:rPr>
        <w:t>и</w:t>
      </w:r>
      <w:r w:rsidRPr="004B13D9">
        <w:rPr>
          <w:sz w:val="28"/>
          <w:szCs w:val="28"/>
        </w:rPr>
        <w:t xml:space="preserve"> заливают этиловым спиртом. Через несколько дней раствор отфильтровывают и получ</w:t>
      </w:r>
      <w:r w:rsidRPr="004B13D9">
        <w:rPr>
          <w:sz w:val="28"/>
          <w:szCs w:val="28"/>
        </w:rPr>
        <w:t>а</w:t>
      </w:r>
      <w:r w:rsidRPr="004B13D9">
        <w:rPr>
          <w:sz w:val="28"/>
          <w:szCs w:val="28"/>
        </w:rPr>
        <w:t>ют знаменитый целебный препарат — желтоватую жидкость со слабым зап</w:t>
      </w:r>
      <w:r w:rsidRPr="004B13D9">
        <w:rPr>
          <w:sz w:val="28"/>
          <w:szCs w:val="28"/>
        </w:rPr>
        <w:t>а</w:t>
      </w:r>
      <w:r w:rsidRPr="004B13D9">
        <w:rPr>
          <w:sz w:val="28"/>
          <w:szCs w:val="28"/>
        </w:rPr>
        <w:t>хом фенола.</w:t>
      </w:r>
    </w:p>
    <w:p w14:paraId="6C6961A4" w14:textId="77777777" w:rsidR="00CC40B8" w:rsidRPr="004B13D9" w:rsidRDefault="00CC40B8" w:rsidP="004B13D9">
      <w:pPr>
        <w:spacing w:line="360" w:lineRule="auto"/>
        <w:ind w:firstLine="709"/>
        <w:jc w:val="both"/>
        <w:rPr>
          <w:sz w:val="28"/>
          <w:szCs w:val="28"/>
        </w:rPr>
      </w:pPr>
    </w:p>
    <w:p w14:paraId="21D3C4E8" w14:textId="77777777" w:rsidR="00CC40B8" w:rsidRPr="004B13D9" w:rsidRDefault="00AA271A" w:rsidP="004B13D9">
      <w:pPr>
        <w:spacing w:line="360" w:lineRule="auto"/>
        <w:ind w:firstLine="709"/>
        <w:jc w:val="center"/>
        <w:rPr>
          <w:sz w:val="28"/>
          <w:szCs w:val="28"/>
        </w:rPr>
      </w:pPr>
      <w:bookmarkStart w:id="13" w:name="_Toc233346283"/>
      <w:r w:rsidRPr="004B13D9">
        <w:rPr>
          <w:sz w:val="28"/>
          <w:szCs w:val="28"/>
        </w:rPr>
        <w:t>2.2.</w:t>
      </w:r>
      <w:r w:rsidR="00B33AB5" w:rsidRPr="004B13D9">
        <w:rPr>
          <w:sz w:val="28"/>
          <w:szCs w:val="28"/>
        </w:rPr>
        <w:t>2</w:t>
      </w:r>
      <w:r w:rsidRPr="004B13D9">
        <w:rPr>
          <w:sz w:val="28"/>
          <w:szCs w:val="28"/>
        </w:rPr>
        <w:t xml:space="preserve"> Препараты из хрящей и сухожилий крупного рогатого скота</w:t>
      </w:r>
      <w:bookmarkEnd w:id="13"/>
    </w:p>
    <w:p w14:paraId="5435BEF0" w14:textId="77777777" w:rsidR="005F6029" w:rsidRPr="004B13D9" w:rsidRDefault="005F6029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В России выпускается препарат хонсурид, получаемый из хрящей трахеи крупного рогатого скота. Действующим началом его является хондроитинсе</w:t>
      </w:r>
      <w:r w:rsidRPr="004B13D9">
        <w:rPr>
          <w:sz w:val="28"/>
          <w:szCs w:val="28"/>
        </w:rPr>
        <w:t>р</w:t>
      </w:r>
      <w:r w:rsidRPr="004B13D9">
        <w:rPr>
          <w:sz w:val="28"/>
          <w:szCs w:val="28"/>
        </w:rPr>
        <w:t>ная кислота. Этот высокомолекулярный мукополисахарид содержится наряду с гиалуроновой кислотой в ра</w:t>
      </w:r>
      <w:r w:rsidRPr="004B13D9">
        <w:rPr>
          <w:sz w:val="28"/>
          <w:szCs w:val="28"/>
        </w:rPr>
        <w:t>з</w:t>
      </w:r>
      <w:r w:rsidRPr="004B13D9">
        <w:rPr>
          <w:sz w:val="28"/>
          <w:szCs w:val="28"/>
        </w:rPr>
        <w:t>личных видах соединительной ткани.</w:t>
      </w:r>
    </w:p>
    <w:p w14:paraId="2CEAE20B" w14:textId="77777777" w:rsidR="005F6029" w:rsidRPr="004B13D9" w:rsidRDefault="005F6029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Много ее входит в хрящевую ткань, где она находится в свободном состоянии или в виде связанного с белком соединения. Различают три вида хопдроитипсерной кислоты — А, В, С, сходные ме</w:t>
      </w:r>
      <w:r w:rsidRPr="004B13D9">
        <w:rPr>
          <w:sz w:val="28"/>
          <w:szCs w:val="28"/>
        </w:rPr>
        <w:t>ж</w:t>
      </w:r>
      <w:r w:rsidRPr="004B13D9">
        <w:rPr>
          <w:sz w:val="28"/>
          <w:szCs w:val="28"/>
        </w:rPr>
        <w:t>ду собой по строению.</w:t>
      </w:r>
    </w:p>
    <w:p w14:paraId="49EE8634" w14:textId="77777777" w:rsidR="005F6029" w:rsidRPr="004B13D9" w:rsidRDefault="005F6029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Применяют хонсурид для ускорения заживления вяло заживающих ран, после травм и операций, при трофических язвах.</w:t>
      </w:r>
    </w:p>
    <w:p w14:paraId="5E9F5A4C" w14:textId="77777777" w:rsidR="005F6029" w:rsidRPr="004B13D9" w:rsidRDefault="005F6029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В растворе коллагена он входит в состав «пленки коллагеновой», кот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 xml:space="preserve">рую также применяют для ускорения процессов заживления. С этой же </w:t>
      </w:r>
      <w:r w:rsidRPr="004B13D9">
        <w:rPr>
          <w:sz w:val="28"/>
          <w:szCs w:val="28"/>
        </w:rPr>
        <w:lastRenderedPageBreak/>
        <w:t>целью назначают препарат комбутек, получаемый из ахилловых сухой и обрезков шкур крупного рогатого скота. Обладая пористо структурой, он впитывает о</w:t>
      </w:r>
      <w:r w:rsidRPr="004B13D9">
        <w:rPr>
          <w:sz w:val="28"/>
          <w:szCs w:val="28"/>
        </w:rPr>
        <w:t>т</w:t>
      </w:r>
      <w:r w:rsidRPr="004B13D9">
        <w:rPr>
          <w:sz w:val="28"/>
          <w:szCs w:val="28"/>
        </w:rPr>
        <w:t>деляемое раневой поверхности, что также способствует скорейшему заживл</w:t>
      </w:r>
      <w:r w:rsidRPr="004B13D9">
        <w:rPr>
          <w:sz w:val="28"/>
          <w:szCs w:val="28"/>
        </w:rPr>
        <w:t>е</w:t>
      </w:r>
      <w:r w:rsidRPr="004B13D9">
        <w:rPr>
          <w:sz w:val="28"/>
          <w:szCs w:val="28"/>
        </w:rPr>
        <w:t>нию.</w:t>
      </w:r>
    </w:p>
    <w:p w14:paraId="2257F48C" w14:textId="77777777" w:rsidR="005F6029" w:rsidRPr="004B13D9" w:rsidRDefault="005F6029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При заболевании суставов с поражением хрящевой ткани врачи рекоме</w:t>
      </w:r>
      <w:r w:rsidRPr="004B13D9">
        <w:rPr>
          <w:sz w:val="28"/>
          <w:szCs w:val="28"/>
        </w:rPr>
        <w:t>н</w:t>
      </w:r>
      <w:r w:rsidRPr="004B13D9">
        <w:rPr>
          <w:sz w:val="28"/>
          <w:szCs w:val="28"/>
        </w:rPr>
        <w:t>дуют лекарственное средство румалон, которое производится за рубежом из хрящей молодых животных и экстракта костного мозга. Путем частичного ги</w:t>
      </w:r>
      <w:r w:rsidRPr="004B13D9">
        <w:rPr>
          <w:sz w:val="28"/>
          <w:szCs w:val="28"/>
        </w:rPr>
        <w:t>д</w:t>
      </w:r>
      <w:r w:rsidRPr="004B13D9">
        <w:rPr>
          <w:sz w:val="28"/>
          <w:szCs w:val="28"/>
        </w:rPr>
        <w:t>ролиза коллагена из хрящей и костей животных получают всем известный ж</w:t>
      </w:r>
      <w:r w:rsidRPr="004B13D9">
        <w:rPr>
          <w:sz w:val="28"/>
          <w:szCs w:val="28"/>
        </w:rPr>
        <w:t>е</w:t>
      </w:r>
      <w:r w:rsidRPr="004B13D9">
        <w:rPr>
          <w:sz w:val="28"/>
          <w:szCs w:val="28"/>
        </w:rPr>
        <w:t>латин. Его выпускают в виде 10%-ного раствора для повышения свертываем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>сти крови и остановки кровотечений. При хирургических операциях примен</w:t>
      </w:r>
      <w:r w:rsidRPr="004B13D9">
        <w:rPr>
          <w:sz w:val="28"/>
          <w:szCs w:val="28"/>
        </w:rPr>
        <w:t>я</w:t>
      </w:r>
      <w:r w:rsidRPr="004B13D9">
        <w:rPr>
          <w:sz w:val="28"/>
          <w:szCs w:val="28"/>
        </w:rPr>
        <w:t>ют специально обработанный желатин под названием «губка желатиновая». Оказав эффект, оставленная в организме «губка» затем полностью рассасыв</w:t>
      </w:r>
      <w:r w:rsidRPr="004B13D9">
        <w:rPr>
          <w:sz w:val="28"/>
          <w:szCs w:val="28"/>
        </w:rPr>
        <w:t>а</w:t>
      </w:r>
      <w:r w:rsidRPr="004B13D9">
        <w:rPr>
          <w:sz w:val="28"/>
          <w:szCs w:val="28"/>
        </w:rPr>
        <w:t>ется.</w:t>
      </w:r>
    </w:p>
    <w:p w14:paraId="234D57A8" w14:textId="77777777" w:rsidR="005F6029" w:rsidRDefault="005F6029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Препарат желатиноль представляет раствор некоторых аминокислот в 8% -ном растворе частично расщепленного пищевого желатина. Используют его в качестве плазмозаменителя при обильных кровотечениях. В восточной медиц</w:t>
      </w:r>
      <w:r w:rsidRPr="004B13D9">
        <w:rPr>
          <w:sz w:val="28"/>
          <w:szCs w:val="28"/>
        </w:rPr>
        <w:t>и</w:t>
      </w:r>
      <w:r w:rsidRPr="004B13D9">
        <w:rPr>
          <w:sz w:val="28"/>
          <w:szCs w:val="28"/>
        </w:rPr>
        <w:t>не источником получения желатина чаще всего служит кожа осла.</w:t>
      </w:r>
    </w:p>
    <w:p w14:paraId="692895BB" w14:textId="77777777" w:rsidR="004B13D9" w:rsidRPr="004B13D9" w:rsidRDefault="004B13D9" w:rsidP="004B13D9">
      <w:pPr>
        <w:spacing w:line="360" w:lineRule="auto"/>
        <w:ind w:firstLine="709"/>
        <w:jc w:val="both"/>
        <w:rPr>
          <w:sz w:val="28"/>
          <w:szCs w:val="28"/>
        </w:rPr>
      </w:pPr>
    </w:p>
    <w:p w14:paraId="55050EA2" w14:textId="77777777" w:rsidR="00F86D46" w:rsidRPr="004B13D9" w:rsidRDefault="002B524A" w:rsidP="004B13D9">
      <w:pPr>
        <w:spacing w:line="360" w:lineRule="auto"/>
        <w:ind w:firstLine="709"/>
        <w:jc w:val="center"/>
        <w:rPr>
          <w:sz w:val="28"/>
          <w:szCs w:val="28"/>
        </w:rPr>
      </w:pPr>
      <w:bookmarkStart w:id="14" w:name="_Toc233346284"/>
      <w:r w:rsidRPr="004B13D9">
        <w:rPr>
          <w:sz w:val="28"/>
          <w:szCs w:val="28"/>
        </w:rPr>
        <w:t>2.</w:t>
      </w:r>
      <w:r w:rsidR="00B33AB5" w:rsidRPr="004B13D9">
        <w:rPr>
          <w:sz w:val="28"/>
          <w:szCs w:val="28"/>
        </w:rPr>
        <w:t>2.</w:t>
      </w:r>
      <w:r w:rsidRPr="004B13D9">
        <w:rPr>
          <w:sz w:val="28"/>
          <w:szCs w:val="28"/>
        </w:rPr>
        <w:t>3 Препараты из ядов змей</w:t>
      </w:r>
      <w:r w:rsidR="00A31A97" w:rsidRPr="004B13D9">
        <w:rPr>
          <w:sz w:val="28"/>
          <w:szCs w:val="28"/>
        </w:rPr>
        <w:t xml:space="preserve"> и пчел</w:t>
      </w:r>
      <w:bookmarkEnd w:id="14"/>
    </w:p>
    <w:p w14:paraId="3E0F45AD" w14:textId="77777777" w:rsidR="00D47ED9" w:rsidRPr="004B13D9" w:rsidRDefault="00A31A97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Пчелиный ад — апитоксин.  Являясь естественным раздражителем, ап</w:t>
      </w:r>
      <w:r w:rsidRPr="004B13D9">
        <w:rPr>
          <w:sz w:val="28"/>
          <w:szCs w:val="28"/>
        </w:rPr>
        <w:t>и</w:t>
      </w:r>
      <w:r w:rsidRPr="004B13D9">
        <w:rPr>
          <w:sz w:val="28"/>
          <w:szCs w:val="28"/>
        </w:rPr>
        <w:t>токсин широко применяется в научной и народной медицине. Пчелиный яд возбуждает деятельность защитных сил организма, оказывает отчетливое противосп</w:t>
      </w:r>
      <w:r w:rsidRPr="004B13D9">
        <w:rPr>
          <w:sz w:val="28"/>
          <w:szCs w:val="28"/>
        </w:rPr>
        <w:t>а</w:t>
      </w:r>
      <w:r w:rsidRPr="004B13D9">
        <w:rPr>
          <w:sz w:val="28"/>
          <w:szCs w:val="28"/>
        </w:rPr>
        <w:t xml:space="preserve">лительное и болеутоляющее действие. </w:t>
      </w:r>
    </w:p>
    <w:p w14:paraId="6AF0DC1B" w14:textId="77777777" w:rsidR="00A31A97" w:rsidRPr="004B13D9" w:rsidRDefault="00A31A97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Также широко используются фармацевтические препараты апитоксина, выпускающиеся в виде мазей («Вирапин», «Апинил»), таблеток, раствора для вну</w:t>
      </w:r>
      <w:r w:rsidRPr="004B13D9">
        <w:rPr>
          <w:sz w:val="28"/>
          <w:szCs w:val="28"/>
        </w:rPr>
        <w:t>т</w:t>
      </w:r>
      <w:r w:rsidRPr="004B13D9">
        <w:rPr>
          <w:sz w:val="28"/>
          <w:szCs w:val="28"/>
        </w:rPr>
        <w:t>рикожных инъекций («Апикаин») и других форм.</w:t>
      </w:r>
    </w:p>
    <w:p w14:paraId="3538E4FB" w14:textId="77777777" w:rsidR="00D8154D" w:rsidRPr="004B13D9" w:rsidRDefault="00D8154D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Апифор — таблетки, содержат пчелиный яд, применяются для электр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>фореза после растворения в дистиллированной воде; на месте введения появл</w:t>
      </w:r>
      <w:r w:rsidRPr="004B13D9">
        <w:rPr>
          <w:sz w:val="28"/>
          <w:szCs w:val="28"/>
        </w:rPr>
        <w:t>я</w:t>
      </w:r>
      <w:r w:rsidRPr="004B13D9">
        <w:rPr>
          <w:sz w:val="28"/>
          <w:szCs w:val="28"/>
        </w:rPr>
        <w:t>ется покраснение припухлость, повышение температуры, болезненность, зуд, кот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>рые</w:t>
      </w:r>
      <w:r w:rsidR="009250DE" w:rsidRPr="004B13D9">
        <w:rPr>
          <w:sz w:val="28"/>
          <w:szCs w:val="28"/>
        </w:rPr>
        <w:t xml:space="preserve"> могут сохраняться до 2—3 дней.</w:t>
      </w:r>
    </w:p>
    <w:p w14:paraId="62B53DAF" w14:textId="77777777" w:rsidR="00D8154D" w:rsidRPr="004B13D9" w:rsidRDefault="00D8154D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lastRenderedPageBreak/>
        <w:t>Апизартрон — препарат пчелиного яда, используется в виде мази, кот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>рую можно втирать ежедневно в кожу в местах наибольшей болезненности, и в виде раствора, который вводят внутрикожно в зоны, соответствующие боле</w:t>
      </w:r>
      <w:r w:rsidRPr="004B13D9">
        <w:rPr>
          <w:sz w:val="28"/>
          <w:szCs w:val="28"/>
        </w:rPr>
        <w:t>з</w:t>
      </w:r>
      <w:r w:rsidRPr="004B13D9">
        <w:rPr>
          <w:sz w:val="28"/>
          <w:szCs w:val="28"/>
        </w:rPr>
        <w:t xml:space="preserve">ненному очагу; инъекции производят ежедневно в течение 15—17 дней </w:t>
      </w:r>
      <w:r w:rsidR="009250DE" w:rsidRPr="004B13D9">
        <w:rPr>
          <w:sz w:val="28"/>
          <w:szCs w:val="28"/>
        </w:rPr>
        <w:t>с п</w:t>
      </w:r>
      <w:r w:rsidR="009250DE" w:rsidRPr="004B13D9">
        <w:rPr>
          <w:sz w:val="28"/>
          <w:szCs w:val="28"/>
        </w:rPr>
        <w:t>о</w:t>
      </w:r>
      <w:r w:rsidR="009250DE" w:rsidRPr="004B13D9">
        <w:rPr>
          <w:sz w:val="28"/>
          <w:szCs w:val="28"/>
        </w:rPr>
        <w:t>степенным увеличением дозы.</w:t>
      </w:r>
      <w:r w:rsidR="00472C92" w:rsidRPr="004B13D9">
        <w:rPr>
          <w:sz w:val="28"/>
          <w:szCs w:val="28"/>
        </w:rPr>
        <w:t xml:space="preserve"> [6]</w:t>
      </w:r>
    </w:p>
    <w:p w14:paraId="5E0C4DDF" w14:textId="77777777" w:rsidR="00D47ED9" w:rsidRPr="004B13D9" w:rsidRDefault="00A31A97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Змеиный яд, попавший в кровь в определенной дозе, оказывает благоприятное действие. Так, малое количество яда кобры обладает обезболивающим дейс</w:t>
      </w:r>
      <w:r w:rsidRPr="004B13D9">
        <w:rPr>
          <w:sz w:val="28"/>
          <w:szCs w:val="28"/>
        </w:rPr>
        <w:t>т</w:t>
      </w:r>
      <w:r w:rsidRPr="004B13D9">
        <w:rPr>
          <w:sz w:val="28"/>
          <w:szCs w:val="28"/>
        </w:rPr>
        <w:t>вием</w:t>
      </w:r>
      <w:r w:rsidR="00D47ED9" w:rsidRPr="004B13D9">
        <w:rPr>
          <w:sz w:val="28"/>
          <w:szCs w:val="28"/>
        </w:rPr>
        <w:t>.</w:t>
      </w:r>
      <w:r w:rsidRPr="004B13D9">
        <w:rPr>
          <w:sz w:val="28"/>
          <w:szCs w:val="28"/>
        </w:rPr>
        <w:t xml:space="preserve"> </w:t>
      </w:r>
    </w:p>
    <w:p w14:paraId="1914420D" w14:textId="77777777" w:rsidR="00D47ED9" w:rsidRPr="004B13D9" w:rsidRDefault="00A31A97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В настоящее время из змеиных ядов созданы и успешно применяются препараты для лечения радикулитов, артритов, бронхиальной астмы и других заб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 xml:space="preserve">леваний: </w:t>
      </w:r>
    </w:p>
    <w:p w14:paraId="39369EA0" w14:textId="77777777" w:rsidR="00D47ED9" w:rsidRPr="004B13D9" w:rsidRDefault="00A31A97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1) из яда гадюки — «Випералгин», «Випракутан», «Випразид», «Випр</w:t>
      </w:r>
      <w:r w:rsidRPr="004B13D9">
        <w:rPr>
          <w:sz w:val="28"/>
          <w:szCs w:val="28"/>
        </w:rPr>
        <w:t>а</w:t>
      </w:r>
      <w:r w:rsidRPr="004B13D9">
        <w:rPr>
          <w:sz w:val="28"/>
          <w:szCs w:val="28"/>
        </w:rPr>
        <w:t xml:space="preserve">токс»; </w:t>
      </w:r>
    </w:p>
    <w:p w14:paraId="7F7038E9" w14:textId="77777777" w:rsidR="00D47ED9" w:rsidRPr="004B13D9" w:rsidRDefault="00A31A97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2) из яда гадюки Рассела — «Стипвен»;</w:t>
      </w:r>
    </w:p>
    <w:p w14:paraId="0F444C37" w14:textId="77777777" w:rsidR="00D47ED9" w:rsidRPr="004B13D9" w:rsidRDefault="00A31A97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3) из яда кобры — «Кобротоксин»;</w:t>
      </w:r>
    </w:p>
    <w:p w14:paraId="4A2CA056" w14:textId="77777777" w:rsidR="00D47ED9" w:rsidRPr="004B13D9" w:rsidRDefault="00A31A97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 xml:space="preserve">4) из яда гремучих змей — «Рептлазу»; </w:t>
      </w:r>
    </w:p>
    <w:p w14:paraId="2D0FF296" w14:textId="77777777" w:rsidR="00A31A97" w:rsidRPr="004B13D9" w:rsidRDefault="00A31A97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5) из яда гюрзы — «Леб</w:t>
      </w:r>
      <w:r w:rsidRPr="004B13D9">
        <w:rPr>
          <w:sz w:val="28"/>
          <w:szCs w:val="28"/>
        </w:rPr>
        <w:t>е</w:t>
      </w:r>
      <w:r w:rsidRPr="004B13D9">
        <w:rPr>
          <w:sz w:val="28"/>
          <w:szCs w:val="28"/>
        </w:rPr>
        <w:t>токс» и другие.</w:t>
      </w:r>
    </w:p>
    <w:p w14:paraId="57DA3B2F" w14:textId="77777777" w:rsidR="003B2338" w:rsidRPr="004B13D9" w:rsidRDefault="003B2338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В фармацевтической промышленности из яда змей изготавливались и изготавливаются различные лекарственные препараты, применяющиеся в качес</w:t>
      </w:r>
      <w:r w:rsidRPr="004B13D9">
        <w:rPr>
          <w:sz w:val="28"/>
          <w:szCs w:val="28"/>
        </w:rPr>
        <w:t>т</w:t>
      </w:r>
      <w:r w:rsidRPr="004B13D9">
        <w:rPr>
          <w:sz w:val="28"/>
          <w:szCs w:val="28"/>
        </w:rPr>
        <w:t>ве болеутоляющих и противовоспалительных средств при невралгиях, артал</w:t>
      </w:r>
      <w:r w:rsidRPr="004B13D9">
        <w:rPr>
          <w:sz w:val="28"/>
          <w:szCs w:val="28"/>
        </w:rPr>
        <w:t>ь</w:t>
      </w:r>
      <w:r w:rsidRPr="004B13D9">
        <w:rPr>
          <w:sz w:val="28"/>
          <w:szCs w:val="28"/>
        </w:rPr>
        <w:t xml:space="preserve">гиях, полиартритах, миозитах. Назначают следующие инъекционные формы ядов: </w:t>
      </w:r>
      <w:r w:rsidRPr="004B13D9">
        <w:rPr>
          <w:rStyle w:val="a4"/>
          <w:b w:val="0"/>
          <w:sz w:val="28"/>
          <w:szCs w:val="28"/>
        </w:rPr>
        <w:t>випраксин</w:t>
      </w:r>
      <w:r w:rsidRPr="004B13D9">
        <w:rPr>
          <w:sz w:val="28"/>
          <w:szCs w:val="28"/>
        </w:rPr>
        <w:t xml:space="preserve"> — водный 0,06%-ный раствор сухого яда гадюки обыкнове</w:t>
      </w:r>
      <w:r w:rsidRPr="004B13D9">
        <w:rPr>
          <w:sz w:val="28"/>
          <w:szCs w:val="28"/>
        </w:rPr>
        <w:t>н</w:t>
      </w:r>
      <w:r w:rsidRPr="004B13D9">
        <w:rPr>
          <w:sz w:val="28"/>
          <w:szCs w:val="28"/>
        </w:rPr>
        <w:t xml:space="preserve">ной. </w:t>
      </w:r>
      <w:r w:rsidRPr="004B13D9">
        <w:rPr>
          <w:rStyle w:val="a4"/>
          <w:b w:val="0"/>
          <w:sz w:val="28"/>
          <w:szCs w:val="28"/>
        </w:rPr>
        <w:t>Випералгин</w:t>
      </w:r>
      <w:r w:rsidRPr="004B13D9">
        <w:rPr>
          <w:sz w:val="28"/>
          <w:szCs w:val="28"/>
        </w:rPr>
        <w:t xml:space="preserve"> —</w:t>
      </w:r>
      <w:r w:rsidR="006E6BE7" w:rsidRPr="004B13D9">
        <w:rPr>
          <w:sz w:val="28"/>
          <w:szCs w:val="28"/>
        </w:rPr>
        <w:t xml:space="preserve"> </w:t>
      </w:r>
      <w:r w:rsidRPr="004B13D9">
        <w:rPr>
          <w:sz w:val="28"/>
          <w:szCs w:val="28"/>
        </w:rPr>
        <w:t xml:space="preserve">из яда песчаной гадюки, содержит большое количество нейротоксина и рекомендуется как обезболивающее средство, выпускается в сухом виде в ампулах; кобротоксин — </w:t>
      </w:r>
      <w:r w:rsidR="00A349AE" w:rsidRPr="004B13D9">
        <w:rPr>
          <w:sz w:val="28"/>
          <w:szCs w:val="28"/>
        </w:rPr>
        <w:t>ре</w:t>
      </w:r>
      <w:r w:rsidRPr="004B13D9">
        <w:rPr>
          <w:sz w:val="28"/>
          <w:szCs w:val="28"/>
        </w:rPr>
        <w:t>комендован при некоторых заболеваниях це</w:t>
      </w:r>
      <w:r w:rsidRPr="004B13D9">
        <w:rPr>
          <w:sz w:val="28"/>
          <w:szCs w:val="28"/>
        </w:rPr>
        <w:t>н</w:t>
      </w:r>
      <w:r w:rsidRPr="004B13D9">
        <w:rPr>
          <w:sz w:val="28"/>
          <w:szCs w:val="28"/>
        </w:rPr>
        <w:t>тральной нервной системы, сопровождаемых спазмом мускулатуры, а также при спазме сосудов.</w:t>
      </w:r>
    </w:p>
    <w:p w14:paraId="6A1D59FB" w14:textId="77777777" w:rsidR="00B92463" w:rsidRPr="004B13D9" w:rsidRDefault="00B92463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Наятокс – мазь для наружного применения. Оказывает местнораздр</w:t>
      </w:r>
      <w:r w:rsidRPr="004B13D9">
        <w:rPr>
          <w:sz w:val="28"/>
          <w:szCs w:val="28"/>
        </w:rPr>
        <w:t>а</w:t>
      </w:r>
      <w:r w:rsidRPr="004B13D9">
        <w:rPr>
          <w:sz w:val="28"/>
          <w:szCs w:val="28"/>
        </w:rPr>
        <w:t>жающее и обезболивающее действие. Раздражение чувствительных рецепт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 xml:space="preserve">ров </w:t>
      </w:r>
      <w:r w:rsidRPr="004B13D9">
        <w:rPr>
          <w:sz w:val="28"/>
          <w:szCs w:val="28"/>
        </w:rPr>
        <w:fldChar w:fldCharType="begin"/>
      </w:r>
      <w:r w:rsidRPr="004B13D9">
        <w:rPr>
          <w:sz w:val="28"/>
          <w:szCs w:val="28"/>
        </w:rPr>
        <w:instrText xml:space="preserve">  "http://click02.begun.ru/click.jsp?url=ZrGT2GdgYWDI6mvRa2nOrrhYkbnEQcUTJD4uZF02xnjBR4ztLZrErUxo8OgqU0vJZICbIcDkl7KolU36aPtuN1xYxF2k5dZfhHbtI494rvRYzWMB*cZhacZzmEw2uT8fKcNgp5GHpulGnpeDUrHhTfELg0ZFldP9gsrgnGsqj14spL5g*m1VbNyVYRFnpJWJbj0PhKFikgjZf-6YCUivxH1NM*WpVJHJmUrOqQISsaIfKT7Xa5GMKSbrfZkdcGlDSVd8*9sUD9QFujaJimOGPj4FUfBTBrDIkTYg9rB8pF-kYoQr" \t "_blank" </w:instrText>
      </w:r>
      <w:r w:rsidRPr="004B13D9">
        <w:rPr>
          <w:sz w:val="28"/>
          <w:szCs w:val="28"/>
        </w:rPr>
        <w:fldChar w:fldCharType="separate"/>
      </w:r>
      <w:r w:rsidRPr="004B13D9">
        <w:rPr>
          <w:rStyle w:val="a6"/>
          <w:color w:val="auto"/>
          <w:sz w:val="28"/>
          <w:szCs w:val="28"/>
        </w:rPr>
        <w:t>кожи</w:t>
      </w:r>
      <w:r w:rsidRPr="004B13D9">
        <w:rPr>
          <w:sz w:val="28"/>
          <w:szCs w:val="28"/>
        </w:rPr>
        <w:fldChar w:fldCharType="end"/>
      </w:r>
      <w:r w:rsidRPr="004B13D9">
        <w:rPr>
          <w:sz w:val="28"/>
          <w:szCs w:val="28"/>
        </w:rPr>
        <w:t xml:space="preserve"> и всасывание высокоактивных веществ (гистамин, ферменты, органич</w:t>
      </w:r>
      <w:r w:rsidRPr="004B13D9">
        <w:rPr>
          <w:sz w:val="28"/>
          <w:szCs w:val="28"/>
        </w:rPr>
        <w:t>е</w:t>
      </w:r>
      <w:r w:rsidRPr="004B13D9">
        <w:rPr>
          <w:sz w:val="28"/>
          <w:szCs w:val="28"/>
        </w:rPr>
        <w:t>ские кислоты и т.д.) способствуют расширению сосудов, улучшению трофики подлежащих тканей и определяет болеутоляющее действие препарата. Прим</w:t>
      </w:r>
      <w:r w:rsidRPr="004B13D9">
        <w:rPr>
          <w:sz w:val="28"/>
          <w:szCs w:val="28"/>
        </w:rPr>
        <w:t>е</w:t>
      </w:r>
      <w:r w:rsidRPr="004B13D9">
        <w:rPr>
          <w:sz w:val="28"/>
          <w:szCs w:val="28"/>
        </w:rPr>
        <w:t>няют при болевом синдроме при заболеваниях опорно-двигательного аппарата (артриты различной этиол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>гии, невралгия, миалгия, ишиас, радикулит).</w:t>
      </w:r>
    </w:p>
    <w:p w14:paraId="0311DF35" w14:textId="77777777" w:rsidR="00A31A97" w:rsidRDefault="00A31A97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Препараты пчелиного и змеиного яда нельзя применять при тяжелых б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>лезнях печени, почек, поджелудочной железы, сердечно-сосудистой системы, при сахарном диабете, опухолях, туберкулезе, гнойных заболеваниях, болезнях крови, кахексии, психических заболеваниях, беременности, индивидуальной неперен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>симости</w:t>
      </w:r>
      <w:r w:rsidR="006E6BE7" w:rsidRPr="004B13D9">
        <w:rPr>
          <w:sz w:val="28"/>
          <w:szCs w:val="28"/>
        </w:rPr>
        <w:t>.</w:t>
      </w:r>
    </w:p>
    <w:p w14:paraId="5FACB2BE" w14:textId="77777777" w:rsidR="004B13D9" w:rsidRDefault="004B13D9" w:rsidP="004B13D9">
      <w:pPr>
        <w:spacing w:line="360" w:lineRule="auto"/>
        <w:ind w:firstLine="709"/>
        <w:jc w:val="both"/>
        <w:rPr>
          <w:sz w:val="28"/>
          <w:szCs w:val="28"/>
        </w:rPr>
      </w:pPr>
    </w:p>
    <w:p w14:paraId="7F520F98" w14:textId="77777777" w:rsidR="006E6BE7" w:rsidRDefault="004B13D9" w:rsidP="004B13D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15" w:name="_Toc233346285"/>
      <w:r w:rsidR="006E6BE7" w:rsidRPr="004B13D9">
        <w:rPr>
          <w:sz w:val="28"/>
          <w:szCs w:val="28"/>
        </w:rPr>
        <w:t>Заключение</w:t>
      </w:r>
      <w:bookmarkEnd w:id="15"/>
    </w:p>
    <w:p w14:paraId="0A2D32A2" w14:textId="77777777" w:rsidR="004B13D9" w:rsidRPr="004B13D9" w:rsidRDefault="004B13D9" w:rsidP="004B13D9">
      <w:pPr>
        <w:spacing w:line="360" w:lineRule="auto"/>
        <w:ind w:firstLine="709"/>
        <w:jc w:val="center"/>
        <w:rPr>
          <w:sz w:val="28"/>
          <w:szCs w:val="28"/>
        </w:rPr>
      </w:pPr>
    </w:p>
    <w:p w14:paraId="02FC206F" w14:textId="77777777" w:rsidR="001D3850" w:rsidRPr="004B13D9" w:rsidRDefault="001D3850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В настоящее время не существует никаких сомнений в том, что все л</w:t>
      </w:r>
      <w:r w:rsidRPr="004B13D9">
        <w:rPr>
          <w:sz w:val="28"/>
          <w:szCs w:val="28"/>
        </w:rPr>
        <w:t>е</w:t>
      </w:r>
      <w:r w:rsidRPr="004B13D9">
        <w:rPr>
          <w:sz w:val="28"/>
          <w:szCs w:val="28"/>
        </w:rPr>
        <w:t>карственные средства минерального и животного происхождения являются большой ценностью для медицины. При умелом и грамотном использовании все они могут являться весьма полезными в лечении тех или иных заболев</w:t>
      </w:r>
      <w:r w:rsidRPr="004B13D9">
        <w:rPr>
          <w:sz w:val="28"/>
          <w:szCs w:val="28"/>
        </w:rPr>
        <w:t>а</w:t>
      </w:r>
      <w:r w:rsidRPr="004B13D9">
        <w:rPr>
          <w:sz w:val="28"/>
          <w:szCs w:val="28"/>
        </w:rPr>
        <w:t>ний.</w:t>
      </w:r>
    </w:p>
    <w:p w14:paraId="1D7502EA" w14:textId="77777777" w:rsidR="001D3850" w:rsidRPr="004B13D9" w:rsidRDefault="001D3850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Пчелиный воск,</w:t>
      </w:r>
      <w:r w:rsidR="00B07E36" w:rsidRPr="004B13D9">
        <w:rPr>
          <w:sz w:val="28"/>
          <w:szCs w:val="28"/>
        </w:rPr>
        <w:t xml:space="preserve"> мед, прополис, панты оленя и др</w:t>
      </w:r>
      <w:r w:rsidRPr="004B13D9">
        <w:rPr>
          <w:sz w:val="28"/>
          <w:szCs w:val="28"/>
        </w:rPr>
        <w:t>. – прекрасные при</w:t>
      </w:r>
      <w:r w:rsidR="00B07E36" w:rsidRPr="004B13D9">
        <w:rPr>
          <w:sz w:val="28"/>
          <w:szCs w:val="28"/>
        </w:rPr>
        <w:t>р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>д</w:t>
      </w:r>
      <w:r w:rsidRPr="004B13D9">
        <w:rPr>
          <w:sz w:val="28"/>
          <w:szCs w:val="28"/>
        </w:rPr>
        <w:t>ные медикаменты. Все они являются сложными по составу веществами, а п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>этому обладают разносторонним действием на организм человека.</w:t>
      </w:r>
    </w:p>
    <w:p w14:paraId="2CFD9484" w14:textId="77777777" w:rsidR="001D3850" w:rsidRPr="004B13D9" w:rsidRDefault="001D3850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Широкое использование этих веществ в лечебной практике пока затру</w:t>
      </w:r>
      <w:r w:rsidRPr="004B13D9">
        <w:rPr>
          <w:sz w:val="28"/>
          <w:szCs w:val="28"/>
        </w:rPr>
        <w:t>д</w:t>
      </w:r>
      <w:r w:rsidRPr="004B13D9">
        <w:rPr>
          <w:sz w:val="28"/>
          <w:szCs w:val="28"/>
        </w:rPr>
        <w:t>нено тем, что некоторые их них еще недостаточно изучены.</w:t>
      </w:r>
    </w:p>
    <w:p w14:paraId="17375DB4" w14:textId="77777777" w:rsidR="001D3850" w:rsidRPr="004B13D9" w:rsidRDefault="001D3850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Вопросы о лечебных свойствах веществ минерального и животного пр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>исхождения в последнее время все чаще становится предметом дискуссии на научных конференциях. Особенно подчеркивается перспектиность использ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>вания лекарственных средств минерального и животного происхождения, но в то же время указывается, что использование всех этих продуктов с лечебными целями требует специальной консультации врача. Следует помнить. Что н</w:t>
      </w:r>
      <w:r w:rsidRPr="004B13D9">
        <w:rPr>
          <w:sz w:val="28"/>
          <w:szCs w:val="28"/>
        </w:rPr>
        <w:t>е</w:t>
      </w:r>
      <w:r w:rsidRPr="004B13D9">
        <w:rPr>
          <w:sz w:val="28"/>
          <w:szCs w:val="28"/>
        </w:rPr>
        <w:t>контролируемое лечение и несоблюдение дозировок в некоторых случаях во</w:t>
      </w:r>
      <w:r w:rsidRPr="004B13D9">
        <w:rPr>
          <w:sz w:val="28"/>
          <w:szCs w:val="28"/>
        </w:rPr>
        <w:t>з</w:t>
      </w:r>
      <w:r w:rsidRPr="004B13D9">
        <w:rPr>
          <w:sz w:val="28"/>
          <w:szCs w:val="28"/>
        </w:rPr>
        <w:t>можно не только ухудшение общего состояния, но даже отравл</w:t>
      </w:r>
      <w:r w:rsidRPr="004B13D9">
        <w:rPr>
          <w:sz w:val="28"/>
          <w:szCs w:val="28"/>
        </w:rPr>
        <w:t>е</w:t>
      </w:r>
      <w:r w:rsidRPr="004B13D9">
        <w:rPr>
          <w:sz w:val="28"/>
          <w:szCs w:val="28"/>
        </w:rPr>
        <w:t>ния.</w:t>
      </w:r>
    </w:p>
    <w:p w14:paraId="42127C63" w14:textId="77777777" w:rsidR="001D3850" w:rsidRPr="004B13D9" w:rsidRDefault="001D3850" w:rsidP="004B13D9">
      <w:pPr>
        <w:spacing w:line="360" w:lineRule="auto"/>
        <w:ind w:firstLine="709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С каждым днем практическое применение продуктов минерального и животного происхождения все более расширяется. Задача биологов, фармаце</w:t>
      </w:r>
      <w:r w:rsidRPr="004B13D9">
        <w:rPr>
          <w:sz w:val="28"/>
          <w:szCs w:val="28"/>
        </w:rPr>
        <w:t>в</w:t>
      </w:r>
      <w:r w:rsidRPr="004B13D9">
        <w:rPr>
          <w:sz w:val="28"/>
          <w:szCs w:val="28"/>
        </w:rPr>
        <w:t>тов, врачей и научных работников состоит в том, чтобы быстрее разрешить ряд в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>просов по механизму действия и применению данных продуктов в медицине. Назрела необходимость количественной оценки мало изученных продуктов минерального и животного происхождения и препаратов, содержащих эти вещес</w:t>
      </w:r>
      <w:r w:rsidRPr="004B13D9">
        <w:rPr>
          <w:sz w:val="28"/>
          <w:szCs w:val="28"/>
        </w:rPr>
        <w:t>т</w:t>
      </w:r>
      <w:r w:rsidRPr="004B13D9">
        <w:rPr>
          <w:sz w:val="28"/>
          <w:szCs w:val="28"/>
        </w:rPr>
        <w:t>ва.</w:t>
      </w:r>
    </w:p>
    <w:p w14:paraId="5A3AAC11" w14:textId="77777777" w:rsidR="001D3850" w:rsidRPr="004B13D9" w:rsidRDefault="001D3850" w:rsidP="004B13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B13D9">
        <w:rPr>
          <w:sz w:val="28"/>
          <w:szCs w:val="28"/>
        </w:rPr>
        <w:t>Решение этих вопросов будет способствовать дальнейшему более шир</w:t>
      </w:r>
      <w:r w:rsidRPr="004B13D9">
        <w:rPr>
          <w:sz w:val="28"/>
          <w:szCs w:val="28"/>
        </w:rPr>
        <w:t>о</w:t>
      </w:r>
      <w:r w:rsidRPr="004B13D9">
        <w:rPr>
          <w:sz w:val="28"/>
          <w:szCs w:val="28"/>
        </w:rPr>
        <w:t>кому использованию лекарственных продуктов минерального и животного происхождения.</w:t>
      </w:r>
      <w:r w:rsidR="00472C92" w:rsidRPr="004B13D9">
        <w:rPr>
          <w:sz w:val="28"/>
          <w:szCs w:val="28"/>
        </w:rPr>
        <w:t xml:space="preserve"> [</w:t>
      </w:r>
      <w:r w:rsidR="00472C92" w:rsidRPr="004B13D9">
        <w:rPr>
          <w:sz w:val="28"/>
          <w:szCs w:val="28"/>
          <w:lang w:val="en-US"/>
        </w:rPr>
        <w:t>1]</w:t>
      </w:r>
    </w:p>
    <w:p w14:paraId="17E7FAAB" w14:textId="77777777" w:rsidR="001D3850" w:rsidRDefault="001D3850" w:rsidP="004B13D9">
      <w:pPr>
        <w:spacing w:line="360" w:lineRule="auto"/>
        <w:ind w:firstLine="709"/>
        <w:jc w:val="both"/>
        <w:rPr>
          <w:sz w:val="28"/>
          <w:szCs w:val="28"/>
        </w:rPr>
      </w:pPr>
    </w:p>
    <w:p w14:paraId="39883A94" w14:textId="77777777" w:rsidR="00D83DB9" w:rsidRPr="004B13D9" w:rsidRDefault="004B13D9" w:rsidP="004B13D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16" w:name="_Toc233346286"/>
      <w:r w:rsidR="00D83DB9" w:rsidRPr="004B13D9">
        <w:rPr>
          <w:sz w:val="28"/>
          <w:szCs w:val="28"/>
        </w:rPr>
        <w:t>Список литературы</w:t>
      </w:r>
      <w:bookmarkEnd w:id="16"/>
    </w:p>
    <w:p w14:paraId="3A3C0C0B" w14:textId="77777777" w:rsidR="00453FC6" w:rsidRPr="004B13D9" w:rsidRDefault="00453FC6" w:rsidP="004B13D9">
      <w:pPr>
        <w:spacing w:line="360" w:lineRule="auto"/>
        <w:ind w:firstLine="709"/>
        <w:jc w:val="both"/>
        <w:rPr>
          <w:sz w:val="28"/>
          <w:szCs w:val="28"/>
        </w:rPr>
      </w:pPr>
    </w:p>
    <w:p w14:paraId="2CA6D864" w14:textId="77777777" w:rsidR="00251F84" w:rsidRPr="004B13D9" w:rsidRDefault="00251F84" w:rsidP="004B13D9">
      <w:pPr>
        <w:spacing w:line="360" w:lineRule="auto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Аникин И. Л. История русской средневековой медицины</w:t>
      </w:r>
      <w:r w:rsidR="00C249AB" w:rsidRPr="004B13D9">
        <w:rPr>
          <w:sz w:val="28"/>
          <w:szCs w:val="28"/>
        </w:rPr>
        <w:t xml:space="preserve"> / И.Л. Аникин.</w:t>
      </w:r>
      <w:r w:rsidRPr="004B13D9">
        <w:rPr>
          <w:sz w:val="28"/>
          <w:szCs w:val="28"/>
        </w:rPr>
        <w:t xml:space="preserve"> - М.: Изд-во ВМА, 1988.</w:t>
      </w:r>
      <w:r w:rsidR="00290699" w:rsidRPr="004B13D9">
        <w:rPr>
          <w:sz w:val="28"/>
          <w:szCs w:val="28"/>
        </w:rPr>
        <w:t xml:space="preserve"> – 53 с.</w:t>
      </w:r>
    </w:p>
    <w:p w14:paraId="17C8385E" w14:textId="77777777" w:rsidR="00251F84" w:rsidRPr="004B13D9" w:rsidRDefault="00251F84" w:rsidP="004B13D9">
      <w:pPr>
        <w:spacing w:line="360" w:lineRule="auto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Государственная фармакопея ХI издания, ч. 1,2. - М.: Медицина, 1987, 1990.</w:t>
      </w:r>
    </w:p>
    <w:p w14:paraId="77271EEC" w14:textId="77777777" w:rsidR="00251F84" w:rsidRPr="004B13D9" w:rsidRDefault="00251F84" w:rsidP="004B13D9">
      <w:pPr>
        <w:spacing w:line="360" w:lineRule="auto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Государственный реестр лекарственных средств, разрешенных к мед</w:t>
      </w:r>
      <w:r w:rsidRPr="004B13D9">
        <w:rPr>
          <w:sz w:val="28"/>
          <w:szCs w:val="28"/>
        </w:rPr>
        <w:t>и</w:t>
      </w:r>
      <w:r w:rsidRPr="004B13D9">
        <w:rPr>
          <w:sz w:val="28"/>
          <w:szCs w:val="28"/>
        </w:rPr>
        <w:t>цинскому применению. - М., 2002.</w:t>
      </w:r>
    </w:p>
    <w:p w14:paraId="32DA4D74" w14:textId="77777777" w:rsidR="00251F84" w:rsidRPr="004B13D9" w:rsidRDefault="00251F84" w:rsidP="004B13D9">
      <w:pPr>
        <w:spacing w:line="360" w:lineRule="auto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Зархин И. Б. Очерки из истории отечественной фармации 18 и первой половины 19 века, Государственное издательство медицинской литер</w:t>
      </w:r>
      <w:r w:rsidRPr="004B13D9">
        <w:rPr>
          <w:sz w:val="28"/>
          <w:szCs w:val="28"/>
        </w:rPr>
        <w:t>а</w:t>
      </w:r>
      <w:r w:rsidRPr="004B13D9">
        <w:rPr>
          <w:sz w:val="28"/>
          <w:szCs w:val="28"/>
        </w:rPr>
        <w:t>туры</w:t>
      </w:r>
      <w:r w:rsidR="00266004" w:rsidRPr="004B13D9">
        <w:rPr>
          <w:sz w:val="28"/>
          <w:szCs w:val="28"/>
        </w:rPr>
        <w:t>. / И.Б. Зархин. -</w:t>
      </w:r>
      <w:r w:rsidRPr="004B13D9">
        <w:rPr>
          <w:sz w:val="28"/>
          <w:szCs w:val="28"/>
        </w:rPr>
        <w:t xml:space="preserve"> М., </w:t>
      </w:r>
      <w:smartTag w:uri="urn:schemas-microsoft-com:office:smarttags" w:element="metricconverter">
        <w:smartTagPr>
          <w:attr w:name="ProductID" w:val="1956 г"/>
        </w:smartTagPr>
        <w:r w:rsidRPr="004B13D9">
          <w:rPr>
            <w:sz w:val="28"/>
            <w:szCs w:val="28"/>
          </w:rPr>
          <w:t>1956 г</w:t>
        </w:r>
      </w:smartTag>
      <w:r w:rsidRPr="004B13D9">
        <w:rPr>
          <w:sz w:val="28"/>
          <w:szCs w:val="28"/>
        </w:rPr>
        <w:t>.</w:t>
      </w:r>
      <w:r w:rsidR="00266004" w:rsidRPr="004B13D9">
        <w:rPr>
          <w:sz w:val="28"/>
          <w:szCs w:val="28"/>
        </w:rPr>
        <w:t xml:space="preserve"> – 125 с.</w:t>
      </w:r>
    </w:p>
    <w:p w14:paraId="7BDA2F95" w14:textId="77777777" w:rsidR="00251F84" w:rsidRPr="004B13D9" w:rsidRDefault="00251F84" w:rsidP="004B13D9">
      <w:pPr>
        <w:spacing w:line="360" w:lineRule="auto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Кузьмина К.А. Лечение пчелиным медом и ядом.</w:t>
      </w:r>
      <w:r w:rsidR="00634911" w:rsidRPr="004B13D9">
        <w:rPr>
          <w:sz w:val="28"/>
          <w:szCs w:val="28"/>
        </w:rPr>
        <w:t xml:space="preserve"> / К.А. Кузьмина.</w:t>
      </w:r>
      <w:r w:rsidRPr="004B13D9">
        <w:rPr>
          <w:sz w:val="28"/>
          <w:szCs w:val="28"/>
        </w:rPr>
        <w:t xml:space="preserve"> – С</w:t>
      </w:r>
      <w:r w:rsidRPr="004B13D9">
        <w:rPr>
          <w:sz w:val="28"/>
          <w:szCs w:val="28"/>
        </w:rPr>
        <w:t>а</w:t>
      </w:r>
      <w:r w:rsidRPr="004B13D9">
        <w:rPr>
          <w:sz w:val="28"/>
          <w:szCs w:val="28"/>
        </w:rPr>
        <w:t>ратов, 1977.</w:t>
      </w:r>
      <w:r w:rsidR="00634911" w:rsidRPr="004B13D9">
        <w:rPr>
          <w:sz w:val="28"/>
          <w:szCs w:val="28"/>
        </w:rPr>
        <w:t xml:space="preserve"> – 87 с.</w:t>
      </w:r>
    </w:p>
    <w:p w14:paraId="7C605C2A" w14:textId="77777777" w:rsidR="00251F84" w:rsidRPr="004B13D9" w:rsidRDefault="00251F84" w:rsidP="004B13D9">
      <w:pPr>
        <w:spacing w:line="360" w:lineRule="auto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Куркин В.А. Фармакогнозия. Самара: ООО «Офорт», ГОУВПО «Са</w:t>
      </w:r>
      <w:r w:rsidRPr="004B13D9">
        <w:rPr>
          <w:sz w:val="28"/>
          <w:szCs w:val="28"/>
        </w:rPr>
        <w:t>м</w:t>
      </w:r>
      <w:r w:rsidRPr="004B13D9">
        <w:rPr>
          <w:sz w:val="28"/>
          <w:szCs w:val="28"/>
        </w:rPr>
        <w:t>ГМУ», 2004.</w:t>
      </w:r>
      <w:r w:rsidR="00634911" w:rsidRPr="004B13D9">
        <w:rPr>
          <w:sz w:val="28"/>
          <w:szCs w:val="28"/>
        </w:rPr>
        <w:t xml:space="preserve">- </w:t>
      </w:r>
      <w:r w:rsidR="00072063" w:rsidRPr="004B13D9">
        <w:rPr>
          <w:sz w:val="28"/>
          <w:szCs w:val="28"/>
        </w:rPr>
        <w:t>1874 с.</w:t>
      </w:r>
    </w:p>
    <w:p w14:paraId="17BCACF9" w14:textId="77777777" w:rsidR="00251F84" w:rsidRPr="004B13D9" w:rsidRDefault="00251F84" w:rsidP="004B13D9">
      <w:pPr>
        <w:spacing w:line="360" w:lineRule="auto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Лекарственное растительное сырье. – Изд.офиц. – М.: Изд-во стандартов, 1990.</w:t>
      </w:r>
      <w:r w:rsidR="004E5B02" w:rsidRPr="004B13D9">
        <w:rPr>
          <w:sz w:val="28"/>
          <w:szCs w:val="28"/>
        </w:rPr>
        <w:t xml:space="preserve"> – 495 с.</w:t>
      </w:r>
    </w:p>
    <w:p w14:paraId="3C448DB8" w14:textId="77777777" w:rsidR="00251F84" w:rsidRPr="004B13D9" w:rsidRDefault="00251F84" w:rsidP="004B13D9">
      <w:pPr>
        <w:spacing w:line="360" w:lineRule="auto"/>
        <w:jc w:val="both"/>
        <w:rPr>
          <w:sz w:val="28"/>
          <w:szCs w:val="28"/>
        </w:rPr>
      </w:pPr>
      <w:r w:rsidRPr="004B13D9">
        <w:rPr>
          <w:sz w:val="28"/>
          <w:szCs w:val="28"/>
        </w:rPr>
        <w:t xml:space="preserve">Маточное молочко - </w:t>
      </w:r>
      <w:r w:rsidRPr="004B13D9">
        <w:rPr>
          <w:sz w:val="28"/>
          <w:szCs w:val="28"/>
        </w:rPr>
        <w:fldChar w:fldCharType="begin"/>
      </w:r>
      <w:r w:rsidRPr="004B13D9">
        <w:rPr>
          <w:sz w:val="28"/>
          <w:szCs w:val="28"/>
        </w:rPr>
        <w:instrText xml:space="preserve">  "http://www.bee-garden.ru/product2.shtml" </w:instrText>
      </w:r>
      <w:r w:rsidRPr="004B13D9">
        <w:rPr>
          <w:sz w:val="28"/>
          <w:szCs w:val="28"/>
        </w:rPr>
      </w:r>
      <w:r w:rsidRPr="004B13D9">
        <w:rPr>
          <w:sz w:val="28"/>
          <w:szCs w:val="28"/>
        </w:rPr>
        <w:fldChar w:fldCharType="separate"/>
      </w:r>
      <w:r w:rsidRPr="004B13D9">
        <w:rPr>
          <w:rStyle w:val="a6"/>
          <w:color w:val="auto"/>
          <w:sz w:val="28"/>
          <w:szCs w:val="28"/>
        </w:rPr>
        <w:t>http://www.bee-garden.ru/product2.shtml</w:t>
      </w:r>
      <w:r w:rsidRPr="004B13D9">
        <w:rPr>
          <w:sz w:val="28"/>
          <w:szCs w:val="28"/>
        </w:rPr>
        <w:fldChar w:fldCharType="end"/>
      </w:r>
    </w:p>
    <w:p w14:paraId="2CFDADB4" w14:textId="77777777" w:rsidR="00251F84" w:rsidRPr="004B13D9" w:rsidRDefault="00251F84" w:rsidP="004B13D9">
      <w:pPr>
        <w:spacing w:line="360" w:lineRule="auto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Муравьева Д.А</w:t>
      </w:r>
      <w:r w:rsidR="006E372B" w:rsidRPr="004B13D9">
        <w:rPr>
          <w:sz w:val="28"/>
          <w:szCs w:val="28"/>
        </w:rPr>
        <w:t>.</w:t>
      </w:r>
      <w:r w:rsidRPr="004B13D9">
        <w:rPr>
          <w:sz w:val="28"/>
          <w:szCs w:val="28"/>
        </w:rPr>
        <w:t xml:space="preserve"> Фармакогнозия: Учебник.- 4-е изд., перераб и доп.</w:t>
      </w:r>
      <w:r w:rsidR="006E372B" w:rsidRPr="004B13D9">
        <w:rPr>
          <w:sz w:val="28"/>
          <w:szCs w:val="28"/>
        </w:rPr>
        <w:t xml:space="preserve"> / Д.А. Муравьева, И.А. Самылина, Г.П. Яковлев. </w:t>
      </w:r>
      <w:r w:rsidRPr="004B13D9">
        <w:rPr>
          <w:sz w:val="28"/>
          <w:szCs w:val="28"/>
        </w:rPr>
        <w:t xml:space="preserve">- М.: Медицина, 2002. </w:t>
      </w:r>
      <w:r w:rsidR="0027508B" w:rsidRPr="004B13D9">
        <w:rPr>
          <w:sz w:val="28"/>
          <w:szCs w:val="28"/>
        </w:rPr>
        <w:t>–</w:t>
      </w:r>
      <w:r w:rsidR="006E372B" w:rsidRPr="004B13D9">
        <w:rPr>
          <w:sz w:val="28"/>
          <w:szCs w:val="28"/>
        </w:rPr>
        <w:t xml:space="preserve"> </w:t>
      </w:r>
      <w:r w:rsidR="0027508B" w:rsidRPr="004B13D9">
        <w:rPr>
          <w:sz w:val="28"/>
          <w:szCs w:val="28"/>
        </w:rPr>
        <w:t>490 с.</w:t>
      </w:r>
    </w:p>
    <w:p w14:paraId="1AFD8E69" w14:textId="77777777" w:rsidR="00251F84" w:rsidRPr="004B13D9" w:rsidRDefault="00251F84" w:rsidP="004B13D9">
      <w:pPr>
        <w:spacing w:line="360" w:lineRule="auto"/>
        <w:jc w:val="both"/>
        <w:rPr>
          <w:sz w:val="28"/>
          <w:szCs w:val="28"/>
        </w:rPr>
      </w:pPr>
      <w:r w:rsidRPr="004B13D9">
        <w:rPr>
          <w:sz w:val="28"/>
          <w:szCs w:val="28"/>
        </w:rPr>
        <w:t xml:space="preserve">Прополис - </w:t>
      </w:r>
      <w:r w:rsidRPr="004B13D9">
        <w:rPr>
          <w:sz w:val="28"/>
          <w:szCs w:val="28"/>
        </w:rPr>
        <w:fldChar w:fldCharType="begin"/>
      </w:r>
      <w:r w:rsidRPr="004B13D9">
        <w:rPr>
          <w:sz w:val="28"/>
          <w:szCs w:val="28"/>
        </w:rPr>
        <w:instrText xml:space="preserve">  "http://www.bee-garden.ru/product1.shtml" </w:instrText>
      </w:r>
      <w:r w:rsidRPr="004B13D9">
        <w:rPr>
          <w:sz w:val="28"/>
          <w:szCs w:val="28"/>
        </w:rPr>
      </w:r>
      <w:r w:rsidRPr="004B13D9">
        <w:rPr>
          <w:sz w:val="28"/>
          <w:szCs w:val="28"/>
        </w:rPr>
        <w:fldChar w:fldCharType="separate"/>
      </w:r>
      <w:r w:rsidRPr="004B13D9">
        <w:rPr>
          <w:rStyle w:val="a6"/>
          <w:color w:val="auto"/>
          <w:sz w:val="28"/>
          <w:szCs w:val="28"/>
        </w:rPr>
        <w:t>http://www.bee-garden.ru/product1.shtml</w:t>
      </w:r>
      <w:r w:rsidRPr="004B13D9">
        <w:rPr>
          <w:sz w:val="28"/>
          <w:szCs w:val="28"/>
        </w:rPr>
        <w:fldChar w:fldCharType="end"/>
      </w:r>
    </w:p>
    <w:p w14:paraId="0C4D1895" w14:textId="77777777" w:rsidR="00251F84" w:rsidRPr="004B13D9" w:rsidRDefault="00251F84" w:rsidP="004B13D9">
      <w:pPr>
        <w:spacing w:line="360" w:lineRule="auto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Сор</w:t>
      </w:r>
      <w:r w:rsidR="001160C4" w:rsidRPr="004B13D9">
        <w:rPr>
          <w:sz w:val="28"/>
          <w:szCs w:val="28"/>
        </w:rPr>
        <w:t xml:space="preserve">окина Т. С. История медицины. / Т.С. Сорокина. - </w:t>
      </w:r>
      <w:r w:rsidRPr="004B13D9">
        <w:rPr>
          <w:sz w:val="28"/>
          <w:szCs w:val="28"/>
        </w:rPr>
        <w:t xml:space="preserve"> М: «Академия», 2005.</w:t>
      </w:r>
      <w:r w:rsidR="00597323" w:rsidRPr="004B13D9">
        <w:rPr>
          <w:sz w:val="28"/>
          <w:szCs w:val="28"/>
        </w:rPr>
        <w:t xml:space="preserve"> – 244 с.</w:t>
      </w:r>
    </w:p>
    <w:p w14:paraId="04B4B5B8" w14:textId="77777777" w:rsidR="00251F84" w:rsidRPr="004B13D9" w:rsidRDefault="00251F84" w:rsidP="004B13D9">
      <w:pPr>
        <w:spacing w:line="360" w:lineRule="auto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Харкевич Д. А. Фармакология.</w:t>
      </w:r>
      <w:r w:rsidR="00964427" w:rsidRPr="004B13D9">
        <w:rPr>
          <w:sz w:val="28"/>
          <w:szCs w:val="28"/>
        </w:rPr>
        <w:t xml:space="preserve"> / Д.А. Харкевич.-</w:t>
      </w:r>
      <w:r w:rsidRPr="004B13D9">
        <w:rPr>
          <w:sz w:val="28"/>
          <w:szCs w:val="28"/>
        </w:rPr>
        <w:t xml:space="preserve"> М.: Медицина, 1980.</w:t>
      </w:r>
      <w:r w:rsidR="00964427" w:rsidRPr="004B13D9">
        <w:rPr>
          <w:sz w:val="28"/>
          <w:szCs w:val="28"/>
        </w:rPr>
        <w:t xml:space="preserve"> – 355 с.</w:t>
      </w:r>
    </w:p>
    <w:p w14:paraId="23AC000E" w14:textId="77777777" w:rsidR="00251F84" w:rsidRPr="004B13D9" w:rsidRDefault="00251F84" w:rsidP="004B13D9">
      <w:pPr>
        <w:spacing w:line="360" w:lineRule="auto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Химический состав прополиса - http://www.bee-garden.ru/product9.shtml</w:t>
      </w:r>
    </w:p>
    <w:p w14:paraId="188AD302" w14:textId="77777777" w:rsidR="005705BF" w:rsidRPr="004B13D9" w:rsidRDefault="00251F84" w:rsidP="004B13D9">
      <w:pPr>
        <w:spacing w:line="360" w:lineRule="auto"/>
        <w:jc w:val="both"/>
        <w:rPr>
          <w:sz w:val="28"/>
          <w:szCs w:val="28"/>
        </w:rPr>
      </w:pPr>
      <w:r w:rsidRPr="004B13D9">
        <w:rPr>
          <w:sz w:val="28"/>
          <w:szCs w:val="28"/>
        </w:rPr>
        <w:t>Яковлев Г.П. Лекарственное растительное сырье. Фармакогнозия . Гриф УМО по медицинскому Образованию</w:t>
      </w:r>
      <w:r w:rsidR="00DD2741" w:rsidRPr="004B13D9">
        <w:rPr>
          <w:sz w:val="28"/>
          <w:szCs w:val="28"/>
        </w:rPr>
        <w:t>. / Г.П. Яковлев. -</w:t>
      </w:r>
      <w:r w:rsidRPr="004B13D9">
        <w:rPr>
          <w:sz w:val="28"/>
          <w:szCs w:val="28"/>
        </w:rPr>
        <w:t xml:space="preserve"> Изд. «СпецЛит», 2004.</w:t>
      </w:r>
      <w:r w:rsidR="00CE66C8" w:rsidRPr="004B13D9">
        <w:rPr>
          <w:sz w:val="28"/>
          <w:szCs w:val="28"/>
        </w:rPr>
        <w:t xml:space="preserve"> – 572 с.</w:t>
      </w:r>
    </w:p>
    <w:sectPr w:rsidR="005705BF" w:rsidRPr="004B13D9" w:rsidSect="004B13D9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CE73E" w14:textId="77777777" w:rsidR="003E3611" w:rsidRDefault="003E3611">
      <w:r>
        <w:separator/>
      </w:r>
    </w:p>
  </w:endnote>
  <w:endnote w:type="continuationSeparator" w:id="0">
    <w:p w14:paraId="70817E23" w14:textId="77777777" w:rsidR="003E3611" w:rsidRDefault="003E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D1C3" w14:textId="77777777" w:rsidR="005D5E99" w:rsidRDefault="005D5E99" w:rsidP="001F1AE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1CA18A1" w14:textId="77777777" w:rsidR="005D5E99" w:rsidRDefault="005D5E99" w:rsidP="00C3744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8015" w14:textId="77777777" w:rsidR="005D5E99" w:rsidRDefault="005D5E99" w:rsidP="001F1AE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B13D9">
      <w:rPr>
        <w:rStyle w:val="a9"/>
        <w:noProof/>
      </w:rPr>
      <w:t>10</w:t>
    </w:r>
    <w:r>
      <w:rPr>
        <w:rStyle w:val="a9"/>
      </w:rPr>
      <w:fldChar w:fldCharType="end"/>
    </w:r>
  </w:p>
  <w:p w14:paraId="1D8D7D86" w14:textId="77777777" w:rsidR="005D5E99" w:rsidRDefault="005D5E99" w:rsidP="00C3744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C1762" w14:textId="77777777" w:rsidR="003E3611" w:rsidRDefault="003E3611">
      <w:r>
        <w:separator/>
      </w:r>
    </w:p>
  </w:footnote>
  <w:footnote w:type="continuationSeparator" w:id="0">
    <w:p w14:paraId="7B548D89" w14:textId="77777777" w:rsidR="003E3611" w:rsidRDefault="003E3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3C7A"/>
    <w:multiLevelType w:val="hybridMultilevel"/>
    <w:tmpl w:val="C0F656CA"/>
    <w:lvl w:ilvl="0" w:tplc="501CB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3964EF"/>
    <w:multiLevelType w:val="hybridMultilevel"/>
    <w:tmpl w:val="A9C80456"/>
    <w:lvl w:ilvl="0" w:tplc="89946AF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964EC9"/>
    <w:multiLevelType w:val="hybridMultilevel"/>
    <w:tmpl w:val="E724E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E2A38E3"/>
    <w:multiLevelType w:val="multilevel"/>
    <w:tmpl w:val="011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D7291F"/>
    <w:multiLevelType w:val="hybridMultilevel"/>
    <w:tmpl w:val="ABEAE19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B8"/>
    <w:rsid w:val="0002449B"/>
    <w:rsid w:val="00026B87"/>
    <w:rsid w:val="00047BDC"/>
    <w:rsid w:val="00054AB2"/>
    <w:rsid w:val="00072063"/>
    <w:rsid w:val="000D656C"/>
    <w:rsid w:val="000D6F9F"/>
    <w:rsid w:val="000E33D4"/>
    <w:rsid w:val="00100C6F"/>
    <w:rsid w:val="00104B0F"/>
    <w:rsid w:val="001160C4"/>
    <w:rsid w:val="00126C5E"/>
    <w:rsid w:val="00142253"/>
    <w:rsid w:val="00142DEB"/>
    <w:rsid w:val="001531C4"/>
    <w:rsid w:val="00162FB5"/>
    <w:rsid w:val="00164ADA"/>
    <w:rsid w:val="00182244"/>
    <w:rsid w:val="00190897"/>
    <w:rsid w:val="001A3380"/>
    <w:rsid w:val="001C0123"/>
    <w:rsid w:val="001C581B"/>
    <w:rsid w:val="001D3850"/>
    <w:rsid w:val="001F1AED"/>
    <w:rsid w:val="00200F21"/>
    <w:rsid w:val="00222DA5"/>
    <w:rsid w:val="00235EEC"/>
    <w:rsid w:val="00251F84"/>
    <w:rsid w:val="00255A56"/>
    <w:rsid w:val="00255B45"/>
    <w:rsid w:val="002570ED"/>
    <w:rsid w:val="002636E2"/>
    <w:rsid w:val="00266004"/>
    <w:rsid w:val="002678C3"/>
    <w:rsid w:val="00272CD9"/>
    <w:rsid w:val="0027508B"/>
    <w:rsid w:val="00290699"/>
    <w:rsid w:val="002A42CC"/>
    <w:rsid w:val="002B261A"/>
    <w:rsid w:val="002B524A"/>
    <w:rsid w:val="002D618D"/>
    <w:rsid w:val="002F0343"/>
    <w:rsid w:val="002F2BB1"/>
    <w:rsid w:val="00306F27"/>
    <w:rsid w:val="00311CD4"/>
    <w:rsid w:val="00331284"/>
    <w:rsid w:val="003526A3"/>
    <w:rsid w:val="00360040"/>
    <w:rsid w:val="0037538C"/>
    <w:rsid w:val="003A03DD"/>
    <w:rsid w:val="003B2338"/>
    <w:rsid w:val="003E3611"/>
    <w:rsid w:val="00403BC6"/>
    <w:rsid w:val="004047BA"/>
    <w:rsid w:val="00413AFA"/>
    <w:rsid w:val="0041562F"/>
    <w:rsid w:val="00420C35"/>
    <w:rsid w:val="0044172F"/>
    <w:rsid w:val="00453FC6"/>
    <w:rsid w:val="00455289"/>
    <w:rsid w:val="00467B49"/>
    <w:rsid w:val="00472C92"/>
    <w:rsid w:val="00491DFC"/>
    <w:rsid w:val="004945DA"/>
    <w:rsid w:val="004A3628"/>
    <w:rsid w:val="004B13D9"/>
    <w:rsid w:val="004B5E58"/>
    <w:rsid w:val="004E5B02"/>
    <w:rsid w:val="004E651E"/>
    <w:rsid w:val="00511670"/>
    <w:rsid w:val="005165D2"/>
    <w:rsid w:val="00561E25"/>
    <w:rsid w:val="005705BF"/>
    <w:rsid w:val="00575199"/>
    <w:rsid w:val="00597323"/>
    <w:rsid w:val="005C776C"/>
    <w:rsid w:val="005D5E99"/>
    <w:rsid w:val="005D7928"/>
    <w:rsid w:val="005E3AF3"/>
    <w:rsid w:val="005F6029"/>
    <w:rsid w:val="00611299"/>
    <w:rsid w:val="006317E6"/>
    <w:rsid w:val="00634911"/>
    <w:rsid w:val="0063707B"/>
    <w:rsid w:val="00681C49"/>
    <w:rsid w:val="00691EA3"/>
    <w:rsid w:val="006C1F07"/>
    <w:rsid w:val="006D39BC"/>
    <w:rsid w:val="006E0AA6"/>
    <w:rsid w:val="006E0BA1"/>
    <w:rsid w:val="006E372B"/>
    <w:rsid w:val="006E6BE7"/>
    <w:rsid w:val="006F6838"/>
    <w:rsid w:val="00721195"/>
    <w:rsid w:val="00731D70"/>
    <w:rsid w:val="0074131B"/>
    <w:rsid w:val="00790547"/>
    <w:rsid w:val="007955F4"/>
    <w:rsid w:val="00796238"/>
    <w:rsid w:val="007C5E91"/>
    <w:rsid w:val="007D2147"/>
    <w:rsid w:val="007E4C7C"/>
    <w:rsid w:val="007F06F5"/>
    <w:rsid w:val="007F21AE"/>
    <w:rsid w:val="007F677F"/>
    <w:rsid w:val="00805EED"/>
    <w:rsid w:val="0081168D"/>
    <w:rsid w:val="008151EA"/>
    <w:rsid w:val="008376F7"/>
    <w:rsid w:val="0084406E"/>
    <w:rsid w:val="008646C0"/>
    <w:rsid w:val="00880457"/>
    <w:rsid w:val="0088789F"/>
    <w:rsid w:val="00887BB9"/>
    <w:rsid w:val="008961E4"/>
    <w:rsid w:val="00896B23"/>
    <w:rsid w:val="008A090D"/>
    <w:rsid w:val="008A182C"/>
    <w:rsid w:val="008A6D0E"/>
    <w:rsid w:val="00903110"/>
    <w:rsid w:val="009250DE"/>
    <w:rsid w:val="00925910"/>
    <w:rsid w:val="009356A4"/>
    <w:rsid w:val="00935D8D"/>
    <w:rsid w:val="00961CB8"/>
    <w:rsid w:val="00964427"/>
    <w:rsid w:val="00983B4C"/>
    <w:rsid w:val="00995974"/>
    <w:rsid w:val="009A581B"/>
    <w:rsid w:val="009C230C"/>
    <w:rsid w:val="009C56DE"/>
    <w:rsid w:val="009D7202"/>
    <w:rsid w:val="009E6CA9"/>
    <w:rsid w:val="00A0665C"/>
    <w:rsid w:val="00A1294F"/>
    <w:rsid w:val="00A137B9"/>
    <w:rsid w:val="00A15CAD"/>
    <w:rsid w:val="00A21B6E"/>
    <w:rsid w:val="00A255A1"/>
    <w:rsid w:val="00A31A97"/>
    <w:rsid w:val="00A349AE"/>
    <w:rsid w:val="00A364EE"/>
    <w:rsid w:val="00A36FD3"/>
    <w:rsid w:val="00A44788"/>
    <w:rsid w:val="00A5583E"/>
    <w:rsid w:val="00A72D8D"/>
    <w:rsid w:val="00A901A2"/>
    <w:rsid w:val="00A925B4"/>
    <w:rsid w:val="00AA271A"/>
    <w:rsid w:val="00AB3E14"/>
    <w:rsid w:val="00AB6F32"/>
    <w:rsid w:val="00B05039"/>
    <w:rsid w:val="00B07E36"/>
    <w:rsid w:val="00B33AB5"/>
    <w:rsid w:val="00B3562F"/>
    <w:rsid w:val="00B4164A"/>
    <w:rsid w:val="00B604C9"/>
    <w:rsid w:val="00B64D3E"/>
    <w:rsid w:val="00B90177"/>
    <w:rsid w:val="00B92463"/>
    <w:rsid w:val="00B959DD"/>
    <w:rsid w:val="00B95CD9"/>
    <w:rsid w:val="00BE768B"/>
    <w:rsid w:val="00BE78BB"/>
    <w:rsid w:val="00C0114C"/>
    <w:rsid w:val="00C07749"/>
    <w:rsid w:val="00C13F34"/>
    <w:rsid w:val="00C1473C"/>
    <w:rsid w:val="00C249AB"/>
    <w:rsid w:val="00C27CF1"/>
    <w:rsid w:val="00C37441"/>
    <w:rsid w:val="00C63A97"/>
    <w:rsid w:val="00C65CC6"/>
    <w:rsid w:val="00C73F14"/>
    <w:rsid w:val="00C752DD"/>
    <w:rsid w:val="00C76ABA"/>
    <w:rsid w:val="00CA00E6"/>
    <w:rsid w:val="00CA229F"/>
    <w:rsid w:val="00CC40B8"/>
    <w:rsid w:val="00CC63ED"/>
    <w:rsid w:val="00CD3550"/>
    <w:rsid w:val="00CE66C8"/>
    <w:rsid w:val="00D23369"/>
    <w:rsid w:val="00D402BF"/>
    <w:rsid w:val="00D47ED9"/>
    <w:rsid w:val="00D8154D"/>
    <w:rsid w:val="00D83DB9"/>
    <w:rsid w:val="00D85493"/>
    <w:rsid w:val="00D930E7"/>
    <w:rsid w:val="00DA56BC"/>
    <w:rsid w:val="00DB12F1"/>
    <w:rsid w:val="00DB5680"/>
    <w:rsid w:val="00DC0280"/>
    <w:rsid w:val="00DD2741"/>
    <w:rsid w:val="00DD40A0"/>
    <w:rsid w:val="00DE6622"/>
    <w:rsid w:val="00E03D73"/>
    <w:rsid w:val="00E13532"/>
    <w:rsid w:val="00E146E6"/>
    <w:rsid w:val="00E42490"/>
    <w:rsid w:val="00E525A2"/>
    <w:rsid w:val="00E842F7"/>
    <w:rsid w:val="00E87BA1"/>
    <w:rsid w:val="00E90A56"/>
    <w:rsid w:val="00EA2CDF"/>
    <w:rsid w:val="00EA5595"/>
    <w:rsid w:val="00EB2430"/>
    <w:rsid w:val="00EB43A7"/>
    <w:rsid w:val="00EC10FD"/>
    <w:rsid w:val="00EC1FEF"/>
    <w:rsid w:val="00EC4D5D"/>
    <w:rsid w:val="00ED48EC"/>
    <w:rsid w:val="00EE25EC"/>
    <w:rsid w:val="00F16E3D"/>
    <w:rsid w:val="00F221E0"/>
    <w:rsid w:val="00F47810"/>
    <w:rsid w:val="00F56B7C"/>
    <w:rsid w:val="00F6639A"/>
    <w:rsid w:val="00F67E25"/>
    <w:rsid w:val="00F715B1"/>
    <w:rsid w:val="00F86D46"/>
    <w:rsid w:val="00FA2B28"/>
    <w:rsid w:val="00FB6D78"/>
    <w:rsid w:val="00FC5F91"/>
    <w:rsid w:val="00FE1BC2"/>
    <w:rsid w:val="00FE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68B718"/>
  <w14:defaultImageDpi w14:val="0"/>
  <w15:docId w15:val="{36C8B6B9-95F1-4A67-88A5-2DA93C7D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40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E0B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A00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CC40B8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a4">
    <w:name w:val="Strong"/>
    <w:basedOn w:val="a0"/>
    <w:uiPriority w:val="22"/>
    <w:qFormat/>
    <w:rsid w:val="00CC40B8"/>
    <w:rPr>
      <w:rFonts w:cs="Times New Roman"/>
      <w:b/>
      <w:bCs/>
    </w:rPr>
  </w:style>
  <w:style w:type="character" w:customStyle="1" w:styleId="accented">
    <w:name w:val="accented"/>
    <w:basedOn w:val="a0"/>
    <w:rsid w:val="00CC40B8"/>
    <w:rPr>
      <w:rFonts w:cs="Times New Roman"/>
    </w:rPr>
  </w:style>
  <w:style w:type="character" w:styleId="a5">
    <w:name w:val="Emphasis"/>
    <w:basedOn w:val="a0"/>
    <w:uiPriority w:val="20"/>
    <w:qFormat/>
    <w:rsid w:val="00CC40B8"/>
    <w:rPr>
      <w:rFonts w:cs="Times New Roman"/>
      <w:i/>
      <w:iCs/>
    </w:rPr>
  </w:style>
  <w:style w:type="character" w:styleId="a6">
    <w:name w:val="Hyperlink"/>
    <w:basedOn w:val="a0"/>
    <w:uiPriority w:val="99"/>
    <w:rsid w:val="00E13532"/>
    <w:rPr>
      <w:rFonts w:cs="Times New Roman"/>
      <w:color w:val="000000"/>
      <w:u w:val="none"/>
      <w:effect w:val="none"/>
    </w:rPr>
  </w:style>
  <w:style w:type="paragraph" w:styleId="11">
    <w:name w:val="toc 1"/>
    <w:basedOn w:val="a"/>
    <w:next w:val="a"/>
    <w:autoRedefine/>
    <w:uiPriority w:val="39"/>
    <w:semiHidden/>
    <w:rsid w:val="0063707B"/>
    <w:pPr>
      <w:spacing w:before="120"/>
    </w:pPr>
    <w:rPr>
      <w:b/>
      <w:bCs/>
      <w:i/>
      <w:iCs/>
    </w:rPr>
  </w:style>
  <w:style w:type="paragraph" w:styleId="21">
    <w:name w:val="toc 2"/>
    <w:basedOn w:val="a"/>
    <w:next w:val="a"/>
    <w:autoRedefine/>
    <w:uiPriority w:val="39"/>
    <w:semiHidden/>
    <w:rsid w:val="0063707B"/>
    <w:pPr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rsid w:val="0063707B"/>
    <w:pPr>
      <w:ind w:left="48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rsid w:val="0063707B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63707B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63707B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rsid w:val="0063707B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63707B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rsid w:val="0063707B"/>
    <w:pPr>
      <w:ind w:left="192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C374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character" w:styleId="a9">
    <w:name w:val="page number"/>
    <w:basedOn w:val="a0"/>
    <w:uiPriority w:val="99"/>
    <w:rsid w:val="00C37441"/>
    <w:rPr>
      <w:rFonts w:cs="Times New Roman"/>
    </w:rPr>
  </w:style>
  <w:style w:type="paragraph" w:customStyle="1" w:styleId="article">
    <w:name w:val="article"/>
    <w:basedOn w:val="a"/>
    <w:rsid w:val="00935D8D"/>
    <w:pPr>
      <w:spacing w:before="100" w:beforeAutospacing="1" w:after="100" w:afterAutospacing="1"/>
      <w:ind w:firstLine="386"/>
      <w:jc w:val="both"/>
    </w:pPr>
    <w:rPr>
      <w:rFonts w:ascii="Verdana" w:hAnsi="Verdan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52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748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705527493">
              <w:marLeft w:val="0"/>
              <w:marRight w:val="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749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70552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2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27506">
                                  <w:marLeft w:val="2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527513">
                                  <w:marLeft w:val="2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2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52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27490">
                  <w:marLeft w:val="-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7511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2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27496">
                              <w:marLeft w:val="-12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27484">
                                  <w:marLeft w:val="-334"/>
                                  <w:marRight w:val="-334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8" w:color="E9EFF3"/>
                                    <w:right w:val="none" w:sz="0" w:space="0" w:color="auto"/>
                                  </w:divBdr>
                                  <w:divsChild>
                                    <w:div w:id="705527497">
                                      <w:marLeft w:val="0"/>
                                      <w:marRight w:val="0"/>
                                      <w:marTop w:val="144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2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52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5741</Words>
  <Characters>32727</Characters>
  <Application>Microsoft Office Word</Application>
  <DocSecurity>0</DocSecurity>
  <Lines>272</Lines>
  <Paragraphs>76</Paragraphs>
  <ScaleCrop>false</ScaleCrop>
  <Company>Microsoft</Company>
  <LinksUpToDate>false</LinksUpToDate>
  <CharactersWithSpaces>38392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Igor</cp:lastModifiedBy>
  <cp:revision>3</cp:revision>
  <cp:lastPrinted>2009-06-23T16:40:00Z</cp:lastPrinted>
  <dcterms:created xsi:type="dcterms:W3CDTF">2025-03-29T02:06:00Z</dcterms:created>
  <dcterms:modified xsi:type="dcterms:W3CDTF">2025-03-29T02:06:00Z</dcterms:modified>
</cp:coreProperties>
</file>