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1F2D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</w:t>
      </w:r>
    </w:p>
    <w:p w14:paraId="2032CD07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</w:p>
    <w:p w14:paraId="57F04A8D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Медицинский Институт</w:t>
      </w:r>
    </w:p>
    <w:p w14:paraId="3868E83A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A1CD37" w14:textId="77777777" w:rsidR="00E704DE" w:rsidRPr="008D64D5" w:rsidRDefault="00E704DE" w:rsidP="008D64D5">
      <w:pPr>
        <w:widowControl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Кафедра Терапии</w:t>
      </w:r>
    </w:p>
    <w:p w14:paraId="794A9024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88BB20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7F92D0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302DC0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57DFB7" w14:textId="77777777" w:rsidR="00E704DE" w:rsidRPr="008D64D5" w:rsidRDefault="008D64D5" w:rsidP="008D64D5">
      <w:pPr>
        <w:widowControl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д.м.н.,</w:t>
      </w:r>
    </w:p>
    <w:p w14:paraId="222E3577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C5E2BB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980B3A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F3B479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5F37EF" w14:textId="77777777" w:rsidR="00E704DE" w:rsidRPr="008D64D5" w:rsidRDefault="00AB4177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Доклад</w:t>
      </w:r>
    </w:p>
    <w:p w14:paraId="35F1AB95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на тему:</w:t>
      </w:r>
    </w:p>
    <w:p w14:paraId="13505237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«Бактериальная пневмония»</w:t>
      </w:r>
    </w:p>
    <w:p w14:paraId="0B6ECEB7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FD07F1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266AA3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D5D0FF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BFA20D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B89748" w14:textId="77777777" w:rsidR="00E704DE" w:rsidRPr="008D64D5" w:rsidRDefault="00E704DE" w:rsidP="008D64D5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D64D5">
        <w:rPr>
          <w:rFonts w:ascii="Times New Roman" w:hAnsi="Times New Roman" w:cs="Times New Roman"/>
          <w:sz w:val="28"/>
          <w:szCs w:val="28"/>
        </w:rPr>
        <w:t xml:space="preserve"> курса</w:t>
      </w:r>
    </w:p>
    <w:p w14:paraId="71904E5D" w14:textId="77777777" w:rsidR="00E704DE" w:rsidRPr="008D64D5" w:rsidRDefault="00E704DE" w:rsidP="008D64D5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Проверил:</w:t>
      </w:r>
      <w:r w:rsidR="008D64D5">
        <w:rPr>
          <w:rFonts w:ascii="Times New Roman" w:hAnsi="Times New Roman" w:cs="Times New Roman"/>
          <w:sz w:val="28"/>
          <w:szCs w:val="28"/>
        </w:rPr>
        <w:t xml:space="preserve"> к.м.н., доцент</w:t>
      </w:r>
    </w:p>
    <w:p w14:paraId="481B423E" w14:textId="77777777" w:rsidR="00E704DE" w:rsidRPr="008D64D5" w:rsidRDefault="00E704DE" w:rsidP="008D64D5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C9131F" w14:textId="77777777" w:rsidR="00E704DE" w:rsidRPr="008D64D5" w:rsidRDefault="00E704DE" w:rsidP="008D64D5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8D64D5">
        <w:rPr>
          <w:sz w:val="28"/>
          <w:szCs w:val="28"/>
        </w:rPr>
        <w:t>Пенза</w:t>
      </w:r>
    </w:p>
    <w:p w14:paraId="34EF7ADB" w14:textId="77777777" w:rsidR="00E704DE" w:rsidRPr="008D64D5" w:rsidRDefault="00E704DE" w:rsidP="008D64D5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8D64D5">
        <w:rPr>
          <w:sz w:val="28"/>
          <w:szCs w:val="28"/>
        </w:rPr>
        <w:t>2008</w:t>
      </w:r>
    </w:p>
    <w:p w14:paraId="6249014B" w14:textId="77777777" w:rsidR="00E704DE" w:rsidRPr="008D64D5" w:rsidRDefault="008D64D5" w:rsidP="008D64D5">
      <w:pPr>
        <w:pStyle w:val="1"/>
        <w:widowControl/>
        <w:spacing w:line="360" w:lineRule="auto"/>
        <w:ind w:firstLine="709"/>
        <w:jc w:val="left"/>
        <w:rPr>
          <w:b/>
          <w:bCs/>
        </w:rPr>
      </w:pPr>
      <w:r>
        <w:br w:type="page"/>
      </w:r>
      <w:r w:rsidR="00E704DE" w:rsidRPr="008D64D5">
        <w:rPr>
          <w:b/>
          <w:bCs/>
        </w:rPr>
        <w:lastRenderedPageBreak/>
        <w:t>План</w:t>
      </w:r>
    </w:p>
    <w:p w14:paraId="25C37D01" w14:textId="77777777" w:rsidR="008D64D5" w:rsidRPr="008D64D5" w:rsidRDefault="008D64D5" w:rsidP="008D64D5">
      <w:pPr>
        <w:rPr>
          <w:rFonts w:ascii="Times New Roman" w:hAnsi="Times New Roman" w:cs="Times New Roman"/>
          <w:sz w:val="28"/>
          <w:szCs w:val="28"/>
        </w:rPr>
      </w:pPr>
    </w:p>
    <w:p w14:paraId="579F5246" w14:textId="77777777" w:rsidR="00E704DE" w:rsidRPr="008D64D5" w:rsidRDefault="00E704DE" w:rsidP="008D64D5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8D64D5">
        <w:rPr>
          <w:rFonts w:ascii="Times New Roman" w:hAnsi="Times New Roman" w:cs="Times New Roman"/>
          <w:caps/>
          <w:sz w:val="28"/>
          <w:szCs w:val="28"/>
        </w:rPr>
        <w:t>Введение</w:t>
      </w:r>
    </w:p>
    <w:p w14:paraId="16242924" w14:textId="77777777" w:rsidR="00E704DE" w:rsidRPr="008D64D5" w:rsidRDefault="00E704DE" w:rsidP="008D64D5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8D64D5">
        <w:rPr>
          <w:rFonts w:ascii="Times New Roman" w:hAnsi="Times New Roman" w:cs="Times New Roman"/>
          <w:caps/>
          <w:sz w:val="28"/>
          <w:szCs w:val="28"/>
        </w:rPr>
        <w:t xml:space="preserve">1. </w:t>
      </w:r>
      <w:r w:rsidR="00AB4177" w:rsidRPr="008D64D5">
        <w:rPr>
          <w:rFonts w:ascii="Times New Roman" w:hAnsi="Times New Roman" w:cs="Times New Roman"/>
          <w:caps/>
          <w:sz w:val="28"/>
          <w:szCs w:val="28"/>
        </w:rPr>
        <w:t>Диагностические исследования</w:t>
      </w:r>
    </w:p>
    <w:p w14:paraId="044AF82A" w14:textId="77777777" w:rsidR="00E704DE" w:rsidRPr="008D64D5" w:rsidRDefault="00E704DE" w:rsidP="008D64D5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8D64D5">
        <w:rPr>
          <w:rFonts w:ascii="Times New Roman" w:hAnsi="Times New Roman" w:cs="Times New Roman"/>
          <w:caps/>
          <w:sz w:val="28"/>
          <w:szCs w:val="28"/>
        </w:rPr>
        <w:t xml:space="preserve">2. </w:t>
      </w:r>
      <w:r w:rsidR="00AB4177" w:rsidRPr="008D64D5">
        <w:rPr>
          <w:rFonts w:ascii="Times New Roman" w:hAnsi="Times New Roman" w:cs="Times New Roman"/>
          <w:caps/>
          <w:sz w:val="28"/>
          <w:szCs w:val="28"/>
        </w:rPr>
        <w:t>Стрептококковая пневмония</w:t>
      </w:r>
    </w:p>
    <w:p w14:paraId="4B1F0B92" w14:textId="77777777" w:rsidR="00E704DE" w:rsidRPr="008D64D5" w:rsidRDefault="00E704DE" w:rsidP="008D64D5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8D64D5">
        <w:rPr>
          <w:rFonts w:ascii="Times New Roman" w:hAnsi="Times New Roman" w:cs="Times New Roman"/>
          <w:caps/>
          <w:sz w:val="28"/>
          <w:szCs w:val="28"/>
        </w:rPr>
        <w:t xml:space="preserve">3. </w:t>
      </w:r>
      <w:r w:rsidR="00AB4177" w:rsidRPr="008D64D5">
        <w:rPr>
          <w:rFonts w:ascii="Times New Roman" w:hAnsi="Times New Roman" w:cs="Times New Roman"/>
          <w:caps/>
          <w:sz w:val="28"/>
          <w:szCs w:val="28"/>
          <w:lang w:val="en-US"/>
        </w:rPr>
        <w:t>Hemophilus</w:t>
      </w:r>
      <w:r w:rsidR="00AB4177" w:rsidRPr="008D64D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AB4177" w:rsidRPr="008D64D5">
        <w:rPr>
          <w:rFonts w:ascii="Times New Roman" w:hAnsi="Times New Roman" w:cs="Times New Roman"/>
          <w:caps/>
          <w:sz w:val="28"/>
          <w:szCs w:val="28"/>
          <w:lang w:val="en-US"/>
        </w:rPr>
        <w:t>influenzae</w:t>
      </w:r>
    </w:p>
    <w:p w14:paraId="010BAF3E" w14:textId="77777777" w:rsidR="00E704DE" w:rsidRPr="008D64D5" w:rsidRDefault="00E704DE" w:rsidP="008D64D5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8D64D5">
        <w:rPr>
          <w:rFonts w:ascii="Times New Roman" w:hAnsi="Times New Roman" w:cs="Times New Roman"/>
          <w:caps/>
          <w:sz w:val="28"/>
          <w:szCs w:val="28"/>
        </w:rPr>
        <w:t xml:space="preserve">4. </w:t>
      </w:r>
      <w:r w:rsidR="00AB4177" w:rsidRPr="008D64D5">
        <w:rPr>
          <w:rFonts w:ascii="Times New Roman" w:hAnsi="Times New Roman" w:cs="Times New Roman"/>
          <w:caps/>
          <w:sz w:val="28"/>
          <w:szCs w:val="28"/>
        </w:rPr>
        <w:t>Пневмония, вызванная клебсиеллой</w:t>
      </w:r>
    </w:p>
    <w:p w14:paraId="384E90C6" w14:textId="77777777" w:rsidR="00AB4177" w:rsidRPr="008D64D5" w:rsidRDefault="00AB4177" w:rsidP="008D64D5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8D64D5">
        <w:rPr>
          <w:rFonts w:ascii="Times New Roman" w:hAnsi="Times New Roman" w:cs="Times New Roman"/>
          <w:caps/>
          <w:sz w:val="28"/>
          <w:szCs w:val="28"/>
        </w:rPr>
        <w:t>5. Пневмония, вызванная другими грамотрицательными бактериями</w:t>
      </w:r>
    </w:p>
    <w:p w14:paraId="3914DF10" w14:textId="77777777" w:rsidR="00AB4177" w:rsidRPr="008D64D5" w:rsidRDefault="00AB4177" w:rsidP="008D64D5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8D64D5">
        <w:rPr>
          <w:rFonts w:ascii="Times New Roman" w:hAnsi="Times New Roman" w:cs="Times New Roman"/>
          <w:caps/>
          <w:sz w:val="28"/>
          <w:szCs w:val="28"/>
        </w:rPr>
        <w:t>6. Стафилококковая пневмония</w:t>
      </w:r>
    </w:p>
    <w:p w14:paraId="70BE33AA" w14:textId="77777777" w:rsidR="00AB4177" w:rsidRPr="008D64D5" w:rsidRDefault="00AB4177" w:rsidP="008D64D5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8D64D5">
        <w:rPr>
          <w:rFonts w:ascii="Times New Roman" w:hAnsi="Times New Roman" w:cs="Times New Roman"/>
          <w:caps/>
          <w:sz w:val="28"/>
          <w:szCs w:val="28"/>
        </w:rPr>
        <w:t>7. Стрептококковая пневмония (группа А)</w:t>
      </w:r>
    </w:p>
    <w:p w14:paraId="4BD0EC34" w14:textId="77777777" w:rsidR="00AB4177" w:rsidRPr="008D64D5" w:rsidRDefault="00AB4177" w:rsidP="008D64D5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8D64D5">
        <w:rPr>
          <w:rFonts w:ascii="Times New Roman" w:hAnsi="Times New Roman" w:cs="Times New Roman"/>
          <w:caps/>
          <w:sz w:val="28"/>
          <w:szCs w:val="28"/>
        </w:rPr>
        <w:t>8. Эмпирические ориентиры терапии</w:t>
      </w:r>
    </w:p>
    <w:p w14:paraId="29027304" w14:textId="77777777" w:rsidR="00AB4177" w:rsidRPr="008D64D5" w:rsidRDefault="00AB4177" w:rsidP="008D64D5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8D64D5">
        <w:rPr>
          <w:rFonts w:ascii="Times New Roman" w:hAnsi="Times New Roman" w:cs="Times New Roman"/>
          <w:caps/>
          <w:sz w:val="28"/>
          <w:szCs w:val="28"/>
        </w:rPr>
        <w:t>9. Рекомендации по госпитализации</w:t>
      </w:r>
    </w:p>
    <w:p w14:paraId="5E03180C" w14:textId="77777777" w:rsidR="00E704DE" w:rsidRPr="008D64D5" w:rsidRDefault="00E704DE" w:rsidP="008D64D5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8D64D5">
        <w:rPr>
          <w:rFonts w:ascii="Times New Roman" w:hAnsi="Times New Roman" w:cs="Times New Roman"/>
          <w:caps/>
          <w:sz w:val="28"/>
          <w:szCs w:val="28"/>
        </w:rPr>
        <w:t>Литература</w:t>
      </w:r>
    </w:p>
    <w:p w14:paraId="37BE7C05" w14:textId="77777777" w:rsidR="00AB4177" w:rsidRPr="008D64D5" w:rsidRDefault="008D64D5" w:rsidP="008D64D5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B4177" w:rsidRPr="008D64D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В</w:t>
      </w:r>
      <w:r w:rsidRPr="008D64D5">
        <w:rPr>
          <w:rFonts w:ascii="Times New Roman" w:hAnsi="Times New Roman" w:cs="Times New Roman"/>
          <w:b/>
          <w:bCs/>
          <w:caps/>
          <w:sz w:val="28"/>
          <w:szCs w:val="28"/>
        </w:rPr>
        <w:t>в</w:t>
      </w:r>
      <w:r w:rsidR="00AB4177" w:rsidRPr="008D64D5">
        <w:rPr>
          <w:rFonts w:ascii="Times New Roman" w:hAnsi="Times New Roman" w:cs="Times New Roman"/>
          <w:b/>
          <w:bCs/>
          <w:caps/>
          <w:sz w:val="28"/>
          <w:szCs w:val="28"/>
        </w:rPr>
        <w:t>едение</w:t>
      </w:r>
    </w:p>
    <w:p w14:paraId="21A8A8BB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CA66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Бактериальная пневмония остается ведущей причиной смерти; в США на ее долю приходится 10 % госпитализаций больных. У 90 % больных бактериальная пневмония этиологически связана с пневмококком; в остальных случаях заболевание вызывается в основном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64D5">
        <w:rPr>
          <w:rFonts w:ascii="Times New Roman" w:hAnsi="Times New Roman" w:cs="Times New Roman"/>
          <w:sz w:val="28"/>
          <w:szCs w:val="28"/>
        </w:rPr>
        <w:t>.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Pr="008D64D5">
        <w:rPr>
          <w:rFonts w:ascii="Times New Roman" w:hAnsi="Times New Roman" w:cs="Times New Roman"/>
          <w:sz w:val="28"/>
          <w:szCs w:val="28"/>
        </w:rPr>
        <w:t xml:space="preserve">,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Pseudomonas</w:t>
      </w:r>
      <w:r w:rsidRPr="008D64D5">
        <w:rPr>
          <w:rFonts w:ascii="Times New Roman" w:hAnsi="Times New Roman" w:cs="Times New Roman"/>
          <w:sz w:val="28"/>
          <w:szCs w:val="28"/>
        </w:rPr>
        <w:t xml:space="preserve">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aerugenosa</w:t>
      </w:r>
      <w:r w:rsidRPr="008D64D5">
        <w:rPr>
          <w:rFonts w:ascii="Times New Roman" w:hAnsi="Times New Roman" w:cs="Times New Roman"/>
          <w:sz w:val="28"/>
          <w:szCs w:val="28"/>
        </w:rPr>
        <w:t xml:space="preserve">,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Klebsiella</w:t>
      </w:r>
      <w:r w:rsidRPr="008D64D5">
        <w:rPr>
          <w:rFonts w:ascii="Times New Roman" w:hAnsi="Times New Roman" w:cs="Times New Roman"/>
          <w:sz w:val="28"/>
          <w:szCs w:val="28"/>
        </w:rPr>
        <w:t xml:space="preserve">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pneumoniae</w:t>
      </w:r>
      <w:r w:rsidRPr="008D64D5">
        <w:rPr>
          <w:rFonts w:ascii="Times New Roman" w:hAnsi="Times New Roman" w:cs="Times New Roman"/>
          <w:sz w:val="28"/>
          <w:szCs w:val="28"/>
        </w:rPr>
        <w:t xml:space="preserve">,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Staphylococcus</w:t>
      </w:r>
      <w:r w:rsidRPr="008D64D5">
        <w:rPr>
          <w:rFonts w:ascii="Times New Roman" w:hAnsi="Times New Roman" w:cs="Times New Roman"/>
          <w:sz w:val="28"/>
          <w:szCs w:val="28"/>
        </w:rPr>
        <w:t xml:space="preserve">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aureus</w:t>
      </w:r>
      <w:r w:rsidRPr="008D64D5">
        <w:rPr>
          <w:rFonts w:ascii="Times New Roman" w:hAnsi="Times New Roman" w:cs="Times New Roman"/>
          <w:sz w:val="28"/>
          <w:szCs w:val="28"/>
        </w:rPr>
        <w:t xml:space="preserve">,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Hemophilus</w:t>
      </w:r>
      <w:r w:rsidRPr="008D64D5">
        <w:rPr>
          <w:rFonts w:ascii="Times New Roman" w:hAnsi="Times New Roman" w:cs="Times New Roman"/>
          <w:sz w:val="28"/>
          <w:szCs w:val="28"/>
        </w:rPr>
        <w:t xml:space="preserve">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influenzae</w:t>
      </w:r>
      <w:r w:rsidRPr="008D64D5">
        <w:rPr>
          <w:rFonts w:ascii="Times New Roman" w:hAnsi="Times New Roman" w:cs="Times New Roman"/>
          <w:sz w:val="28"/>
          <w:szCs w:val="28"/>
        </w:rPr>
        <w:t xml:space="preserve"> и стрептококками группы А. Частота, с которой каждый из указанных микроорганизмов вызывает бактериальную пневмонию, варьирует, по данным различных исследований.</w:t>
      </w:r>
    </w:p>
    <w:p w14:paraId="4F2A9B4C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Факторы, предрасполагающие к бактериальной пневмонии</w:t>
      </w:r>
      <w:r w:rsidR="008D64D5">
        <w:rPr>
          <w:rFonts w:ascii="Times New Roman" w:hAnsi="Times New Roman" w:cs="Times New Roman"/>
          <w:sz w:val="28"/>
          <w:szCs w:val="28"/>
        </w:rPr>
        <w:t>:</w:t>
      </w:r>
    </w:p>
    <w:p w14:paraId="30949032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Факторы, ослабляющие общее состояние организма</w:t>
      </w:r>
    </w:p>
    <w:p w14:paraId="4E6CA2FB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Алкоголизм</w:t>
      </w:r>
    </w:p>
    <w:p w14:paraId="38B568B3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Стрессовые жизненные ситуации</w:t>
      </w:r>
    </w:p>
    <w:p w14:paraId="227E7BFD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Неоплазия</w:t>
      </w:r>
    </w:p>
    <w:p w14:paraId="69674E08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Иммуносупрессия Хронические заболевания</w:t>
      </w:r>
    </w:p>
    <w:p w14:paraId="3B2980CB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Диабет</w:t>
      </w:r>
    </w:p>
    <w:p w14:paraId="423EB733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Обструктивное заболевание легких</w:t>
      </w:r>
    </w:p>
    <w:p w14:paraId="7B06F5FE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Клапанное поражение сердца</w:t>
      </w:r>
    </w:p>
    <w:p w14:paraId="551802A4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Застойная сердечная недостаточность</w:t>
      </w:r>
    </w:p>
    <w:p w14:paraId="152A20AD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Лейкоз</w:t>
      </w:r>
    </w:p>
    <w:p w14:paraId="0C345130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Лимфома</w:t>
      </w:r>
    </w:p>
    <w:p w14:paraId="4E1B44BA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Гемоглобинопатии </w:t>
      </w:r>
    </w:p>
    <w:p w14:paraId="07286672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Вирусные инфекции </w:t>
      </w:r>
    </w:p>
    <w:p w14:paraId="33EED2D8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Поражения грудной стенки</w:t>
      </w:r>
    </w:p>
    <w:p w14:paraId="6C1B817B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Миопатии и невропатии</w:t>
      </w:r>
    </w:p>
    <w:p w14:paraId="764343CA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Травма грудной стенки</w:t>
      </w:r>
    </w:p>
    <w:p w14:paraId="0D8CA32F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Послеоперационная боль </w:t>
      </w:r>
    </w:p>
    <w:p w14:paraId="675CECDB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Синкопе </w:t>
      </w:r>
    </w:p>
    <w:p w14:paraId="72F782E5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Судороги</w:t>
      </w:r>
    </w:p>
    <w:p w14:paraId="1C657644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lastRenderedPageBreak/>
        <w:t xml:space="preserve">Обструкция бронхов (опухоль или аспирация инородного тела) </w:t>
      </w:r>
    </w:p>
    <w:p w14:paraId="7B76D7E8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Легочная эмболия </w:t>
      </w:r>
    </w:p>
    <w:p w14:paraId="1945CAE2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Ятрогенная инвазия </w:t>
      </w:r>
    </w:p>
    <w:p w14:paraId="2584ED49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Бронхоскопия</w:t>
      </w:r>
    </w:p>
    <w:p w14:paraId="778FD14C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Интубация, респираторная поддержка </w:t>
      </w:r>
    </w:p>
    <w:p w14:paraId="635D5142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Трансторакальные процедуры </w:t>
      </w:r>
    </w:p>
    <w:p w14:paraId="0E034C89" w14:textId="77777777" w:rsidR="00E704DE" w:rsidRPr="008D64D5" w:rsidRDefault="00E704DE" w:rsidP="008D64D5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Мозговой инсульт</w:t>
      </w:r>
    </w:p>
    <w:p w14:paraId="2F9BEB67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Риск пневмонии выше у лиц с хроническими заболеваниями, такими как застойная сердечная недостаточность, сахарный диабет, рак, бронхоэктазы, серповидно-клеточная анемия и гипогаммаглобулинемия, а также у больных с удаленной селезенкой и у курильщиков. По сути, всякая бактериальная пневмония является результатом аспирации орофарингеального содержимого. Поэтому к заболеванию предрасположены также больные с эпилепсией, помутненным сознанием, угнетенным кашлевым рефлексом и повышенной орофарингеальной секрецией. </w:t>
      </w:r>
    </w:p>
    <w:p w14:paraId="0BA29AC6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Стерильность нижних дыхательных путей и альвеол обусловливается активностью очень надежной системы защиты, включающей кашлевой рефлекс, мукоцилиарный клиренс, фагоцитоз и уничтожение бактерий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D64D5">
        <w:rPr>
          <w:rFonts w:ascii="Times New Roman" w:hAnsi="Times New Roman" w:cs="Times New Roman"/>
          <w:sz w:val="28"/>
          <w:szCs w:val="28"/>
        </w:rPr>
        <w:t xml:space="preserve">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8D64D5">
        <w:rPr>
          <w:rFonts w:ascii="Times New Roman" w:hAnsi="Times New Roman" w:cs="Times New Roman"/>
          <w:sz w:val="28"/>
          <w:szCs w:val="28"/>
        </w:rPr>
        <w:t xml:space="preserve">. Реснички, расположенные в трахеобронхиальном дереве, ответственны за удаление наиболее инфицированных частиц размером свыше 5,0 мкм. Более мелкие частицы удаляются альвеолярными макрофагами и инактивируются местными факторами (сурфактант, комплемент,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8D64D5">
        <w:rPr>
          <w:rFonts w:ascii="Times New Roman" w:hAnsi="Times New Roman" w:cs="Times New Roman"/>
          <w:sz w:val="28"/>
          <w:szCs w:val="28"/>
        </w:rPr>
        <w:t xml:space="preserve">,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8D64D5">
        <w:rPr>
          <w:rFonts w:ascii="Times New Roman" w:hAnsi="Times New Roman" w:cs="Times New Roman"/>
          <w:sz w:val="28"/>
          <w:szCs w:val="28"/>
        </w:rPr>
        <w:t>), что ограничивает бактериальный рост. В связи с различной чувствительностью разных видов бактерий к указанным факторам защиты большинство пневмоний является результатом инвазирования какого-либо одного вида микроорганизмов. Это весьма примечательно в свете многообразия микроорганизмов в орофарингеальных секретах.</w:t>
      </w:r>
    </w:p>
    <w:p w14:paraId="781854ED" w14:textId="77777777" w:rsidR="00E704DE" w:rsidRPr="008D64D5" w:rsidRDefault="008D64D5" w:rsidP="008D64D5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B4177" w:rsidRPr="008D64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E704DE" w:rsidRPr="008D64D5">
        <w:rPr>
          <w:rFonts w:ascii="Times New Roman" w:hAnsi="Times New Roman" w:cs="Times New Roman"/>
          <w:b/>
          <w:bCs/>
          <w:sz w:val="28"/>
          <w:szCs w:val="28"/>
        </w:rPr>
        <w:t>ДИАГНОСТИЧЕСКИЕ ИССЛЕДОВАНИЯ</w:t>
      </w:r>
    </w:p>
    <w:p w14:paraId="587EEE60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BB078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Диагностически целесообразные исследования в ОНП включают определение количества лейкоцитов, рентгенографию грудной клетки, анализ газов артериальной крови, исследование мокроты, посев крови и анализ плевральной жидкости.</w:t>
      </w:r>
    </w:p>
    <w:p w14:paraId="41FDAC08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Определение количества лейкоцитов в периферической крови, несомненно, документирует наличие воспалительного процесса вследствие пневмонии. У здоровых (в остальном) молодых пациентов обычно отмечается повышенное число лейкоцитов. Однако значительное увеличение числа лейкоцитов не является строго диагностическим, а определение их нормального количества вовсе не исключает пневмонии и не позволяет предположить ее вирусную этиологию. Кроме того, у пожилых или очень ослабленных больных нормальное или низкое число лейкоцитов может быть обусловлено генерализованным сепсисом. В подобных случаях единственным указанием на бактериальную инфекцию может быть сдвиг лейкоцитарной формулы влево</w:t>
      </w:r>
      <w:r w:rsidR="00AB4177" w:rsidRPr="008D64D5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8D64D5">
        <w:rPr>
          <w:rFonts w:ascii="Times New Roman" w:hAnsi="Times New Roman" w:cs="Times New Roman"/>
          <w:sz w:val="28"/>
          <w:szCs w:val="28"/>
        </w:rPr>
        <w:t>большом увеличении должно быть менее 10 клеток спущенного эпителия и более 25 полиморфно-ядерных лейкоцитов. Кроме того, при этом определяется доминирующая бактериальная флора, в то время как присутствие различных морфологических форм предполагает орофарингеальное загрязнение. Подобное загрязнение часто затрудняет интерпретацию данных. У здоровых людей микрофлора кишечника редко встречается в глотке. Однако недавно перенесенная вирусная инфекция, хроническое обструктивное заболевание легких, хронический бронхит, недавняя госпитализация больного, а также инвали-дизирующие заболевания</w:t>
      </w:r>
      <w:r w:rsidR="00E1394B" w:rsidRPr="008D64D5">
        <w:rPr>
          <w:rFonts w:ascii="Times New Roman" w:hAnsi="Times New Roman" w:cs="Times New Roman"/>
          <w:sz w:val="28"/>
          <w:szCs w:val="28"/>
        </w:rPr>
        <w:t xml:space="preserve"> способствуют колонизации орофа</w:t>
      </w:r>
      <w:r w:rsidRPr="008D64D5">
        <w:rPr>
          <w:rFonts w:ascii="Times New Roman" w:hAnsi="Times New Roman" w:cs="Times New Roman"/>
          <w:sz w:val="28"/>
          <w:szCs w:val="28"/>
        </w:rPr>
        <w:t>ринкса грамнегативными бактериями.</w:t>
      </w:r>
    </w:p>
    <w:p w14:paraId="3BBD90D7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Следует отметить, что эти классические характеристики скорее являются исключением и могут служить лишь ориентиром при рентгенологической диагностике. Другим основанием для получения рентгенограммы грудной клетки является необходимость исключения </w:t>
      </w:r>
      <w:r w:rsidRPr="008D64D5">
        <w:rPr>
          <w:rFonts w:ascii="Times New Roman" w:hAnsi="Times New Roman" w:cs="Times New Roman"/>
          <w:sz w:val="28"/>
          <w:szCs w:val="28"/>
        </w:rPr>
        <w:lastRenderedPageBreak/>
        <w:t>плеврального выпота, образования абсцесса или пневмоторакса. Для уточнения природы легочных аномалий целесообразно получение снимков в положении больного на боку, а также в апикально-лордотической проекции. Инфильтрат у больных с выраженной лейкопенией или дегидратацией может поначалу не обнаруживаться. Диагноз пневмонии у таких больных основывается на выявлении достаточно подозрительных клинических признаков на серийных снимках грудной клетки.</w:t>
      </w:r>
    </w:p>
    <w:p w14:paraId="726A4B17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Рентгенологически пневмонит может симулироваться инфарктом легкого, ателектазом, неоплазмой, легочным отеком, рубцеванием паренхимы и утолщением плевры. Точной диагностике в таких случаях могут помочь клиническое обследование, анамнестические данные и сравнение полученных рентгенограмм с прежними снимками.</w:t>
      </w:r>
    </w:p>
    <w:p w14:paraId="72CF9A07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Вентиляционно-перфузионные аномалии являются наиболее частым функциональным расстройством при острой пневмонии. Это результат нарушения перфузии плохо вентилируемых участков легкого. Определение содержания кислорода в артериальной крови у больных с респираторной недостаточностью позволяет документировать наличие гипоксии, а также удостовериться в адекватной оксигенации у больных, получающих кислородотерапию. Анализ газов артериальной крови особенно необходим у больных с хроническим заболеванием легких, так как острая гипоксия в подобных случаях накладывается на уже существующие вентиляционно-перфузионные расстройства.</w:t>
      </w:r>
    </w:p>
    <w:p w14:paraId="2154F54E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Результаты исследования мокроты и ее посева остаются наиболее важными ориентирами при назначении адекватной антибиотикотерапии. Нередко из-за дегидратации, общей слабости или слабого кашля больные бывают не в состоянии отделить достаточное количество мокроты для исследования. В таких случаях иногда помогает постуральный дренаж или распыление подогретого физиологического раствора, которые способствуют отделению мокроты.</w:t>
      </w:r>
    </w:p>
    <w:p w14:paraId="5353876D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lastRenderedPageBreak/>
        <w:t>Транстрахеальная аспирация (хотя она не является обычной в ОНП) нередко позволяет получить необходимое количество Мокроты у таких пациентов. К осложнениям данной процедуры относятся подкожная или медиастинальная эмфизема, сердечные аритмии, перфорация пищевода, кровотечение и инфекция. Поэтому она должна проводиться квалифицированным специалистом, детально знакомым с данным методом и его осложнениями. Транстрахеальная аспирация противопоказана больным с перевозбуждением, некорригированной гипоксией или с коагулопатией.</w:t>
      </w:r>
    </w:p>
    <w:p w14:paraId="467F557C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E1394B" w:rsidRPr="008D64D5">
        <w:rPr>
          <w:rFonts w:ascii="Times New Roman" w:hAnsi="Times New Roman" w:cs="Times New Roman"/>
          <w:sz w:val="28"/>
          <w:szCs w:val="28"/>
        </w:rPr>
        <w:t>всего,</w:t>
      </w:r>
      <w:r w:rsidRPr="008D64D5">
        <w:rPr>
          <w:rFonts w:ascii="Times New Roman" w:hAnsi="Times New Roman" w:cs="Times New Roman"/>
          <w:sz w:val="28"/>
          <w:szCs w:val="28"/>
        </w:rPr>
        <w:t xml:space="preserve"> проводится макроскопическое исследование мокроты. При этом обнаруживается кровянистая или ржавая мокрота, характерная для пневмококковой пневмонии (признак, правда, неспецифический, так как ржавая мокрота выявляется и при других бактериальных пневмониях), густая мокрота типа смородинового желе (продуцируется как пневмококком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64D5">
        <w:rPr>
          <w:rFonts w:ascii="Times New Roman" w:hAnsi="Times New Roman" w:cs="Times New Roman"/>
          <w:sz w:val="28"/>
          <w:szCs w:val="28"/>
        </w:rPr>
        <w:t xml:space="preserve"> типа, так и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D64D5">
        <w:rPr>
          <w:rFonts w:ascii="Times New Roman" w:hAnsi="Times New Roman" w:cs="Times New Roman"/>
          <w:sz w:val="28"/>
          <w:szCs w:val="28"/>
        </w:rPr>
        <w:t>.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pneumoniae</w:t>
      </w:r>
      <w:r w:rsidRPr="008D64D5">
        <w:rPr>
          <w:rFonts w:ascii="Times New Roman" w:hAnsi="Times New Roman" w:cs="Times New Roman"/>
          <w:sz w:val="28"/>
          <w:szCs w:val="28"/>
        </w:rPr>
        <w:t xml:space="preserve">), зеленая мокрота (продуцируется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64D5">
        <w:rPr>
          <w:rFonts w:ascii="Times New Roman" w:hAnsi="Times New Roman" w:cs="Times New Roman"/>
          <w:sz w:val="28"/>
          <w:szCs w:val="28"/>
        </w:rPr>
        <w:t>.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aeruginosa</w:t>
      </w:r>
      <w:r w:rsidRPr="008D64D5">
        <w:rPr>
          <w:rFonts w:ascii="Times New Roman" w:hAnsi="Times New Roman" w:cs="Times New Roman"/>
          <w:sz w:val="28"/>
          <w:szCs w:val="28"/>
        </w:rPr>
        <w:t xml:space="preserve">,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D64D5">
        <w:rPr>
          <w:rFonts w:ascii="Times New Roman" w:hAnsi="Times New Roman" w:cs="Times New Roman"/>
          <w:sz w:val="28"/>
          <w:szCs w:val="28"/>
        </w:rPr>
        <w:t>.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influenzae</w:t>
      </w:r>
      <w:r w:rsidRPr="008D64D5">
        <w:rPr>
          <w:rFonts w:ascii="Times New Roman" w:hAnsi="Times New Roman" w:cs="Times New Roman"/>
          <w:sz w:val="28"/>
          <w:szCs w:val="28"/>
        </w:rPr>
        <w:t xml:space="preserve"> и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64D5">
        <w:rPr>
          <w:rFonts w:ascii="Times New Roman" w:hAnsi="Times New Roman" w:cs="Times New Roman"/>
          <w:sz w:val="28"/>
          <w:szCs w:val="28"/>
        </w:rPr>
        <w:t>.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pneumoniae</w:t>
      </w:r>
      <w:r w:rsidRPr="008D64D5">
        <w:rPr>
          <w:rFonts w:ascii="Times New Roman" w:hAnsi="Times New Roman" w:cs="Times New Roman"/>
          <w:sz w:val="28"/>
          <w:szCs w:val="28"/>
        </w:rPr>
        <w:t>) или дурно пахнущая мокрота, обусловленная анаэробной инфекцией. Затем мокрота окрашивается по Граму и рассматривается при малом увеличе</w:t>
      </w:r>
      <w:r w:rsidR="00AB4177" w:rsidRPr="008D64D5">
        <w:rPr>
          <w:rFonts w:ascii="Times New Roman" w:hAnsi="Times New Roman" w:cs="Times New Roman"/>
          <w:sz w:val="28"/>
          <w:szCs w:val="28"/>
        </w:rPr>
        <w:t>нии</w:t>
      </w:r>
      <w:r w:rsidRPr="008D64D5">
        <w:rPr>
          <w:rFonts w:ascii="Times New Roman" w:hAnsi="Times New Roman" w:cs="Times New Roman"/>
          <w:sz w:val="28"/>
          <w:szCs w:val="28"/>
        </w:rPr>
        <w:t xml:space="preserve"> с целью определения ее пригодности для дальнейшего исследования и посева. Если при малом увеличении микроскопа в поле зрения определяется более 10 спущенных эпителиальных клеток, то образец мокроты считается загрязненным и не имеющим значите</w:t>
      </w:r>
      <w:r w:rsidR="008D64D5">
        <w:rPr>
          <w:rFonts w:ascii="Times New Roman" w:hAnsi="Times New Roman" w:cs="Times New Roman"/>
          <w:sz w:val="28"/>
          <w:szCs w:val="28"/>
        </w:rPr>
        <w:t>льной диагностической ценности.</w:t>
      </w:r>
    </w:p>
    <w:p w14:paraId="1DFF5DAD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Культуральные исследования крови часто бывают диагностически информативными у пациентов с предполагаемой бактериемией, иммуносупрессией или ознобами, а также у тяжелобольных. При наличии показаний производятся посевы из двух-трех различных мест.</w:t>
      </w:r>
    </w:p>
    <w:p w14:paraId="68B97157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Для исключения эмпиемы целесообразно исследование плевральной жидкости при торакоцентезе, хотя эта процедура, как правило, не проводится в отделении неотложной помощи. У больных, которые нуждаются в биопсии плевры, производится лишь диагностическая пункция с извлечением 10—20 мл жидкости; она осуществляется врачом отделения неотложной помощи. </w:t>
      </w:r>
      <w:r w:rsidRPr="008D64D5">
        <w:rPr>
          <w:rFonts w:ascii="Times New Roman" w:hAnsi="Times New Roman" w:cs="Times New Roman"/>
          <w:sz w:val="28"/>
          <w:szCs w:val="28"/>
        </w:rPr>
        <w:lastRenderedPageBreak/>
        <w:t xml:space="preserve">Больные с расстройствами дыхания могут требовать более существенного дренажа плевральной полости. </w:t>
      </w:r>
    </w:p>
    <w:p w14:paraId="2D3DF8FD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5C858" w14:textId="77777777" w:rsidR="00E704DE" w:rsidRPr="008D64D5" w:rsidRDefault="00AB4177" w:rsidP="008D64D5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D64D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E704DE" w:rsidRPr="008D64D5">
        <w:rPr>
          <w:rFonts w:ascii="Times New Roman" w:hAnsi="Times New Roman" w:cs="Times New Roman"/>
          <w:b/>
          <w:bCs/>
          <w:sz w:val="28"/>
          <w:szCs w:val="28"/>
        </w:rPr>
        <w:t>СТРЕПТОКОКК</w:t>
      </w:r>
      <w:r w:rsidRPr="008D64D5">
        <w:rPr>
          <w:rFonts w:ascii="Times New Roman" w:hAnsi="Times New Roman" w:cs="Times New Roman"/>
          <w:b/>
          <w:bCs/>
          <w:sz w:val="28"/>
          <w:szCs w:val="28"/>
        </w:rPr>
        <w:t>ОВАЯ</w:t>
      </w:r>
      <w:r w:rsidR="008D64D5" w:rsidRPr="008D64D5">
        <w:rPr>
          <w:rFonts w:ascii="Times New Roman" w:hAnsi="Times New Roman" w:cs="Times New Roman"/>
          <w:b/>
          <w:bCs/>
          <w:sz w:val="28"/>
          <w:szCs w:val="28"/>
        </w:rPr>
        <w:t xml:space="preserve"> ПНЕВМОНИЯ</w:t>
      </w:r>
    </w:p>
    <w:p w14:paraId="5063A7EB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DB4F2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Пневмококковая пневмония вызывается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64D5">
        <w:rPr>
          <w:rFonts w:ascii="Times New Roman" w:hAnsi="Times New Roman" w:cs="Times New Roman"/>
          <w:sz w:val="28"/>
          <w:szCs w:val="28"/>
        </w:rPr>
        <w:t>.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pneumoniae</w:t>
      </w:r>
      <w:r w:rsidRPr="008D64D5">
        <w:rPr>
          <w:rFonts w:ascii="Times New Roman" w:hAnsi="Times New Roman" w:cs="Times New Roman"/>
          <w:sz w:val="28"/>
          <w:szCs w:val="28"/>
        </w:rPr>
        <w:t>, грамположительной ланцетоформной инкапсулированной бактерией. На основе ее капсулярных ан</w:t>
      </w:r>
      <w:r w:rsidR="00E1394B" w:rsidRPr="008D64D5">
        <w:rPr>
          <w:rFonts w:ascii="Times New Roman" w:hAnsi="Times New Roman" w:cs="Times New Roman"/>
          <w:sz w:val="28"/>
          <w:szCs w:val="28"/>
        </w:rPr>
        <w:t>тигенов выделено не менее 83 се</w:t>
      </w:r>
      <w:r w:rsidRPr="008D64D5">
        <w:rPr>
          <w:rFonts w:ascii="Times New Roman" w:hAnsi="Times New Roman" w:cs="Times New Roman"/>
          <w:sz w:val="28"/>
          <w:szCs w:val="28"/>
        </w:rPr>
        <w:t>ротипов. У взрослых заболевание обычно вызывается серотипами 1, 3, 4, 6, 7, 8, 12, 14, 18 и 19, а у детей — серотипами 1, 6, 14 и 19.</w:t>
      </w:r>
    </w:p>
    <w:p w14:paraId="668361D5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Частота заболевания составляет 1:500 ежегодно; данный микроорганизм, несомненно, наиболее часто служит причиной приобретенной бактериальной пневмонии. Пик заболеваемости приходится на зиму и раннюю весну, но отдельные случаи регистрируются в течение всего года. С внедрением в широкую практику антибиотикотерапии смертность при этом заболевании резко снизилась примерно с 50 % до менее чем 5 %.</w:t>
      </w:r>
    </w:p>
    <w:p w14:paraId="594D11E0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Клинически заболевание проявляется внезапным ознобом, учащением дыхания и тахикардией. Однократный озноб, длящийся всего несколько минут, настолько характерен для бактериальной пневмонии, что при повторных ознобах следует подумать о другой этиологии заболевания. Сильная загрудинная боль, вызывающая выраженную ригидность мышц на стороне поражения, отмечается у 70 % больных. В начале заболевания кашель может отсутствовать, но вскоре он становится ведущим симптомом. У 75 % больных мокрота имеет ржавый цвет. При пневмонии, вызванной пневмококком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64D5">
        <w:rPr>
          <w:rFonts w:ascii="Times New Roman" w:hAnsi="Times New Roman" w:cs="Times New Roman"/>
          <w:sz w:val="28"/>
          <w:szCs w:val="28"/>
        </w:rPr>
        <w:t xml:space="preserve"> типа, мокрота может быть густой и желеобразной, как в случае заболевания, вызванного клебсиеллой. В качестве дополнительных симптомов отмечаются общая слабость, отсутствие аппетита, миалгия, боли в спине или в боковых отделах грудной клетки и рвота.</w:t>
      </w:r>
    </w:p>
    <w:p w14:paraId="7CB3B4FC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lastRenderedPageBreak/>
        <w:t>При объективном исследовании отмечаются классические признаки консолидации, в том числе шумы бронхиального дыхания, эгофония и усиленное тактильное и голосовое дрожание. В отдельных случаях присутствуют шум трения плевры; цианоз и желтуха. Может также наблюдаться вздутие живота вследствие острой дилатации желудка или паралитического илеуса.</w:t>
      </w:r>
    </w:p>
    <w:p w14:paraId="153315FE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Количество лейкоцитов в периферической крови, как правило, колеблется от 12 000 до 25 000 на 1 мм3, но оно может достигать и 40 000 на 1 мм3. Определение нормального или сниженного числа лейкоцитов предполагает наличие септического состояния. При рентгенографии грудной клетки обычно выявляется одиночный инфильтрат в средней или нижней доле правого легкого или же в нижней доле левого легкого. Инфильтрат обычно определяется как лобарное или сегментарное затемнение, но у младенцев и у пожилых пациентов легочная инфильтрация нередко имеет пятнистый вид. В отдельных случаях наблюдается выбухание междолевой щели, как при пневмонии, вызванной клебсиеллой. У 10 % больных отмечается небольшой стерильный плевральный выпот. Посев мокроты дает положительные результаты лишь в 50 % случаев, а посев крови — только в 30 %. Все это указывает на определенные трудности в установлении точного диагноза.</w:t>
      </w:r>
    </w:p>
    <w:p w14:paraId="63DF8138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В отсутствие лечения нередко происходит обратное развитие заболевания на 7—10-й день, когда возникает клинический синдром, известный как "кризис" (резкое снижение температуры тела с профузным потом и быстрым улучшением состояния). При адекватном лечении температура тела часто нормализуется в течение 24—72 ч</w:t>
      </w:r>
      <w:r w:rsidR="009A39EC" w:rsidRPr="008D64D5">
        <w:rPr>
          <w:rFonts w:ascii="Times New Roman" w:hAnsi="Times New Roman" w:cs="Times New Roman"/>
          <w:sz w:val="28"/>
          <w:szCs w:val="28"/>
        </w:rPr>
        <w:t>аса</w:t>
      </w:r>
      <w:r w:rsidRPr="008D64D5">
        <w:rPr>
          <w:rFonts w:ascii="Times New Roman" w:hAnsi="Times New Roman" w:cs="Times New Roman"/>
          <w:sz w:val="28"/>
          <w:szCs w:val="28"/>
        </w:rPr>
        <w:t>, но у некоторых больных она снижается постепенно, в пределах 4—7 дней. Физические признаки подвергаются обратному развитию в период от</w:t>
      </w:r>
      <w:r w:rsidR="008D64D5">
        <w:rPr>
          <w:rFonts w:ascii="Times New Roman" w:hAnsi="Times New Roman" w:cs="Times New Roman"/>
          <w:sz w:val="28"/>
          <w:szCs w:val="28"/>
        </w:rPr>
        <w:t xml:space="preserve"> </w:t>
      </w:r>
      <w:r w:rsidRPr="008D64D5">
        <w:rPr>
          <w:rFonts w:ascii="Times New Roman" w:hAnsi="Times New Roman" w:cs="Times New Roman"/>
          <w:sz w:val="28"/>
          <w:szCs w:val="28"/>
        </w:rPr>
        <w:t>14-го до</w:t>
      </w:r>
      <w:r w:rsidR="00E1394B" w:rsidRPr="008D64D5">
        <w:rPr>
          <w:rFonts w:ascii="Times New Roman" w:hAnsi="Times New Roman" w:cs="Times New Roman"/>
          <w:sz w:val="28"/>
          <w:szCs w:val="28"/>
        </w:rPr>
        <w:t xml:space="preserve"> </w:t>
      </w:r>
      <w:r w:rsidRPr="008D64D5">
        <w:rPr>
          <w:rFonts w:ascii="Times New Roman" w:hAnsi="Times New Roman" w:cs="Times New Roman"/>
          <w:sz w:val="28"/>
          <w:szCs w:val="28"/>
        </w:rPr>
        <w:t>21-го дня, а рентгенологические изменения — спустя еще 21 день. У некоторых больных (чаще всего у слишком ослабленных и престарелых) может наблюдаться задержка обратного развития пневмонии.</w:t>
      </w:r>
    </w:p>
    <w:p w14:paraId="106D3A48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lastRenderedPageBreak/>
        <w:t>К осложнениям заболевания относятся сепсис, абсцесс легкого, застойная сердечная недостаточность, менингит, перитонит, "герпес лабиалис", септический артрит, эндокардит и перикардит. Менее чем у 20 % больных развивается эмпиема.</w:t>
      </w:r>
    </w:p>
    <w:p w14:paraId="49619613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Плохой прогноз имеет пневмококковая пневмония, вызванная вторым или третьим серотипом, а также мультилобарное поражение, пневмония, сопровождаемая лейкопенией, бактериемией, желтухой или застойной сердечной недостаточностью, пневмония у спленэктомированных больных (в том числе у лиц с серповидно-клеточной гемоглобинопатией) и пневмония, развивающаяся на фоне хронического обструктивного заболевания легких, алкоголизма и диабета.</w:t>
      </w:r>
    </w:p>
    <w:p w14:paraId="3FC74067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При пневмококковой пневмонии пенициллин остается препаратом выбора, несмотря на недавнее обнаружение резистентных к нему штаммов. При аллергии к пенициллину можно использовать эритромицин. Тетрациклин неэффективен из-за возросшей резистентности пневмококка.</w:t>
      </w:r>
    </w:p>
    <w:p w14:paraId="59FE7FAA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48B35" w14:textId="77777777" w:rsidR="00E704DE" w:rsidRPr="008D64D5" w:rsidRDefault="00AB4177" w:rsidP="008D64D5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D64D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E704DE" w:rsidRPr="008D64D5">
        <w:rPr>
          <w:rFonts w:ascii="Times New Roman" w:hAnsi="Times New Roman" w:cs="Times New Roman"/>
          <w:b/>
          <w:bCs/>
          <w:sz w:val="28"/>
          <w:szCs w:val="28"/>
          <w:lang w:val="en-US"/>
        </w:rPr>
        <w:t>HEMOPHILUS</w:t>
      </w:r>
      <w:r w:rsidR="00E704DE" w:rsidRPr="008D6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4DE" w:rsidRPr="008D64D5">
        <w:rPr>
          <w:rFonts w:ascii="Times New Roman" w:hAnsi="Times New Roman" w:cs="Times New Roman"/>
          <w:b/>
          <w:bCs/>
          <w:sz w:val="28"/>
          <w:szCs w:val="28"/>
          <w:lang w:val="en-US"/>
        </w:rPr>
        <w:t>INFLUENZAE</w:t>
      </w:r>
    </w:p>
    <w:p w14:paraId="790D19B0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F5FF0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  <w:lang w:val="en-US"/>
        </w:rPr>
        <w:t>Hemophilus</w:t>
      </w:r>
      <w:r w:rsidRPr="008D64D5">
        <w:rPr>
          <w:rFonts w:ascii="Times New Roman" w:hAnsi="Times New Roman" w:cs="Times New Roman"/>
          <w:sz w:val="28"/>
          <w:szCs w:val="28"/>
        </w:rPr>
        <w:t xml:space="preserve">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influenzae</w:t>
      </w:r>
      <w:r w:rsidRPr="008D64D5">
        <w:rPr>
          <w:rFonts w:ascii="Times New Roman" w:hAnsi="Times New Roman" w:cs="Times New Roman"/>
          <w:sz w:val="28"/>
          <w:szCs w:val="28"/>
        </w:rPr>
        <w:t xml:space="preserve"> является грамотрицательной плейоморфной палочкой, существующей как в инкапсулированной, так и в бескапсульной формах. Среди капсулированных форм различают шесть серотипов на основе их капсулярных антигенов. Из них сероти</w:t>
      </w:r>
      <w:r w:rsidR="00E1394B" w:rsidRPr="008D64D5">
        <w:rPr>
          <w:rFonts w:ascii="Times New Roman" w:hAnsi="Times New Roman" w:cs="Times New Roman"/>
          <w:sz w:val="28"/>
          <w:szCs w:val="28"/>
        </w:rPr>
        <w:t>п 6, как было установлено, вызы</w:t>
      </w:r>
      <w:r w:rsidRPr="008D64D5">
        <w:rPr>
          <w:rFonts w:ascii="Times New Roman" w:hAnsi="Times New Roman" w:cs="Times New Roman"/>
          <w:sz w:val="28"/>
          <w:szCs w:val="28"/>
        </w:rPr>
        <w:t>вает 95 % инфекций у человека. Обе формы способны вызвать пневмонию, но только инкапсулированная форма устойчиво вызывает бактериемию. Пик заболеваемости приходится на зиму и раннюю весну; чаще поражаются резко ослабленные и иммунодефицитные больные.</w:t>
      </w:r>
    </w:p>
    <w:p w14:paraId="2B303C5A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Клиническая картина включает лихорадку, одышку и (иногда) плевритические</w:t>
      </w:r>
      <w:r w:rsidR="00E1394B" w:rsidRPr="008D64D5">
        <w:rPr>
          <w:rFonts w:ascii="Times New Roman" w:hAnsi="Times New Roman" w:cs="Times New Roman"/>
          <w:sz w:val="28"/>
          <w:szCs w:val="28"/>
        </w:rPr>
        <w:t xml:space="preserve"> и</w:t>
      </w:r>
      <w:r w:rsidRPr="008D64D5">
        <w:rPr>
          <w:rFonts w:ascii="Times New Roman" w:hAnsi="Times New Roman" w:cs="Times New Roman"/>
          <w:sz w:val="28"/>
          <w:szCs w:val="28"/>
        </w:rPr>
        <w:t xml:space="preserve"> загрудинные боли. При исследовании легких могут обнаруживаться хрипы без явных признаков уплотнения легочной ткани. Количество лейкоцитов в периферической крови часто нормальное, но </w:t>
      </w:r>
      <w:r w:rsidRPr="008D64D5">
        <w:rPr>
          <w:rFonts w:ascii="Times New Roman" w:hAnsi="Times New Roman" w:cs="Times New Roman"/>
          <w:sz w:val="28"/>
          <w:szCs w:val="28"/>
        </w:rPr>
        <w:lastRenderedPageBreak/>
        <w:t xml:space="preserve">возможен и гиперлейкоцитоз (30 000 на 1 мм3). При рентгенографии грудной клетки обнаруживаются пятнистые альвеолярные инфильтраты, обычно без плеврального выпота. Может иметь место лобарное уплотнение, но абсцессы образуются редко. Этот вид микроорганизма часто не выявляется в мазках, окрашенных по Граму; для обнаружения и распознавания </w:t>
      </w:r>
      <w:r w:rsidR="00E1394B" w:rsidRPr="008D64D5">
        <w:rPr>
          <w:rFonts w:ascii="Times New Roman" w:hAnsi="Times New Roman" w:cs="Times New Roman"/>
          <w:sz w:val="28"/>
          <w:szCs w:val="28"/>
        </w:rPr>
        <w:t>его,</w:t>
      </w:r>
      <w:r w:rsidRPr="008D64D5">
        <w:rPr>
          <w:rFonts w:ascii="Times New Roman" w:hAnsi="Times New Roman" w:cs="Times New Roman"/>
          <w:sz w:val="28"/>
          <w:szCs w:val="28"/>
        </w:rPr>
        <w:t xml:space="preserve"> небольших коккобациллярных форм требуется немалое усердие.</w:t>
      </w:r>
    </w:p>
    <w:p w14:paraId="74880B14" w14:textId="77777777" w:rsidR="00E1394B" w:rsidRPr="008D64D5" w:rsidRDefault="00E1394B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Препараты, применяемые в лечении бактериальной пневмонии</w:t>
      </w:r>
    </w:p>
    <w:p w14:paraId="221DFBEC" w14:textId="77777777" w:rsidR="007C3C0E" w:rsidRPr="008D64D5" w:rsidRDefault="00E1394B" w:rsidP="008D64D5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Феноксиметилпенициллин — 500 мг п/о каждые 6 часов в течение 10 дней; эритромицин -500 мг п/о каждые 6 часов в течение 10 дней или водный раствор пенициллина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D64D5">
        <w:rPr>
          <w:rFonts w:ascii="Times New Roman" w:hAnsi="Times New Roman" w:cs="Times New Roman"/>
          <w:sz w:val="28"/>
          <w:szCs w:val="28"/>
        </w:rPr>
        <w:t xml:space="preserve"> — 20 млн единиц в день каждые 4—6 часов; или прокаин-пенициллин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D64D5">
        <w:rPr>
          <w:rFonts w:ascii="Times New Roman" w:hAnsi="Times New Roman" w:cs="Times New Roman"/>
          <w:sz w:val="28"/>
          <w:szCs w:val="28"/>
        </w:rPr>
        <w:t xml:space="preserve"> - 1,2 млн единиц в/м с последующим назначением феноксиметилпе-нициллина по 500 мг п/о каждые 6 часов в течение 10 дней </w:t>
      </w:r>
    </w:p>
    <w:p w14:paraId="735657BC" w14:textId="77777777" w:rsidR="007C3C0E" w:rsidRPr="008D64D5" w:rsidRDefault="00E1394B" w:rsidP="008D64D5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Цефамандол по 6—12 г/день, в/в каждые 4—6 часов или цефу-роксим — 0,75—1,5 г, в/в каждые 8 чосов; или ампициллин — 500 мг п/о каждые 6 часов в течение 10 дней; или тетрациклин — 500 мг каждые 6 часов в течение 10 дней; или хлорам-феникол, 50—100 мг/кг в день, в/в каждые 6 часов и ампициллин, 9—12 г в день каждые 6 часов</w:t>
      </w:r>
    </w:p>
    <w:p w14:paraId="5270C0AE" w14:textId="77777777" w:rsidR="007C3C0E" w:rsidRPr="008D64D5" w:rsidRDefault="00E1394B" w:rsidP="008D64D5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Цефалоспорин, 6—12 г в день, в/в дробными дозами каждые 4 часов или аминогликозид (гентамицин, тобрамицин или амикацин)</w:t>
      </w:r>
    </w:p>
    <w:p w14:paraId="4A9CB6F1" w14:textId="77777777" w:rsidR="007C3C0E" w:rsidRPr="008D64D5" w:rsidRDefault="00E1394B" w:rsidP="008D64D5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Оксациллин, 8—12 г в день в/в или нафциллин, 40 мг/кг вдень, в/в 10—14 дней; или ванкомицин — 500 мг каждые 6 часов, в/в</w:t>
      </w:r>
    </w:p>
    <w:p w14:paraId="79230C52" w14:textId="77777777" w:rsidR="00E1394B" w:rsidRPr="008D64D5" w:rsidRDefault="00E1394B" w:rsidP="008D64D5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Ампициллин, 6—8 г в день, в/в каждые 6 часов или цефалоспорин, 9—12 г в день плюс гентамицин, 3—5 мг/кг в день, в/в каждые 8 часов (при необходимости тобрамицин или амикацин) Гентамицин, 3—5 мг/кг в день, в/в каждые 8 ч</w:t>
      </w:r>
      <w:r w:rsidR="007C3C0E" w:rsidRPr="008D64D5">
        <w:rPr>
          <w:rFonts w:ascii="Times New Roman" w:hAnsi="Times New Roman" w:cs="Times New Roman"/>
          <w:sz w:val="28"/>
          <w:szCs w:val="28"/>
        </w:rPr>
        <w:t>асов</w:t>
      </w:r>
      <w:r w:rsidRPr="008D64D5">
        <w:rPr>
          <w:rFonts w:ascii="Times New Roman" w:hAnsi="Times New Roman" w:cs="Times New Roman"/>
          <w:sz w:val="28"/>
          <w:szCs w:val="28"/>
        </w:rPr>
        <w:t xml:space="preserve"> плюс карбенициллин, 5—6 г каждые 4 ч</w:t>
      </w:r>
      <w:r w:rsidR="007C3C0E" w:rsidRPr="008D64D5">
        <w:rPr>
          <w:rFonts w:ascii="Times New Roman" w:hAnsi="Times New Roman" w:cs="Times New Roman"/>
          <w:sz w:val="28"/>
          <w:szCs w:val="28"/>
        </w:rPr>
        <w:t>асов</w:t>
      </w:r>
      <w:r w:rsidRPr="008D64D5">
        <w:rPr>
          <w:rFonts w:ascii="Times New Roman" w:hAnsi="Times New Roman" w:cs="Times New Roman"/>
          <w:sz w:val="28"/>
          <w:szCs w:val="28"/>
        </w:rPr>
        <w:t xml:space="preserve"> в/в</w:t>
      </w:r>
    </w:p>
    <w:p w14:paraId="509C9EA6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Амбулаторное лечение состоит в пероральном назначении ампициллин</w:t>
      </w:r>
      <w:r w:rsidR="007C3C0E" w:rsidRPr="008D64D5">
        <w:rPr>
          <w:rFonts w:ascii="Times New Roman" w:hAnsi="Times New Roman" w:cs="Times New Roman"/>
          <w:sz w:val="28"/>
          <w:szCs w:val="28"/>
        </w:rPr>
        <w:t>а или тетрациклина (см. табл</w:t>
      </w:r>
      <w:r w:rsidRPr="008D64D5">
        <w:rPr>
          <w:rFonts w:ascii="Times New Roman" w:hAnsi="Times New Roman" w:cs="Times New Roman"/>
          <w:sz w:val="28"/>
          <w:szCs w:val="28"/>
        </w:rPr>
        <w:t xml:space="preserve">.2). У больных, требующих </w:t>
      </w:r>
      <w:r w:rsidRPr="008D64D5">
        <w:rPr>
          <w:rFonts w:ascii="Times New Roman" w:hAnsi="Times New Roman" w:cs="Times New Roman"/>
          <w:sz w:val="28"/>
          <w:szCs w:val="28"/>
        </w:rPr>
        <w:lastRenderedPageBreak/>
        <w:t>внутривенной терапии, в настоящее время общепринято применение цефамандола или цефуроксима.</w:t>
      </w:r>
    </w:p>
    <w:p w14:paraId="237F1FB2" w14:textId="77777777" w:rsidR="00E704DE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Осложнения включают септический артрит, сепсис, менингит и (редко) эмпиему. Как и при других тяжелых пневмониях, наибольшая заболеваемость и смертность отмечаются у детей и у больных с отягощенным анамнезом.</w:t>
      </w:r>
    </w:p>
    <w:p w14:paraId="5EEFBDE3" w14:textId="77777777" w:rsidR="008D64D5" w:rsidRP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49F95" w14:textId="77777777" w:rsidR="00E704DE" w:rsidRPr="008D64D5" w:rsidRDefault="00AB4177" w:rsidP="008D64D5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D64D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E704DE" w:rsidRPr="008D64D5">
        <w:rPr>
          <w:rFonts w:ascii="Times New Roman" w:hAnsi="Times New Roman" w:cs="Times New Roman"/>
          <w:b/>
          <w:bCs/>
          <w:sz w:val="28"/>
          <w:szCs w:val="28"/>
        </w:rPr>
        <w:t>ПНЕВМОНИЯ, ВЫЗВАННАЯ КЛЕБСИЕЛЛОЙ</w:t>
      </w:r>
    </w:p>
    <w:p w14:paraId="7F7AE31A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763B1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Клебсиелла, вызывающая пневмонию, наиболее часто обнаруживается у больных с алкоголизмом, сахарным диабетом или хроническим обструктивным заболеванием легких. Обычно это некротизируюшая лобарная пневмония, чаще всего затрагивающая верхнюю долю правого легкого. Примерно у 20 % больных в первые 24—48 ч</w:t>
      </w:r>
      <w:r w:rsidR="009A39EC" w:rsidRPr="008D64D5">
        <w:rPr>
          <w:rFonts w:ascii="Times New Roman" w:hAnsi="Times New Roman" w:cs="Times New Roman"/>
          <w:sz w:val="28"/>
          <w:szCs w:val="28"/>
        </w:rPr>
        <w:t>асов</w:t>
      </w:r>
      <w:r w:rsidRPr="008D64D5">
        <w:rPr>
          <w:rFonts w:ascii="Times New Roman" w:hAnsi="Times New Roman" w:cs="Times New Roman"/>
          <w:sz w:val="28"/>
          <w:szCs w:val="28"/>
        </w:rPr>
        <w:t xml:space="preserve"> возникает эмпиема наряду с формированием внутрилегочных абсцессов через 4—5 дней заболевания.</w:t>
      </w:r>
    </w:p>
    <w:p w14:paraId="216851E6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Пневмония, вызванная клебсиеллой, проявляется внезапным кашлем с повторными ознобами, одышкой, общей слабостью, а нередко и цианозом; 80 % больных испытывают загрудинные</w:t>
      </w:r>
      <w:r w:rsidR="009A39EC" w:rsidRPr="008D64D5">
        <w:rPr>
          <w:rFonts w:ascii="Times New Roman" w:hAnsi="Times New Roman" w:cs="Times New Roman"/>
          <w:sz w:val="28"/>
          <w:szCs w:val="28"/>
        </w:rPr>
        <w:t xml:space="preserve"> и</w:t>
      </w:r>
      <w:r w:rsidRPr="008D64D5">
        <w:rPr>
          <w:rFonts w:ascii="Times New Roman" w:hAnsi="Times New Roman" w:cs="Times New Roman"/>
          <w:sz w:val="28"/>
          <w:szCs w:val="28"/>
        </w:rPr>
        <w:t xml:space="preserve"> плевритические боли. При исследовании легких часто обнаруживаются признаки уплотнения и цианоз. Количество лейкоцитов в периферической крови повышено у 75 % больных. При рентгенографии грудной клет</w:t>
      </w:r>
      <w:r w:rsidR="009A39EC" w:rsidRPr="008D64D5">
        <w:rPr>
          <w:rFonts w:ascii="Times New Roman" w:hAnsi="Times New Roman" w:cs="Times New Roman"/>
          <w:sz w:val="28"/>
          <w:szCs w:val="28"/>
        </w:rPr>
        <w:t>ки часто определяется некротизи</w:t>
      </w:r>
      <w:r w:rsidRPr="008D64D5">
        <w:rPr>
          <w:rFonts w:ascii="Times New Roman" w:hAnsi="Times New Roman" w:cs="Times New Roman"/>
          <w:sz w:val="28"/>
          <w:szCs w:val="28"/>
        </w:rPr>
        <w:t>рующая лобарная пневмония в верхней доле правого легкого. У 35 % больных отмечается выбухание малой междолевой бор</w:t>
      </w:r>
      <w:r w:rsidR="009A39EC" w:rsidRPr="008D64D5">
        <w:rPr>
          <w:rFonts w:ascii="Times New Roman" w:hAnsi="Times New Roman" w:cs="Times New Roman"/>
          <w:sz w:val="28"/>
          <w:szCs w:val="28"/>
        </w:rPr>
        <w:t>оз</w:t>
      </w:r>
      <w:r w:rsidRPr="008D64D5">
        <w:rPr>
          <w:rFonts w:ascii="Times New Roman" w:hAnsi="Times New Roman" w:cs="Times New Roman"/>
          <w:sz w:val="28"/>
          <w:szCs w:val="28"/>
        </w:rPr>
        <w:t xml:space="preserve">ды. В отдельных случаях наблюдаются перигилярные и пятнистые инфильтраты в легочной ткани. Мокрота обычно темно-коричневого цвета, вязкая, иногда окрашенная кровью. При окраске мазков по Граму обнаруживаются короткие и толстые инкапсулированные грамотрицательные бациллы, расположенные попарно, которые в плохо обесцвеченных (при окраске по Граму) образцах мокроты </w:t>
      </w:r>
      <w:r w:rsidRPr="008D64D5">
        <w:rPr>
          <w:rFonts w:ascii="Times New Roman" w:hAnsi="Times New Roman" w:cs="Times New Roman"/>
          <w:sz w:val="28"/>
          <w:szCs w:val="28"/>
        </w:rPr>
        <w:lastRenderedPageBreak/>
        <w:t>могут быть приняты за пневмококки. Осложнениями заболевания являются сепсис, эмпиема и пневмоторакс.</w:t>
      </w:r>
    </w:p>
    <w:p w14:paraId="3A1A9ACE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Начальная терапия обычно заключается во внутривенном введении аминогликозида и цефалоспорина. Особое внимание уделяется обеспечению проходимости дыхательных путей, так как вязкая мокрота нередко их обтурирует.</w:t>
      </w:r>
    </w:p>
    <w:p w14:paraId="29B197CB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9211D" w14:textId="77777777" w:rsidR="008D64D5" w:rsidRDefault="00AB4177" w:rsidP="008D64D5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D64D5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E704DE" w:rsidRPr="008D64D5">
        <w:rPr>
          <w:rFonts w:ascii="Times New Roman" w:hAnsi="Times New Roman" w:cs="Times New Roman"/>
          <w:b/>
          <w:bCs/>
          <w:sz w:val="28"/>
          <w:szCs w:val="28"/>
        </w:rPr>
        <w:t xml:space="preserve">ПНЕВМОНИЯ, ВЫЗВАННАЯ ДРУГИМИ </w:t>
      </w:r>
    </w:p>
    <w:p w14:paraId="68180B42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D64D5">
        <w:rPr>
          <w:rFonts w:ascii="Times New Roman" w:hAnsi="Times New Roman" w:cs="Times New Roman"/>
          <w:b/>
          <w:bCs/>
          <w:sz w:val="28"/>
          <w:szCs w:val="28"/>
        </w:rPr>
        <w:t>ГРАМОТРИЦАТЕЛЬНЫМИ БАКТЕРИЯМИ</w:t>
      </w:r>
    </w:p>
    <w:p w14:paraId="7D74C5E1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83FF4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Другие грамотрицательные бактерии, в том числе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64D5">
        <w:rPr>
          <w:rFonts w:ascii="Times New Roman" w:hAnsi="Times New Roman" w:cs="Times New Roman"/>
          <w:sz w:val="28"/>
          <w:szCs w:val="28"/>
        </w:rPr>
        <w:t>.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Pr="008D64D5">
        <w:rPr>
          <w:rFonts w:ascii="Times New Roman" w:hAnsi="Times New Roman" w:cs="Times New Roman"/>
          <w:sz w:val="28"/>
          <w:szCs w:val="28"/>
        </w:rPr>
        <w:t xml:space="preserve">,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Pseudomonas</w:t>
      </w:r>
      <w:r w:rsidRPr="008D64D5">
        <w:rPr>
          <w:rFonts w:ascii="Times New Roman" w:hAnsi="Times New Roman" w:cs="Times New Roman"/>
          <w:sz w:val="28"/>
          <w:szCs w:val="28"/>
        </w:rPr>
        <w:t xml:space="preserve">,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Enterobacter</w:t>
      </w:r>
      <w:r w:rsidRPr="008D64D5">
        <w:rPr>
          <w:rFonts w:ascii="Times New Roman" w:hAnsi="Times New Roman" w:cs="Times New Roman"/>
          <w:sz w:val="28"/>
          <w:szCs w:val="28"/>
        </w:rPr>
        <w:t xml:space="preserve"> и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Serratia</w:t>
      </w:r>
      <w:r w:rsidRPr="008D64D5">
        <w:rPr>
          <w:rFonts w:ascii="Times New Roman" w:hAnsi="Times New Roman" w:cs="Times New Roman"/>
          <w:sz w:val="28"/>
          <w:szCs w:val="28"/>
        </w:rPr>
        <w:t>, редко бывают причиной пневмонии. Их возможное присутствие следует иметь в виду у недавно госпитализированных, очень ослабленных или иммуно-супрессивных больных. Лечение обычно состоит во внутривенном введении карбенициллина (или тикарциллина) и аминогликозида.</w:t>
      </w:r>
    </w:p>
    <w:p w14:paraId="1A1A26D2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FFC16" w14:textId="77777777" w:rsidR="00E704DE" w:rsidRPr="008D64D5" w:rsidRDefault="00AB4177" w:rsidP="008D64D5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D64D5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E704DE" w:rsidRPr="008D64D5">
        <w:rPr>
          <w:rFonts w:ascii="Times New Roman" w:hAnsi="Times New Roman" w:cs="Times New Roman"/>
          <w:b/>
          <w:bCs/>
          <w:sz w:val="28"/>
          <w:szCs w:val="28"/>
        </w:rPr>
        <w:t>СТАФИЛОКОККОВАЯ ПНЕВМОНИЯ</w:t>
      </w:r>
    </w:p>
    <w:p w14:paraId="2F86C1DE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82E73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Стафилококки вызывают до 1 % бактериальных пневмоний. Хотя этот вид пневмонии наблюдается спорадически, пик заболеваемости отмечается в периоды эпидемии гриппа и кори. Заболевание проявляется после вирусной инфекции внезапным кашлем с мокротой, плевритом, повторными ознобами и гектической лихорадкой. При аускультации могут определяться едва уловимые хрипы; однако признаки уплотнения легкого встречаются редко. При рентгенологическом исследовании выявляется негомогенный инфильтрат, который быстро прогрессирует до образования абсцесса и лобарного уплотнения. Эмпиема наблюдается часто, количество лейкоцитов обычно превышает 15 000 в 1 мм3, а посевы крови, как правило, бывают отрицательными в отсутствие метастатического поражения легких. </w:t>
      </w:r>
      <w:r w:rsidRPr="008D64D5">
        <w:rPr>
          <w:rFonts w:ascii="Times New Roman" w:hAnsi="Times New Roman" w:cs="Times New Roman"/>
          <w:sz w:val="28"/>
          <w:szCs w:val="28"/>
        </w:rPr>
        <w:lastRenderedPageBreak/>
        <w:t>Окрашивание по Граму обнаруживает большие грамполо-жительные кокки, располагающиеся попарно и группами.</w:t>
      </w:r>
    </w:p>
    <w:p w14:paraId="1DAAD296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В группу особого риска входят наркоманы, использующие внутривенные препараты, а также госпитализированные и резко ослабленные больные. Лечение состоит во внутривенном введении оксациллина или нафциллина, если только не подозревается резистентность или аллергия к пенициллину. У таких больных может использоваться ванкомицин.</w:t>
      </w:r>
    </w:p>
    <w:p w14:paraId="3D5D920B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889C3" w14:textId="77777777" w:rsidR="00E704DE" w:rsidRPr="008D64D5" w:rsidRDefault="00AB4177" w:rsidP="008D64D5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D64D5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E704DE" w:rsidRPr="008D64D5">
        <w:rPr>
          <w:rFonts w:ascii="Times New Roman" w:hAnsi="Times New Roman" w:cs="Times New Roman"/>
          <w:b/>
          <w:bCs/>
          <w:sz w:val="28"/>
          <w:szCs w:val="28"/>
        </w:rPr>
        <w:t>СТРЕПТОКОККОВАЯ ПНЕВМОНИЯ (ГРУППА А)</w:t>
      </w:r>
    </w:p>
    <w:p w14:paraId="4789C88B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F5A03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Стрептококки группы А (хотя они редко служат причиной легочной инфекции) способны вызвать быстро прогрессирующий пневмонит. Клинический синдром характеризуется внезапным началом лихорадки, озноба и продуктивного кашля. Значительным симптомом у большинства больных является плевритическая боль. При аускультации обычно определяются слабые хрипы в отсутствие признаков уплотнения легочной ткани. При рентгенографии грудной клетки отмечается мультилобарная бронхопневмония, нередко со значительным плевральным выпотом. Мокрота часто кровянистая и гнойная. При окрашивании по Граму обнаруживаются грамположительные кокки, объединенные попарно или вытянутые в цепочки. Препаратом выбора является пенициллин.</w:t>
      </w:r>
    </w:p>
    <w:p w14:paraId="128CCC95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1190A" w14:textId="77777777" w:rsidR="00E704DE" w:rsidRPr="008D64D5" w:rsidRDefault="00AB4177" w:rsidP="008D64D5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D64D5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E704DE" w:rsidRPr="008D64D5">
        <w:rPr>
          <w:rFonts w:ascii="Times New Roman" w:hAnsi="Times New Roman" w:cs="Times New Roman"/>
          <w:b/>
          <w:bCs/>
          <w:sz w:val="28"/>
          <w:szCs w:val="28"/>
        </w:rPr>
        <w:t>ЭМПИРИЧЕСКИЕ ОРИЕНТИРЫ ТЕРАПИИ</w:t>
      </w:r>
    </w:p>
    <w:p w14:paraId="5F7A7537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F9DFD" w14:textId="77777777" w:rsidR="00AB4177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 xml:space="preserve">Начальная терапия основывается, как правило, на клинической картине заболевания, результатах окрашивания по </w:t>
      </w:r>
      <w:r w:rsidR="00AB4177" w:rsidRPr="008D64D5">
        <w:rPr>
          <w:rFonts w:ascii="Times New Roman" w:hAnsi="Times New Roman" w:cs="Times New Roman"/>
          <w:sz w:val="28"/>
          <w:szCs w:val="28"/>
        </w:rPr>
        <w:t xml:space="preserve">Грамму </w:t>
      </w:r>
      <w:r w:rsidRPr="008D64D5">
        <w:rPr>
          <w:rFonts w:ascii="Times New Roman" w:hAnsi="Times New Roman" w:cs="Times New Roman"/>
          <w:sz w:val="28"/>
          <w:szCs w:val="28"/>
        </w:rPr>
        <w:t xml:space="preserve">или культуральных исследований. При оказании неотложной помощи врач часто сталкивается с неспецифическими клиническими проявлениями пневмонии или малоинформативными мазками мокроты, окрашенной по Граму, с которыми ему приходится начинать нестационарное лечение. В подобной ситуации </w:t>
      </w:r>
      <w:r w:rsidRPr="008D64D5">
        <w:rPr>
          <w:rFonts w:ascii="Times New Roman" w:hAnsi="Times New Roman" w:cs="Times New Roman"/>
          <w:sz w:val="28"/>
          <w:szCs w:val="28"/>
        </w:rPr>
        <w:lastRenderedPageBreak/>
        <w:t>прекрасным препаратом выбора является эритромицин, даваемый по 500 мг каждые 6 ч</w:t>
      </w:r>
      <w:r w:rsidR="009A39EC" w:rsidRPr="008D64D5">
        <w:rPr>
          <w:rFonts w:ascii="Times New Roman" w:hAnsi="Times New Roman" w:cs="Times New Roman"/>
          <w:sz w:val="28"/>
          <w:szCs w:val="28"/>
        </w:rPr>
        <w:t>асов</w:t>
      </w:r>
      <w:r w:rsidRPr="008D64D5">
        <w:rPr>
          <w:rFonts w:ascii="Times New Roman" w:hAnsi="Times New Roman" w:cs="Times New Roman"/>
          <w:sz w:val="28"/>
          <w:szCs w:val="28"/>
        </w:rPr>
        <w:t xml:space="preserve"> в течение 10—14 дней при тщательном врачебном наблюдении. На 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D64D5">
        <w:rPr>
          <w:rFonts w:ascii="Times New Roman" w:hAnsi="Times New Roman" w:cs="Times New Roman"/>
          <w:sz w:val="28"/>
          <w:szCs w:val="28"/>
        </w:rPr>
        <w:t>.</w:t>
      </w:r>
      <w:r w:rsidRPr="008D64D5">
        <w:rPr>
          <w:rFonts w:ascii="Times New Roman" w:hAnsi="Times New Roman" w:cs="Times New Roman"/>
          <w:sz w:val="28"/>
          <w:szCs w:val="28"/>
          <w:lang w:val="en-US"/>
        </w:rPr>
        <w:t>influenzae</w:t>
      </w:r>
      <w:r w:rsidRPr="008D64D5">
        <w:rPr>
          <w:rFonts w:ascii="Times New Roman" w:hAnsi="Times New Roman" w:cs="Times New Roman"/>
          <w:sz w:val="28"/>
          <w:szCs w:val="28"/>
        </w:rPr>
        <w:t xml:space="preserve"> такое лечение не действует, поэтому у больных, резистентных к данной терапии, следует заподозрить именно эту этиологию заболевания.</w:t>
      </w:r>
    </w:p>
    <w:p w14:paraId="3E8CD90A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F1E4A" w14:textId="77777777" w:rsidR="00E704DE" w:rsidRPr="008D64D5" w:rsidRDefault="008D64D5" w:rsidP="008D64D5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D64D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B4177" w:rsidRPr="008D64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704DE" w:rsidRPr="008D64D5">
        <w:rPr>
          <w:rFonts w:ascii="Times New Roman" w:hAnsi="Times New Roman" w:cs="Times New Roman"/>
          <w:b/>
          <w:bCs/>
          <w:sz w:val="28"/>
          <w:szCs w:val="28"/>
        </w:rPr>
        <w:t>РЕКОМЕНДАЦИИ ПО ГОСПИТАЛИЗАЦИИ</w:t>
      </w:r>
    </w:p>
    <w:p w14:paraId="0DE9C591" w14:textId="77777777" w:rsidR="008D64D5" w:rsidRDefault="008D64D5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D067E" w14:textId="77777777" w:rsidR="00E704DE" w:rsidRPr="008D64D5" w:rsidRDefault="00E704DE" w:rsidP="008D64D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Госпитализации подлежат беременные женщины и больные с серьезной фоновой патологией, уменьшенным объемом циркулирующей крови, интоксикацией или тяжелой гипоксией. Социальные показания к госпитализации охватывают всех больных, неспособных к самообслуживанию в домашних условиях. Больные же, которые после соответствующего обследования признаны пригодными для амбулаторного лечения, должны быть прослежены в ближайшие 3—5 дней. Через месяц часто проводится повторная рентгенография грудной клетки для документирования рассасывания инфильтрата.</w:t>
      </w:r>
    </w:p>
    <w:p w14:paraId="11FF002B" w14:textId="77777777" w:rsidR="00E704DE" w:rsidRPr="008D64D5" w:rsidRDefault="008D64D5" w:rsidP="008D64D5">
      <w:pPr>
        <w:widowControl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A39EC" w:rsidRPr="008D64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7EB636C7" w14:textId="77777777" w:rsidR="008D64D5" w:rsidRPr="008D64D5" w:rsidRDefault="008D64D5" w:rsidP="008D64D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0633C" w14:textId="77777777" w:rsidR="009A39EC" w:rsidRPr="008D64D5" w:rsidRDefault="009A39EC" w:rsidP="00B04955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Неотложная медицинская по</w:t>
      </w:r>
      <w:r w:rsidR="008D64D5">
        <w:rPr>
          <w:rFonts w:ascii="Times New Roman" w:hAnsi="Times New Roman" w:cs="Times New Roman"/>
          <w:sz w:val="28"/>
          <w:szCs w:val="28"/>
        </w:rPr>
        <w:t>мощь: Пер. с англ./Под ред. Дж.Э. Тинтиналли, Р.</w:t>
      </w:r>
      <w:r w:rsidRPr="008D64D5">
        <w:rPr>
          <w:rFonts w:ascii="Times New Roman" w:hAnsi="Times New Roman" w:cs="Times New Roman"/>
          <w:sz w:val="28"/>
          <w:szCs w:val="28"/>
        </w:rPr>
        <w:t>Л. Кроума, Э. Руиза. — М.: Медицина, 2001.</w:t>
      </w:r>
    </w:p>
    <w:p w14:paraId="1FCBC0DA" w14:textId="77777777" w:rsidR="009A39EC" w:rsidRPr="008D64D5" w:rsidRDefault="009A39EC" w:rsidP="00B04955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4D5">
        <w:rPr>
          <w:rFonts w:ascii="Times New Roman" w:hAnsi="Times New Roman" w:cs="Times New Roman"/>
          <w:sz w:val="28"/>
          <w:szCs w:val="28"/>
        </w:rPr>
        <w:t>Внутренние болезни Елисеев, 1999 год</w:t>
      </w:r>
    </w:p>
    <w:sectPr w:rsidR="009A39EC" w:rsidRPr="008D64D5" w:rsidSect="008D64D5">
      <w:footerReference w:type="default" r:id="rId7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9DBD" w14:textId="77777777" w:rsidR="005F511E" w:rsidRDefault="005F511E">
      <w:r>
        <w:separator/>
      </w:r>
    </w:p>
  </w:endnote>
  <w:endnote w:type="continuationSeparator" w:id="0">
    <w:p w14:paraId="01AA411F" w14:textId="77777777" w:rsidR="005F511E" w:rsidRDefault="005F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0ACB" w14:textId="77777777" w:rsidR="009A39EC" w:rsidRDefault="009A39EC" w:rsidP="00E704D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4955">
      <w:rPr>
        <w:rStyle w:val="a6"/>
        <w:noProof/>
      </w:rPr>
      <w:t>16</w:t>
    </w:r>
    <w:r>
      <w:rPr>
        <w:rStyle w:val="a6"/>
      </w:rPr>
      <w:fldChar w:fldCharType="end"/>
    </w:r>
  </w:p>
  <w:p w14:paraId="653FCBB6" w14:textId="77777777" w:rsidR="009A39EC" w:rsidRDefault="009A39EC" w:rsidP="00E704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E415" w14:textId="77777777" w:rsidR="005F511E" w:rsidRDefault="005F511E">
      <w:r>
        <w:separator/>
      </w:r>
    </w:p>
  </w:footnote>
  <w:footnote w:type="continuationSeparator" w:id="0">
    <w:p w14:paraId="2749DDF8" w14:textId="77777777" w:rsidR="005F511E" w:rsidRDefault="005F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80282"/>
    <w:multiLevelType w:val="hybridMultilevel"/>
    <w:tmpl w:val="A4E21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DC421B"/>
    <w:multiLevelType w:val="hybridMultilevel"/>
    <w:tmpl w:val="98649D3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2674A"/>
    <w:multiLevelType w:val="hybridMultilevel"/>
    <w:tmpl w:val="BE869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DE"/>
    <w:rsid w:val="005F511E"/>
    <w:rsid w:val="00635755"/>
    <w:rsid w:val="007C3C0E"/>
    <w:rsid w:val="007D060A"/>
    <w:rsid w:val="008D64D5"/>
    <w:rsid w:val="009A39EC"/>
    <w:rsid w:val="00AB4177"/>
    <w:rsid w:val="00B04955"/>
    <w:rsid w:val="00E1394B"/>
    <w:rsid w:val="00E7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4C4E5"/>
  <w14:defaultImageDpi w14:val="0"/>
  <w15:docId w15:val="{E3AC93BA-56C5-444D-9552-40DE3145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4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04DE"/>
    <w:pPr>
      <w:keepNext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704DE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E704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basedOn w:val="a0"/>
    <w:uiPriority w:val="99"/>
    <w:rsid w:val="00E7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3203</Words>
  <Characters>18263</Characters>
  <Application>Microsoft Office Word</Application>
  <DocSecurity>0</DocSecurity>
  <Lines>152</Lines>
  <Paragraphs>42</Paragraphs>
  <ScaleCrop>false</ScaleCrop>
  <Company>hosp5</Company>
  <LinksUpToDate>false</LinksUpToDate>
  <CharactersWithSpaces>21424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Igor</cp:lastModifiedBy>
  <cp:revision>3</cp:revision>
  <dcterms:created xsi:type="dcterms:W3CDTF">2025-03-30T00:02:00Z</dcterms:created>
  <dcterms:modified xsi:type="dcterms:W3CDTF">2025-03-30T00:02:00Z</dcterms:modified>
</cp:coreProperties>
</file>