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16B0B">
      <w:pPr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Содержание </w:t>
      </w:r>
    </w:p>
    <w:p w:rsidR="00000000" w:rsidRDefault="00216B0B">
      <w:pPr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синдрома профессионального выгорания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Симптомы и факторы профессионального выгорания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Причины и проявления профессионального выгорания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Меры предупреждения профессионального выгорания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216B0B">
      <w:pPr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</w:t>
      </w:r>
      <w:r>
        <w:rPr>
          <w:noProof/>
          <w:sz w:val="28"/>
          <w:szCs w:val="28"/>
        </w:rPr>
        <w:t>туры</w:t>
      </w:r>
    </w:p>
    <w:p w:rsidR="00000000" w:rsidRDefault="00216B0B">
      <w:pPr>
        <w:tabs>
          <w:tab w:val="right" w:leader="dot" w:pos="9344"/>
        </w:tabs>
        <w:spacing w:line="360" w:lineRule="auto"/>
        <w:ind w:left="240" w:firstLine="709"/>
        <w:jc w:val="both"/>
        <w:rPr>
          <w:noProof/>
          <w:sz w:val="28"/>
          <w:szCs w:val="28"/>
        </w:rPr>
      </w:pPr>
    </w:p>
    <w:p w:rsidR="00000000" w:rsidRDefault="00216B0B">
      <w:pPr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В последние годы все более актуальной становится не только проблема профессионального стресса, но и связанного с ним синдрома «профессионального выгорания» работников. Синдром «профессионального выгорания» в литературе обозн</w:t>
      </w:r>
      <w:r>
        <w:rPr>
          <w:sz w:val="28"/>
          <w:szCs w:val="28"/>
        </w:rPr>
        <w:t xml:space="preserve">ачается также понятием «профессиональное выгорание», что позволяет рассматривать это явление в аспекте личной деформации под влиянием профессиональных стрессов.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внешних факторов, способствующих возникновению профессионального выгорания, выделяют сле</w:t>
      </w:r>
      <w:r>
        <w:rPr>
          <w:sz w:val="28"/>
          <w:szCs w:val="28"/>
        </w:rPr>
        <w:t>дующие: организационный фактор (не четкая организация и планирование труда, рабочие перегрузки, конфликтность ролей), психоэмоциональный стресс (эмоциональные и нервные перегрузки, интенсивное общение, психологическая трудность контингента); неблагополучна</w:t>
      </w:r>
      <w:r>
        <w:rPr>
          <w:sz w:val="28"/>
          <w:szCs w:val="28"/>
        </w:rPr>
        <w:t>я психологическая атмосфера (недостаточная социальная поддержка, конфликтность).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изучение данной темы внесли свой вклад такие ученые как М.А. Аминов, В.В. Бойко, Н.В. Гришина, А. Лэнгле, А.К. Маркова, К. Маслач, Л.М. Митина, В.Е. Орел, А.А. Рукавишников,</w:t>
      </w:r>
      <w:r>
        <w:rPr>
          <w:sz w:val="28"/>
          <w:szCs w:val="28"/>
        </w:rPr>
        <w:t xml:space="preserve"> Т.В. Форманюк, Х. Фрейденбергер и другие.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особенности профессионального выгорания сотрудников.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профессиональная деятельность.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профессиональное выгорание сотрудников.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сущность понятия синдрома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симптомы и факторы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причины и проявления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Описать меры предупреждения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Методы </w:t>
      </w:r>
      <w:r>
        <w:rPr>
          <w:sz w:val="28"/>
          <w:szCs w:val="28"/>
        </w:rPr>
        <w:t>исследования: анализ психологической литературы, анализ отношений между отдельными сторонами явления.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синдрома профессионального выгорания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огромное внимание уделяется проблеме психических состояний.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</w:t>
      </w:r>
      <w:r>
        <w:rPr>
          <w:sz w:val="28"/>
          <w:szCs w:val="28"/>
        </w:rPr>
        <w:t>ое состояние - это конкретная структурная организация всех имеющихся у человека психических компонентов, обусловленная данной ситуацией и предвидением результатов действий, их оценкой с позиций личностных ориентаций и установок, целей и мотивов всей деятел</w:t>
      </w:r>
      <w:r>
        <w:rPr>
          <w:sz w:val="28"/>
          <w:szCs w:val="28"/>
        </w:rPr>
        <w:t xml:space="preserve">ьности.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состояния могут быть эндогенными и реактивными, или психогенными и имеют сложную структуру. Один из параметров, входящий в структуру психических состояний - это длительность.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выделять мимолетные (неустойчивые), длительные и хр</w:t>
      </w:r>
      <w:r>
        <w:rPr>
          <w:sz w:val="28"/>
          <w:szCs w:val="28"/>
        </w:rPr>
        <w:t xml:space="preserve">онические состояния. Особое внимание следует уделить длительным и хроническим психическим состояниям, к которым относят - состояние хронического утомления, хронического стресса, который чаще всего связан с влиянием повседневных стрессов.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</w:t>
      </w:r>
      <w:r>
        <w:rPr>
          <w:sz w:val="28"/>
          <w:szCs w:val="28"/>
        </w:rPr>
        <w:t xml:space="preserve"> все чаще и чаще встречается термин «профессиональное выгорание». К сожалению, профессиональному выгоранию подвержены представители многих профессий.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выгорание - это частный случай профессиональной деформации.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«эмоциональное выгора</w:t>
      </w:r>
      <w:r>
        <w:rPr>
          <w:sz w:val="28"/>
          <w:szCs w:val="28"/>
        </w:rPr>
        <w:t>ние» (burnout) впервые ввел в психологическую практику американский психиатр Фрейденберг в 1974 году. Синдром профессионального выгорания связан с продолжительным воздействием стрессообразующих факторов средней интенсивности, связанных с профессиональной д</w:t>
      </w:r>
      <w:r>
        <w:rPr>
          <w:sz w:val="28"/>
          <w:szCs w:val="28"/>
        </w:rPr>
        <w:t xml:space="preserve">еятельностью. По сути, профессиональное выгорание - </w:t>
      </w:r>
      <w:r>
        <w:rPr>
          <w:sz w:val="28"/>
          <w:szCs w:val="28"/>
        </w:rPr>
        <w:lastRenderedPageBreak/>
        <w:t>это длинный хронический стресс.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большинства ученых, выгоранию, в наибольшей степени, подвержены сотрудники, которые по роду своей деятельности вынуждены много и интенсивно общаться с людьми. Пре</w:t>
      </w:r>
      <w:r>
        <w:rPr>
          <w:sz w:val="28"/>
          <w:szCs w:val="28"/>
        </w:rPr>
        <w:t xml:space="preserve">жде всего, это руководители, менеджеры и другие представители «помогающих и коммуникативных профессий».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Причем особенно быстро выгорают трудоголики - те, кто работает с высокой самоотдачей и ответственностью, перфекционисты, стремящиеся изменить мир к луч</w:t>
      </w:r>
      <w:r>
        <w:rPr>
          <w:sz w:val="28"/>
          <w:szCs w:val="28"/>
        </w:rPr>
        <w:t>шему. Как отмечал Фрейденберг, «использованными спичками» могут стать, прежде всего, добрые, мягкие и эмоционально вовлеченные в дело идеалисты; интроверты, которые долго и глубоко переживают свои впечатления; фанаты, которые сутками работают над воплощени</w:t>
      </w:r>
      <w:r>
        <w:rPr>
          <w:sz w:val="28"/>
          <w:szCs w:val="28"/>
        </w:rPr>
        <w:t>ем своих идей. Они настолько увлекаются, что не следят за здоровьем, забывают о личной жизни, кладут все на алтарь своего дела. Работая на пределе своих возможностей в бешеном ритме, отдавая себя без остатка, они ждут признания общества. И не дождавшись ег</w:t>
      </w:r>
      <w:r>
        <w:rPr>
          <w:sz w:val="28"/>
          <w:szCs w:val="28"/>
        </w:rPr>
        <w:t>о, получают серьезнейший удар. Данное поведение в психологии называется «поведение по типу А».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выгорание характеризуется возникновением чувства безразличия к работе, коллегам (даже если раньше они были вам вполне симпатичны) и вообще ко вс</w:t>
      </w:r>
      <w:r>
        <w:rPr>
          <w:sz w:val="28"/>
          <w:szCs w:val="28"/>
        </w:rPr>
        <w:t>ему происходящему. Человек теряет уверенность в себе, начинает обвинять себя в отсутствии знаний, опыта, компетентности и профессионализма.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Профессиональное выгорание - это процесс постепенной утраты эмоциональной, когнитивной и физической энергии, проявля</w:t>
      </w:r>
      <w:r>
        <w:rPr>
          <w:kern w:val="1"/>
          <w:sz w:val="28"/>
          <w:szCs w:val="28"/>
        </w:rPr>
        <w:t xml:space="preserve">ющийся в симптомах эмоционального, умственного истощения, физического утомления, личной отстраненности и снижения удовлетворения исполнением работы.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Таким образом, профессиональное выгорание - это выработанный личностью механизм психологической защиты в ф</w:t>
      </w:r>
      <w:r>
        <w:rPr>
          <w:kern w:val="1"/>
          <w:sz w:val="28"/>
          <w:szCs w:val="28"/>
        </w:rPr>
        <w:t xml:space="preserve">орме полного или частичного </w:t>
      </w:r>
      <w:r>
        <w:rPr>
          <w:kern w:val="1"/>
          <w:sz w:val="28"/>
          <w:szCs w:val="28"/>
        </w:rPr>
        <w:lastRenderedPageBreak/>
        <w:t>исключения эмоций в ответ на избранные психотравмирующие воздействия. Это приобретенный стереотип эмоционального, чаще всего профессионального, поведения. «Выгорание» - отчасти функциональный стереотип, поскольку позволяет дозир</w:t>
      </w:r>
      <w:r>
        <w:rPr>
          <w:kern w:val="1"/>
          <w:sz w:val="28"/>
          <w:szCs w:val="28"/>
        </w:rPr>
        <w:t xml:space="preserve">овать и экономно расходовать энергетические ресурсы. В то же время могут возникать его дисфункциональные следствия, когда «выгорание» отрицательно сказывается на исполнении профессиональной деятельности и отношениях с партнерами.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Иногда профессиональное в</w:t>
      </w:r>
      <w:r>
        <w:rPr>
          <w:kern w:val="1"/>
          <w:sz w:val="28"/>
          <w:szCs w:val="28"/>
        </w:rPr>
        <w:t>ыгорание (в иностранной литературе - «burnout») обозначается понятием «профессиональное выгорание», что позволяет рассматривать это явление в аспекте личной деформации под влиянием профессиональных стрессов.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В.В. Бойко рассматривает «выгорание» как выработ</w:t>
      </w:r>
      <w:r>
        <w:rPr>
          <w:kern w:val="1"/>
          <w:sz w:val="28"/>
          <w:szCs w:val="28"/>
        </w:rPr>
        <w:t>анный личностью механизм психологической защиты в форме полного или частичного исключения эмоций из психотравмирующей ситуации.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Профессиональное выгорание - совокупность негативных переживаний, связанных с работой, коллективом и всей организацией в целом. </w:t>
      </w:r>
      <w:r>
        <w:rPr>
          <w:kern w:val="1"/>
          <w:sz w:val="28"/>
          <w:szCs w:val="28"/>
        </w:rPr>
        <w:t xml:space="preserve">Один из видов профессиональной деформации личности. Нередко проявляется у специалистов, вынужденных во время выполнения своих обязанностей тесно общаться с людьми.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Профессиональное выгорание как динамический процесс, развивающийся во времени, характеризуе</w:t>
      </w:r>
      <w:r>
        <w:rPr>
          <w:kern w:val="1"/>
          <w:sz w:val="28"/>
          <w:szCs w:val="28"/>
        </w:rPr>
        <w:t xml:space="preserve">тся нарастающей степенью выраженности его проявлений.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Как видно из выше приведенного перечня признаков синдрома психического «выгорания», нет единой точки зрения на данную проблему. Но то, что он включает широкий спектр эмоционально-волевых и интеллектуал</w:t>
      </w:r>
      <w:r>
        <w:rPr>
          <w:kern w:val="1"/>
          <w:sz w:val="28"/>
          <w:szCs w:val="28"/>
        </w:rPr>
        <w:t>ьных компонентов, это несомненный факт. И все эти слагаемые играют большую роль в адаптации человека к условиям профессиональной и жизненной ситуации. Умение управлять своими эмоциями, своими желаниями, страстями - важная задача любого профессионала. Научи</w:t>
      </w:r>
      <w:r>
        <w:rPr>
          <w:kern w:val="1"/>
          <w:sz w:val="28"/>
          <w:szCs w:val="28"/>
        </w:rPr>
        <w:t>ться менять негативные эмоции на положительные - важное условие успешной работы с людьми.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профессиональная деформация личности - это изменение качеств личности (стереотипов восприятия, ценностных ориентаций, характера, способов общени</w:t>
      </w:r>
      <w:r>
        <w:rPr>
          <w:sz w:val="28"/>
          <w:szCs w:val="28"/>
        </w:rPr>
        <w:t>я и поведения), которые наступают под влиянием длительного выполнения профессиональной деятельности. Вследствие неразрывного единства сознания и специфической деятельности формируется профессиональный тип личности. Самое большое влияние профессиональная де</w:t>
      </w:r>
      <w:r>
        <w:rPr>
          <w:sz w:val="28"/>
          <w:szCs w:val="28"/>
        </w:rPr>
        <w:t>формация оказывает на личностные особенности представителей тех профессий, работа которых связана с людьми (чиновники, руководители, работники по кадрам, педагоги, психологи). Крайняя форма профессиональной деформации личности у них выражается в формальном</w:t>
      </w:r>
      <w:r>
        <w:rPr>
          <w:sz w:val="28"/>
          <w:szCs w:val="28"/>
        </w:rPr>
        <w:t>, сугубо функциональном отношении к людям. Высокий уровень профессиональной деформации также наблюдается у медицинских работников, военнослужащих и сотрудников спецслужб.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Согласно выводам психологов, у менеджеров профессиональная деформация заключается в п</w:t>
      </w:r>
      <w:r>
        <w:rPr>
          <w:kern w:val="1"/>
          <w:sz w:val="28"/>
          <w:szCs w:val="28"/>
        </w:rPr>
        <w:t xml:space="preserve">сихологической дезориентации из-за постоянного давления на них как внешних, так и внутренних факторов. Она выражается в высоком уровне агрессивности, неадекватности в восприятии людей и ситуаций, наконец, в потере вкуса к жизни. Все это порождает еще одну </w:t>
      </w:r>
      <w:r>
        <w:rPr>
          <w:kern w:val="1"/>
          <w:sz w:val="28"/>
          <w:szCs w:val="28"/>
        </w:rPr>
        <w:t>общую для многих управленцев проблему: неспособность к эффективному самосовершенствованию и развитию.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Профессиональная деформация личности может носить эпизодический или устойчивый, поверхностный или глобальный, положительный или отрицательный характер. Он</w:t>
      </w:r>
      <w:r>
        <w:rPr>
          <w:kern w:val="1"/>
          <w:sz w:val="28"/>
          <w:szCs w:val="28"/>
        </w:rPr>
        <w:t>а проявляется в профессиональном жаргоне, в манерах поведения, даже в физическом облике.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Частными случаями профессиональной деформации являются административный восторг и управленческая эрозия.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восторг - своеобразное психологическое состо</w:t>
      </w:r>
      <w:r>
        <w:rPr>
          <w:sz w:val="28"/>
          <w:szCs w:val="28"/>
        </w:rPr>
        <w:t xml:space="preserve">яние, выражающееся в чрезмерном увлечении администрированием, упоении своей властью. Он приводит к злоупотреблению властью, административному произволу. Нередко административный восторг является одним из свидетельств профессиональной деформации личности у </w:t>
      </w:r>
      <w:r>
        <w:rPr>
          <w:sz w:val="28"/>
          <w:szCs w:val="28"/>
        </w:rPr>
        <w:t>руководителей различного ранга.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эрозия или «порча» властью - один из интересных психологических феноменов. Он заключается в том, что со временем эффективность деятельности субъектов власти (руководителей) уменьшается. Длительное пребывание н</w:t>
      </w:r>
      <w:r>
        <w:rPr>
          <w:sz w:val="28"/>
          <w:szCs w:val="28"/>
        </w:rPr>
        <w:t>а руководящей должности приводит к тому, что решения, которые принимает руководитель, становятся все менее эффективными и рациональными. Власть как организующая и направляющая сила, как говорят, «портится».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принимают все менее рациональные реш</w:t>
      </w:r>
      <w:r>
        <w:rPr>
          <w:sz w:val="28"/>
          <w:szCs w:val="28"/>
        </w:rPr>
        <w:t>ения. Наибольшая опасность угрожает тем, кто занимает наивысшие должности. Это связано с тем, что в процессе реализации руководящих функций контроль (власть) над другими людьми приносит человеку все большее удовольствие. В этом случае человек не столько оз</w:t>
      </w:r>
      <w:r>
        <w:rPr>
          <w:sz w:val="28"/>
          <w:szCs w:val="28"/>
        </w:rPr>
        <w:t>абочен интересами дела, сколько стремиться к доминированию (господству). Общественная польза заменяется личным удовольствием и упоением властью. Стремление к власти у такого руководителя подчиняется тем же законам, что и наркомания. Увеличение власти никог</w:t>
      </w:r>
      <w:r>
        <w:rPr>
          <w:sz w:val="28"/>
          <w:szCs w:val="28"/>
        </w:rPr>
        <w:t>да не дает ему полного удовлетворения. Наоборот, оно вызывает еще большее стремление контролировать других, влиять на них. Чем больше власти, тем сильнее тенденция к ее расширению.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«Испорченные» властью руководители становятся все более эгоцентрическими. П</w:t>
      </w:r>
      <w:r>
        <w:rPr>
          <w:sz w:val="28"/>
          <w:szCs w:val="28"/>
        </w:rPr>
        <w:t>роблема сохранения и расширения властных полномочий становится для них важнейшей. Они постоянно расширяют сеть контролирующих или репрессивных средств. Желая оправдать свои шаги, могут создавать мифы о врагах и всяческих угрозах для организации. Возникнове</w:t>
      </w:r>
      <w:r>
        <w:rPr>
          <w:sz w:val="28"/>
          <w:szCs w:val="28"/>
        </w:rPr>
        <w:t>ние и развитие управленческой эрозии не зависит от стиля руководства. Ей подвержены менеджеры, исповедующие как демократический, так и авторитарный стиль. Этот стиль, сначала эффективный, со временем может потерять свою практическую направленность и ценнос</w:t>
      </w:r>
      <w:r>
        <w:rPr>
          <w:sz w:val="28"/>
          <w:szCs w:val="28"/>
        </w:rPr>
        <w:t>ть. Новые условия часто требуют новых форм управления, тогда как руководители сохраняют старые формы и стратегии управления.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Испытанные методы реализации власти со временем становятся анахронизмом; схемы решений, и средства контроля не дают ожидаемого эффе</w:t>
      </w:r>
      <w:r>
        <w:rPr>
          <w:sz w:val="28"/>
          <w:szCs w:val="28"/>
        </w:rPr>
        <w:t xml:space="preserve">кта. Руководители, которые хуже других приспосабливаются к новым условиям и настоятельно защищают старые методы руководства, принимают все худшие решения, все хуже осуществляют функции организации и реализации управления.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профилактики упр</w:t>
      </w:r>
      <w:r>
        <w:rPr>
          <w:sz w:val="28"/>
          <w:szCs w:val="28"/>
        </w:rPr>
        <w:t>авленческой эрозии является ротация (замена) на руководящих должностях. Поэтому во многих организациях определен максимальный срок выполнения руководящих функций. По прошествии какого-либо времени, руководство поручается новым людям. Новые люди, как правил</w:t>
      </w:r>
      <w:r>
        <w:rPr>
          <w:sz w:val="28"/>
          <w:szCs w:val="28"/>
        </w:rPr>
        <w:t xml:space="preserve">о, демонстрируют большие инновационность, творчество и энтузиазм.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Установлена связь выявленных изменений с характером профессиональной деятельности, сопряженной с ответственностью за судьбу, здоровье, жизнь людей. Эти изменения расценены как результат воз</w:t>
      </w:r>
      <w:r>
        <w:rPr>
          <w:kern w:val="1"/>
          <w:sz w:val="28"/>
          <w:szCs w:val="28"/>
        </w:rPr>
        <w:t>действия продолжительного профессионального стресса. Среди профессиональных стрессоров, способствующих развитию профессионального выгорания, отмечается обязательность работы в строго установленном режиме дня, большая эмоциональная насыщенность актов взаимо</w:t>
      </w:r>
      <w:r>
        <w:rPr>
          <w:kern w:val="1"/>
          <w:sz w:val="28"/>
          <w:szCs w:val="28"/>
        </w:rPr>
        <w:t>действия. У ряда специалистов стрессогенность взаимодействия обусловлена тем, что общение длится часами, повторяется в течение многих лет, а реципиентами выступают больные с тяжелой судьбой, неблагополучные дети и подростки, преступники и пострадавшие в ка</w:t>
      </w:r>
      <w:r>
        <w:rPr>
          <w:kern w:val="1"/>
          <w:sz w:val="28"/>
          <w:szCs w:val="28"/>
        </w:rPr>
        <w:t>тастрофах, рассказывающие о своем сокровенном, страданиях, страхах, ненависти.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Подверженный выгоранию специалист пытается создать эмоциональную дистанцию в отношениях с ними как способ преодолеть истощение. Параллельно развивается негативная установка по о</w:t>
      </w:r>
      <w:r>
        <w:rPr>
          <w:kern w:val="1"/>
          <w:sz w:val="28"/>
          <w:szCs w:val="28"/>
        </w:rPr>
        <w:t xml:space="preserve">тношению к собственным профессиональным достижениям (редукция профессиональных достижений).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настоящее время существует несколько теорий, выделяющих стадии эмоционального выгорания.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Н.Г. Осухова выделяет 3 стадии развития профессионального выгорания, соп</w:t>
      </w:r>
      <w:r>
        <w:rPr>
          <w:kern w:val="1"/>
          <w:sz w:val="28"/>
          <w:szCs w:val="28"/>
        </w:rPr>
        <w:t>оставимые с последними двумя фазами стресса (фазой резинстентности и фазой истощения), которые характеризуются следующими проявлениями: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Приглушенность эмоций, исчезновение остроты чувств. Скучно и пусто на душе. Приглушены чувства к семье. Пища кажется г</w:t>
      </w:r>
      <w:r>
        <w:rPr>
          <w:kern w:val="1"/>
          <w:sz w:val="28"/>
          <w:szCs w:val="28"/>
        </w:rPr>
        <w:t>рубой и пресной.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Начинают раздражать люди, с которыми приходится работать, возникает чувство неприязни к пациентам, которое на первых порах удается сдерживать, но постепенно скрывать раздражение становится все труднее. В результате озлобленность буквальн</w:t>
      </w:r>
      <w:r>
        <w:rPr>
          <w:kern w:val="1"/>
          <w:sz w:val="28"/>
          <w:szCs w:val="28"/>
        </w:rPr>
        <w:t>о выплескивается на ничем не повинного человека, который ждал от профессионала помощи и человечности. Причем «выгорающий» часто сам не понимает причины своего раздражения.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Пустой взгляд и ледяное сердце. Весь мир становится безразличен. Само присутствие </w:t>
      </w:r>
      <w:r>
        <w:rPr>
          <w:kern w:val="1"/>
          <w:sz w:val="28"/>
          <w:szCs w:val="28"/>
        </w:rPr>
        <w:t>другого человека вызывает дискомфорт и реальное чувство тошноты, вплоть до рвоты. Возможны головная боль, апатия, бессонница, депрессия, отвращение к пище или булимия, алкоголизм и др.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Дж. Гринберга представляет собой смену следующих этапов: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«Медо</w:t>
      </w:r>
      <w:r>
        <w:rPr>
          <w:kern w:val="1"/>
          <w:sz w:val="28"/>
          <w:szCs w:val="28"/>
        </w:rPr>
        <w:t>вый месяц». Работник позитивно относится к работе, но по мере накопления рабочих стрессов профессиональная деятельность начинает приносить все меньше удовольствия и работник становится менее энергичным.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«Недостатоктоплива». Появляются усталость, апатия, </w:t>
      </w:r>
      <w:r>
        <w:rPr>
          <w:kern w:val="1"/>
          <w:sz w:val="28"/>
          <w:szCs w:val="28"/>
        </w:rPr>
        <w:t>бессонница. При отсутствии дополнительной мотивации и стимулирования у работника снижаются интерес к трудовой деятельности, продуктивность работы, могут развиться дистанцирование, цинизм. Если мотивация достаточно высока, используя НЗ (неприкосновенные зап</w:t>
      </w:r>
      <w:r>
        <w:rPr>
          <w:kern w:val="1"/>
          <w:sz w:val="28"/>
          <w:szCs w:val="28"/>
        </w:rPr>
        <w:t>асы энергии), показывает высокие результаты, но за счет своего здоровья.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Хронические симптомы. Чрезмерная работа без отдыха приводит к измождению, снижению иммунитета, к постоянной раздражительности, подавленности.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Кризис. Часто развиваются хронические</w:t>
      </w:r>
      <w:r>
        <w:rPr>
          <w:kern w:val="1"/>
          <w:sz w:val="28"/>
          <w:szCs w:val="28"/>
        </w:rPr>
        <w:t xml:space="preserve"> заболевания, что может привести к частичной или полной работоспособности; усиливаются переживания по поводу недостаточной профессиональной компетентности, качества жизни.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«Пробивание стены». Физические и психологические проблемы переходят в острую форму</w:t>
      </w:r>
      <w:r>
        <w:rPr>
          <w:kern w:val="1"/>
          <w:sz w:val="28"/>
          <w:szCs w:val="28"/>
        </w:rPr>
        <w:t xml:space="preserve"> и могут спровоцировать угрожающее жизни человека заболевание.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Динамическая модель Б. Перлман и Е.А. Хартпман представляет собой: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Возникает напряженность вследствие: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недостатка навыков и умений работника, необходимых для соответствия статусно-ролевым и </w:t>
      </w:r>
      <w:r>
        <w:rPr>
          <w:kern w:val="1"/>
          <w:sz w:val="28"/>
          <w:szCs w:val="28"/>
        </w:rPr>
        <w:t>профессиональным требованиям;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несоответствия работы ожиданиям человека, потребностям или ценностям.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Появляются сильные ощущения и переживания стресса.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Состояние человека характеризуется реакциями основных трех классов (физиологические, аффективно-когни</w:t>
      </w:r>
      <w:r>
        <w:rPr>
          <w:kern w:val="1"/>
          <w:sz w:val="28"/>
          <w:szCs w:val="28"/>
        </w:rPr>
        <w:t>тивные, поведенческие) в индивидуальных вариациях.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М. Буриша включает в себя смену следующих фаз: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Предупреждающая фаза.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Снижение уровня собственного участия.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Эмоциональные реакции.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Фаза деструктивного поведения.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Психосоматические реакции.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. Разочарование.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Р.Т. Голембиевского и Р.Ф. Мунзенридера: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Фазы 1-3. Низкая степень выгорания. Наличие ресурсов для преодоления стресса.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Фазы 4-5. Средняя степень выгорания. Усиление эмоционального истощения.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Фазы 6-8. Высокая степень выгорания. Ис</w:t>
      </w:r>
      <w:r>
        <w:rPr>
          <w:kern w:val="1"/>
          <w:sz w:val="28"/>
          <w:szCs w:val="28"/>
        </w:rPr>
        <w:t>тощение. Дефицит энергетических и эмоциональных ресурсов.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В.В. Бойко представляет собой смену определенных фаз: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А) Фаза «Тревожное напряжение»: предвестник и «запускающий механизм» в формировании эмоционального выгорания.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Б) Фаза «Резистенция»: сопр</w:t>
      </w:r>
      <w:r>
        <w:rPr>
          <w:kern w:val="1"/>
          <w:sz w:val="28"/>
          <w:szCs w:val="28"/>
        </w:rPr>
        <w:t>отивление нарастающему стрессу;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В) Фаза «Истощение»: выраженное падение общего энергетического тонуса и ослабление нервной системы.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Таким образом, профессиональное выгорание представляет собой негативное проявления профессионального воздействия на личность</w:t>
      </w:r>
      <w:r>
        <w:rPr>
          <w:kern w:val="1"/>
          <w:sz w:val="28"/>
          <w:szCs w:val="28"/>
        </w:rPr>
        <w:t xml:space="preserve"> сотрудника.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1.2 Симптомы и факторы профессионального выгорания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профессионального выгорания сопровождается и физическими симптомами. Поскольку отрицательные эмоции постоянно накапливаются, это может привести к истощению эмоционально-энергетически</w:t>
      </w:r>
      <w:r>
        <w:rPr>
          <w:sz w:val="28"/>
          <w:szCs w:val="28"/>
        </w:rPr>
        <w:t>х ресурсов организма. Истощение выражается в повышенной утомляемости, постоянной усталости, нарушениях сна (бессоннице), раздражительности, головных болях, ухудшении слуха и зрения (которое на первый взгляд может показаться беспричинным).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факто</w:t>
      </w:r>
      <w:r>
        <w:rPr>
          <w:sz w:val="28"/>
          <w:szCs w:val="28"/>
        </w:rPr>
        <w:t>ры, вызывающие выгорание группируются в два больших блока: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(организационные) факторы - к этим факторам относятся особенности профессиональной деятельности и окружающей среды. Это условия и содержание труда, различные социальные факторы и стимуляция</w:t>
      </w:r>
      <w:r>
        <w:rPr>
          <w:sz w:val="28"/>
          <w:szCs w:val="28"/>
        </w:rPr>
        <w:t xml:space="preserve"> (материальная и нематериальная), особенности рынка труда, уровень ответственности и психологическая обстановка в коллективе а также уровень справедливости.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(личностные) факторы - индивидуальные характеристики самих профессионалов. К этим фактор</w:t>
      </w:r>
      <w:r>
        <w:rPr>
          <w:sz w:val="28"/>
          <w:szCs w:val="28"/>
        </w:rPr>
        <w:t>ам относят, прежде всего, персональный уровень психологической устойчивости (индекс стрессоустойчивости), уровень эмоциональной компетентности, индивидуальные стратегии преодоления кризисных ситуаций, «локус контроля», и, в особенности, характеристики личн</w:t>
      </w:r>
      <w:r>
        <w:rPr>
          <w:sz w:val="28"/>
          <w:szCs w:val="28"/>
        </w:rPr>
        <w:t>ости по типу «А».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возникновение синдрома профессионального выгорания существенно влияют три фактора - личностный, ролевой и организационный. Рассмотрим каждый из факторов немного подробнее.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фактор. На профессиональное выгорание не имеют влиян</w:t>
      </w:r>
      <w:r>
        <w:rPr>
          <w:sz w:val="28"/>
          <w:szCs w:val="28"/>
        </w:rPr>
        <w:t>ия стаж, семейное положение и возраст. Однако психологи считают, что синдром профессионального выгорания чаще встречается у женщин, чем у мужчин. Женщины зачастую склонны более эмоционально переживать неудачи в профессиональной деятельности и проблемы в об</w:t>
      </w:r>
      <w:r>
        <w:rPr>
          <w:sz w:val="28"/>
          <w:szCs w:val="28"/>
        </w:rPr>
        <w:t>щении с коллегами.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профессиональное выгорание встречается у людей мягких, гуманных, склонных к сочувствию. Такие люди - идеалисты, они ориентированы на людей. При этом они легко загораются идеей, увлекаются, и это увлечение может доходить до фанати</w:t>
      </w:r>
      <w:r>
        <w:rPr>
          <w:sz w:val="28"/>
          <w:szCs w:val="28"/>
        </w:rPr>
        <w:t>зма. Одновременно с этим синдром профессионального выгорания опасен для авторитарных, эмоционально холодных и сдержанных людей с низким уровнем эмпатии.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Ролевой фактор. Синдрому профессионального выгорания гораздо меньше подвержены сотрудники коллективов, </w:t>
      </w:r>
      <w:r>
        <w:rPr>
          <w:sz w:val="28"/>
          <w:szCs w:val="28"/>
        </w:rPr>
        <w:t>в которых четно распределены обязанности и ответственность работников, отсутствует или минимизирована конкуренция. А нечеткое или неравномерное распределение ответственности за профессиональные действия, несогласованность совместных усилий, отсутствие инте</w:t>
      </w:r>
      <w:r>
        <w:rPr>
          <w:sz w:val="28"/>
          <w:szCs w:val="28"/>
        </w:rPr>
        <w:t>грации действий и конкуренция увеличивает вероятность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фактор. Синдром профессионального выгорания напрямую связан с напряженной психоэмоциональной деятельностью: необходимостью интенсивного общения, подкрепляемо</w:t>
      </w:r>
      <w:r>
        <w:rPr>
          <w:sz w:val="28"/>
          <w:szCs w:val="28"/>
        </w:rPr>
        <w:t xml:space="preserve">го эмоциями, интенсивного восприятия, переработки и интерпретации информации, принятия решений. Также профессиональное выгорание вызывает неблагополучная атмосфера в коллективе, неправильная организация и планирование деятельности, бюрократия, конфликты в </w:t>
      </w:r>
      <w:r>
        <w:rPr>
          <w:sz w:val="28"/>
          <w:szCs w:val="28"/>
        </w:rPr>
        <w:t>коллективе, необходимость работы с психологически трудным контингентом (конфликтные клиенты, тяжелобольные, трудные подростки и пр.).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традиционно выделяют поведенческие, психофизиологические и психологические (эмоциональные, когнитивны</w:t>
      </w:r>
      <w:r>
        <w:rPr>
          <w:sz w:val="28"/>
          <w:szCs w:val="28"/>
        </w:rPr>
        <w:t>е) признаки и симптомы профессионального выгорания. Особо подчеркивается, что их набор в каждом отдельном случае может варьироваться в зависимости от индивидуальных особенностей работника, особенностей его социально-психологического окружения и условий тру</w:t>
      </w:r>
      <w:r>
        <w:rPr>
          <w:sz w:val="28"/>
          <w:szCs w:val="28"/>
        </w:rPr>
        <w:t>да.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симптомами профессионального выгорания являются: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симптомы: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усталость, физическое утомление,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истощение,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сон,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бессонница, затрудненное дыхание, тошнота,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головокружение, дрожание (тремор),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артериальная гипертония, </w:t>
      </w:r>
      <w:r>
        <w:rPr>
          <w:sz w:val="28"/>
          <w:szCs w:val="28"/>
        </w:rPr>
        <w:t>болезни сердца, аритмии и т.д.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симптомы: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эмоций,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пессимизм,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цинизм и черствость в работе и личной жизни,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безразличие, усталость,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ощущение беспомощности и безнадежности,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раздражительность, агрессивность,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тревожность,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неспосо</w:t>
      </w:r>
      <w:r>
        <w:rPr>
          <w:sz w:val="28"/>
          <w:szCs w:val="28"/>
        </w:rPr>
        <w:t xml:space="preserve">бность сосредоточиться,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потеря идеалов и надежд или профессиональных перспектив.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старается побыть в одиночестве после работы, любые мелочи буквально выводят из себя.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Поведенческие симптомы: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рабочего дня появляется желание прерваться и от</w:t>
      </w:r>
      <w:r>
        <w:rPr>
          <w:sz w:val="28"/>
          <w:szCs w:val="28"/>
        </w:rPr>
        <w:t xml:space="preserve">дохнуть,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нарастает безразличие к еде, а так же злоупотребление алкоголем, табаком, успокоительными средствами и антидепрессантами.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Интеллектуальное состояние: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интересов к нововведениям в работе,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скуки, тоски, апатии,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формальное в</w:t>
      </w:r>
      <w:r>
        <w:rPr>
          <w:sz w:val="28"/>
          <w:szCs w:val="28"/>
        </w:rPr>
        <w:t>ыполнение работы.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симптомы: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энергии для социальной активности,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интереса к досугу,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контактов,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взаимоотношений с другими людьми, как дома, так и на работе,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изоляции, недостатка поддержки с</w:t>
      </w:r>
      <w:r>
        <w:rPr>
          <w:sz w:val="28"/>
          <w:szCs w:val="28"/>
        </w:rPr>
        <w:t>о стороны семьи, детей коллег и т.д.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профессиональное выгорание сотрудников сопровождается широким спектром симптомов, которые диагностируются на межличностном, личностном уровне.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1.3 Причины и проявления профессионального выгорания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Главны</w:t>
      </w:r>
      <w:r>
        <w:rPr>
          <w:kern w:val="1"/>
          <w:sz w:val="28"/>
          <w:szCs w:val="28"/>
        </w:rPr>
        <w:t>ми причинами развития синдрома профессионального выгорания специалистов являются: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недостаточный профессионализм специалиста, который, в связи с отсутствием знаний патогенеза и методов лечения, а также опыта оказания помощи страдающим людям, пытается вести </w:t>
      </w:r>
      <w:r>
        <w:rPr>
          <w:kern w:val="1"/>
          <w:sz w:val="28"/>
          <w:szCs w:val="28"/>
        </w:rPr>
        <w:t>их исключительно «на плечах своей личности», что неминуемо ведет к неуспеху и психотравме для него самого;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истощающий, слишком длительный непрерывный труд специалиста без перерывов для сна и отдыха.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Психологи проанализировали различные профессии и условия </w:t>
      </w:r>
      <w:r>
        <w:rPr>
          <w:kern w:val="1"/>
          <w:sz w:val="28"/>
          <w:szCs w:val="28"/>
        </w:rPr>
        <w:t>труда и пришли к выводу о том, что существует ряд факторов, повышающих вероятность профессионального выгорания.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Интенсивное общение с другими людьми. Это самый главный фактор риска. Те, чья деятельность невозможна без общения, «сгорают» быстрее всего. Эт</w:t>
      </w:r>
      <w:r>
        <w:rPr>
          <w:kern w:val="1"/>
          <w:sz w:val="28"/>
          <w:szCs w:val="28"/>
        </w:rPr>
        <w:t>о связано с тем, что каждому человеку необходима и достаточна своя доза коммуникации, и, когда ее становится слишком много, ему плохо. А если ее слишком много на протяжении длительного времени, это истощает организм. Примером таких профессий могут быть рук</w:t>
      </w:r>
      <w:r>
        <w:rPr>
          <w:kern w:val="1"/>
          <w:sz w:val="28"/>
          <w:szCs w:val="28"/>
        </w:rPr>
        <w:t>оводители, учителя, социальные работники, врачи, бизнесмены, менеджеры по продажам, журналисты и т.д.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Вредность такой работы особенно велика для интровертов - тех, чья потребность в общении меньше, чем у других людей. Это как с загаром - он приятен и полез</w:t>
      </w:r>
      <w:r>
        <w:rPr>
          <w:kern w:val="1"/>
          <w:sz w:val="28"/>
          <w:szCs w:val="28"/>
        </w:rPr>
        <w:t>ен, но если загорать сутками, то сперва сгоришь, а потом вообще нанесешь существенный урон своему здоровью. Загар особенно вреден рыжим, им его надо совсем чуть-чуть. Точно также у интровертов с общением: они замкнуты, скромны и не обладают возможностями д</w:t>
      </w:r>
      <w:r>
        <w:rPr>
          <w:kern w:val="1"/>
          <w:sz w:val="28"/>
          <w:szCs w:val="28"/>
        </w:rPr>
        <w:t>ля интенсивной коммуникации. Они не выражают никому своего недовольства, копят его, работают из последних сил, а потом срываются. Поэтому интровертам надо стараться уменьшить количество общения в своей жизни и выбирать соответствующую профессию.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Несоотве</w:t>
      </w:r>
      <w:r>
        <w:rPr>
          <w:kern w:val="1"/>
          <w:sz w:val="28"/>
          <w:szCs w:val="28"/>
        </w:rPr>
        <w:t xml:space="preserve">тствие работы моральным установкам, ценностям и идеалам. Например, вы кристально честный человек, но, будучи менеджером по продажам, вы вынуждены продавать людям то, что сами не считаете предметом первой необходимости или эффективности. Вариантов развития </w:t>
      </w:r>
      <w:r>
        <w:rPr>
          <w:kern w:val="1"/>
          <w:sz w:val="28"/>
          <w:szCs w:val="28"/>
        </w:rPr>
        <w:t>событий здесь два: вы либо будете плохим менеджером по продажам, либо будете постоянно в конфликте с собой. Такая проблема также может касаться случаев, когда женщина очень много работает и вынуждена разрываться между семьей и карьерой - выкладываться в дв</w:t>
      </w:r>
      <w:r>
        <w:rPr>
          <w:kern w:val="1"/>
          <w:sz w:val="28"/>
          <w:szCs w:val="28"/>
        </w:rPr>
        <w:t>ух направлениях она попросту не успевает.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Женский пол. Учеными установлено, что женщины в большей степени подвержены «выгоранию», чем мужчины. Это связано с нашей эмоциональностью, мягкостью, склонностью к сочувствию и ориентированностью на людей (т.е. с</w:t>
      </w:r>
      <w:r>
        <w:rPr>
          <w:kern w:val="1"/>
          <w:sz w:val="28"/>
          <w:szCs w:val="28"/>
        </w:rPr>
        <w:t xml:space="preserve"> теми же качествами, которые иногда мешают женщине пробиться в большие начальники).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 нельзя и перегибать палку в обратную сторону - холодные и черствые авторитарные люди также прекрасно «перегорают». Поэтому, как чаще всего и бывает в психологии, надо пр</w:t>
      </w:r>
      <w:r>
        <w:rPr>
          <w:kern w:val="1"/>
          <w:sz w:val="28"/>
          <w:szCs w:val="28"/>
        </w:rPr>
        <w:t>идерживаться «золотой середины» и быть гибкой - менять свое поведение в зависимости от ситуации.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Жизнь в мегаполисе. Условия крупного города сами по себе генерируют стресс у многих людей - эти шум, гам, бешеный ритм и недостаток сна. В условиях мегаполис</w:t>
      </w:r>
      <w:r>
        <w:rPr>
          <w:kern w:val="1"/>
          <w:sz w:val="28"/>
          <w:szCs w:val="28"/>
        </w:rPr>
        <w:t>а приходится сталкиваться с большим количеством народа, и существенная часть этих столкновений весьма непритяна. А избежать подобного общения не представляется возможным.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Страх потерять свое место, нестабильность рабочих условий, неопределенность. Чаще в</w:t>
      </w:r>
      <w:r>
        <w:rPr>
          <w:kern w:val="1"/>
          <w:sz w:val="28"/>
          <w:szCs w:val="28"/>
        </w:rPr>
        <w:t>сего в таком состоянии находятся внештатники и люди, не имеющие постоянной занятости - например, нанятые для конкретного проекта фрилансеры. Несмотря на то, что для большинства людей нестабильность очень вредна, есть люди, которые относятся к ней терпимо и</w:t>
      </w:r>
      <w:r>
        <w:rPr>
          <w:kern w:val="1"/>
          <w:sz w:val="28"/>
          <w:szCs w:val="28"/>
        </w:rPr>
        <w:t>ли даже получают удовольствие. Как правило, они становятся хорошими антикризисными управляющими и просто ценными кадрами.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Нечеткое распределение ролей и функций в коллективе. Согласитесь, работа покажется адом, если одну и ту же обязанность выполняют нес</w:t>
      </w:r>
      <w:r>
        <w:rPr>
          <w:kern w:val="1"/>
          <w:sz w:val="28"/>
          <w:szCs w:val="28"/>
        </w:rPr>
        <w:t>колько сотрудников, а какую-нибудь другую - вообще никто. И все дружно отвечают перед несколькими начальниками, каждый из которых имеет свое мнение о поставленных перед отделом задачах. Это ведет к несогласованности действий и конкуренции, в результате чег</w:t>
      </w:r>
      <w:r>
        <w:rPr>
          <w:kern w:val="1"/>
          <w:sz w:val="28"/>
          <w:szCs w:val="28"/>
        </w:rPr>
        <w:t>о страдает и эффективность совместной деятельности, и члены коллектива.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Непривычная ситуация с высокими требованиями. Когда человек попадает в такие условия, он острее переживает стресс и быстрее «сгорает». Примером такой ситуации может быть повышение же</w:t>
      </w:r>
      <w:r>
        <w:rPr>
          <w:kern w:val="1"/>
          <w:sz w:val="28"/>
          <w:szCs w:val="28"/>
        </w:rPr>
        <w:t>нщины предпенсионного возраста. Она работала в компании бухгалтером и была повышена до главного бухгалтера. Ее переводят в головной офис, где в топ-менеджерах сидит в основном молодежь и используются передовые технологии - интернет-конференции, скайп и т.д</w:t>
      </w:r>
      <w:r>
        <w:rPr>
          <w:kern w:val="1"/>
          <w:sz w:val="28"/>
          <w:szCs w:val="28"/>
        </w:rPr>
        <w:t>. При этом она несет огромную ответственность, выполняя обязанности главного бухгалтера. Все это может привести к тому, что уже через полгода женщина почувствует отвращение к своей работе и захочет поскорее на пенсию.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Кроме того к основным организационным</w:t>
      </w:r>
      <w:r>
        <w:rPr>
          <w:kern w:val="1"/>
          <w:sz w:val="28"/>
          <w:szCs w:val="28"/>
        </w:rPr>
        <w:t xml:space="preserve"> факторам, способствующим выгоранию, относятся: высокая рабочая нагрузка; отсутствие или недостаток социальной поддержки со стороны коллег и руководства; недостаточное вознаграждение за работу; высокая степень неопределенности в оценке выполняемой работы; </w:t>
      </w:r>
      <w:r>
        <w:rPr>
          <w:kern w:val="1"/>
          <w:sz w:val="28"/>
          <w:szCs w:val="28"/>
        </w:rPr>
        <w:t>невозможность влиять на принятие решений; двусмысленные, неоднозначные требования к работе; постоянный риск штрафных санкций; однообразная, монотонная и бесперспективная деятельность; необходимость внешне проявлять эмоции, не соответствующие реалиям; отсут</w:t>
      </w:r>
      <w:r>
        <w:rPr>
          <w:kern w:val="1"/>
          <w:sz w:val="28"/>
          <w:szCs w:val="28"/>
        </w:rPr>
        <w:t>ствие выходных, отпусков и интересов вне работы.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профессиональным факторам риска относят «помогающие», альтруистические профессии (врачи, медицинские сестры, учителя, социальные работники, психологи, священнослужители). Весьма предрасполагает к выгоранию</w:t>
      </w:r>
      <w:r>
        <w:rPr>
          <w:kern w:val="1"/>
          <w:sz w:val="28"/>
          <w:szCs w:val="28"/>
        </w:rPr>
        <w:t xml:space="preserve"> работа с тяжелыми больными (геронтологические, онкологические пациенты, агрессивные и суицидальные больные, пациенты с зависимостями.). В последнее время синдром выгорания выявляется и у специалистов, для которых контакт с людьми вообще не характерен (про</w:t>
      </w:r>
      <w:r>
        <w:rPr>
          <w:kern w:val="1"/>
          <w:sz w:val="28"/>
          <w:szCs w:val="28"/>
        </w:rPr>
        <w:t>граммисты).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Развитию профессионального выгорания способствуют личностные особенности: высокий уровень эмоциональной лабильности; высокий самоконтроль, особенно при волевом подавлении отрицательных эмоций; рационализация мотивов своего поведения; склонность</w:t>
      </w:r>
      <w:r>
        <w:rPr>
          <w:kern w:val="1"/>
          <w:sz w:val="28"/>
          <w:szCs w:val="28"/>
        </w:rPr>
        <w:t xml:space="preserve"> к повышенной тревоге и депрессивным реакциям, связанным с недостижимостью «внутреннего стандарта» и блокированием в себе негативных переживаний; ригидная личностная структура.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Личность человека - достаточно целостная и устойчивая структура, и ей свойствен</w:t>
      </w:r>
      <w:r>
        <w:rPr>
          <w:kern w:val="1"/>
          <w:sz w:val="28"/>
          <w:szCs w:val="28"/>
        </w:rPr>
        <w:t xml:space="preserve">но искать пути защиты от деформации. Одним из способов такой психологической защиты и является синдром эмоционального выгорания. 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Главной причиной профессионального выгорания считается психологическое, душевное переутомление. Когда требования (внутренние и</w:t>
      </w:r>
      <w:r>
        <w:rPr>
          <w:kern w:val="1"/>
          <w:sz w:val="28"/>
          <w:szCs w:val="28"/>
        </w:rPr>
        <w:t xml:space="preserve"> внешние) длительное время преобладают над ресурсами (внутренними и внешними), у человека нарушается состояние равновесия, которое неизбежно приводит к профессиональному выгоранию.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Основная причина развития профессионального выгорания - несоответствие межд</w:t>
      </w:r>
      <w:r>
        <w:rPr>
          <w:kern w:val="1"/>
          <w:sz w:val="28"/>
          <w:szCs w:val="28"/>
        </w:rPr>
        <w:t>у личностью и работой, между повышенными требованиями руководителя к работнику и реальными возможностями последнего. Зачастую оно вызывается несоответствием между стремлением работников иметь большую степень самостоятельности в работе, самим искать способы</w:t>
      </w:r>
      <w:r>
        <w:rPr>
          <w:kern w:val="1"/>
          <w:sz w:val="28"/>
          <w:szCs w:val="28"/>
        </w:rPr>
        <w:t xml:space="preserve"> и методы достижения тех результатов, за которые они отвечают, и жесткой, нерациональной политикой администрации в организации рабочей активности и контроля. Результат такого контроля - возникновение чувств бесполезности своей деятельности и отсутствие отв</w:t>
      </w:r>
      <w:r>
        <w:rPr>
          <w:kern w:val="1"/>
          <w:sz w:val="28"/>
          <w:szCs w:val="28"/>
        </w:rPr>
        <w:t>етственности.</w:t>
      </w:r>
    </w:p>
    <w:p w:rsidR="00000000" w:rsidRDefault="00216B0B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Отсутствие должного вознаграждения за работу переживается работником как непризнание его труда, что может также привести к эмоциональной апатии, снижению эмоциональной вовлеченности в дела коллектива, возникновению чувства несправедливого к н</w:t>
      </w:r>
      <w:r>
        <w:rPr>
          <w:kern w:val="1"/>
          <w:sz w:val="28"/>
          <w:szCs w:val="28"/>
        </w:rPr>
        <w:t>ему отношения и, соответственно, к выгоранию.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специфичным причинам можно отнести: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профессионального характера (карьерного роста) и условий труда (недостаточный уровень заработной платы, состояние рабочих мест, отсутствие необходимого оборудовани</w:t>
      </w:r>
      <w:r>
        <w:rPr>
          <w:sz w:val="28"/>
          <w:szCs w:val="28"/>
        </w:rPr>
        <w:t>я или препаратов для качественного и успешного выполнения своей работы);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оказать помощь больному в некоторых случаях;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высокая летальность, чем в большинстве других отделений;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пациентов и их близких, стремящихся решить свои п</w:t>
      </w:r>
      <w:r>
        <w:rPr>
          <w:sz w:val="28"/>
          <w:szCs w:val="28"/>
        </w:rPr>
        <w:t>сихологические проблемы за счет общения с врачом;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последнего времени - угроза обращений родственников больных в случае летального исхода с юридическими претензиями, исками, жалобами.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«Заражаться» профессиональным выгоранием можно по-разному. Проф</w:t>
      </w:r>
      <w:r>
        <w:rPr>
          <w:sz w:val="28"/>
          <w:szCs w:val="28"/>
        </w:rPr>
        <w:t>ессиональное выгорание возникает как ряд симптомов: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подражание более опытному, но выгорающему профессионалу («обезьяний эффект»);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следование новичка традициям группы «выгорающих» работников («стадный эффект»);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заражение «выгоранием» может быть из-</w:t>
      </w:r>
      <w:r>
        <w:rPr>
          <w:sz w:val="28"/>
          <w:szCs w:val="28"/>
        </w:rPr>
        <w:t>за представления о пользе его симптомов («прагматический эффект»);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«выгоревший», озлобленный на всех и на себя начальник нередко «натаскивает» помощника быть таким же, как он. Поощряемые агрессивность, грубость, чванство подчиненного в общении с клиента</w:t>
      </w:r>
      <w:r>
        <w:rPr>
          <w:sz w:val="28"/>
          <w:szCs w:val="28"/>
        </w:rPr>
        <w:t>ми, как бы оправдывают эти пороки у самого начальника, даже создают у него сладострастное удовлетворение («изуверский эффект»).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Выгорание способно охватить большинство сотрудников организации. Такие сотрудники становятся сначала активными циниками, грубиян</w:t>
      </w:r>
      <w:r>
        <w:rPr>
          <w:sz w:val="28"/>
          <w:szCs w:val="28"/>
        </w:rPr>
        <w:t xml:space="preserve">ами, потом - мрачными пессимистами. В ситуации «заражения» профессиональным выгоранием «стираются» индивидуальные различия между сотрудниками. Они становятся неестественно похожими и одинаковыми, как бы «на одно лицо». При этом сотрудники начинают думать, </w:t>
      </w:r>
      <w:r>
        <w:rPr>
          <w:sz w:val="28"/>
          <w:szCs w:val="28"/>
        </w:rPr>
        <w:t xml:space="preserve">что здесь собрались плохие люди.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общим причинам возникновения профессионального выгорания сотрудников относятся: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интенсивное общение с разными людьми, в том числе негативно настроенными;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меняющихся условиях, столкновение с непред</w:t>
      </w:r>
      <w:r>
        <w:rPr>
          <w:sz w:val="28"/>
          <w:szCs w:val="28"/>
        </w:rPr>
        <w:t>сказуемыми обстоятельствами;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жизни в мегаполисах, в условиях навязанного общения и взаимодействия с большим количеством незнакомых людей в общественных местах, отсутствие времени и средств на специальные действия по улучшению собственного здоро</w:t>
      </w:r>
      <w:r>
        <w:rPr>
          <w:sz w:val="28"/>
          <w:szCs w:val="28"/>
        </w:rPr>
        <w:t>вья.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1.4 Меры предупреждения профессионального выгорания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позитивные методы, которые позволяют сгладить или вообще избежать выгорания - без отчуждения и конфликтов.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можно использовать богатый арсенал психотерапии и всевозмож</w:t>
      </w:r>
      <w:r>
        <w:rPr>
          <w:sz w:val="28"/>
          <w:szCs w:val="28"/>
        </w:rPr>
        <w:t>ных психотренингов, которым владеют профессионалы-психологи и игротехники. На крупных предприятиях должны регулярно проводятся подобные мероприятия, которые обостряют внимание, повышают работоспособность, способствуют сближению сотрудников. Чаще всего испо</w:t>
      </w:r>
      <w:r>
        <w:rPr>
          <w:sz w:val="28"/>
          <w:szCs w:val="28"/>
        </w:rPr>
        <w:t>льзуются ролевые игры, деловые игры, тренинг толерантности (терпимости к раздражающим факторам), ситуативный тренинг.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остается, пожалуй, самым эффективным средством избежать выгорания. Человека стимулирует и нацеливает на успех в работе даже не ст</w:t>
      </w:r>
      <w:r>
        <w:rPr>
          <w:sz w:val="28"/>
          <w:szCs w:val="28"/>
        </w:rPr>
        <w:t>олько приобретение новых знаний и освоение технологий, сколько «преодоление себя». Поэтому очень важно почувствовать этот переход на новый уровень, освоение промежуточных ступеней, особенно если на память о «преодолении» остается какой-то символ: свидетель</w:t>
      </w:r>
      <w:r>
        <w:rPr>
          <w:sz w:val="28"/>
          <w:szCs w:val="28"/>
        </w:rPr>
        <w:t>ство, диплом, награда, сувенир. Обычно участие в тренингах, выездных семинарах, курсах повышения квалификации становится сильным стимулом для преодоления рутины и выгорания. Кроме того, эти мероприятия сглаживают так называемую «профессиональную деформацию</w:t>
      </w:r>
      <w:r>
        <w:rPr>
          <w:sz w:val="28"/>
          <w:szCs w:val="28"/>
        </w:rPr>
        <w:t xml:space="preserve"> личности» (когда юрист в каждом собеседнике помимо воли видит потенциального правонарушителя, психиатр - скрытого психопата, а учитель - нерадивого ученика).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стимул - конструктивная оценка. Взрослые, как и дети, нуждаются в том, чтобы их работу к</w:t>
      </w:r>
      <w:r>
        <w:rPr>
          <w:sz w:val="28"/>
          <w:szCs w:val="28"/>
        </w:rPr>
        <w:t>то-то оценил. На предприятиях для этого используется целая технология «ассесмента» персонала. Там учитывается личностный потенциал, возможности для той или иной деятельности, аттестуются объективные результаты труда и субъективные отзывы коллег, руководств</w:t>
      </w:r>
      <w:r>
        <w:rPr>
          <w:sz w:val="28"/>
          <w:szCs w:val="28"/>
        </w:rPr>
        <w:t>а, а главное - клиентов.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способ избежать выгорания - новизна. Смена деятельности, введение технических новшеств, обновление программы, перемена места жительства и работы может оказаться весьма продуктивным средством. В крупных организациях существуе</w:t>
      </w:r>
      <w:r>
        <w:rPr>
          <w:sz w:val="28"/>
          <w:szCs w:val="28"/>
        </w:rPr>
        <w:t>т традиция «ротации персонала», особенно актуальная для менеджеров. Они регулярно переходят на руководство другими отделами, нередко в филиалы других городов. Это позволяет избежать стагнации.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обучения, оценки и обновления достигается на выездн</w:t>
      </w:r>
      <w:r>
        <w:rPr>
          <w:sz w:val="28"/>
          <w:szCs w:val="28"/>
        </w:rPr>
        <w:t>ых мероприятиях. И короткая поездка на конференцию, публикация печатной работы могут дать большой эффект в борьбе с выгоранием.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монотонность помогает обогащение работы и создание сверхзадачи. Что такое сверхзадача, хорошо иллюстрирует притча о трех</w:t>
      </w:r>
      <w:r>
        <w:rPr>
          <w:sz w:val="28"/>
          <w:szCs w:val="28"/>
        </w:rPr>
        <w:t xml:space="preserve"> строителях, один из которых «тащил проклятую тачку», другой «зарабатывал хлеб для семьи», а третий «строил прекрасный храм».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управление организацией невозможно без распределения заданий с учетом индивидуальных склонностей работников. Одни нуж</w:t>
      </w:r>
      <w:r>
        <w:rPr>
          <w:sz w:val="28"/>
          <w:szCs w:val="28"/>
        </w:rPr>
        <w:t>даются в строгом контроле, другие требуют большой свободы и не терпят надзора. Некоторые люди предпочитают разнообразную работу, других пугают непривычные задания.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профессионального выгорания целесообразны следующие меры: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Использование «</w:t>
      </w:r>
      <w:r>
        <w:rPr>
          <w:sz w:val="28"/>
          <w:szCs w:val="28"/>
        </w:rPr>
        <w:t xml:space="preserve">технических перерывов» - это необходимо для психического и физического благополучия.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Освоение путей управления стрессом, обучение приемов саморегуляции в стрессовых ситуациях (системы личностного роста и саморазвития фактически направлены на то, чтобы с</w:t>
      </w:r>
      <w:r>
        <w:rPr>
          <w:sz w:val="28"/>
          <w:szCs w:val="28"/>
        </w:rPr>
        <w:t>делать человека более устойчивым к стрессовым ситуациям, научить его находить быстро эффективные выходы в экстремальных и сложных ситуациях).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Повышение квалификации, создание условий для профессионального развития и самосовершенствования. Одним из эффект</w:t>
      </w:r>
      <w:r>
        <w:rPr>
          <w:sz w:val="28"/>
          <w:szCs w:val="28"/>
        </w:rPr>
        <w:t>ивных способов профилактики профессионального выгорания является обмен информацией с представителями других служб (читай систем, техник, конфесий, социумов и т.д.), что дает более широкое ощущение и понимание мира (системы личностного роста предполагают ра</w:t>
      </w:r>
      <w:r>
        <w:rPr>
          <w:sz w:val="28"/>
          <w:szCs w:val="28"/>
        </w:rPr>
        <w:t>звитие не только в профессиональном плане, но развитие личности в целом, развивая кругозор, а также развитие человека как личности и индивидуальное личностное самовосприятие и самоуважение).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Сокращение ненужной конкуренции в коллективе, особенно среди со</w:t>
      </w:r>
      <w:r>
        <w:rPr>
          <w:sz w:val="28"/>
          <w:szCs w:val="28"/>
        </w:rPr>
        <w:t>трудников, непосредственно работающих в команде (с точки зрения систем личностного роста, избавление от чувства собственной важности и понимание того, что все люди равны и нет никого лучше кого либо или хуже кого либо).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Поддерживать хорошую физическую фо</w:t>
      </w:r>
      <w:r>
        <w:rPr>
          <w:sz w:val="28"/>
          <w:szCs w:val="28"/>
        </w:rPr>
        <w:t>рму сотрудников. Это значит придерживаться правил здорового отдыха и сбалансированного питания, заниматься физическими упражнениями, не злоупотреблять алкоголем и другими энергетическими стимуляторами.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Кроме того, в целях направленной профилактики эмоцио</w:t>
      </w:r>
      <w:r>
        <w:rPr>
          <w:sz w:val="28"/>
          <w:szCs w:val="28"/>
        </w:rPr>
        <w:t>нального выгорания, каждый должен рассчитывать и обдуманно распределять свои нагрузки. Учиться переключаться с одного вида деятельности на другой. Проще относиться к конфликтам на работе и в быту. Не пытаться быть лучшим всегда и во всем (освобождение от ч</w:t>
      </w:r>
      <w:r>
        <w:rPr>
          <w:sz w:val="28"/>
          <w:szCs w:val="28"/>
        </w:rPr>
        <w:t>увства собственной важности; ваша цель должна быть только вашей, а не как факт доказательства вашего превосходства над кем либо).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важно то, что для большей эффективности необходимо чтобы увлечения и занятия вне работы носили системный характер. Сис</w:t>
      </w:r>
      <w:r>
        <w:rPr>
          <w:sz w:val="28"/>
          <w:szCs w:val="28"/>
        </w:rPr>
        <w:t>темность дает чувство стабильности и уверенности, именно это помогает преодолеть стресс.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профилактике профессионального выгорания: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Самое очевидное и важное - никогда не забывайте об отдыхе! Звучит банально, но это факт. И именно к этому ф</w:t>
      </w:r>
      <w:r>
        <w:rPr>
          <w:sz w:val="28"/>
          <w:szCs w:val="28"/>
        </w:rPr>
        <w:t>акту мы часто относимся с пренебрежением. Любому много и хорошо работающему человеку знакомы эти мысли: «еще пару часиков поработаю, а спать лягу попозже», «в качестве перерыва я лучше разберу рабочий стол», «какой отпуск, когда у меня столько дел!».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</w:t>
      </w:r>
      <w:r>
        <w:rPr>
          <w:sz w:val="28"/>
          <w:szCs w:val="28"/>
        </w:rPr>
        <w:t xml:space="preserve"> накапливаются стресс, напряжение и усталость. Именно поэтому все восстановительные процедуры лучше всего начать с отпуска. Причем провести его нужно по полной программе: он должен длиться минимум две недели и включать в себя смену местности, вкусную еду, </w:t>
      </w:r>
      <w:r>
        <w:rPr>
          <w:sz w:val="28"/>
          <w:szCs w:val="28"/>
        </w:rPr>
        <w:t>различные достопримечательности, море и солнце. Солнце, кстати, очень важно для здоровья. Вы наверняка замечали, как ухудшается ваше состояние в течение осени и зимы? Это все связано с недостатком солнца - даже сильному и здоровому организму без него плохо</w:t>
      </w:r>
      <w:r>
        <w:rPr>
          <w:sz w:val="28"/>
          <w:szCs w:val="28"/>
        </w:rPr>
        <w:t>, что уж говорить об истощенном.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общем, постарайтесь отправиться в отпуск. Даже если нет возможности уехать в другую страну к морю, попробуйте пикники на природе, прогулки в лесу, катание на лыжах или посещение спа-салонов с подругами - выберите подходящ</w:t>
      </w:r>
      <w:r>
        <w:rPr>
          <w:sz w:val="28"/>
          <w:szCs w:val="28"/>
        </w:rPr>
        <w:t>ий для вас отдых.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Перемены в рабочей обстановке. Даже если вы съездили в полноценный и насыщенный впечатлениями отпуск, возвращение на приевшееся рабочее место может стать дополнительным стрессовым фактором. Чтобы этого не произошло, попробуйте его обнов</w:t>
      </w:r>
      <w:r>
        <w:rPr>
          <w:sz w:val="28"/>
          <w:szCs w:val="28"/>
        </w:rPr>
        <w:t>ить. Наиболее простым способом внести изменение будет предложение поменяться местами с коллегой. Если коллега не соглашается, попробуйте найти новое место для своих стола и стула - передвиньте их или просто разверните.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Наведите чистоту: вытрите пыль, выкин</w:t>
      </w:r>
      <w:r>
        <w:rPr>
          <w:sz w:val="28"/>
          <w:szCs w:val="28"/>
        </w:rPr>
        <w:t>ьте мусор, избавьтесь от старых бумаг и ненужных предметов. Оставшиеся вещи разложите по местам, расставьте папки. После наведения порядка попробуйте придать индивидуальность своему рабочему месту: разложите на столе милые сердцу предметы и фотографии, доб</w:t>
      </w:r>
      <w:r>
        <w:rPr>
          <w:sz w:val="28"/>
          <w:szCs w:val="28"/>
        </w:rPr>
        <w:t>авьте пару ярких пятен, оживите пространство комнатным растением. Здесь вступает в силу очень простой принцип - сделайте окружающую вас обстановку приятной глазу, и вам сразу же захочется ходить на работу.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Пойдите учиться. К сожалению, одним разнообразие</w:t>
      </w:r>
      <w:r>
        <w:rPr>
          <w:sz w:val="28"/>
          <w:szCs w:val="28"/>
        </w:rPr>
        <w:t>м в обстановке профессиональное выгорание не устранишь - необходимо разнообразие в работе. Внести нотку новизны поможет повышение уровня образование. Помимо борьбы с профессиональным выгоранием, вы параллельно достигните другой цели - улучшения своей квали</w:t>
      </w:r>
      <w:r>
        <w:rPr>
          <w:sz w:val="28"/>
          <w:szCs w:val="28"/>
        </w:rPr>
        <w:t>фикации. Подумайте, в каком направлении вы хотели бы развиваться? Каких знаний и навыков вам не хватает?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вам сложно определиться, почитайте резюме специалистов, работающих в вашей сфере, посетите ярмарки, посвященные обучению взрослых, зайдите на сайт</w:t>
      </w:r>
      <w:r>
        <w:rPr>
          <w:sz w:val="28"/>
          <w:szCs w:val="28"/>
        </w:rPr>
        <w:t>ы образовательных учреждений. Например, всегда можно улучшить знание английского языка, а посещение подобных курсов придаст вам необходимый заряд энергии. Таким образом, вы отдохнете обучаясь, а заодно и познакомитесь с новыми людьми.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Внесите интерес и р</w:t>
      </w:r>
      <w:r>
        <w:rPr>
          <w:sz w:val="28"/>
          <w:szCs w:val="28"/>
        </w:rPr>
        <w:t>азнообразие в свою внерабочую жизнь. Во-первых, займитесь спортом. Ученые доказали, что спорт, благодаря выработке «гормонов счастья», способствует повышению настроения и снижению уровня стресса. Вся прелесть состоит в том, что в современном мире к вашим у</w:t>
      </w:r>
      <w:r>
        <w:rPr>
          <w:sz w:val="28"/>
          <w:szCs w:val="28"/>
        </w:rPr>
        <w:t>слугам оказываются десятки различных видов физической активности: всевозможные варианты йоги, танцев, единоборств и аэробик, гимнастика, плавание, бег, велосипед, лыжи, ролики и многое другое.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можете выбрать для себя абсолютно любой - достаточно лишь н</w:t>
      </w:r>
      <w:r>
        <w:rPr>
          <w:sz w:val="28"/>
          <w:szCs w:val="28"/>
        </w:rPr>
        <w:t>айти время в своем расписании и выкроить пару часов в неделю на спорт. Попробуйте немного изменить свой образ жизни в сторону здорового - это повышает устойчивость организма к стрессовым факторам.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найдите хобби. Занятие чем-то, что вам интересно</w:t>
      </w:r>
      <w:r>
        <w:rPr>
          <w:sz w:val="28"/>
          <w:szCs w:val="28"/>
        </w:rPr>
        <w:t xml:space="preserve"> и не имеет никакого отношения к работе, будет для вас очень полезным - вы осознаете тот факт, что работа - это не единственный смысл в жизни, отвлечетесь от нее и попросту отдохнете, получив удовольствие. Для достижения большего эффекта попробуйте найти е</w:t>
      </w:r>
      <w:r>
        <w:rPr>
          <w:sz w:val="28"/>
          <w:szCs w:val="28"/>
        </w:rPr>
        <w:t>диномышленников, записавшись в клуб по интересам - вам будет сложнее бросить занятие и веселее в процессе.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Делегируйте полномочия. Разделение труда было придумано еще пещерным человеком. И это правильно, ведь один человек не в состоянии выполнять абсолют</w:t>
      </w:r>
      <w:r>
        <w:rPr>
          <w:sz w:val="28"/>
          <w:szCs w:val="28"/>
        </w:rPr>
        <w:t>но все функции и принимать абсолютно все решения. Тут не то, что до выгорания - до гроба можно доработаться. Поэтому очень важно и полезно бывает делегировать свои права и обязанности.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ваша работа была максимально эффективной, нельзя забыват</w:t>
      </w:r>
      <w:r>
        <w:rPr>
          <w:sz w:val="28"/>
          <w:szCs w:val="28"/>
        </w:rPr>
        <w:t>ь о ряде правил, с учетом которых должны передаваться полномочия. Во-первых, полномочия вы всегда передаете не какому-то конкретному человеку, а должности, которую он занимает. Во-вторых, делегируемых прав и обязанностей должно быть достаточно для достижен</w:t>
      </w:r>
      <w:r>
        <w:rPr>
          <w:sz w:val="28"/>
          <w:szCs w:val="28"/>
        </w:rPr>
        <w:t>ия ожидаемых результатов.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желательно, чтобы все подчиненные отчитывались одному начальнику, а не нескольким. В-четвертых, решения, входящие в компетенцию отдельных руководителей, должны ими и приниматься, а не направляться «вверх». В-пятых, нача</w:t>
      </w:r>
      <w:r>
        <w:rPr>
          <w:sz w:val="28"/>
          <w:szCs w:val="28"/>
        </w:rPr>
        <w:t xml:space="preserve">льник несет ответственность за руководство подчиненными, а подчиненные - за то, что они делают. Эти простые на первый взгляд правила делегирования полномочий способны существенно облегчить вам жизнь. И никакие отговорки типа «я сделаю это лучше» или «я им </w:t>
      </w:r>
      <w:r>
        <w:rPr>
          <w:sz w:val="28"/>
          <w:szCs w:val="28"/>
        </w:rPr>
        <w:t>не доверяю» не принимаются!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Совершенствуйте навыки общения. Главный фактор риска профессионального выгорания - много общения с большим количеством людей. Если коммуникационные навыки у вас «хромают», то их необходимо подтянуть. Очень много отрицательных </w:t>
      </w:r>
      <w:r>
        <w:rPr>
          <w:sz w:val="28"/>
          <w:szCs w:val="28"/>
        </w:rPr>
        <w:t>переживаний возникает из-за неумения человека говорить «нет». Как правило, люди, которые никому не отказывают, не могут определиться с приоритетами - им кажется важным абсолютно все. И практически все переживают из-за того, что на них обидятся из-за отказа</w:t>
      </w:r>
      <w:r>
        <w:rPr>
          <w:sz w:val="28"/>
          <w:szCs w:val="28"/>
        </w:rPr>
        <w:t>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как говорится, вы же не стодолларовая купюра, чтобы всем нравиться! Поэтому смиритесь с тем, что кто-то будет расстроен, а кто-то обижен из-за вашего «нет». Делите все поступающие вам просьбы на те, которые необходимо удовлетворить, можно удовлетвори</w:t>
      </w:r>
      <w:r>
        <w:rPr>
          <w:sz w:val="28"/>
          <w:szCs w:val="28"/>
        </w:rPr>
        <w:t>ть, можно отложить и нужно отказать. И смело говорите «нет».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из-за этого (и из-за много чего еще) могут случаться конфликты. Учитесь правильно на них реагировать: некоторых конфликтов избежать нельзя, в них нужно вступать и отстаивать свою точку зре</w:t>
      </w:r>
      <w:r>
        <w:rPr>
          <w:sz w:val="28"/>
          <w:szCs w:val="28"/>
        </w:rPr>
        <w:t>ния. От некоторых можно уйти, а в каких-то можно придти к компромиссу или даже обоюдовыгодному решению. В общем, повышайте свою конфликтную компетентность.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Используйте личностный рост. Ухаживать надо не только за своим телом, но и за своей душой. Рост до</w:t>
      </w:r>
      <w:r>
        <w:rPr>
          <w:sz w:val="28"/>
          <w:szCs w:val="28"/>
        </w:rPr>
        <w:t>лжен быть не только профессиональным, но и личностным. Психологи описывают ряд качеств, наличие которых существенно снижает вероятность возникновения синдрома профессионального выгорания.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 уверенность в себе и своих способностях, высокая сам</w:t>
      </w:r>
      <w:r>
        <w:rPr>
          <w:sz w:val="28"/>
          <w:szCs w:val="28"/>
        </w:rPr>
        <w:t>ооценка, способность подстраиваться под напряженные условия труда, стрессоустойчивость, успешный опыт преодоления стресса, открытость, общительность, самостоятельность, высокая мобильность, позитивное мышление, оптимизм. Вы можете потихоньку развивать в се</w:t>
      </w:r>
      <w:r>
        <w:rPr>
          <w:sz w:val="28"/>
          <w:szCs w:val="28"/>
        </w:rPr>
        <w:t>бе эти качества - так же, как качаете мышцы в спортзале. Например, тренируйте оптимизм следующим способом: в каждой возникшей с вами ситуации стремитесь найти хотя бы три плюса - пусть даже самых абсурдных.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Поговорите с руководителем. Если вам кажется, ч</w:t>
      </w:r>
      <w:r>
        <w:rPr>
          <w:sz w:val="28"/>
          <w:szCs w:val="28"/>
        </w:rPr>
        <w:t>то, несмотря на все предпринятые вами действия, идти на работу по-прежнему не хочется, а усталость и апатия поглотили вас полностью - может быть, настал черед честного и открытого разговора с начальником. Опытный руководитель уже давно заметил то, что в по</w:t>
      </w:r>
      <w:r>
        <w:rPr>
          <w:sz w:val="28"/>
          <w:szCs w:val="28"/>
        </w:rPr>
        <w:t>следнее время вы стали хуже работать, а ваше настроение не повышается выше среднего уровня. Попробуйте направить ваш разговор в направлении того, что нынешнее положение дел не приносит пользы ни вам, ни компании.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ему то, от чего вы устали, что утом</w:t>
      </w:r>
      <w:r>
        <w:rPr>
          <w:sz w:val="28"/>
          <w:szCs w:val="28"/>
        </w:rPr>
        <w:t xml:space="preserve">ляет вас и раздражает. Предложите варианты выхода из ситуации, например, изменение должностной инструкции или перевод на другую должность. Грамотный руководитель, скорее всего, оценит вашу инициативу, честность и стремление приносить пользу организации. В </w:t>
      </w:r>
      <w:r>
        <w:rPr>
          <w:sz w:val="28"/>
          <w:szCs w:val="28"/>
        </w:rPr>
        <w:t>его интересах пойти вам навстречу и найти все возможности для проявления ваших способностей и талантов, а также внести свой вклад в работу компании.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Сменить работу. Самое радикальное и в то же время действенное средство от профессионального выгорания. Не</w:t>
      </w:r>
      <w:r>
        <w:rPr>
          <w:sz w:val="28"/>
          <w:szCs w:val="28"/>
        </w:rPr>
        <w:t>т старой работы - нет старых проблем. Разумеется, решиться на столь кардинальную перемену не так-то просто. Но этот вариант может быть вашим последним выходом, если ваш начальник неадекватен, ваша нынешняя компания вас абсолютно не устраивает и вы не видит</w:t>
      </w:r>
      <w:r>
        <w:rPr>
          <w:sz w:val="28"/>
          <w:szCs w:val="28"/>
        </w:rPr>
        <w:t xml:space="preserve">е перспектив карьерного роста в ней или вы просто очень сильно устали. </w:t>
      </w:r>
    </w:p>
    <w:p w:rsidR="00000000" w:rsidRDefault="00216B0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выгорание - это частный случай профессиональной деформации. Синдром профессионального выгорания связан с продолжительным воздействием стрессообразующих фа</w:t>
      </w:r>
      <w:r>
        <w:rPr>
          <w:sz w:val="28"/>
          <w:szCs w:val="28"/>
        </w:rPr>
        <w:t xml:space="preserve">кторов средней интенсивности, связанных с профессиональной деятельностью. По сути, профессиональное выгорание - это длинный хронический стресс.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выгорание характеризуется возникновением чувства безразличия к работе, коллегам (даже если ран</w:t>
      </w:r>
      <w:r>
        <w:rPr>
          <w:sz w:val="28"/>
          <w:szCs w:val="28"/>
        </w:rPr>
        <w:t xml:space="preserve">ьше они были вам вполне симпатичны) и вообще ко всему происходящему. Человек теряет уверенность в себе, начинает обвинять себя в отсутствии знаний, опыта, компетентности и профессионализма.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явным причинам профессионального выгорания относятся монотоннос</w:t>
      </w:r>
      <w:r>
        <w:rPr>
          <w:sz w:val="28"/>
          <w:szCs w:val="28"/>
        </w:rPr>
        <w:t xml:space="preserve">ть работы фактор срочности высокая умственная нагрузка тесное взаимодействие с людьми напряженность и конфликты в коллективе нехватка условий для самовыражения подавление инициативы работа без возможности дальнейшего продвижения 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скрытым причинам професс</w:t>
      </w:r>
      <w:r>
        <w:rPr>
          <w:sz w:val="28"/>
          <w:szCs w:val="28"/>
        </w:rPr>
        <w:t xml:space="preserve">ионального выгорания - плохая самоорганизация (неумение планировать время приводит к переутомлению) трудоголизм, отсутствие мотивации (нет целей и мечты) перфекционизм (хочется сделать все идеально, но ход работы замедляется и получается маленькая отдача, </w:t>
      </w:r>
      <w:r>
        <w:rPr>
          <w:sz w:val="28"/>
          <w:szCs w:val="28"/>
        </w:rPr>
        <w:t>и в результате быстрое истощение) неэкологичность деятельности (обман коллег, клиентов, родных о работе, самого себя) невыполнение жизненного призвания.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профессионального выгорания сопровождается и физическими симптомами. Поскольку отрицательные эм</w:t>
      </w:r>
      <w:r>
        <w:rPr>
          <w:sz w:val="28"/>
          <w:szCs w:val="28"/>
        </w:rPr>
        <w:t>оции постоянно накапливаются, это может привести к истощению эмоционально-энергетических ресурсов организма. Истощение выражается в повышенной утомляемости, постоянной усталости, нарушениях сна (бессоннице), раздражительности, головных болях, ухудшении слу</w:t>
      </w:r>
      <w:r>
        <w:rPr>
          <w:sz w:val="28"/>
          <w:szCs w:val="28"/>
        </w:rPr>
        <w:t>ха и зрения (которое на первый взгляд может показаться беспричинным).</w:t>
      </w:r>
    </w:p>
    <w:p w:rsidR="00000000" w:rsidRDefault="00216B0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профессиональный выгорание психологический стресс</w:t>
      </w:r>
    </w:p>
    <w:p w:rsidR="00000000" w:rsidRDefault="00216B0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216B0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16B0B">
      <w:pPr>
        <w:tabs>
          <w:tab w:val="left" w:pos="900"/>
          <w:tab w:val="left" w:pos="1080"/>
        </w:tabs>
        <w:spacing w:line="360" w:lineRule="auto"/>
        <w:rPr>
          <w:sz w:val="28"/>
          <w:szCs w:val="28"/>
        </w:rPr>
      </w:pPr>
      <w:r>
        <w:rPr>
          <w:kern w:val="32"/>
          <w:sz w:val="28"/>
          <w:szCs w:val="28"/>
        </w:rPr>
        <w:t>1.</w:t>
      </w:r>
      <w:r>
        <w:rPr>
          <w:kern w:val="32"/>
          <w:sz w:val="28"/>
          <w:szCs w:val="28"/>
        </w:rPr>
        <w:tab/>
        <w:t>Багрий М.А. Сравнительный анализ проявлений профессионального</w:t>
      </w:r>
      <w:r>
        <w:rPr>
          <w:sz w:val="28"/>
          <w:szCs w:val="28"/>
        </w:rPr>
        <w:t xml:space="preserve"> стресса у врачей разных специализаций // Вестник Мо</w:t>
      </w:r>
      <w:r>
        <w:rPr>
          <w:sz w:val="28"/>
          <w:szCs w:val="28"/>
        </w:rPr>
        <w:t xml:space="preserve">сковского университета. Сер. 14. Психология. 2005. №1. С.71. 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Бабанов С.А. Профессиональные факторы и стресс: синдром эмоционального выгорания // Трудный пациент. 2009. № 12. С.10-13.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Баробанова М.В. Изучение психологического содержания синдрома «эмо</w:t>
      </w:r>
      <w:r>
        <w:rPr>
          <w:sz w:val="28"/>
          <w:szCs w:val="28"/>
        </w:rPr>
        <w:t>ционального сгорания». - М.: Педагогика, 2005. - 527с.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Безносов С.П. Профессиональная деформация личности. - СПб: Речь, 2004. - 272с.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 Синдром «эмоционального выгорания» в профессиональном общении. - СПб: Питер, 1999. - 105с.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 Эне</w:t>
      </w:r>
      <w:r>
        <w:rPr>
          <w:sz w:val="28"/>
          <w:szCs w:val="28"/>
        </w:rPr>
        <w:t>ргия эмоций в общении: взгляд на себя и на других. - М.: Наука, 2003. - 154с.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Боровикова С.А. Психологическое обеспечение профессиональной деятельности. - М.: Просвещение, 2004. - 151с.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Винокур В.А. Клинико-психологические характеристики синдрома профе</w:t>
      </w:r>
      <w:r>
        <w:rPr>
          <w:sz w:val="28"/>
          <w:szCs w:val="28"/>
        </w:rPr>
        <w:t>ссионального «выгорания» у врачей // Врачебные ведомости. 2004. № 1. С. 73-75.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Водопьянова Н.Е. Синдром выгорания: диагностика и профилактика. - СПб: Питер, 2005. - 421с.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 М.А. Профессиональное долголетие // Психологические основы профессионал</w:t>
      </w:r>
      <w:r>
        <w:rPr>
          <w:sz w:val="28"/>
          <w:szCs w:val="28"/>
        </w:rPr>
        <w:t>ьной деятельности: хрестоматия / Под ред. В.А. Бодрова. - М.: Логос, 2007. - С. 416-422.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Ларенцова Л.И. Синдром эмоционального выгорания у врачей различных специальностей: психологические аспекты. - М.: Мед-книга, 2009. - 142с.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Ларенцова Л.И. Изучение</w:t>
      </w:r>
      <w:r>
        <w:rPr>
          <w:sz w:val="28"/>
          <w:szCs w:val="28"/>
        </w:rPr>
        <w:t xml:space="preserve"> синдрома эмоционального выгорания у врачей-стаматологов // Клиническая стоматология. 2003. №4. С.82-86.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Ларенцова Л.И., Максимовский Ю.М., Соколова Ю.Д. Синдром «эмоционального выгорания» у врачей стоматологов // Новая стоматология. 2002. № 2. С.97-99.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Литвак М.Е. Командовать или подчиняться? - Ростов-н/Д: Феникс, 2005. - 299с.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Моцкин Ю.В. Психологические основы профилактики перенапряжения. - СПБ: Алетейя, 2006 - 263с.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Г.С. Психология здоровья. - СПб: Речь, 2002. - 256с.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Орел В.Е. Феном</w:t>
      </w:r>
      <w:r>
        <w:rPr>
          <w:sz w:val="28"/>
          <w:szCs w:val="28"/>
        </w:rPr>
        <w:t>ен «выгорания» в зарубежной психологии. - СПб: Прайм-ЕВРОЗНАК, 2006. - 221с.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Осухова Н.Г. Сгоревшие на работе // Здоровье. 2003. № 9. С. 22-24.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Полякова О.Н. Стресс: причины, последствия, преодоление. - СПб: Речь, 2008. - 144с.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Рогозинская Т.И. Синдр</w:t>
      </w:r>
      <w:r>
        <w:rPr>
          <w:sz w:val="28"/>
          <w:szCs w:val="28"/>
        </w:rPr>
        <w:t>ом выгорания в социальных профессиях // Психологический журнал. 2002. № 2. С.95- 98.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Самоукина Н.В. Синдром профессионального выгорания // Медицинская газета. 2005. №43 (8 июня). С.21-22. </w:t>
      </w:r>
    </w:p>
    <w:p w:rsidR="00000000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Самоукина Н.В. Управление персоналом: российский опыт. - СПб: П</w:t>
      </w:r>
      <w:r>
        <w:rPr>
          <w:sz w:val="28"/>
          <w:szCs w:val="28"/>
        </w:rPr>
        <w:t>итер, 2003. - 235с.</w:t>
      </w:r>
    </w:p>
    <w:p w:rsidR="00216B0B" w:rsidRDefault="00216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Сидоров П.И. Синдром эмоционального выгорания // Медицинская газета. 2005. № 43. 8 июня. С. 14 -17.</w:t>
      </w:r>
    </w:p>
    <w:sectPr w:rsidR="00216B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E5"/>
    <w:rsid w:val="001736E5"/>
    <w:rsid w:val="002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A7ED55-7D45-4933-90EE-1532F68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7429</Words>
  <Characters>42346</Characters>
  <Application>Microsoft Office Word</Application>
  <DocSecurity>0</DocSecurity>
  <Lines>352</Lines>
  <Paragraphs>99</Paragraphs>
  <ScaleCrop>false</ScaleCrop>
  <Company/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2025-03-26T08:14:00Z</dcterms:created>
  <dcterms:modified xsi:type="dcterms:W3CDTF">2025-03-26T08:14:00Z</dcterms:modified>
</cp:coreProperties>
</file>