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71E5" w14:textId="77777777" w:rsidR="00FE411E" w:rsidRPr="00AE2A0A" w:rsidRDefault="00FE411E" w:rsidP="00A70B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2A0A">
        <w:rPr>
          <w:b/>
          <w:sz w:val="28"/>
          <w:szCs w:val="28"/>
        </w:rPr>
        <w:t>ГОУ</w:t>
      </w:r>
      <w:r w:rsidR="00A70B0E">
        <w:rPr>
          <w:b/>
          <w:sz w:val="28"/>
          <w:szCs w:val="28"/>
        </w:rPr>
        <w:t xml:space="preserve"> </w:t>
      </w:r>
      <w:r w:rsidRPr="00AE2A0A">
        <w:rPr>
          <w:b/>
          <w:sz w:val="28"/>
          <w:szCs w:val="28"/>
        </w:rPr>
        <w:t>ВПО Тверская ГМА</w:t>
      </w:r>
      <w:r w:rsidR="00A70B0E">
        <w:rPr>
          <w:b/>
          <w:sz w:val="28"/>
          <w:szCs w:val="28"/>
        </w:rPr>
        <w:t xml:space="preserve"> </w:t>
      </w:r>
      <w:r w:rsidRPr="00AE2A0A">
        <w:rPr>
          <w:b/>
          <w:sz w:val="28"/>
          <w:szCs w:val="28"/>
        </w:rPr>
        <w:t>РОСЗДРАВА</w:t>
      </w:r>
    </w:p>
    <w:p w14:paraId="093C1677" w14:textId="77777777" w:rsidR="00FE411E" w:rsidRPr="00AE2A0A" w:rsidRDefault="00FE411E" w:rsidP="00A70B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2A0A">
        <w:rPr>
          <w:b/>
          <w:sz w:val="28"/>
          <w:szCs w:val="28"/>
        </w:rPr>
        <w:t>Кафедра оториноларингологии с курсом детской оториноларингологии</w:t>
      </w:r>
    </w:p>
    <w:p w14:paraId="61369684" w14:textId="77777777" w:rsidR="00FE411E" w:rsidRPr="00AE2A0A" w:rsidRDefault="00FE411E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6392424" w14:textId="77777777" w:rsidR="00FE411E" w:rsidRPr="00AE2A0A" w:rsidRDefault="00FE411E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92C38EA" w14:textId="77777777" w:rsidR="00FE411E" w:rsidRPr="00AE2A0A" w:rsidRDefault="00FE411E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0905FEC" w14:textId="77777777" w:rsidR="00FE411E" w:rsidRPr="00AE2A0A" w:rsidRDefault="00FE411E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DBC9E54" w14:textId="77777777" w:rsidR="00FE411E" w:rsidRPr="00AE2A0A" w:rsidRDefault="00FE411E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812BBD5" w14:textId="77777777" w:rsidR="00FE411E" w:rsidRPr="00AE2A0A" w:rsidRDefault="00FE411E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1BCA084" w14:textId="77777777" w:rsidR="00FE411E" w:rsidRPr="00AE2A0A" w:rsidRDefault="00FE411E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C669C07" w14:textId="77777777" w:rsidR="00FE411E" w:rsidRPr="00AE2A0A" w:rsidRDefault="00FE411E" w:rsidP="00A70B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2A0A">
        <w:rPr>
          <w:b/>
          <w:sz w:val="28"/>
          <w:szCs w:val="28"/>
        </w:rPr>
        <w:t>История болезни</w:t>
      </w:r>
    </w:p>
    <w:p w14:paraId="677C9B99" w14:textId="77777777" w:rsidR="00FE411E" w:rsidRPr="00AE2A0A" w:rsidRDefault="00FE411E" w:rsidP="00A70B0E">
      <w:pPr>
        <w:spacing w:line="360" w:lineRule="auto"/>
        <w:ind w:firstLine="709"/>
        <w:jc w:val="center"/>
        <w:rPr>
          <w:sz w:val="28"/>
          <w:szCs w:val="28"/>
        </w:rPr>
      </w:pPr>
    </w:p>
    <w:p w14:paraId="326A1B5E" w14:textId="77777777" w:rsidR="00A70B0E" w:rsidRPr="00A70B0E" w:rsidRDefault="00FE411E" w:rsidP="00A70B0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A70B0E">
        <w:rPr>
          <w:sz w:val="28"/>
          <w:szCs w:val="28"/>
          <w:u w:val="single"/>
        </w:rPr>
        <w:t>Клинический диагноз:</w:t>
      </w:r>
      <w:r w:rsidRPr="00A70B0E">
        <w:rPr>
          <w:sz w:val="28"/>
          <w:szCs w:val="28"/>
        </w:rPr>
        <w:t xml:space="preserve"> </w:t>
      </w:r>
    </w:p>
    <w:p w14:paraId="2BA8B65F" w14:textId="77777777" w:rsidR="00FE411E" w:rsidRPr="00AE2A0A" w:rsidRDefault="00FE411E" w:rsidP="00A70B0E">
      <w:pPr>
        <w:spacing w:line="360" w:lineRule="auto"/>
        <w:ind w:firstLine="709"/>
        <w:jc w:val="center"/>
        <w:rPr>
          <w:sz w:val="28"/>
          <w:szCs w:val="28"/>
        </w:rPr>
      </w:pPr>
      <w:r w:rsidRPr="00A70B0E">
        <w:rPr>
          <w:b/>
          <w:sz w:val="28"/>
          <w:szCs w:val="28"/>
        </w:rPr>
        <w:t xml:space="preserve">ИБС. Прогрессирующая стенокардия, ХСН </w:t>
      </w:r>
      <w:r w:rsidRPr="00A70B0E">
        <w:rPr>
          <w:b/>
          <w:sz w:val="28"/>
          <w:szCs w:val="28"/>
          <w:lang w:val="en-US"/>
        </w:rPr>
        <w:t>II</w:t>
      </w:r>
      <w:r w:rsidRPr="00A70B0E">
        <w:rPr>
          <w:b/>
          <w:sz w:val="28"/>
          <w:szCs w:val="28"/>
        </w:rPr>
        <w:t>-А. ФР-3, ПИКС</w:t>
      </w:r>
      <w:r w:rsidRPr="00AE2A0A">
        <w:rPr>
          <w:sz w:val="28"/>
          <w:szCs w:val="28"/>
        </w:rPr>
        <w:t>.</w:t>
      </w:r>
    </w:p>
    <w:p w14:paraId="02693075" w14:textId="77777777" w:rsidR="00FE411E" w:rsidRPr="00AE2A0A" w:rsidRDefault="00FE411E" w:rsidP="00AE2A0A">
      <w:pPr>
        <w:spacing w:line="360" w:lineRule="auto"/>
        <w:ind w:firstLine="709"/>
        <w:jc w:val="both"/>
        <w:rPr>
          <w:sz w:val="28"/>
          <w:szCs w:val="28"/>
        </w:rPr>
      </w:pPr>
    </w:p>
    <w:p w14:paraId="1874B918" w14:textId="77777777" w:rsidR="00FE411E" w:rsidRPr="00AE2A0A" w:rsidRDefault="00FE411E" w:rsidP="00AE2A0A">
      <w:pPr>
        <w:spacing w:line="360" w:lineRule="auto"/>
        <w:ind w:firstLine="709"/>
        <w:jc w:val="both"/>
        <w:rPr>
          <w:sz w:val="28"/>
          <w:szCs w:val="28"/>
        </w:rPr>
      </w:pPr>
    </w:p>
    <w:p w14:paraId="50ED973A" w14:textId="77777777" w:rsidR="00FE411E" w:rsidRPr="00AE2A0A" w:rsidRDefault="00FE411E" w:rsidP="00AE2A0A">
      <w:pPr>
        <w:spacing w:line="360" w:lineRule="auto"/>
        <w:ind w:firstLine="709"/>
        <w:jc w:val="both"/>
        <w:rPr>
          <w:sz w:val="28"/>
          <w:szCs w:val="28"/>
        </w:rPr>
      </w:pPr>
    </w:p>
    <w:p w14:paraId="45CF5DD1" w14:textId="77777777" w:rsidR="00FE411E" w:rsidRPr="00AE2A0A" w:rsidRDefault="00FE411E" w:rsidP="00AE2A0A">
      <w:pPr>
        <w:spacing w:line="360" w:lineRule="auto"/>
        <w:ind w:firstLine="709"/>
        <w:jc w:val="both"/>
        <w:rPr>
          <w:sz w:val="28"/>
          <w:szCs w:val="28"/>
        </w:rPr>
      </w:pPr>
    </w:p>
    <w:p w14:paraId="3F4EFB49" w14:textId="77777777" w:rsidR="00FE411E" w:rsidRPr="00A70B0E" w:rsidRDefault="00A70B0E" w:rsidP="00A70B0E">
      <w:pPr>
        <w:tabs>
          <w:tab w:val="left" w:pos="6521"/>
        </w:tabs>
        <w:spacing w:line="360" w:lineRule="auto"/>
        <w:ind w:firstLine="5103"/>
        <w:jc w:val="both"/>
        <w:rPr>
          <w:sz w:val="28"/>
          <w:szCs w:val="28"/>
          <w:u w:val="single"/>
        </w:rPr>
      </w:pPr>
      <w:r w:rsidRPr="00A70B0E">
        <w:rPr>
          <w:sz w:val="28"/>
          <w:szCs w:val="28"/>
          <w:u w:val="single"/>
        </w:rPr>
        <w:t>Выполнил:</w:t>
      </w:r>
    </w:p>
    <w:p w14:paraId="540AE99F" w14:textId="77777777" w:rsidR="00A70B0E" w:rsidRDefault="00FE411E" w:rsidP="00A70B0E">
      <w:pPr>
        <w:tabs>
          <w:tab w:val="left" w:pos="6521"/>
        </w:tabs>
        <w:spacing w:line="360" w:lineRule="auto"/>
        <w:ind w:firstLine="5103"/>
        <w:jc w:val="both"/>
        <w:rPr>
          <w:sz w:val="28"/>
          <w:szCs w:val="28"/>
          <w:lang w:val="en-US"/>
        </w:rPr>
      </w:pPr>
      <w:r w:rsidRPr="00AE2A0A">
        <w:rPr>
          <w:sz w:val="28"/>
          <w:szCs w:val="28"/>
        </w:rPr>
        <w:t xml:space="preserve">Студент 404 группы </w:t>
      </w:r>
    </w:p>
    <w:p w14:paraId="41B16B41" w14:textId="77777777" w:rsidR="00FE411E" w:rsidRPr="00AE2A0A" w:rsidRDefault="00A70B0E" w:rsidP="00A70B0E">
      <w:pPr>
        <w:tabs>
          <w:tab w:val="left" w:pos="6521"/>
        </w:tabs>
        <w:spacing w:line="360" w:lineRule="auto"/>
        <w:ind w:firstLine="5103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С</w:t>
      </w:r>
      <w:r w:rsidR="00FE411E" w:rsidRPr="00AE2A0A">
        <w:rPr>
          <w:sz w:val="28"/>
          <w:szCs w:val="28"/>
        </w:rPr>
        <w:t>томатологического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</w:t>
      </w:r>
      <w:r w:rsidR="00FE411E" w:rsidRPr="00AE2A0A">
        <w:rPr>
          <w:sz w:val="28"/>
          <w:szCs w:val="28"/>
        </w:rPr>
        <w:t xml:space="preserve">акультета </w:t>
      </w:r>
    </w:p>
    <w:p w14:paraId="4E6C6512" w14:textId="77777777" w:rsidR="00FE411E" w:rsidRPr="00A70B0E" w:rsidRDefault="00A70B0E" w:rsidP="00A70B0E">
      <w:pPr>
        <w:tabs>
          <w:tab w:val="left" w:pos="6521"/>
        </w:tabs>
        <w:spacing w:line="360" w:lineRule="auto"/>
        <w:ind w:firstLine="5103"/>
        <w:jc w:val="both"/>
        <w:rPr>
          <w:sz w:val="28"/>
          <w:szCs w:val="28"/>
        </w:rPr>
      </w:pPr>
      <w:r w:rsidRPr="00A70B0E">
        <w:rPr>
          <w:sz w:val="28"/>
          <w:szCs w:val="28"/>
        </w:rPr>
        <w:t>Бурыкин</w:t>
      </w:r>
      <w:r w:rsidR="00FE411E" w:rsidRPr="00A70B0E">
        <w:rPr>
          <w:sz w:val="28"/>
          <w:szCs w:val="28"/>
        </w:rPr>
        <w:t xml:space="preserve"> А.В.</w:t>
      </w:r>
    </w:p>
    <w:p w14:paraId="2F6E2FD1" w14:textId="77777777" w:rsidR="00FE411E" w:rsidRPr="00A70B0E" w:rsidRDefault="00A70B0E" w:rsidP="00A70B0E">
      <w:pPr>
        <w:tabs>
          <w:tab w:val="left" w:pos="6521"/>
        </w:tabs>
        <w:spacing w:line="360" w:lineRule="auto"/>
        <w:ind w:firstLine="5103"/>
        <w:jc w:val="both"/>
        <w:rPr>
          <w:sz w:val="28"/>
          <w:szCs w:val="28"/>
          <w:u w:val="single"/>
        </w:rPr>
      </w:pPr>
      <w:r w:rsidRPr="00A70B0E">
        <w:rPr>
          <w:sz w:val="28"/>
          <w:szCs w:val="28"/>
          <w:u w:val="single"/>
        </w:rPr>
        <w:t>Преподаватель:</w:t>
      </w:r>
    </w:p>
    <w:p w14:paraId="312D3B52" w14:textId="77777777" w:rsidR="00FE411E" w:rsidRPr="00A70B0E" w:rsidRDefault="00FE411E" w:rsidP="00A70B0E">
      <w:pPr>
        <w:tabs>
          <w:tab w:val="left" w:pos="6521"/>
        </w:tabs>
        <w:spacing w:line="360" w:lineRule="auto"/>
        <w:ind w:firstLine="5103"/>
        <w:jc w:val="both"/>
        <w:rPr>
          <w:sz w:val="28"/>
          <w:szCs w:val="28"/>
        </w:rPr>
      </w:pPr>
      <w:r w:rsidRPr="00A70B0E">
        <w:rPr>
          <w:sz w:val="28"/>
          <w:szCs w:val="28"/>
        </w:rPr>
        <w:t>Доцент, к.м.н. Петрова И.А.</w:t>
      </w:r>
    </w:p>
    <w:p w14:paraId="2F497CD3" w14:textId="77777777" w:rsidR="00FE411E" w:rsidRPr="00AE2A0A" w:rsidRDefault="00FE411E" w:rsidP="00AE2A0A">
      <w:pPr>
        <w:tabs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</w:p>
    <w:p w14:paraId="314681CC" w14:textId="77777777" w:rsidR="00FE411E" w:rsidRPr="00AE2A0A" w:rsidRDefault="00FE411E" w:rsidP="00AE2A0A">
      <w:pPr>
        <w:tabs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</w:p>
    <w:p w14:paraId="78EE2C19" w14:textId="77777777" w:rsidR="00FE411E" w:rsidRPr="00AE2A0A" w:rsidRDefault="00FE411E" w:rsidP="00AE2A0A">
      <w:pPr>
        <w:tabs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</w:p>
    <w:p w14:paraId="641EB5BD" w14:textId="77777777" w:rsidR="00FE411E" w:rsidRPr="00AE2A0A" w:rsidRDefault="00FE411E" w:rsidP="00AE2A0A">
      <w:pPr>
        <w:tabs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</w:p>
    <w:p w14:paraId="092EFAD7" w14:textId="77777777" w:rsidR="00FE411E" w:rsidRPr="00A70B0E" w:rsidRDefault="00A70B0E" w:rsidP="00A70B0E">
      <w:pPr>
        <w:tabs>
          <w:tab w:val="left" w:pos="6521"/>
        </w:tabs>
        <w:spacing w:line="360" w:lineRule="auto"/>
        <w:ind w:firstLine="709"/>
        <w:jc w:val="center"/>
        <w:rPr>
          <w:sz w:val="28"/>
          <w:szCs w:val="28"/>
        </w:rPr>
      </w:pPr>
      <w:r w:rsidRPr="00A70B0E">
        <w:rPr>
          <w:sz w:val="28"/>
          <w:szCs w:val="28"/>
        </w:rPr>
        <w:t xml:space="preserve">Тверь </w:t>
      </w:r>
      <w:r w:rsidR="00FE411E" w:rsidRPr="00A70B0E">
        <w:rPr>
          <w:sz w:val="28"/>
          <w:szCs w:val="28"/>
        </w:rPr>
        <w:t>2009год</w:t>
      </w:r>
    </w:p>
    <w:p w14:paraId="6A59C226" w14:textId="77777777" w:rsidR="00A70B0E" w:rsidRDefault="00A70B0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07A26EA" w14:textId="77777777" w:rsidR="00012ED1" w:rsidRDefault="00012ED1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2A0A">
        <w:rPr>
          <w:b/>
          <w:sz w:val="28"/>
          <w:szCs w:val="28"/>
        </w:rPr>
        <w:lastRenderedPageBreak/>
        <w:t>1. Паспортные данные</w:t>
      </w:r>
    </w:p>
    <w:p w14:paraId="3933A331" w14:textId="77777777" w:rsidR="00A70B0E" w:rsidRPr="00AE2A0A" w:rsidRDefault="00A70B0E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D0873E2" w14:textId="77777777" w:rsidR="00012ED1" w:rsidRPr="00AE2A0A" w:rsidRDefault="00012ED1" w:rsidP="00AE2A0A">
      <w:pPr>
        <w:numPr>
          <w:ilvl w:val="0"/>
          <w:numId w:val="1"/>
        </w:numPr>
        <w:tabs>
          <w:tab w:val="clear" w:pos="217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AE2A0A">
        <w:rPr>
          <w:sz w:val="28"/>
          <w:szCs w:val="28"/>
          <w:u w:val="single"/>
        </w:rPr>
        <w:t>Фамилия, имя, отчество</w:t>
      </w:r>
      <w:r w:rsidRPr="00AE2A0A">
        <w:rPr>
          <w:sz w:val="28"/>
          <w:szCs w:val="28"/>
        </w:rPr>
        <w:t>:</w:t>
      </w:r>
      <w:r w:rsidR="00A70B0E">
        <w:rPr>
          <w:sz w:val="28"/>
          <w:szCs w:val="28"/>
        </w:rPr>
        <w:t xml:space="preserve"> </w:t>
      </w:r>
    </w:p>
    <w:p w14:paraId="185259DB" w14:textId="77777777" w:rsidR="00012ED1" w:rsidRPr="00AE2A0A" w:rsidRDefault="00012ED1" w:rsidP="00AE2A0A">
      <w:pPr>
        <w:numPr>
          <w:ilvl w:val="0"/>
          <w:numId w:val="1"/>
        </w:numPr>
        <w:tabs>
          <w:tab w:val="clear" w:pos="217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AE2A0A">
        <w:rPr>
          <w:sz w:val="28"/>
          <w:szCs w:val="28"/>
          <w:u w:val="single"/>
        </w:rPr>
        <w:t>Возраст</w:t>
      </w:r>
      <w:r w:rsidRPr="00AE2A0A">
        <w:rPr>
          <w:sz w:val="28"/>
          <w:szCs w:val="28"/>
        </w:rPr>
        <w:t>: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82 года.</w:t>
      </w:r>
    </w:p>
    <w:p w14:paraId="2A4DD53E" w14:textId="77777777" w:rsidR="00012ED1" w:rsidRPr="00AE2A0A" w:rsidRDefault="00012ED1" w:rsidP="00AE2A0A">
      <w:pPr>
        <w:numPr>
          <w:ilvl w:val="0"/>
          <w:numId w:val="1"/>
        </w:numPr>
        <w:tabs>
          <w:tab w:val="clear" w:pos="217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AE2A0A">
        <w:rPr>
          <w:sz w:val="28"/>
          <w:szCs w:val="28"/>
          <w:u w:val="single"/>
        </w:rPr>
        <w:t>Пол:</w:t>
      </w:r>
      <w:r w:rsidRPr="00AE2A0A">
        <w:rPr>
          <w:sz w:val="28"/>
          <w:szCs w:val="28"/>
        </w:rPr>
        <w:t xml:space="preserve"> мужской </w:t>
      </w:r>
    </w:p>
    <w:p w14:paraId="06FA6539" w14:textId="77777777" w:rsidR="00012ED1" w:rsidRPr="00AE2A0A" w:rsidRDefault="00012ED1" w:rsidP="00AE2A0A">
      <w:pPr>
        <w:numPr>
          <w:ilvl w:val="0"/>
          <w:numId w:val="1"/>
        </w:numPr>
        <w:tabs>
          <w:tab w:val="clear" w:pos="217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AE2A0A">
        <w:rPr>
          <w:sz w:val="28"/>
          <w:szCs w:val="28"/>
          <w:u w:val="single"/>
        </w:rPr>
        <w:t>Семейное положение</w:t>
      </w:r>
      <w:r w:rsidRPr="00AE2A0A">
        <w:rPr>
          <w:sz w:val="28"/>
          <w:szCs w:val="28"/>
        </w:rPr>
        <w:t>: женат.</w:t>
      </w:r>
      <w:r w:rsidR="00A70B0E">
        <w:rPr>
          <w:sz w:val="28"/>
          <w:szCs w:val="28"/>
        </w:rPr>
        <w:t xml:space="preserve"> </w:t>
      </w:r>
    </w:p>
    <w:p w14:paraId="4F09E9F0" w14:textId="77777777" w:rsidR="00012ED1" w:rsidRPr="00AE2A0A" w:rsidRDefault="00012ED1" w:rsidP="00AE2A0A">
      <w:pPr>
        <w:numPr>
          <w:ilvl w:val="0"/>
          <w:numId w:val="1"/>
        </w:numPr>
        <w:tabs>
          <w:tab w:val="clear" w:pos="217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AE2A0A">
        <w:rPr>
          <w:sz w:val="28"/>
          <w:szCs w:val="28"/>
          <w:u w:val="single"/>
        </w:rPr>
        <w:t>Домашний адрес</w:t>
      </w:r>
      <w:r w:rsidRPr="00AE2A0A">
        <w:rPr>
          <w:sz w:val="28"/>
          <w:szCs w:val="28"/>
        </w:rPr>
        <w:t xml:space="preserve">: </w:t>
      </w:r>
    </w:p>
    <w:p w14:paraId="4A6078CC" w14:textId="77777777" w:rsidR="00012ED1" w:rsidRPr="00AE2A0A" w:rsidRDefault="00012ED1" w:rsidP="00AE2A0A">
      <w:pPr>
        <w:numPr>
          <w:ilvl w:val="0"/>
          <w:numId w:val="1"/>
        </w:numPr>
        <w:tabs>
          <w:tab w:val="clear" w:pos="217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AE2A0A">
        <w:rPr>
          <w:sz w:val="28"/>
          <w:szCs w:val="28"/>
          <w:u w:val="single"/>
        </w:rPr>
        <w:t>Социальный статус:</w:t>
      </w:r>
      <w:r w:rsidRPr="00AE2A0A">
        <w:rPr>
          <w:sz w:val="28"/>
          <w:szCs w:val="28"/>
        </w:rPr>
        <w:t xml:space="preserve"> пенсионер, инвалид </w:t>
      </w:r>
      <w:r w:rsidRPr="00AE2A0A">
        <w:rPr>
          <w:sz w:val="28"/>
          <w:szCs w:val="28"/>
          <w:lang w:val="en-US"/>
        </w:rPr>
        <w:t>II</w:t>
      </w:r>
      <w:r w:rsidRPr="00AE2A0A">
        <w:rPr>
          <w:sz w:val="28"/>
          <w:szCs w:val="28"/>
        </w:rPr>
        <w:t>-группы</w:t>
      </w:r>
      <w:r w:rsidR="00E01D39" w:rsidRPr="00AE2A0A">
        <w:rPr>
          <w:sz w:val="28"/>
          <w:szCs w:val="28"/>
        </w:rPr>
        <w:t>, участник ВОВ.</w:t>
      </w:r>
    </w:p>
    <w:p w14:paraId="7207176D" w14:textId="77777777" w:rsidR="00012ED1" w:rsidRPr="00AE2A0A" w:rsidRDefault="00012ED1" w:rsidP="00AE2A0A">
      <w:pPr>
        <w:pStyle w:val="a3"/>
        <w:numPr>
          <w:ilvl w:val="0"/>
          <w:numId w:val="1"/>
        </w:numPr>
        <w:tabs>
          <w:tab w:val="clear" w:pos="2177"/>
          <w:tab w:val="num" w:pos="56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AE2A0A">
        <w:rPr>
          <w:sz w:val="28"/>
          <w:szCs w:val="28"/>
          <w:u w:val="single"/>
        </w:rPr>
        <w:t>Дата поступления в клинику</w:t>
      </w:r>
      <w:r w:rsidRPr="00AE2A0A">
        <w:rPr>
          <w:sz w:val="28"/>
          <w:szCs w:val="28"/>
        </w:rPr>
        <w:t>: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06.10.09г.</w:t>
      </w:r>
    </w:p>
    <w:p w14:paraId="151AB154" w14:textId="77777777" w:rsidR="00012ED1" w:rsidRPr="00AE2A0A" w:rsidRDefault="00012ED1" w:rsidP="00AE2A0A">
      <w:pPr>
        <w:numPr>
          <w:ilvl w:val="0"/>
          <w:numId w:val="1"/>
        </w:numPr>
        <w:tabs>
          <w:tab w:val="clear" w:pos="21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  <w:u w:val="single"/>
        </w:rPr>
        <w:t>Госпитализация</w:t>
      </w:r>
      <w:r w:rsidRPr="00AE2A0A">
        <w:rPr>
          <w:sz w:val="28"/>
          <w:szCs w:val="28"/>
        </w:rPr>
        <w:t>: не экстренная</w:t>
      </w:r>
      <w:r w:rsidR="00930272" w:rsidRPr="00AE2A0A">
        <w:rPr>
          <w:sz w:val="28"/>
          <w:szCs w:val="28"/>
        </w:rPr>
        <w:t xml:space="preserve"> (по направлению из поликлиники).</w:t>
      </w:r>
    </w:p>
    <w:p w14:paraId="3C119964" w14:textId="77777777" w:rsidR="00FC1A96" w:rsidRPr="00AE2A0A" w:rsidRDefault="00012ED1" w:rsidP="00AE2A0A">
      <w:pPr>
        <w:numPr>
          <w:ilvl w:val="0"/>
          <w:numId w:val="1"/>
        </w:numPr>
        <w:tabs>
          <w:tab w:val="clear" w:pos="21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b/>
          <w:sz w:val="28"/>
          <w:szCs w:val="28"/>
        </w:rPr>
        <w:t>Клинический диагноз</w:t>
      </w:r>
      <w:r w:rsidRPr="00AE2A0A">
        <w:rPr>
          <w:sz w:val="28"/>
          <w:szCs w:val="28"/>
        </w:rPr>
        <w:t xml:space="preserve">: ИБС. Прогрессирующая стенокардия, ХСН </w:t>
      </w:r>
      <w:r w:rsidRPr="00AE2A0A">
        <w:rPr>
          <w:sz w:val="28"/>
          <w:szCs w:val="28"/>
          <w:lang w:val="en-US"/>
        </w:rPr>
        <w:t>II</w:t>
      </w:r>
      <w:r w:rsidR="00FC1A96" w:rsidRPr="00AE2A0A">
        <w:rPr>
          <w:sz w:val="28"/>
          <w:szCs w:val="28"/>
        </w:rPr>
        <w:t>-А. ФР-3, ПИКС.</w:t>
      </w:r>
    </w:p>
    <w:p w14:paraId="0A365BCF" w14:textId="77777777" w:rsidR="00FB762F" w:rsidRPr="00AE2A0A" w:rsidRDefault="00FB762F" w:rsidP="00AE2A0A">
      <w:pPr>
        <w:spacing w:line="360" w:lineRule="auto"/>
        <w:ind w:firstLine="709"/>
        <w:jc w:val="both"/>
        <w:rPr>
          <w:sz w:val="28"/>
          <w:szCs w:val="28"/>
        </w:rPr>
      </w:pPr>
    </w:p>
    <w:p w14:paraId="626CDCCE" w14:textId="77777777" w:rsidR="00FB762F" w:rsidRPr="00AE2A0A" w:rsidRDefault="00FB762F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2A0A">
        <w:rPr>
          <w:b/>
          <w:sz w:val="28"/>
          <w:szCs w:val="28"/>
        </w:rPr>
        <w:t xml:space="preserve">2. Жалобы больного </w:t>
      </w:r>
    </w:p>
    <w:p w14:paraId="055FA50E" w14:textId="77777777" w:rsidR="00AB3E62" w:rsidRPr="00AE2A0A" w:rsidRDefault="00AB3E62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14BB1E0" w14:textId="77777777" w:rsidR="00AB3E62" w:rsidRPr="00AE2A0A" w:rsidRDefault="00AB3E62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 xml:space="preserve">На момент курации больной активно жалоб не предъявляет. </w:t>
      </w:r>
      <w:r w:rsidR="0082587E" w:rsidRPr="00AE2A0A">
        <w:rPr>
          <w:sz w:val="28"/>
          <w:szCs w:val="28"/>
        </w:rPr>
        <w:t>Редкие перебои в работе сердца и слабость.</w:t>
      </w:r>
    </w:p>
    <w:p w14:paraId="0FF3A32A" w14:textId="77777777" w:rsidR="00AB3E62" w:rsidRPr="00AE2A0A" w:rsidRDefault="00AB3E62" w:rsidP="00AE2A0A">
      <w:pPr>
        <w:spacing w:line="360" w:lineRule="auto"/>
        <w:ind w:firstLine="709"/>
        <w:jc w:val="both"/>
        <w:rPr>
          <w:sz w:val="28"/>
          <w:szCs w:val="28"/>
        </w:rPr>
      </w:pPr>
    </w:p>
    <w:p w14:paraId="10C72BFF" w14:textId="77777777" w:rsidR="00AB3E62" w:rsidRPr="00AE2A0A" w:rsidRDefault="00AB3E62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2A0A">
        <w:rPr>
          <w:b/>
          <w:sz w:val="28"/>
          <w:szCs w:val="28"/>
        </w:rPr>
        <w:t>3.</w:t>
      </w:r>
      <w:r w:rsidRPr="00AE2A0A">
        <w:rPr>
          <w:b/>
          <w:sz w:val="28"/>
          <w:szCs w:val="28"/>
          <w:lang w:val="en-US"/>
        </w:rPr>
        <w:t>Anamnesis</w:t>
      </w:r>
      <w:r w:rsidRPr="00AE2A0A">
        <w:rPr>
          <w:b/>
          <w:sz w:val="28"/>
          <w:szCs w:val="28"/>
        </w:rPr>
        <w:t xml:space="preserve"> </w:t>
      </w:r>
      <w:r w:rsidRPr="00AE2A0A">
        <w:rPr>
          <w:b/>
          <w:sz w:val="28"/>
          <w:szCs w:val="28"/>
          <w:lang w:val="en-US"/>
        </w:rPr>
        <w:t>morbi</w:t>
      </w:r>
    </w:p>
    <w:p w14:paraId="43EF8FC8" w14:textId="77777777" w:rsidR="00FB762F" w:rsidRPr="00AE2A0A" w:rsidRDefault="00FB762F" w:rsidP="00AE2A0A">
      <w:pPr>
        <w:spacing w:line="360" w:lineRule="auto"/>
        <w:ind w:firstLine="709"/>
        <w:jc w:val="both"/>
        <w:rPr>
          <w:sz w:val="28"/>
          <w:szCs w:val="28"/>
        </w:rPr>
      </w:pPr>
    </w:p>
    <w:p w14:paraId="586BC3B2" w14:textId="77777777" w:rsidR="00AB3E62" w:rsidRPr="00AE2A0A" w:rsidRDefault="00AB3E62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С начала 90-х годов страдает артериальной гипертензией. АД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на высоких цифрах. В последние годы устойчиво высокое АД до 220/90</w:t>
      </w:r>
      <w:r w:rsidR="00F1087D" w:rsidRPr="00AE2A0A">
        <w:rPr>
          <w:sz w:val="28"/>
          <w:szCs w:val="28"/>
        </w:rPr>
        <w:t>. ИБС с 1989 года.</w:t>
      </w:r>
      <w:r w:rsidR="00A70B0E">
        <w:rPr>
          <w:sz w:val="28"/>
          <w:szCs w:val="28"/>
        </w:rPr>
        <w:t xml:space="preserve"> </w:t>
      </w:r>
      <w:r w:rsidR="00F1087D" w:rsidRPr="00AE2A0A">
        <w:rPr>
          <w:sz w:val="28"/>
          <w:szCs w:val="28"/>
        </w:rPr>
        <w:t>В 1992 году перенёс не обширный передний инфаркт миокарда. Последняя госпитализация по поводу ИБС – в 2007 году.</w:t>
      </w:r>
    </w:p>
    <w:p w14:paraId="393F6DEA" w14:textId="77777777" w:rsidR="00A70B0E" w:rsidRDefault="00A70B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687336" w14:textId="77777777" w:rsidR="00F1087D" w:rsidRPr="00AE2A0A" w:rsidRDefault="00F1087D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b/>
          <w:sz w:val="28"/>
          <w:szCs w:val="28"/>
        </w:rPr>
        <w:lastRenderedPageBreak/>
        <w:t>4. Причины настоящей госпитализации</w:t>
      </w:r>
    </w:p>
    <w:p w14:paraId="2F18CA37" w14:textId="77777777" w:rsidR="00F1087D" w:rsidRPr="00AE2A0A" w:rsidRDefault="00F1087D" w:rsidP="00AE2A0A">
      <w:pPr>
        <w:spacing w:line="360" w:lineRule="auto"/>
        <w:ind w:firstLine="709"/>
        <w:jc w:val="both"/>
        <w:rPr>
          <w:sz w:val="28"/>
          <w:szCs w:val="28"/>
        </w:rPr>
      </w:pPr>
    </w:p>
    <w:p w14:paraId="65127386" w14:textId="77777777" w:rsidR="00F1087D" w:rsidRPr="00AE2A0A" w:rsidRDefault="00E01D39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06.10.09г. обратился на прием в поликлинику МУЗ ГБК №6 к кардиологу, кем был и направлен на госпитализацию в кардиологическое отделение этой же больницы с диагнозом: ИБС. Прогрессирующая стенокардия, ХСН, ПИКС, артериальная гипертония –</w:t>
      </w:r>
      <w:r w:rsidRPr="00AE2A0A">
        <w:rPr>
          <w:sz w:val="28"/>
          <w:szCs w:val="28"/>
          <w:lang w:val="en-US"/>
        </w:rPr>
        <w:t>III</w:t>
      </w:r>
      <w:r w:rsidRPr="00AE2A0A">
        <w:rPr>
          <w:sz w:val="28"/>
          <w:szCs w:val="28"/>
        </w:rPr>
        <w:t xml:space="preserve"> риск </w:t>
      </w:r>
      <w:r w:rsidRPr="00AE2A0A">
        <w:rPr>
          <w:sz w:val="28"/>
          <w:szCs w:val="28"/>
          <w:lang w:val="en-US"/>
        </w:rPr>
        <w:t>IV</w:t>
      </w:r>
      <w:r w:rsidRPr="00AE2A0A">
        <w:rPr>
          <w:sz w:val="28"/>
          <w:szCs w:val="28"/>
        </w:rPr>
        <w:t xml:space="preserve"> ухудшение.</w:t>
      </w:r>
    </w:p>
    <w:p w14:paraId="0FE6C9D4" w14:textId="77777777" w:rsidR="00E01D39" w:rsidRPr="00AE2A0A" w:rsidRDefault="00E01D39" w:rsidP="00AE2A0A">
      <w:pPr>
        <w:spacing w:line="360" w:lineRule="auto"/>
        <w:ind w:firstLine="709"/>
        <w:jc w:val="both"/>
        <w:rPr>
          <w:sz w:val="28"/>
          <w:szCs w:val="28"/>
        </w:rPr>
      </w:pPr>
    </w:p>
    <w:p w14:paraId="23D97DF1" w14:textId="77777777" w:rsidR="000B3D99" w:rsidRPr="00AE2A0A" w:rsidRDefault="00E01D39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2A0A">
        <w:rPr>
          <w:b/>
          <w:sz w:val="28"/>
          <w:szCs w:val="28"/>
        </w:rPr>
        <w:t xml:space="preserve">5. </w:t>
      </w:r>
      <w:r w:rsidRPr="00AE2A0A">
        <w:rPr>
          <w:b/>
          <w:sz w:val="28"/>
          <w:szCs w:val="28"/>
          <w:lang w:val="en-US"/>
        </w:rPr>
        <w:t>Anamnesis</w:t>
      </w:r>
      <w:r w:rsidRPr="00AE2A0A">
        <w:rPr>
          <w:b/>
          <w:sz w:val="28"/>
          <w:szCs w:val="28"/>
        </w:rPr>
        <w:t xml:space="preserve"> </w:t>
      </w:r>
      <w:r w:rsidRPr="00AE2A0A">
        <w:rPr>
          <w:b/>
          <w:sz w:val="28"/>
          <w:szCs w:val="28"/>
          <w:lang w:val="en-US"/>
        </w:rPr>
        <w:t>vitae</w:t>
      </w:r>
    </w:p>
    <w:p w14:paraId="69C15BAB" w14:textId="77777777" w:rsidR="000B3D99" w:rsidRPr="00AE2A0A" w:rsidRDefault="000B3D99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9E69626" w14:textId="77777777" w:rsidR="00E01D39" w:rsidRPr="00AE2A0A" w:rsidRDefault="00E01D39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2A0A">
        <w:rPr>
          <w:sz w:val="28"/>
          <w:szCs w:val="28"/>
        </w:rPr>
        <w:t>Материально-бытовые условия на протяжении жизни удовлетворительные.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Рос и развивался нормально. Алкогольные напитки не употребляет,</w:t>
      </w:r>
      <w:r w:rsidR="000B3D99" w:rsidRPr="00AE2A0A">
        <w:rPr>
          <w:sz w:val="28"/>
          <w:szCs w:val="28"/>
        </w:rPr>
        <w:t xml:space="preserve"> не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курит.</w:t>
      </w:r>
      <w:r w:rsidR="000B3D99" w:rsidRPr="00AE2A0A">
        <w:rPr>
          <w:sz w:val="28"/>
          <w:szCs w:val="28"/>
        </w:rPr>
        <w:t xml:space="preserve"> Имеет одного сына</w:t>
      </w:r>
      <w:r w:rsidRPr="00AE2A0A">
        <w:rPr>
          <w:sz w:val="28"/>
          <w:szCs w:val="28"/>
        </w:rPr>
        <w:t>. Наркотические средства не употребляет.</w:t>
      </w:r>
    </w:p>
    <w:p w14:paraId="5E1B0047" w14:textId="77777777" w:rsidR="00E01D39" w:rsidRPr="00AE2A0A" w:rsidRDefault="00E01D39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 xml:space="preserve">Из перенесенных заболеваний: </w:t>
      </w:r>
      <w:r w:rsidR="00930272" w:rsidRPr="00AE2A0A">
        <w:rPr>
          <w:sz w:val="28"/>
          <w:szCs w:val="28"/>
        </w:rPr>
        <w:t>грипп, ангина.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Контакты с инфекционными больными отрицает. Венерическими заболеваниями не страдает. Переломы костей, вывихи, контузии отрицает.</w:t>
      </w:r>
    </w:p>
    <w:p w14:paraId="4CE680C7" w14:textId="77777777" w:rsidR="000B3D99" w:rsidRPr="00AE2A0A" w:rsidRDefault="000B3D99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Со слов: вирусные гепатиты, туберкулёз – отрицает. Аллергологический анамнез не отягощен. В молодом возрасте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перенёс пульмэктомию (в 1958году)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по поводу левостороннего пиопневмоторакса, в последующем на ФЛГ посттуберкулёзный пневмосклероз. Про</w:t>
      </w:r>
      <w:r w:rsidR="0082587E" w:rsidRPr="00AE2A0A">
        <w:rPr>
          <w:sz w:val="28"/>
          <w:szCs w:val="28"/>
        </w:rPr>
        <w:t>изведено 2 операции с последующи</w:t>
      </w:r>
      <w:r w:rsidR="00B83FBB" w:rsidRPr="00AE2A0A">
        <w:rPr>
          <w:sz w:val="28"/>
          <w:szCs w:val="28"/>
        </w:rPr>
        <w:t>м удале</w:t>
      </w:r>
      <w:r w:rsidR="00903EA4" w:rsidRPr="00AE2A0A">
        <w:rPr>
          <w:sz w:val="28"/>
          <w:szCs w:val="28"/>
        </w:rPr>
        <w:t xml:space="preserve">нием части левого </w:t>
      </w:r>
      <w:r w:rsidRPr="00AE2A0A">
        <w:rPr>
          <w:sz w:val="28"/>
          <w:szCs w:val="28"/>
        </w:rPr>
        <w:t>лёгкого.</w:t>
      </w:r>
    </w:p>
    <w:p w14:paraId="41E73C18" w14:textId="77777777" w:rsidR="0082587E" w:rsidRPr="00AE2A0A" w:rsidRDefault="0082587E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Страдает аденомой предстательной железы.</w:t>
      </w:r>
    </w:p>
    <w:p w14:paraId="5EF92A7A" w14:textId="77777777" w:rsidR="0082587E" w:rsidRPr="00AE2A0A" w:rsidRDefault="0082587E" w:rsidP="00AE2A0A">
      <w:pPr>
        <w:spacing w:line="360" w:lineRule="auto"/>
        <w:ind w:firstLine="709"/>
        <w:jc w:val="both"/>
        <w:rPr>
          <w:sz w:val="28"/>
          <w:szCs w:val="28"/>
        </w:rPr>
      </w:pPr>
    </w:p>
    <w:p w14:paraId="17DF6848" w14:textId="77777777" w:rsidR="0082587E" w:rsidRPr="00AE2A0A" w:rsidRDefault="0082587E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2A0A">
        <w:rPr>
          <w:b/>
          <w:sz w:val="28"/>
          <w:szCs w:val="28"/>
        </w:rPr>
        <w:t xml:space="preserve">6. </w:t>
      </w:r>
      <w:r w:rsidRPr="00AE2A0A">
        <w:rPr>
          <w:b/>
          <w:sz w:val="28"/>
          <w:szCs w:val="28"/>
          <w:lang w:val="en-US"/>
        </w:rPr>
        <w:t>Status</w:t>
      </w:r>
      <w:r w:rsidRPr="00AE2A0A">
        <w:rPr>
          <w:b/>
          <w:sz w:val="28"/>
          <w:szCs w:val="28"/>
        </w:rPr>
        <w:t xml:space="preserve"> </w:t>
      </w:r>
      <w:r w:rsidRPr="00AE2A0A">
        <w:rPr>
          <w:b/>
          <w:sz w:val="28"/>
          <w:szCs w:val="28"/>
          <w:lang w:val="en-US"/>
        </w:rPr>
        <w:t>praesens</w:t>
      </w:r>
    </w:p>
    <w:p w14:paraId="70B06373" w14:textId="77777777" w:rsidR="0082587E" w:rsidRPr="00AE2A0A" w:rsidRDefault="0082587E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9E4360D" w14:textId="77777777" w:rsidR="0082587E" w:rsidRPr="00AE2A0A" w:rsidRDefault="0082587E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Состояние больного на момент курации удовлетворительное. Сознание ясное, ориентирован во</w:t>
      </w:r>
      <w:r w:rsidR="00930272" w:rsidRPr="00AE2A0A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времени и пространстве. Окружающую обстановку оценивает адекватно. Поведение благожелательное, ровное. Температура тела нормальная 36,7</w:t>
      </w:r>
      <w:r w:rsidRPr="00AE2A0A">
        <w:rPr>
          <w:sz w:val="28"/>
          <w:szCs w:val="28"/>
          <w:vertAlign w:val="superscript"/>
        </w:rPr>
        <w:t>0</w:t>
      </w:r>
      <w:r w:rsidRPr="00AE2A0A">
        <w:rPr>
          <w:sz w:val="28"/>
          <w:szCs w:val="28"/>
        </w:rPr>
        <w:t>С. Выражение лица спокойное. Соответствует паспортному возрасту. Положение больного в постели активное.</w:t>
      </w:r>
    </w:p>
    <w:p w14:paraId="02FA738F" w14:textId="77777777" w:rsidR="00930272" w:rsidRPr="00AE2A0A" w:rsidRDefault="0082587E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lastRenderedPageBreak/>
        <w:t>Телосложение правильное. Тип конституции нормостенический. Кожные покровы тела чистые, обычной окраски и влажности. Тургор кожи нормал</w:t>
      </w:r>
      <w:r w:rsidR="00930272" w:rsidRPr="00AE2A0A">
        <w:rPr>
          <w:sz w:val="28"/>
          <w:szCs w:val="28"/>
        </w:rPr>
        <w:t>ьный. Лёгкий цианоз губ. Периферических отеков нет.</w:t>
      </w:r>
    </w:p>
    <w:p w14:paraId="5D2FD877" w14:textId="77777777" w:rsidR="00930272" w:rsidRPr="00AE2A0A" w:rsidRDefault="00930272" w:rsidP="00AE2A0A">
      <w:pPr>
        <w:spacing w:line="360" w:lineRule="auto"/>
        <w:ind w:firstLine="709"/>
        <w:jc w:val="both"/>
        <w:rPr>
          <w:sz w:val="28"/>
          <w:szCs w:val="28"/>
        </w:rPr>
      </w:pPr>
    </w:p>
    <w:p w14:paraId="0F902AD2" w14:textId="77777777" w:rsidR="00930272" w:rsidRPr="00AE2A0A" w:rsidRDefault="00930272" w:rsidP="00A70B0E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b/>
          <w:sz w:val="28"/>
          <w:szCs w:val="28"/>
          <w:u w:val="single"/>
        </w:rPr>
        <w:t>Органы дыхания: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Форма носа правильная, носовое дыхание свободное. Гортань правильной формы, при пальпации – подвижна, безболезненна. Грудная клетка гиперстенической формы, обе п</w:t>
      </w:r>
      <w:r w:rsidR="00B83FBB" w:rsidRPr="00AE2A0A">
        <w:rPr>
          <w:sz w:val="28"/>
          <w:szCs w:val="28"/>
        </w:rPr>
        <w:t>оловины симметричны между собой.</w:t>
      </w:r>
      <w:r w:rsidR="00A70B0E">
        <w:rPr>
          <w:sz w:val="28"/>
          <w:szCs w:val="28"/>
        </w:rPr>
        <w:t xml:space="preserve"> </w:t>
      </w:r>
      <w:r w:rsidR="001D0F91" w:rsidRPr="00AE2A0A">
        <w:rPr>
          <w:sz w:val="28"/>
          <w:szCs w:val="28"/>
        </w:rPr>
        <w:t>Визуализируется послеоперационный рубец справа (после пульмэктомии).</w:t>
      </w:r>
      <w:r w:rsidR="00A70B0E">
        <w:rPr>
          <w:sz w:val="28"/>
          <w:szCs w:val="28"/>
        </w:rPr>
        <w:t xml:space="preserve"> </w:t>
      </w:r>
      <w:r w:rsidR="00B83FBB" w:rsidRPr="00AE2A0A">
        <w:rPr>
          <w:sz w:val="28"/>
          <w:szCs w:val="28"/>
        </w:rPr>
        <w:t>Д</w:t>
      </w:r>
      <w:r w:rsidRPr="00AE2A0A">
        <w:rPr>
          <w:sz w:val="28"/>
          <w:szCs w:val="28"/>
        </w:rPr>
        <w:t xml:space="preserve">ыхание среднее по глубине, ритмичное. Вспомогательная дыхательная мускулатура в акте дыхания не участвует. </w:t>
      </w:r>
      <w:r w:rsidR="001D0F91" w:rsidRPr="00AE2A0A">
        <w:rPr>
          <w:sz w:val="28"/>
          <w:szCs w:val="28"/>
        </w:rPr>
        <w:t>ЧДД 18/мин.</w:t>
      </w:r>
    </w:p>
    <w:p w14:paraId="28C77FC0" w14:textId="77777777" w:rsidR="00930272" w:rsidRPr="00AE2A0A" w:rsidRDefault="00930272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Пальпаторно грудная клетка безболезненна, ригидная, патологических изменений кожи, подкожно-жирового слоя, межреберных мышц и нервов, добавочных дыхательных шумов не выявле</w:t>
      </w:r>
      <w:r w:rsidR="00B83FBB" w:rsidRPr="00AE2A0A">
        <w:rPr>
          <w:sz w:val="28"/>
          <w:szCs w:val="28"/>
        </w:rPr>
        <w:t>но</w:t>
      </w:r>
      <w:r w:rsidRPr="00AE2A0A">
        <w:rPr>
          <w:sz w:val="28"/>
          <w:szCs w:val="28"/>
        </w:rPr>
        <w:t xml:space="preserve">. </w:t>
      </w:r>
    </w:p>
    <w:p w14:paraId="087CAAD7" w14:textId="77777777" w:rsidR="003D4721" w:rsidRPr="00AE2A0A" w:rsidRDefault="003D4721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  <w:u w:val="single"/>
        </w:rPr>
        <w:t>Аускультация лёгких: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 xml:space="preserve">Дыхание над всею поверхностью правого легкого определяется везикулярное дыхание. На уровне 6-7 шейного позвонка выслушивается физиологическое бронхиальное дыхание. Добавочные дыхательные шумы (хрипы, крепитация, шум трения плевры) не определяются. </w:t>
      </w:r>
      <w:r w:rsidR="007774BE" w:rsidRPr="00AE2A0A">
        <w:rPr>
          <w:sz w:val="28"/>
          <w:szCs w:val="28"/>
        </w:rPr>
        <w:t>Слева дыхание не проводится.</w:t>
      </w:r>
    </w:p>
    <w:p w14:paraId="31B2B586" w14:textId="77777777" w:rsidR="00930272" w:rsidRPr="00AE2A0A" w:rsidRDefault="00930272" w:rsidP="00AE2A0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E2A0A">
        <w:rPr>
          <w:sz w:val="28"/>
          <w:szCs w:val="28"/>
          <w:u w:val="single"/>
        </w:rPr>
        <w:t>Перкуссия легких:</w:t>
      </w:r>
      <w:r w:rsidR="00403A7E" w:rsidRPr="00AE2A0A">
        <w:rPr>
          <w:sz w:val="28"/>
          <w:szCs w:val="28"/>
          <w:u w:val="single"/>
        </w:rPr>
        <w:t xml:space="preserve"> </w:t>
      </w:r>
      <w:r w:rsidRPr="00AE2A0A">
        <w:rPr>
          <w:sz w:val="28"/>
          <w:szCs w:val="28"/>
        </w:rPr>
        <w:t>При сравнительной пер</w:t>
      </w:r>
      <w:r w:rsidR="00B83FBB" w:rsidRPr="00AE2A0A">
        <w:rPr>
          <w:sz w:val="28"/>
          <w:szCs w:val="28"/>
        </w:rPr>
        <w:t xml:space="preserve">куссии легких над </w:t>
      </w:r>
      <w:r w:rsidR="003D4721" w:rsidRPr="00AE2A0A">
        <w:rPr>
          <w:sz w:val="28"/>
          <w:szCs w:val="28"/>
        </w:rPr>
        <w:t>участком правого легкого</w:t>
      </w:r>
      <w:r w:rsidRPr="00AE2A0A">
        <w:rPr>
          <w:sz w:val="28"/>
          <w:szCs w:val="28"/>
        </w:rPr>
        <w:t xml:space="preserve"> выявляется ясный легочный звук.</w:t>
      </w:r>
    </w:p>
    <w:p w14:paraId="2FEAB118" w14:textId="77777777" w:rsidR="003D4721" w:rsidRPr="00AE2A0A" w:rsidRDefault="003D4721" w:rsidP="00AE2A0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2967"/>
        <w:gridCol w:w="12"/>
        <w:gridCol w:w="1616"/>
      </w:tblGrid>
      <w:tr w:rsidR="003D4721" w:rsidRPr="00A70B0E" w14:paraId="61DDC807" w14:textId="77777777" w:rsidTr="00A70B0E">
        <w:trPr>
          <w:trHeight w:val="326"/>
          <w:jc w:val="center"/>
        </w:trPr>
        <w:tc>
          <w:tcPr>
            <w:tcW w:w="3040" w:type="dxa"/>
          </w:tcPr>
          <w:p w14:paraId="5998B045" w14:textId="77777777" w:rsidR="003D4721" w:rsidRPr="00A70B0E" w:rsidRDefault="00A70B0E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 xml:space="preserve"> </w:t>
            </w:r>
            <w:r w:rsidR="003D4721" w:rsidRPr="00A70B0E"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2967" w:type="dxa"/>
          </w:tcPr>
          <w:p w14:paraId="51AF3D01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справа</w:t>
            </w:r>
          </w:p>
        </w:tc>
        <w:tc>
          <w:tcPr>
            <w:tcW w:w="1628" w:type="dxa"/>
            <w:gridSpan w:val="2"/>
          </w:tcPr>
          <w:p w14:paraId="4AC42575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слева</w:t>
            </w:r>
          </w:p>
        </w:tc>
      </w:tr>
      <w:tr w:rsidR="003D4721" w:rsidRPr="00A70B0E" w14:paraId="349738D3" w14:textId="77777777" w:rsidTr="00A70B0E">
        <w:trPr>
          <w:trHeight w:val="275"/>
          <w:jc w:val="center"/>
        </w:trPr>
        <w:tc>
          <w:tcPr>
            <w:tcW w:w="3040" w:type="dxa"/>
          </w:tcPr>
          <w:p w14:paraId="144F9C2C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Lin. parasternalis</w:t>
            </w:r>
          </w:p>
        </w:tc>
        <w:tc>
          <w:tcPr>
            <w:tcW w:w="2979" w:type="dxa"/>
            <w:gridSpan w:val="2"/>
          </w:tcPr>
          <w:p w14:paraId="4D26FF7A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V межреберье</w:t>
            </w:r>
          </w:p>
        </w:tc>
        <w:tc>
          <w:tcPr>
            <w:tcW w:w="1616" w:type="dxa"/>
          </w:tcPr>
          <w:p w14:paraId="6C23CDB3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-</w:t>
            </w:r>
          </w:p>
        </w:tc>
      </w:tr>
      <w:tr w:rsidR="003D4721" w:rsidRPr="00A70B0E" w14:paraId="67AB634B" w14:textId="77777777" w:rsidTr="00A70B0E">
        <w:trPr>
          <w:trHeight w:val="275"/>
          <w:jc w:val="center"/>
        </w:trPr>
        <w:tc>
          <w:tcPr>
            <w:tcW w:w="3040" w:type="dxa"/>
          </w:tcPr>
          <w:p w14:paraId="286BC69A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Lin. medioclavicularis</w:t>
            </w:r>
          </w:p>
        </w:tc>
        <w:tc>
          <w:tcPr>
            <w:tcW w:w="2979" w:type="dxa"/>
            <w:gridSpan w:val="2"/>
          </w:tcPr>
          <w:p w14:paraId="49AED484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VI межреберье</w:t>
            </w:r>
          </w:p>
        </w:tc>
        <w:tc>
          <w:tcPr>
            <w:tcW w:w="1616" w:type="dxa"/>
          </w:tcPr>
          <w:p w14:paraId="531BAC3C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-</w:t>
            </w:r>
          </w:p>
        </w:tc>
      </w:tr>
      <w:tr w:rsidR="003D4721" w:rsidRPr="00A70B0E" w14:paraId="2909FFE5" w14:textId="77777777" w:rsidTr="00A70B0E">
        <w:trPr>
          <w:trHeight w:val="275"/>
          <w:jc w:val="center"/>
        </w:trPr>
        <w:tc>
          <w:tcPr>
            <w:tcW w:w="3040" w:type="dxa"/>
          </w:tcPr>
          <w:p w14:paraId="350D2ADC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Lin. axillaries anterior</w:t>
            </w:r>
          </w:p>
        </w:tc>
        <w:tc>
          <w:tcPr>
            <w:tcW w:w="2979" w:type="dxa"/>
            <w:gridSpan w:val="2"/>
          </w:tcPr>
          <w:p w14:paraId="55320200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VIIIмежреберье</w:t>
            </w:r>
          </w:p>
        </w:tc>
        <w:tc>
          <w:tcPr>
            <w:tcW w:w="1616" w:type="dxa"/>
          </w:tcPr>
          <w:p w14:paraId="7A83B029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-</w:t>
            </w:r>
          </w:p>
        </w:tc>
      </w:tr>
      <w:tr w:rsidR="003D4721" w:rsidRPr="00A70B0E" w14:paraId="63E4416C" w14:textId="77777777" w:rsidTr="00A70B0E">
        <w:trPr>
          <w:trHeight w:val="275"/>
          <w:jc w:val="center"/>
        </w:trPr>
        <w:tc>
          <w:tcPr>
            <w:tcW w:w="3040" w:type="dxa"/>
          </w:tcPr>
          <w:p w14:paraId="7FAAB659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Lin. axillaries media</w:t>
            </w:r>
          </w:p>
        </w:tc>
        <w:tc>
          <w:tcPr>
            <w:tcW w:w="2979" w:type="dxa"/>
            <w:gridSpan w:val="2"/>
          </w:tcPr>
          <w:p w14:paraId="53228372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IX межреберье</w:t>
            </w:r>
          </w:p>
        </w:tc>
        <w:tc>
          <w:tcPr>
            <w:tcW w:w="1616" w:type="dxa"/>
          </w:tcPr>
          <w:p w14:paraId="6E1983DA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-</w:t>
            </w:r>
          </w:p>
        </w:tc>
      </w:tr>
      <w:tr w:rsidR="003D4721" w:rsidRPr="00A70B0E" w14:paraId="44933E94" w14:textId="77777777" w:rsidTr="00A70B0E">
        <w:trPr>
          <w:trHeight w:val="275"/>
          <w:jc w:val="center"/>
        </w:trPr>
        <w:tc>
          <w:tcPr>
            <w:tcW w:w="3040" w:type="dxa"/>
          </w:tcPr>
          <w:p w14:paraId="46AEB68F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Lin. axillaries posterior</w:t>
            </w:r>
          </w:p>
        </w:tc>
        <w:tc>
          <w:tcPr>
            <w:tcW w:w="2979" w:type="dxa"/>
            <w:gridSpan w:val="2"/>
          </w:tcPr>
          <w:p w14:paraId="379E5C20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X межреберье</w:t>
            </w:r>
          </w:p>
        </w:tc>
        <w:tc>
          <w:tcPr>
            <w:tcW w:w="1616" w:type="dxa"/>
          </w:tcPr>
          <w:p w14:paraId="5140F8BD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-</w:t>
            </w:r>
          </w:p>
        </w:tc>
      </w:tr>
      <w:tr w:rsidR="003D4721" w:rsidRPr="00A70B0E" w14:paraId="217C4520" w14:textId="77777777" w:rsidTr="00A70B0E">
        <w:trPr>
          <w:trHeight w:val="275"/>
          <w:jc w:val="center"/>
        </w:trPr>
        <w:tc>
          <w:tcPr>
            <w:tcW w:w="3040" w:type="dxa"/>
          </w:tcPr>
          <w:p w14:paraId="5FD49E63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Lin. scapularis</w:t>
            </w:r>
          </w:p>
        </w:tc>
        <w:tc>
          <w:tcPr>
            <w:tcW w:w="2979" w:type="dxa"/>
            <w:gridSpan w:val="2"/>
          </w:tcPr>
          <w:p w14:paraId="7ACD2802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XI межреберье</w:t>
            </w:r>
          </w:p>
        </w:tc>
        <w:tc>
          <w:tcPr>
            <w:tcW w:w="1616" w:type="dxa"/>
          </w:tcPr>
          <w:p w14:paraId="2B84D215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-</w:t>
            </w:r>
          </w:p>
        </w:tc>
      </w:tr>
      <w:tr w:rsidR="003D4721" w:rsidRPr="00A70B0E" w14:paraId="22EAC644" w14:textId="77777777" w:rsidTr="00A70B0E">
        <w:trPr>
          <w:trHeight w:val="293"/>
          <w:jc w:val="center"/>
        </w:trPr>
        <w:tc>
          <w:tcPr>
            <w:tcW w:w="3040" w:type="dxa"/>
          </w:tcPr>
          <w:p w14:paraId="377499C4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Lin. paravertebralis</w:t>
            </w:r>
          </w:p>
        </w:tc>
        <w:tc>
          <w:tcPr>
            <w:tcW w:w="2979" w:type="dxa"/>
            <w:gridSpan w:val="2"/>
          </w:tcPr>
          <w:p w14:paraId="0F3BD670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Остистый отросток ThXI</w:t>
            </w:r>
          </w:p>
        </w:tc>
        <w:tc>
          <w:tcPr>
            <w:tcW w:w="1616" w:type="dxa"/>
          </w:tcPr>
          <w:p w14:paraId="059E3F30" w14:textId="77777777" w:rsidR="003D4721" w:rsidRPr="00A70B0E" w:rsidRDefault="003D4721" w:rsidP="00A70B0E">
            <w:pPr>
              <w:spacing w:line="360" w:lineRule="auto"/>
              <w:rPr>
                <w:sz w:val="20"/>
                <w:szCs w:val="20"/>
              </w:rPr>
            </w:pPr>
            <w:r w:rsidRPr="00A70B0E">
              <w:rPr>
                <w:sz w:val="20"/>
                <w:szCs w:val="20"/>
              </w:rPr>
              <w:t>-</w:t>
            </w:r>
          </w:p>
        </w:tc>
      </w:tr>
    </w:tbl>
    <w:p w14:paraId="23C4F087" w14:textId="77777777" w:rsidR="00A70B0E" w:rsidRDefault="00A70B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4C2C01" w14:textId="77777777" w:rsidR="007774BE" w:rsidRPr="00AE2A0A" w:rsidRDefault="007774BE" w:rsidP="00AE2A0A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AE2A0A">
        <w:rPr>
          <w:b/>
          <w:sz w:val="28"/>
          <w:szCs w:val="28"/>
          <w:u w:val="single"/>
        </w:rPr>
        <w:lastRenderedPageBreak/>
        <w:t>Органы кровообращения: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 xml:space="preserve">При осмотре особенностей не обнаружено. Верхушечный толчок не визуализируется, не пальпируется. </w:t>
      </w:r>
    </w:p>
    <w:p w14:paraId="66410EB5" w14:textId="77777777" w:rsidR="007774BE" w:rsidRPr="00AE2A0A" w:rsidRDefault="007774BE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Пальпаторно вибрация мягких тканей не определяется. Пульсации межреберных артерий нет.</w:t>
      </w:r>
    </w:p>
    <w:p w14:paraId="68DE289E" w14:textId="77777777" w:rsidR="007774BE" w:rsidRPr="00AE2A0A" w:rsidRDefault="00403A7E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 xml:space="preserve">На момент курации: </w:t>
      </w:r>
      <w:r w:rsidR="007774BE" w:rsidRPr="00AE2A0A">
        <w:rPr>
          <w:sz w:val="28"/>
          <w:szCs w:val="28"/>
        </w:rPr>
        <w:t>Артериальный пульс ритмичный, частота пульса 48ударов</w:t>
      </w:r>
      <w:r w:rsidRPr="00AE2A0A">
        <w:rPr>
          <w:sz w:val="28"/>
          <w:szCs w:val="28"/>
        </w:rPr>
        <w:t xml:space="preserve"> в минуту (в покое),</w:t>
      </w:r>
      <w:r w:rsidR="007774BE" w:rsidRPr="00AE2A0A">
        <w:rPr>
          <w:sz w:val="28"/>
          <w:szCs w:val="28"/>
        </w:rPr>
        <w:t xml:space="preserve"> слабого наполнения, </w:t>
      </w:r>
      <w:r w:rsidR="00D0161D" w:rsidRPr="00AE2A0A">
        <w:rPr>
          <w:sz w:val="28"/>
          <w:szCs w:val="28"/>
        </w:rPr>
        <w:t>и</w:t>
      </w:r>
      <w:r w:rsidR="00A70B0E">
        <w:rPr>
          <w:sz w:val="28"/>
          <w:szCs w:val="28"/>
        </w:rPr>
        <w:t xml:space="preserve"> </w:t>
      </w:r>
      <w:r w:rsidR="007774BE" w:rsidRPr="00AE2A0A">
        <w:rPr>
          <w:sz w:val="28"/>
          <w:szCs w:val="28"/>
        </w:rPr>
        <w:t>напряжения. Скорость пульсовой вол</w:t>
      </w:r>
      <w:r w:rsidRPr="00AE2A0A">
        <w:rPr>
          <w:sz w:val="28"/>
          <w:szCs w:val="28"/>
        </w:rPr>
        <w:t>ны в норме.</w:t>
      </w:r>
      <w:r w:rsidR="007774BE" w:rsidRPr="00AE2A0A">
        <w:rPr>
          <w:sz w:val="28"/>
          <w:szCs w:val="28"/>
        </w:rPr>
        <w:t xml:space="preserve"> </w:t>
      </w:r>
    </w:p>
    <w:p w14:paraId="2DC920B2" w14:textId="77777777" w:rsidR="00403A7E" w:rsidRPr="00AE2A0A" w:rsidRDefault="00403A7E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АД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130/70.</w:t>
      </w:r>
    </w:p>
    <w:p w14:paraId="17F82AB4" w14:textId="77777777" w:rsidR="007774BE" w:rsidRPr="00AE2A0A" w:rsidRDefault="007774BE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  <w:u w:val="single"/>
        </w:rPr>
        <w:t>Аускультация сердца: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  <w:lang w:val="en-US"/>
        </w:rPr>
        <w:t>Cor</w:t>
      </w:r>
      <w:r w:rsidRPr="00AE2A0A">
        <w:rPr>
          <w:sz w:val="28"/>
          <w:szCs w:val="28"/>
        </w:rPr>
        <w:t xml:space="preserve"> тоны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 xml:space="preserve">приглушены, ритмичные. Акцент второго тона над аортой. При аускультации над всеми </w:t>
      </w:r>
      <w:r w:rsidR="00403A7E" w:rsidRPr="00AE2A0A">
        <w:rPr>
          <w:sz w:val="28"/>
          <w:szCs w:val="28"/>
        </w:rPr>
        <w:t xml:space="preserve">остальными </w:t>
      </w:r>
      <w:r w:rsidRPr="00AE2A0A">
        <w:rPr>
          <w:sz w:val="28"/>
          <w:szCs w:val="28"/>
        </w:rPr>
        <w:t>точками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 xml:space="preserve">прослушивания патологических шумов не обнаружено. Систолического шума над брюшной аортой и в околопупочной зоне не обнаружено. </w:t>
      </w:r>
    </w:p>
    <w:p w14:paraId="268AED4B" w14:textId="77777777" w:rsidR="007774BE" w:rsidRPr="00AE2A0A" w:rsidRDefault="001D0F91" w:rsidP="00AE2A0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E2A0A">
        <w:rPr>
          <w:sz w:val="28"/>
          <w:szCs w:val="28"/>
          <w:u w:val="single"/>
        </w:rPr>
        <w:t>При перкуссии</w:t>
      </w:r>
      <w:r w:rsidR="007774BE" w:rsidRPr="00AE2A0A">
        <w:rPr>
          <w:sz w:val="28"/>
          <w:szCs w:val="28"/>
          <w:u w:val="single"/>
        </w:rPr>
        <w:t xml:space="preserve"> сердца:</w:t>
      </w:r>
      <w:r w:rsidR="00A70B0E">
        <w:rPr>
          <w:sz w:val="28"/>
          <w:szCs w:val="28"/>
        </w:rPr>
        <w:t xml:space="preserve"> </w:t>
      </w:r>
      <w:r w:rsidR="007774BE" w:rsidRPr="00AE2A0A">
        <w:rPr>
          <w:sz w:val="28"/>
          <w:szCs w:val="28"/>
        </w:rPr>
        <w:t xml:space="preserve">границы относительной сердечной тупости: </w:t>
      </w:r>
    </w:p>
    <w:p w14:paraId="3ABE2F09" w14:textId="77777777" w:rsidR="007774BE" w:rsidRPr="00AE2A0A" w:rsidRDefault="007774BE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 xml:space="preserve">правая – на уровне 4 межреберья на </w:t>
      </w:r>
      <w:smartTag w:uri="urn:schemas-microsoft-com:office:smarttags" w:element="metricconverter">
        <w:smartTagPr>
          <w:attr w:name="ProductID" w:val="1 см"/>
        </w:smartTagPr>
        <w:r w:rsidRPr="00AE2A0A">
          <w:rPr>
            <w:sz w:val="28"/>
            <w:szCs w:val="28"/>
          </w:rPr>
          <w:t>1 см</w:t>
        </w:r>
      </w:smartTag>
      <w:r w:rsidRPr="00AE2A0A">
        <w:rPr>
          <w:sz w:val="28"/>
          <w:szCs w:val="28"/>
        </w:rPr>
        <w:t xml:space="preserve"> кнаружи от правого края грудины;</w:t>
      </w:r>
      <w:r w:rsidR="00A70B0E">
        <w:rPr>
          <w:sz w:val="28"/>
          <w:szCs w:val="28"/>
        </w:rPr>
        <w:t xml:space="preserve"> </w:t>
      </w:r>
    </w:p>
    <w:p w14:paraId="2D1F4F7A" w14:textId="77777777" w:rsidR="007774BE" w:rsidRPr="00AE2A0A" w:rsidRDefault="007774BE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ле</w:t>
      </w:r>
      <w:r w:rsidR="001D0F91" w:rsidRPr="00AE2A0A">
        <w:rPr>
          <w:sz w:val="28"/>
          <w:szCs w:val="28"/>
        </w:rPr>
        <w:t>вая – на уровне 5 межреберья 1,5</w:t>
      </w:r>
      <w:r w:rsidRPr="00AE2A0A">
        <w:rPr>
          <w:sz w:val="28"/>
          <w:szCs w:val="28"/>
        </w:rPr>
        <w:t xml:space="preserve"> см кнаружи от </w:t>
      </w:r>
      <w:r w:rsidRPr="00AE2A0A">
        <w:rPr>
          <w:sz w:val="28"/>
          <w:szCs w:val="28"/>
          <w:lang w:val="en-US"/>
        </w:rPr>
        <w:t>lin</w:t>
      </w:r>
      <w:r w:rsidRPr="00AE2A0A">
        <w:rPr>
          <w:sz w:val="28"/>
          <w:szCs w:val="28"/>
        </w:rPr>
        <w:t xml:space="preserve">. </w:t>
      </w:r>
      <w:r w:rsidRPr="00AE2A0A">
        <w:rPr>
          <w:sz w:val="28"/>
          <w:szCs w:val="28"/>
          <w:lang w:val="en-US"/>
        </w:rPr>
        <w:t>medioclavicularis</w:t>
      </w:r>
      <w:r w:rsidRPr="00AE2A0A">
        <w:rPr>
          <w:sz w:val="28"/>
          <w:szCs w:val="28"/>
        </w:rPr>
        <w:t xml:space="preserve">; </w:t>
      </w:r>
    </w:p>
    <w:p w14:paraId="2538C1AE" w14:textId="77777777" w:rsidR="001D0F91" w:rsidRPr="00AE2A0A" w:rsidRDefault="007774BE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 xml:space="preserve">верхняя – на уровне 3 межреберья по </w:t>
      </w:r>
      <w:r w:rsidRPr="00AE2A0A">
        <w:rPr>
          <w:sz w:val="28"/>
          <w:szCs w:val="28"/>
          <w:lang w:val="en-US"/>
        </w:rPr>
        <w:t>lin</w:t>
      </w:r>
      <w:r w:rsidRPr="00AE2A0A">
        <w:rPr>
          <w:sz w:val="28"/>
          <w:szCs w:val="28"/>
        </w:rPr>
        <w:t xml:space="preserve">. </w:t>
      </w:r>
      <w:r w:rsidRPr="00AE2A0A">
        <w:rPr>
          <w:sz w:val="28"/>
          <w:szCs w:val="28"/>
          <w:lang w:val="en-US"/>
        </w:rPr>
        <w:t>parasternalis</w:t>
      </w:r>
      <w:r w:rsidRPr="00AE2A0A">
        <w:rPr>
          <w:sz w:val="28"/>
          <w:szCs w:val="28"/>
        </w:rPr>
        <w:t xml:space="preserve"> </w:t>
      </w:r>
      <w:r w:rsidRPr="00AE2A0A">
        <w:rPr>
          <w:sz w:val="28"/>
          <w:szCs w:val="28"/>
          <w:lang w:val="en-US"/>
        </w:rPr>
        <w:t>sinistra</w:t>
      </w:r>
    </w:p>
    <w:p w14:paraId="0D6AF932" w14:textId="77777777" w:rsidR="007774BE" w:rsidRPr="00AE2A0A" w:rsidRDefault="00403A7E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Ширина сосудистого пучка: 6-7</w:t>
      </w:r>
      <w:r w:rsidR="007774BE" w:rsidRPr="00AE2A0A">
        <w:rPr>
          <w:sz w:val="28"/>
          <w:szCs w:val="28"/>
        </w:rPr>
        <w:t xml:space="preserve"> см;</w:t>
      </w:r>
      <w:r w:rsidRPr="00AE2A0A">
        <w:rPr>
          <w:sz w:val="28"/>
          <w:szCs w:val="28"/>
        </w:rPr>
        <w:t xml:space="preserve"> конфигурация сердца увеличена</w:t>
      </w:r>
      <w:r w:rsidR="007774BE" w:rsidRPr="00AE2A0A">
        <w:rPr>
          <w:sz w:val="28"/>
          <w:szCs w:val="28"/>
        </w:rPr>
        <w:t>.</w:t>
      </w:r>
    </w:p>
    <w:p w14:paraId="5BE6A37E" w14:textId="77777777" w:rsidR="001D0F91" w:rsidRPr="00AE2A0A" w:rsidRDefault="001D0F91" w:rsidP="00AE2A0A">
      <w:pPr>
        <w:spacing w:line="360" w:lineRule="auto"/>
        <w:ind w:firstLine="709"/>
        <w:jc w:val="both"/>
        <w:rPr>
          <w:sz w:val="28"/>
          <w:szCs w:val="28"/>
        </w:rPr>
      </w:pPr>
    </w:p>
    <w:p w14:paraId="3A1AF8AF" w14:textId="77777777" w:rsidR="001D0F91" w:rsidRPr="00AE2A0A" w:rsidRDefault="001D0F91" w:rsidP="00AE2A0A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AE2A0A">
        <w:rPr>
          <w:b/>
          <w:sz w:val="28"/>
          <w:szCs w:val="28"/>
          <w:u w:val="single"/>
        </w:rPr>
        <w:t>Органы пищеварения: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СОПР без видимых патологических изменений. Язык влажный, розовый, у корня обложен белым налетом, в размерах не увеличен. Мягкое и твердое небо без патологии. Живот правильной формы, мягкий, безболезненный. Симптомы раздражения брюшины – отрицательные. Перистальтические кишечные шумы не выслушиваются.</w:t>
      </w:r>
    </w:p>
    <w:p w14:paraId="37C3183C" w14:textId="77777777" w:rsidR="001D0F91" w:rsidRPr="00AE2A0A" w:rsidRDefault="001D0F91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  <w:u w:val="single"/>
        </w:rPr>
        <w:t>Печень: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Пальпаторно определяется нижний край левой доли по краю реберной дуги, ровный, безболезненный.</w:t>
      </w:r>
    </w:p>
    <w:p w14:paraId="52857449" w14:textId="77777777" w:rsidR="001D0F91" w:rsidRPr="00AE2A0A" w:rsidRDefault="001D0F91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Размеры печеночной тупости по Курлову:</w:t>
      </w:r>
    </w:p>
    <w:p w14:paraId="64CB0117" w14:textId="77777777" w:rsidR="001D0F91" w:rsidRPr="00AE2A0A" w:rsidRDefault="001D0F91" w:rsidP="00AE2A0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E2A0A">
        <w:rPr>
          <w:sz w:val="28"/>
          <w:szCs w:val="28"/>
        </w:rPr>
        <w:t>по</w:t>
      </w:r>
      <w:r w:rsidRPr="00AE2A0A">
        <w:rPr>
          <w:sz w:val="28"/>
          <w:szCs w:val="28"/>
          <w:lang w:val="en-US"/>
        </w:rPr>
        <w:t xml:space="preserve"> lin. medioclavicularis dextra: </w:t>
      </w:r>
      <w:smartTag w:uri="urn:schemas-microsoft-com:office:smarttags" w:element="metricconverter">
        <w:smartTagPr>
          <w:attr w:name="ProductID" w:val="10 см"/>
        </w:smartTagPr>
        <w:r w:rsidRPr="00AE2A0A">
          <w:rPr>
            <w:sz w:val="28"/>
            <w:szCs w:val="28"/>
            <w:lang w:val="en-US"/>
          </w:rPr>
          <w:t xml:space="preserve">10 </w:t>
        </w:r>
        <w:r w:rsidRPr="00AE2A0A">
          <w:rPr>
            <w:sz w:val="28"/>
            <w:szCs w:val="28"/>
          </w:rPr>
          <w:t>см</w:t>
        </w:r>
      </w:smartTag>
    </w:p>
    <w:p w14:paraId="5AF5B0C3" w14:textId="77777777" w:rsidR="001D0F91" w:rsidRPr="00AE2A0A" w:rsidRDefault="001D0F91" w:rsidP="00AE2A0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E2A0A">
        <w:rPr>
          <w:sz w:val="28"/>
          <w:szCs w:val="28"/>
        </w:rPr>
        <w:t>по</w:t>
      </w:r>
      <w:r w:rsidRPr="00AE2A0A">
        <w:rPr>
          <w:sz w:val="28"/>
          <w:szCs w:val="28"/>
          <w:lang w:val="en-US"/>
        </w:rPr>
        <w:t xml:space="preserve"> lin. mediana anterior: </w:t>
      </w:r>
      <w:smartTag w:uri="urn:schemas-microsoft-com:office:smarttags" w:element="metricconverter">
        <w:smartTagPr>
          <w:attr w:name="ProductID" w:val="9 см"/>
        </w:smartTagPr>
        <w:r w:rsidRPr="00AE2A0A">
          <w:rPr>
            <w:sz w:val="28"/>
            <w:szCs w:val="28"/>
          </w:rPr>
          <w:t>9</w:t>
        </w:r>
        <w:r w:rsidRPr="00AE2A0A">
          <w:rPr>
            <w:sz w:val="28"/>
            <w:szCs w:val="28"/>
            <w:lang w:val="en-US"/>
          </w:rPr>
          <w:t xml:space="preserve"> </w:t>
        </w:r>
        <w:r w:rsidRPr="00AE2A0A">
          <w:rPr>
            <w:sz w:val="28"/>
            <w:szCs w:val="28"/>
          </w:rPr>
          <w:t>см</w:t>
        </w:r>
      </w:smartTag>
    </w:p>
    <w:p w14:paraId="1E8B07C7" w14:textId="77777777" w:rsidR="001D0F91" w:rsidRPr="00AE2A0A" w:rsidRDefault="001D0F91" w:rsidP="00AE2A0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 xml:space="preserve">по левой реберной дуге: </w:t>
      </w:r>
      <w:smartTag w:uri="urn:schemas-microsoft-com:office:smarttags" w:element="metricconverter">
        <w:smartTagPr>
          <w:attr w:name="ProductID" w:val="8 см"/>
        </w:smartTagPr>
        <w:r w:rsidRPr="00AE2A0A">
          <w:rPr>
            <w:sz w:val="28"/>
            <w:szCs w:val="28"/>
          </w:rPr>
          <w:t>8 см</w:t>
        </w:r>
      </w:smartTag>
    </w:p>
    <w:p w14:paraId="56B61616" w14:textId="77777777" w:rsidR="001D0F91" w:rsidRPr="00AE2A0A" w:rsidRDefault="001D0F91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  <w:u w:val="single"/>
        </w:rPr>
        <w:t>Желчный пузырь</w:t>
      </w:r>
      <w:r w:rsidRPr="00AE2A0A">
        <w:rPr>
          <w:sz w:val="28"/>
          <w:szCs w:val="28"/>
        </w:rPr>
        <w:t xml:space="preserve"> не пальпируется. Френикус – симптом, симптомы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Ортнера и Кера - отрицательные.</w:t>
      </w:r>
    </w:p>
    <w:p w14:paraId="227A3E0F" w14:textId="77777777" w:rsidR="001D0F91" w:rsidRPr="00AE2A0A" w:rsidRDefault="001D0F91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  <w:u w:val="single"/>
        </w:rPr>
        <w:t>Селезенка:</w:t>
      </w:r>
      <w:r w:rsidRPr="00AE2A0A">
        <w:rPr>
          <w:sz w:val="28"/>
          <w:szCs w:val="28"/>
        </w:rPr>
        <w:t xml:space="preserve"> видимого увеличения,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 xml:space="preserve">выпячиваний и деформаций не наблюдается. Пальпаторно не определяется. </w:t>
      </w:r>
    </w:p>
    <w:p w14:paraId="46AB86C9" w14:textId="77777777" w:rsidR="001D0F91" w:rsidRPr="00AE2A0A" w:rsidRDefault="001D0F91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Видимых рубцов</w:t>
      </w:r>
      <w:r w:rsidR="00D20086" w:rsidRPr="00AE2A0A">
        <w:rPr>
          <w:sz w:val="28"/>
          <w:szCs w:val="28"/>
        </w:rPr>
        <w:t xml:space="preserve"> в абдоминальной области от хирургических вмешательств нет.</w:t>
      </w:r>
      <w:r w:rsidR="00A70B0E">
        <w:rPr>
          <w:sz w:val="28"/>
          <w:szCs w:val="28"/>
        </w:rPr>
        <w:t xml:space="preserve"> </w:t>
      </w:r>
    </w:p>
    <w:p w14:paraId="3D5EB5D8" w14:textId="77777777" w:rsidR="00D20086" w:rsidRPr="00AE2A0A" w:rsidRDefault="00D20086" w:rsidP="00AE2A0A">
      <w:pPr>
        <w:spacing w:line="360" w:lineRule="auto"/>
        <w:ind w:firstLine="709"/>
        <w:jc w:val="both"/>
        <w:rPr>
          <w:sz w:val="28"/>
          <w:szCs w:val="28"/>
        </w:rPr>
      </w:pPr>
    </w:p>
    <w:p w14:paraId="7572FDBA" w14:textId="77777777" w:rsidR="00D20086" w:rsidRPr="00AE2A0A" w:rsidRDefault="00D20086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2A0A">
        <w:rPr>
          <w:b/>
          <w:sz w:val="28"/>
          <w:szCs w:val="28"/>
        </w:rPr>
        <w:t>7. Предварительный диагноз</w:t>
      </w:r>
    </w:p>
    <w:p w14:paraId="577CB5BD" w14:textId="77777777" w:rsidR="00D20086" w:rsidRPr="00AE2A0A" w:rsidRDefault="00D20086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6550686" w14:textId="77777777" w:rsidR="00D20086" w:rsidRPr="00AE2A0A" w:rsidRDefault="00D20086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На основании жалоб больного в момент поступления в стационар и жалоб на момент курации можно судить об: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 xml:space="preserve">ИБС. Прогрессирующая стенокардия, ХСН </w:t>
      </w:r>
      <w:r w:rsidRPr="00AE2A0A">
        <w:rPr>
          <w:sz w:val="28"/>
          <w:szCs w:val="28"/>
          <w:lang w:val="en-US"/>
        </w:rPr>
        <w:t>II</w:t>
      </w:r>
      <w:r w:rsidRPr="00AE2A0A">
        <w:rPr>
          <w:sz w:val="28"/>
          <w:szCs w:val="28"/>
        </w:rPr>
        <w:t>-А. ФР-3, ПИКС, артериальной гипертонии –</w:t>
      </w:r>
      <w:r w:rsidRPr="00AE2A0A">
        <w:rPr>
          <w:sz w:val="28"/>
          <w:szCs w:val="28"/>
          <w:lang w:val="en-US"/>
        </w:rPr>
        <w:t>III</w:t>
      </w:r>
      <w:r w:rsidRPr="00AE2A0A">
        <w:rPr>
          <w:sz w:val="28"/>
          <w:szCs w:val="28"/>
        </w:rPr>
        <w:t xml:space="preserve"> риск </w:t>
      </w:r>
      <w:r w:rsidRPr="00AE2A0A">
        <w:rPr>
          <w:sz w:val="28"/>
          <w:szCs w:val="28"/>
          <w:lang w:val="en-US"/>
        </w:rPr>
        <w:t>IV</w:t>
      </w:r>
      <w:r w:rsidRPr="00AE2A0A">
        <w:rPr>
          <w:sz w:val="28"/>
          <w:szCs w:val="28"/>
        </w:rPr>
        <w:t xml:space="preserve"> в стадии компенсации (улучшения).</w:t>
      </w:r>
    </w:p>
    <w:p w14:paraId="66E82DFA" w14:textId="77777777" w:rsidR="00A70B0E" w:rsidRDefault="00A70B0E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438ADDA" w14:textId="77777777" w:rsidR="00D20086" w:rsidRPr="00AE2A0A" w:rsidRDefault="00D20086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2A0A">
        <w:rPr>
          <w:b/>
          <w:sz w:val="28"/>
          <w:szCs w:val="28"/>
        </w:rPr>
        <w:t xml:space="preserve">8. </w:t>
      </w:r>
      <w:r w:rsidR="00F57146" w:rsidRPr="00AE2A0A">
        <w:rPr>
          <w:b/>
          <w:sz w:val="28"/>
          <w:szCs w:val="28"/>
        </w:rPr>
        <w:t>План обследования.</w:t>
      </w:r>
    </w:p>
    <w:p w14:paraId="3D7282D3" w14:textId="77777777" w:rsidR="00D20086" w:rsidRPr="00AE2A0A" w:rsidRDefault="00D20086" w:rsidP="00AE2A0A">
      <w:pPr>
        <w:spacing w:line="360" w:lineRule="auto"/>
        <w:ind w:firstLine="709"/>
        <w:jc w:val="both"/>
        <w:rPr>
          <w:sz w:val="28"/>
          <w:szCs w:val="28"/>
        </w:rPr>
      </w:pPr>
    </w:p>
    <w:p w14:paraId="6D11B197" w14:textId="77777777" w:rsidR="00F57146" w:rsidRPr="00AE2A0A" w:rsidRDefault="00F57146" w:rsidP="00AE2A0A">
      <w:pPr>
        <w:numPr>
          <w:ilvl w:val="1"/>
          <w:numId w:val="4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 xml:space="preserve">Клинический анализ крови </w:t>
      </w:r>
    </w:p>
    <w:p w14:paraId="5AD6DEFF" w14:textId="77777777" w:rsidR="00F57146" w:rsidRPr="00AE2A0A" w:rsidRDefault="00F57146" w:rsidP="00AE2A0A">
      <w:pPr>
        <w:numPr>
          <w:ilvl w:val="1"/>
          <w:numId w:val="4"/>
        </w:numPr>
        <w:tabs>
          <w:tab w:val="clear" w:pos="16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 xml:space="preserve">Клинический анализ мочи </w:t>
      </w:r>
    </w:p>
    <w:p w14:paraId="0035C145" w14:textId="77777777" w:rsidR="00F57146" w:rsidRPr="00AE2A0A" w:rsidRDefault="00F57146" w:rsidP="00AE2A0A">
      <w:pPr>
        <w:numPr>
          <w:ilvl w:val="1"/>
          <w:numId w:val="4"/>
        </w:numPr>
        <w:tabs>
          <w:tab w:val="clear" w:pos="16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Анализ крови на сахар</w:t>
      </w:r>
    </w:p>
    <w:p w14:paraId="2944255F" w14:textId="77777777" w:rsidR="00F57146" w:rsidRPr="00AE2A0A" w:rsidRDefault="00F57146" w:rsidP="00AE2A0A">
      <w:pPr>
        <w:numPr>
          <w:ilvl w:val="1"/>
          <w:numId w:val="4"/>
        </w:numPr>
        <w:tabs>
          <w:tab w:val="clear" w:pos="16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Биохимический анализ крови (</w:t>
      </w:r>
      <w:r w:rsidRPr="00AE2A0A">
        <w:rPr>
          <w:sz w:val="28"/>
          <w:szCs w:val="28"/>
          <w:lang w:val="en-US"/>
        </w:rPr>
        <w:t>RW</w:t>
      </w:r>
      <w:r w:rsidRPr="00AE2A0A">
        <w:rPr>
          <w:sz w:val="28"/>
          <w:szCs w:val="28"/>
        </w:rPr>
        <w:t>, СРБ, α</w:t>
      </w:r>
      <w:r w:rsidRPr="00AE2A0A">
        <w:rPr>
          <w:sz w:val="28"/>
          <w:szCs w:val="28"/>
          <w:vertAlign w:val="subscript"/>
        </w:rPr>
        <w:t>2</w:t>
      </w:r>
      <w:r w:rsidRPr="00AE2A0A">
        <w:rPr>
          <w:sz w:val="28"/>
          <w:szCs w:val="28"/>
        </w:rPr>
        <w:t>-глобулины, общий белок, белковые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 xml:space="preserve">фракции, билирубин, трансаминазы, альдолазы, КФК, </w:t>
      </w:r>
      <w:r w:rsidR="00903EA4" w:rsidRPr="00AE2A0A">
        <w:rPr>
          <w:sz w:val="28"/>
          <w:szCs w:val="28"/>
        </w:rPr>
        <w:t>АСТ, АЛТ, ПТИ, МНО, креатинин,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 xml:space="preserve">холестерин, </w:t>
      </w:r>
      <w:r w:rsidRPr="00AE2A0A">
        <w:rPr>
          <w:sz w:val="28"/>
          <w:szCs w:val="28"/>
        </w:rPr>
        <w:t> - липопротеиды,</w:t>
      </w:r>
      <w:r w:rsidR="00903EA4" w:rsidRPr="00AE2A0A">
        <w:rPr>
          <w:sz w:val="28"/>
          <w:szCs w:val="28"/>
        </w:rPr>
        <w:t xml:space="preserve"> триглицериды, </w:t>
      </w:r>
      <w:r w:rsidRPr="00AE2A0A">
        <w:rPr>
          <w:sz w:val="28"/>
          <w:szCs w:val="28"/>
        </w:rPr>
        <w:t>электролитный состав – К</w:t>
      </w:r>
      <w:r w:rsidRPr="00AE2A0A">
        <w:rPr>
          <w:sz w:val="28"/>
          <w:szCs w:val="28"/>
          <w:vertAlign w:val="superscript"/>
        </w:rPr>
        <w:t>+</w:t>
      </w:r>
      <w:r w:rsidRPr="00AE2A0A">
        <w:rPr>
          <w:sz w:val="28"/>
          <w:szCs w:val="28"/>
        </w:rPr>
        <w:t xml:space="preserve">, </w:t>
      </w:r>
      <w:r w:rsidRPr="00AE2A0A">
        <w:rPr>
          <w:sz w:val="28"/>
          <w:szCs w:val="28"/>
          <w:lang w:val="en-US"/>
        </w:rPr>
        <w:t>Na</w:t>
      </w:r>
      <w:r w:rsidRPr="00AE2A0A">
        <w:rPr>
          <w:sz w:val="28"/>
          <w:szCs w:val="28"/>
          <w:vertAlign w:val="superscript"/>
        </w:rPr>
        <w:t>+</w:t>
      </w:r>
      <w:r w:rsidRPr="00AE2A0A">
        <w:rPr>
          <w:sz w:val="28"/>
          <w:szCs w:val="28"/>
        </w:rPr>
        <w:t>,</w:t>
      </w:r>
      <w:r w:rsidRPr="00AE2A0A">
        <w:rPr>
          <w:sz w:val="28"/>
          <w:szCs w:val="28"/>
          <w:lang w:val="en-US"/>
        </w:rPr>
        <w:t>Ca</w:t>
      </w:r>
      <w:r w:rsidRPr="00AE2A0A">
        <w:rPr>
          <w:sz w:val="28"/>
          <w:szCs w:val="28"/>
          <w:vertAlign w:val="superscript"/>
        </w:rPr>
        <w:t>+2</w:t>
      </w:r>
      <w:r w:rsidRPr="00AE2A0A">
        <w:rPr>
          <w:sz w:val="28"/>
          <w:szCs w:val="28"/>
        </w:rPr>
        <w:t xml:space="preserve">, </w:t>
      </w:r>
      <w:r w:rsidRPr="00AE2A0A">
        <w:rPr>
          <w:sz w:val="28"/>
          <w:szCs w:val="28"/>
          <w:lang w:val="en-US"/>
        </w:rPr>
        <w:t>Cl</w:t>
      </w:r>
      <w:r w:rsidRPr="00AE2A0A">
        <w:rPr>
          <w:sz w:val="28"/>
          <w:szCs w:val="28"/>
        </w:rPr>
        <w:t>)</w:t>
      </w:r>
    </w:p>
    <w:p w14:paraId="365A74EC" w14:textId="77777777" w:rsidR="00F57146" w:rsidRPr="00AE2A0A" w:rsidRDefault="00F57146" w:rsidP="00AE2A0A">
      <w:pPr>
        <w:numPr>
          <w:ilvl w:val="1"/>
          <w:numId w:val="4"/>
        </w:numPr>
        <w:tabs>
          <w:tab w:val="clear" w:pos="16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 xml:space="preserve">ЭКГ </w:t>
      </w:r>
      <w:r w:rsidR="00903EA4" w:rsidRPr="00AE2A0A">
        <w:rPr>
          <w:sz w:val="28"/>
          <w:szCs w:val="28"/>
        </w:rPr>
        <w:t>в динамике.</w:t>
      </w:r>
    </w:p>
    <w:p w14:paraId="47444791" w14:textId="77777777" w:rsidR="00903EA4" w:rsidRPr="00AE2A0A" w:rsidRDefault="00B60834" w:rsidP="00AE2A0A">
      <w:pPr>
        <w:numPr>
          <w:ilvl w:val="1"/>
          <w:numId w:val="4"/>
        </w:numPr>
        <w:tabs>
          <w:tab w:val="clear" w:pos="16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ЭхоКГ</w:t>
      </w:r>
    </w:p>
    <w:p w14:paraId="217A6A9B" w14:textId="77777777" w:rsidR="00903EA4" w:rsidRPr="00AE2A0A" w:rsidRDefault="00903EA4" w:rsidP="00AE2A0A">
      <w:pPr>
        <w:numPr>
          <w:ilvl w:val="1"/>
          <w:numId w:val="4"/>
        </w:numPr>
        <w:tabs>
          <w:tab w:val="clear" w:pos="16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 xml:space="preserve">ФЛГ </w:t>
      </w:r>
    </w:p>
    <w:p w14:paraId="7058897B" w14:textId="77777777" w:rsidR="00903EA4" w:rsidRPr="00AE2A0A" w:rsidRDefault="00903EA4" w:rsidP="00AE2A0A">
      <w:pPr>
        <w:numPr>
          <w:ilvl w:val="1"/>
          <w:numId w:val="4"/>
        </w:numPr>
        <w:tabs>
          <w:tab w:val="clear" w:pos="16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УЗИ органов брюшной полости.</w:t>
      </w:r>
    </w:p>
    <w:p w14:paraId="0F9F3756" w14:textId="77777777" w:rsidR="00A70B0E" w:rsidRDefault="00A70B0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A1A9743" w14:textId="77777777" w:rsidR="00903EA4" w:rsidRPr="00AE2A0A" w:rsidRDefault="00903EA4" w:rsidP="00AE2A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2A0A">
        <w:rPr>
          <w:b/>
          <w:sz w:val="28"/>
          <w:szCs w:val="28"/>
        </w:rPr>
        <w:t>Результаты дополнительного обследования:</w:t>
      </w:r>
    </w:p>
    <w:p w14:paraId="1929C7F3" w14:textId="77777777" w:rsidR="00903EA4" w:rsidRPr="00AE2A0A" w:rsidRDefault="00B60834" w:rsidP="00AE2A0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ФЛГ</w:t>
      </w:r>
      <w:r w:rsidR="00D17136" w:rsidRPr="00AE2A0A">
        <w:rPr>
          <w:sz w:val="28"/>
          <w:szCs w:val="28"/>
        </w:rPr>
        <w:t xml:space="preserve"> от 07.10.09 г.</w:t>
      </w:r>
    </w:p>
    <w:p w14:paraId="72E86A40" w14:textId="77777777" w:rsidR="00B60834" w:rsidRPr="00AE2A0A" w:rsidRDefault="00B60834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Заключение: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 xml:space="preserve">Состояние после левой верхней лобоэктомии с исходом </w:t>
      </w:r>
      <w:r w:rsidR="00262BE9" w:rsidRPr="00AE2A0A">
        <w:rPr>
          <w:sz w:val="28"/>
          <w:szCs w:val="28"/>
        </w:rPr>
        <w:t>пио</w:t>
      </w:r>
      <w:r w:rsidRPr="00AE2A0A">
        <w:rPr>
          <w:sz w:val="28"/>
          <w:szCs w:val="28"/>
        </w:rPr>
        <w:t>пневмоторакса и посттуберкулёзного пневмосклероза слева в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  <w:lang w:val="en-US"/>
        </w:rPr>
        <w:t>S</w:t>
      </w:r>
      <w:r w:rsidRPr="00AE2A0A">
        <w:rPr>
          <w:sz w:val="28"/>
          <w:szCs w:val="28"/>
        </w:rPr>
        <w:t>1.</w:t>
      </w:r>
    </w:p>
    <w:p w14:paraId="59410333" w14:textId="77777777" w:rsidR="00B60834" w:rsidRPr="00AE2A0A" w:rsidRDefault="00B60834" w:rsidP="00AE2A0A">
      <w:pPr>
        <w:spacing w:line="360" w:lineRule="auto"/>
        <w:ind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Со стороны сердца – возрастные изменения ХЛСН.</w:t>
      </w:r>
    </w:p>
    <w:p w14:paraId="2E248F60" w14:textId="77777777" w:rsidR="00B60834" w:rsidRPr="00AE2A0A" w:rsidRDefault="00B60834" w:rsidP="00AE2A0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ЭхоКГ</w:t>
      </w:r>
      <w:r w:rsidR="00A70B0E">
        <w:rPr>
          <w:sz w:val="28"/>
          <w:szCs w:val="28"/>
        </w:rPr>
        <w:t xml:space="preserve"> </w:t>
      </w:r>
      <w:r w:rsidR="00D17136" w:rsidRPr="00AE2A0A">
        <w:rPr>
          <w:sz w:val="28"/>
          <w:szCs w:val="28"/>
        </w:rPr>
        <w:t>от 14.10.09 г.</w:t>
      </w:r>
    </w:p>
    <w:p w14:paraId="4B9D132A" w14:textId="77777777" w:rsidR="00B60834" w:rsidRPr="00AE2A0A" w:rsidRDefault="00B60834" w:rsidP="00AE2A0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Заключение:</w:t>
      </w:r>
      <w:r w:rsidR="00A70B0E">
        <w:rPr>
          <w:sz w:val="28"/>
          <w:szCs w:val="28"/>
        </w:rPr>
        <w:t xml:space="preserve"> </w:t>
      </w:r>
      <w:r w:rsidR="00D17136" w:rsidRPr="00AE2A0A">
        <w:rPr>
          <w:sz w:val="28"/>
          <w:szCs w:val="28"/>
        </w:rPr>
        <w:t>Атеросклероз аорты.</w:t>
      </w:r>
      <w:r w:rsidR="00A70B0E">
        <w:rPr>
          <w:sz w:val="28"/>
          <w:szCs w:val="28"/>
        </w:rPr>
        <w:t xml:space="preserve"> </w:t>
      </w:r>
      <w:r w:rsidR="00D17136" w:rsidRPr="00AE2A0A">
        <w:rPr>
          <w:sz w:val="28"/>
          <w:szCs w:val="28"/>
        </w:rPr>
        <w:t>Недостаточность аортального клапана. Концентрическая гипертрофия миокарда ЛЖ до выраженной степени. Нарушение диастолической функции миокарда обоих желудочков по типу «замедленной релаксации».</w:t>
      </w:r>
    </w:p>
    <w:p w14:paraId="63F5226C" w14:textId="77777777" w:rsidR="00D17136" w:rsidRPr="00AE2A0A" w:rsidRDefault="00D17136" w:rsidP="00AE2A0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УЗИ органов брюшной полости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от 13.10.09 г.</w:t>
      </w:r>
    </w:p>
    <w:p w14:paraId="4E368637" w14:textId="77777777" w:rsidR="00D17136" w:rsidRPr="00AE2A0A" w:rsidRDefault="00D17136" w:rsidP="00AE2A0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Заключение: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Признаки нефросклероза с</w:t>
      </w:r>
      <w:r w:rsidR="00FC7CE3" w:rsidRPr="00AE2A0A">
        <w:rPr>
          <w:sz w:val="28"/>
          <w:szCs w:val="28"/>
        </w:rPr>
        <w:t xml:space="preserve"> обеих почек. Кисты обеих почек (р-рами 10х13 мм.)</w:t>
      </w:r>
    </w:p>
    <w:p w14:paraId="1CC7C4EC" w14:textId="77777777" w:rsidR="00D17136" w:rsidRPr="00AE2A0A" w:rsidRDefault="00FC7CE3" w:rsidP="00AE2A0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ЭКГ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от 08.10.09 г.</w:t>
      </w:r>
    </w:p>
    <w:p w14:paraId="36DA5C84" w14:textId="77777777" w:rsidR="00FC7CE3" w:rsidRPr="00AE2A0A" w:rsidRDefault="00FC7CE3" w:rsidP="00AE2A0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Заключение: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Синусовый ритм, единичные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желудочковые экстрасистолы, рубцовые (постинфарктные) изменения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  <w:lang w:val="en-US"/>
        </w:rPr>
        <w:t>I</w:t>
      </w:r>
      <w:r w:rsidRPr="00AE2A0A">
        <w:rPr>
          <w:sz w:val="28"/>
          <w:szCs w:val="28"/>
        </w:rPr>
        <w:t>-ст.</w:t>
      </w:r>
    </w:p>
    <w:p w14:paraId="721BF211" w14:textId="77777777" w:rsidR="00262BE9" w:rsidRPr="00AE2A0A" w:rsidRDefault="00262BE9" w:rsidP="00AE2A0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35226645" w14:textId="77777777" w:rsidR="00262BE9" w:rsidRDefault="00A70B0E" w:rsidP="00AE2A0A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План лечения</w:t>
      </w:r>
    </w:p>
    <w:p w14:paraId="03BA34B8" w14:textId="77777777" w:rsidR="00A70B0E" w:rsidRPr="00AE2A0A" w:rsidRDefault="00A70B0E" w:rsidP="00AE2A0A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14:paraId="19852D8B" w14:textId="77777777" w:rsidR="00903EA4" w:rsidRPr="00AE2A0A" w:rsidRDefault="0010508A" w:rsidP="00AE2A0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Антиагреганты</w:t>
      </w:r>
    </w:p>
    <w:p w14:paraId="2530F7E7" w14:textId="77777777" w:rsidR="0010508A" w:rsidRPr="00AE2A0A" w:rsidRDefault="0010508A" w:rsidP="00AE2A0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b/>
          <w:sz w:val="28"/>
          <w:szCs w:val="28"/>
        </w:rPr>
        <w:t>КардиоМагнил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по 1таб. х 2 раза/день</w:t>
      </w:r>
    </w:p>
    <w:p w14:paraId="62A31A8E" w14:textId="77777777" w:rsidR="0010508A" w:rsidRPr="00AE2A0A" w:rsidRDefault="0010508A" w:rsidP="00AE2A0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Нитраты</w:t>
      </w:r>
    </w:p>
    <w:p w14:paraId="263E97EC" w14:textId="77777777" w:rsidR="0010508A" w:rsidRPr="00AE2A0A" w:rsidRDefault="0010508A" w:rsidP="00AE2A0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b/>
          <w:sz w:val="28"/>
          <w:szCs w:val="28"/>
        </w:rPr>
        <w:t>Мономакс</w:t>
      </w:r>
      <w:r w:rsidRPr="00AE2A0A">
        <w:rPr>
          <w:sz w:val="28"/>
          <w:szCs w:val="28"/>
        </w:rPr>
        <w:t xml:space="preserve"> или </w:t>
      </w:r>
      <w:r w:rsidRPr="00AE2A0A">
        <w:rPr>
          <w:b/>
          <w:sz w:val="28"/>
          <w:szCs w:val="28"/>
        </w:rPr>
        <w:t>Кардикет</w:t>
      </w:r>
      <w:r w:rsidRPr="00AE2A0A">
        <w:rPr>
          <w:sz w:val="28"/>
          <w:szCs w:val="28"/>
        </w:rPr>
        <w:t xml:space="preserve"> или </w:t>
      </w:r>
      <w:r w:rsidRPr="00AE2A0A">
        <w:rPr>
          <w:b/>
          <w:sz w:val="28"/>
          <w:szCs w:val="28"/>
        </w:rPr>
        <w:t>Моночинкве</w:t>
      </w:r>
      <w:r w:rsidRPr="00AE2A0A">
        <w:rPr>
          <w:sz w:val="28"/>
          <w:szCs w:val="28"/>
        </w:rPr>
        <w:t xml:space="preserve"> </w:t>
      </w:r>
      <w:r w:rsidR="00224685" w:rsidRPr="00AE2A0A">
        <w:rPr>
          <w:sz w:val="28"/>
          <w:szCs w:val="28"/>
        </w:rPr>
        <w:t>- 40мг</w:t>
      </w:r>
      <w:r w:rsidR="00A70B0E">
        <w:rPr>
          <w:sz w:val="28"/>
          <w:szCs w:val="28"/>
        </w:rPr>
        <w:t xml:space="preserve"> </w:t>
      </w:r>
      <w:r w:rsidR="00224685" w:rsidRPr="00AE2A0A">
        <w:rPr>
          <w:sz w:val="28"/>
          <w:szCs w:val="28"/>
        </w:rPr>
        <w:t>по 1 таб.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х 2 раза/день (у,в)</w:t>
      </w:r>
    </w:p>
    <w:p w14:paraId="4A570682" w14:textId="77777777" w:rsidR="0010508A" w:rsidRPr="00AE2A0A" w:rsidRDefault="006E08C1" w:rsidP="00AE2A0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β-адреноблокаторы (кардиоселективные)</w:t>
      </w:r>
    </w:p>
    <w:p w14:paraId="07A197E6" w14:textId="77777777" w:rsidR="006E08C1" w:rsidRPr="00AE2A0A" w:rsidRDefault="00224685" w:rsidP="00AE2A0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b/>
          <w:sz w:val="28"/>
          <w:szCs w:val="28"/>
        </w:rPr>
        <w:t>Карведиол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- 12,5мг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по 1 таб.</w:t>
      </w:r>
      <w:r w:rsidR="00A70B0E">
        <w:rPr>
          <w:sz w:val="28"/>
          <w:szCs w:val="28"/>
        </w:rPr>
        <w:t xml:space="preserve"> </w:t>
      </w:r>
      <w:r w:rsidR="006E08C1" w:rsidRPr="00AE2A0A">
        <w:rPr>
          <w:sz w:val="28"/>
          <w:szCs w:val="28"/>
        </w:rPr>
        <w:t>х 2 раза/день (у,в)</w:t>
      </w:r>
    </w:p>
    <w:p w14:paraId="5D4D10E5" w14:textId="77777777" w:rsidR="006E08C1" w:rsidRPr="00AE2A0A" w:rsidRDefault="006E08C1" w:rsidP="00AE2A0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Гипотензивные препараты сартанового ряда</w:t>
      </w:r>
    </w:p>
    <w:p w14:paraId="708DFFD3" w14:textId="77777777" w:rsidR="006E08C1" w:rsidRPr="00AE2A0A" w:rsidRDefault="006E08C1" w:rsidP="00AE2A0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b/>
          <w:sz w:val="28"/>
          <w:szCs w:val="28"/>
        </w:rPr>
        <w:t>Лозап-Плюс</w:t>
      </w:r>
      <w:r w:rsidR="00A70B0E">
        <w:rPr>
          <w:b/>
          <w:sz w:val="28"/>
          <w:szCs w:val="28"/>
        </w:rPr>
        <w:t xml:space="preserve"> </w:t>
      </w:r>
      <w:r w:rsidRPr="00AE2A0A">
        <w:rPr>
          <w:sz w:val="28"/>
          <w:szCs w:val="28"/>
        </w:rPr>
        <w:t xml:space="preserve">или </w:t>
      </w:r>
      <w:r w:rsidRPr="00AE2A0A">
        <w:rPr>
          <w:b/>
          <w:sz w:val="28"/>
          <w:szCs w:val="28"/>
        </w:rPr>
        <w:t>Ко-Апровель</w:t>
      </w:r>
      <w:r w:rsidR="00A70B0E">
        <w:rPr>
          <w:sz w:val="28"/>
          <w:szCs w:val="28"/>
        </w:rPr>
        <w:t xml:space="preserve"> </w:t>
      </w:r>
      <w:r w:rsidR="00224685" w:rsidRPr="00AE2A0A">
        <w:rPr>
          <w:sz w:val="28"/>
          <w:szCs w:val="28"/>
        </w:rPr>
        <w:t>по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150мг. – утром.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+</w:t>
      </w:r>
      <w:r w:rsidR="00A70B0E">
        <w:rPr>
          <w:sz w:val="28"/>
          <w:szCs w:val="28"/>
        </w:rPr>
        <w:t xml:space="preserve"> </w:t>
      </w:r>
      <w:r w:rsidRPr="00AE2A0A">
        <w:rPr>
          <w:b/>
          <w:sz w:val="28"/>
          <w:szCs w:val="28"/>
        </w:rPr>
        <w:t>Нормодипин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по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5мг. – вечером.</w:t>
      </w:r>
    </w:p>
    <w:p w14:paraId="129C2B4E" w14:textId="77777777" w:rsidR="006E08C1" w:rsidRPr="00AE2A0A" w:rsidRDefault="006E08C1" w:rsidP="00AE2A0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Цитопротекторы</w:t>
      </w:r>
    </w:p>
    <w:p w14:paraId="0C360750" w14:textId="77777777" w:rsidR="006E08C1" w:rsidRPr="00AE2A0A" w:rsidRDefault="00A515F3" w:rsidP="00AE2A0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b/>
          <w:sz w:val="28"/>
          <w:szCs w:val="28"/>
        </w:rPr>
        <w:t>Предуктал МВ</w:t>
      </w:r>
      <w:r w:rsidRPr="00AE2A0A">
        <w:rPr>
          <w:sz w:val="28"/>
          <w:szCs w:val="28"/>
        </w:rPr>
        <w:t xml:space="preserve"> - 35мг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по 1таб. х 2 раза/день (у,в)</w:t>
      </w:r>
    </w:p>
    <w:p w14:paraId="0FC32F7A" w14:textId="77777777" w:rsidR="00A515F3" w:rsidRPr="00AE2A0A" w:rsidRDefault="00A515F3" w:rsidP="00AE2A0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Препараты для повышения метаболизма в миокарде</w:t>
      </w:r>
    </w:p>
    <w:p w14:paraId="4E0123A0" w14:textId="77777777" w:rsidR="00A515F3" w:rsidRPr="00AE2A0A" w:rsidRDefault="00A515F3" w:rsidP="00AE2A0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b/>
          <w:sz w:val="28"/>
          <w:szCs w:val="28"/>
        </w:rPr>
        <w:t>Кокарбоксилаза гидрохлорид</w:t>
      </w:r>
      <w:r w:rsidRPr="00AE2A0A">
        <w:rPr>
          <w:sz w:val="28"/>
          <w:szCs w:val="28"/>
        </w:rPr>
        <w:t xml:space="preserve"> /на 2мл. воды для инъекций – 50мг. -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В/М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  <w:lang w:val="en-US"/>
        </w:rPr>
        <w:t>N</w:t>
      </w:r>
      <w:r w:rsidRPr="00AE2A0A">
        <w:rPr>
          <w:sz w:val="28"/>
          <w:szCs w:val="28"/>
        </w:rPr>
        <w:t xml:space="preserve"> 10.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Затем</w:t>
      </w:r>
    </w:p>
    <w:p w14:paraId="1CC095D5" w14:textId="77777777" w:rsidR="00A515F3" w:rsidRPr="00AE2A0A" w:rsidRDefault="00A515F3" w:rsidP="00AE2A0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b/>
          <w:sz w:val="28"/>
          <w:szCs w:val="28"/>
        </w:rPr>
        <w:t>АТФ 1%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по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1мл. – В/М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  <w:lang w:val="en-US"/>
        </w:rPr>
        <w:t>N</w:t>
      </w:r>
      <w:r w:rsidRPr="00A70B0E">
        <w:rPr>
          <w:sz w:val="28"/>
          <w:szCs w:val="28"/>
        </w:rPr>
        <w:t xml:space="preserve"> 10.</w:t>
      </w:r>
    </w:p>
    <w:p w14:paraId="2340C4A7" w14:textId="77777777" w:rsidR="00A515F3" w:rsidRPr="00AE2A0A" w:rsidRDefault="00A515F3" w:rsidP="00AE2A0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sz w:val="28"/>
          <w:szCs w:val="28"/>
        </w:rPr>
        <w:t>Калийсберегающие диуретики (при отёках)</w:t>
      </w:r>
    </w:p>
    <w:p w14:paraId="06C4FDF5" w14:textId="77777777" w:rsidR="00A515F3" w:rsidRPr="00AE2A0A" w:rsidRDefault="00A515F3" w:rsidP="00AE2A0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2A0A">
        <w:rPr>
          <w:b/>
          <w:sz w:val="28"/>
          <w:szCs w:val="28"/>
        </w:rPr>
        <w:t>Верошпирон</w:t>
      </w:r>
      <w:r w:rsidRPr="00AE2A0A">
        <w:rPr>
          <w:sz w:val="28"/>
          <w:szCs w:val="28"/>
        </w:rPr>
        <w:t xml:space="preserve"> - 25мг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>по 1 таб. х 1 раз/день</w:t>
      </w:r>
      <w:r w:rsidR="00A70B0E">
        <w:rPr>
          <w:sz w:val="28"/>
          <w:szCs w:val="28"/>
        </w:rPr>
        <w:t xml:space="preserve"> </w:t>
      </w:r>
      <w:r w:rsidRPr="00AE2A0A">
        <w:rPr>
          <w:sz w:val="28"/>
          <w:szCs w:val="28"/>
        </w:rPr>
        <w:t xml:space="preserve">- </w:t>
      </w:r>
      <w:r w:rsidRPr="00AE2A0A">
        <w:rPr>
          <w:sz w:val="28"/>
          <w:szCs w:val="28"/>
          <w:u w:val="single"/>
        </w:rPr>
        <w:t>утром!</w:t>
      </w:r>
      <w:r w:rsidRPr="00AE2A0A">
        <w:rPr>
          <w:sz w:val="28"/>
          <w:szCs w:val="28"/>
        </w:rPr>
        <w:t xml:space="preserve"> </w:t>
      </w:r>
    </w:p>
    <w:sectPr w:rsidR="00A515F3" w:rsidRPr="00AE2A0A" w:rsidSect="00AE2A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EFE5" w14:textId="77777777" w:rsidR="007A5448" w:rsidRDefault="007A5448" w:rsidP="0010508A">
      <w:r>
        <w:separator/>
      </w:r>
    </w:p>
  </w:endnote>
  <w:endnote w:type="continuationSeparator" w:id="0">
    <w:p w14:paraId="706436EB" w14:textId="77777777" w:rsidR="007A5448" w:rsidRDefault="007A5448" w:rsidP="0010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CABC" w14:textId="77777777" w:rsidR="007A5448" w:rsidRDefault="007A5448" w:rsidP="0010508A">
      <w:r>
        <w:separator/>
      </w:r>
    </w:p>
  </w:footnote>
  <w:footnote w:type="continuationSeparator" w:id="0">
    <w:p w14:paraId="45EEF33B" w14:textId="77777777" w:rsidR="007A5448" w:rsidRDefault="007A5448" w:rsidP="0010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40E"/>
    <w:multiLevelType w:val="hybridMultilevel"/>
    <w:tmpl w:val="395ABC3C"/>
    <w:lvl w:ilvl="0" w:tplc="C8C4AD94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57D2"/>
    <w:multiLevelType w:val="hybridMultilevel"/>
    <w:tmpl w:val="B4940B5A"/>
    <w:lvl w:ilvl="0" w:tplc="BDC23CA4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3AD960A0"/>
    <w:multiLevelType w:val="hybridMultilevel"/>
    <w:tmpl w:val="AD10B044"/>
    <w:lvl w:ilvl="0" w:tplc="BDC23CA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E81E52"/>
    <w:multiLevelType w:val="hybridMultilevel"/>
    <w:tmpl w:val="F5F09608"/>
    <w:lvl w:ilvl="0" w:tplc="BDC23CA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900007"/>
    <w:multiLevelType w:val="hybridMultilevel"/>
    <w:tmpl w:val="B3B0DC4E"/>
    <w:lvl w:ilvl="0" w:tplc="BDC23CA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 w15:restartNumberingAfterBreak="0">
    <w:nsid w:val="69702A55"/>
    <w:multiLevelType w:val="hybridMultilevel"/>
    <w:tmpl w:val="428419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8E600C"/>
    <w:multiLevelType w:val="hybridMultilevel"/>
    <w:tmpl w:val="6728EB86"/>
    <w:lvl w:ilvl="0" w:tplc="A78A01AC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8C4AD9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2F926FEC">
      <w:start w:val="12"/>
      <w:numFmt w:val="decimal"/>
      <w:lvlText w:val="%3."/>
      <w:lvlJc w:val="left"/>
      <w:pPr>
        <w:tabs>
          <w:tab w:val="num" w:pos="2610"/>
        </w:tabs>
        <w:ind w:left="2610" w:hanging="45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7CB1648D"/>
    <w:multiLevelType w:val="hybridMultilevel"/>
    <w:tmpl w:val="78E42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D1"/>
    <w:rsid w:val="00012ED1"/>
    <w:rsid w:val="000B3D99"/>
    <w:rsid w:val="0010508A"/>
    <w:rsid w:val="001D0F91"/>
    <w:rsid w:val="00224685"/>
    <w:rsid w:val="002418BF"/>
    <w:rsid w:val="00262BE9"/>
    <w:rsid w:val="0038225B"/>
    <w:rsid w:val="00384014"/>
    <w:rsid w:val="003D4721"/>
    <w:rsid w:val="00403A7E"/>
    <w:rsid w:val="00513C16"/>
    <w:rsid w:val="00536921"/>
    <w:rsid w:val="006E08C1"/>
    <w:rsid w:val="007774BE"/>
    <w:rsid w:val="007A5448"/>
    <w:rsid w:val="007C1256"/>
    <w:rsid w:val="0082587E"/>
    <w:rsid w:val="008A3D4C"/>
    <w:rsid w:val="00903EA4"/>
    <w:rsid w:val="00930272"/>
    <w:rsid w:val="009F5896"/>
    <w:rsid w:val="00A515F3"/>
    <w:rsid w:val="00A70B0E"/>
    <w:rsid w:val="00AA3919"/>
    <w:rsid w:val="00AB3E62"/>
    <w:rsid w:val="00AE2A0A"/>
    <w:rsid w:val="00B60834"/>
    <w:rsid w:val="00B83FBB"/>
    <w:rsid w:val="00C609A0"/>
    <w:rsid w:val="00C62521"/>
    <w:rsid w:val="00CC704B"/>
    <w:rsid w:val="00D0161D"/>
    <w:rsid w:val="00D17136"/>
    <w:rsid w:val="00D20086"/>
    <w:rsid w:val="00DA5948"/>
    <w:rsid w:val="00E01D39"/>
    <w:rsid w:val="00E20C58"/>
    <w:rsid w:val="00F1087D"/>
    <w:rsid w:val="00F57146"/>
    <w:rsid w:val="00FB762F"/>
    <w:rsid w:val="00FC1A96"/>
    <w:rsid w:val="00FC7CE3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60C3D9"/>
  <w14:defaultImageDpi w14:val="0"/>
  <w15:docId w15:val="{3F88E845-A8A9-42E3-A17E-5236F1D1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E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39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10508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10508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endnote reference"/>
    <w:basedOn w:val="a0"/>
    <w:uiPriority w:val="99"/>
    <w:semiHidden/>
    <w:unhideWhenUsed/>
    <w:rsid w:val="001050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A61D-8122-4EB7-B101-492B5870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Igor</cp:lastModifiedBy>
  <cp:revision>3</cp:revision>
  <cp:lastPrinted>2009-10-17T13:13:00Z</cp:lastPrinted>
  <dcterms:created xsi:type="dcterms:W3CDTF">2025-03-27T07:13:00Z</dcterms:created>
  <dcterms:modified xsi:type="dcterms:W3CDTF">2025-03-27T07:13:00Z</dcterms:modified>
</cp:coreProperties>
</file>